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B7C" w:rsidRDefault="003A7830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……………….……………......... r.</w:t>
      </w:r>
    </w:p>
    <w:p w:rsidR="00C82B7C" w:rsidRDefault="00C82B7C">
      <w:pPr>
        <w:spacing w:after="0" w:line="240" w:lineRule="auto"/>
        <w:ind w:right="4536"/>
        <w:rPr>
          <w:rFonts w:ascii="Times New Roman" w:hAnsi="Times New Roman"/>
        </w:rPr>
      </w:pPr>
    </w:p>
    <w:p w:rsidR="00C82B7C" w:rsidRDefault="003A7830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C82B7C" w:rsidRDefault="003A7830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:rsidR="00C82B7C" w:rsidRDefault="00C82B7C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C82B7C" w:rsidRDefault="00C82B7C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C82B7C" w:rsidRDefault="003A7830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C82B7C" w:rsidRDefault="003A7830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numer ORCID</w:t>
      </w:r>
    </w:p>
    <w:p w:rsidR="00C82B7C" w:rsidRDefault="00C82B7C">
      <w:pPr>
        <w:spacing w:after="0" w:line="240" w:lineRule="auto"/>
        <w:jc w:val="center"/>
      </w:pPr>
    </w:p>
    <w:p w:rsidR="00C82B7C" w:rsidRDefault="00C82B7C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9B5CB9" w:rsidRDefault="009B5CB9" w:rsidP="009B5CB9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 xml:space="preserve">Oświadczenie </w:t>
      </w:r>
    </w:p>
    <w:p w:rsidR="009B5CB9" w:rsidRDefault="009B5CB9" w:rsidP="009B5CB9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 w:rsidRPr="00B2782E">
        <w:rPr>
          <w:rFonts w:ascii="Times New Roman" w:hAnsi="Times New Roman"/>
          <w:b/>
          <w:color w:val="1F497D"/>
          <w:sz w:val="32"/>
          <w:szCs w:val="32"/>
        </w:rPr>
        <w:t>o wyrażeniu zgody na zaliczenie do liczby pracowników prowadzących działalność naukową</w:t>
      </w:r>
    </w:p>
    <w:p w:rsidR="009B5CB9" w:rsidRDefault="009B5CB9" w:rsidP="009B5CB9">
      <w:pPr>
        <w:spacing w:line="240" w:lineRule="auto"/>
        <w:jc w:val="center"/>
      </w:pPr>
      <w:r>
        <w:rPr>
          <w:rFonts w:ascii="Times New Roman" w:hAnsi="Times New Roman"/>
          <w:b/>
          <w:color w:val="1F497D"/>
          <w:sz w:val="28"/>
          <w:szCs w:val="28"/>
        </w:rPr>
        <w:t>(oświadczenie na potrzeby ewaluacji jakości działalności naukowej)</w:t>
      </w:r>
    </w:p>
    <w:p w:rsidR="00C82B7C" w:rsidRDefault="00C82B7C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C82B7C" w:rsidRDefault="003A7830" w:rsidP="009B5CB9">
      <w:pPr>
        <w:ind w:firstLine="708"/>
        <w:jc w:val="both"/>
      </w:pPr>
      <w:r>
        <w:rPr>
          <w:rFonts w:ascii="Times New Roman" w:hAnsi="Times New Roman"/>
          <w:sz w:val="24"/>
          <w:szCs w:val="24"/>
        </w:rPr>
        <w:t xml:space="preserve">Zgodnie z art. 265 ust. 5 ustawy </w:t>
      </w:r>
      <w:r>
        <w:rPr>
          <w:rFonts w:ascii="Times New Roman" w:hAnsi="Times New Roman"/>
          <w:i/>
          <w:sz w:val="24"/>
          <w:szCs w:val="24"/>
        </w:rPr>
        <w:t>Prawo o szkolnictwie wyższym i nauce</w:t>
      </w:r>
      <w:r>
        <w:rPr>
          <w:rFonts w:ascii="Times New Roman" w:hAnsi="Times New Roman"/>
          <w:sz w:val="24"/>
          <w:szCs w:val="24"/>
        </w:rPr>
        <w:t xml:space="preserve"> oświadczam, że</w:t>
      </w:r>
      <w:r w:rsidR="00B77EAB">
        <w:rPr>
          <w:rFonts w:ascii="Times New Roman" w:hAnsi="Times New Roman"/>
          <w:sz w:val="24"/>
          <w:szCs w:val="24"/>
        </w:rPr>
        <w:t> 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wyrażam zgodę na zaliczenie mnie do liczby pracowników, prowadzących działalność naukową na Uniwersytecie Kazimierza Wielkiego</w:t>
      </w:r>
      <w:r>
        <w:rPr>
          <w:rFonts w:ascii="Times New Roman" w:hAnsi="Times New Roman"/>
          <w:sz w:val="24"/>
          <w:szCs w:val="24"/>
        </w:rPr>
        <w:t xml:space="preserve"> w </w:t>
      </w:r>
      <w:r>
        <w:rPr>
          <w:rFonts w:ascii="Times New Roman" w:hAnsi="Times New Roman"/>
          <w:sz w:val="24"/>
          <w:szCs w:val="24"/>
          <w:u w:val="single"/>
        </w:rPr>
        <w:t>dwóch</w:t>
      </w:r>
      <w:r>
        <w:rPr>
          <w:rFonts w:ascii="Times New Roman" w:hAnsi="Times New Roman"/>
          <w:sz w:val="24"/>
          <w:szCs w:val="24"/>
        </w:rPr>
        <w:t xml:space="preserve"> dziedzinach i dyscyplinach naukowych określonych w </w:t>
      </w:r>
      <w:r>
        <w:rPr>
          <w:rFonts w:ascii="Times New Roman" w:hAnsi="Times New Roman"/>
          <w:i/>
          <w:sz w:val="24"/>
          <w:szCs w:val="24"/>
        </w:rPr>
        <w:t>Oświadczeniu o dziedzinie i dyscyplinie osoby prowadzącej działalność naukową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C82B7C" w:rsidRDefault="003A7830">
      <w:pPr>
        <w:pStyle w:val="Akapitzlis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dyscyplina: ……………………..…………..….….….….…………………..</w:t>
      </w:r>
    </w:p>
    <w:p w:rsidR="00C82B7C" w:rsidRDefault="003A7830">
      <w:pPr>
        <w:pStyle w:val="Akapitzlis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dyscyplina: ……………………..…………..….….….….……………………</w:t>
      </w:r>
    </w:p>
    <w:p w:rsidR="00C82B7C" w:rsidRDefault="003A7830" w:rsidP="009B5CB9">
      <w:pPr>
        <w:ind w:firstLine="567"/>
        <w:jc w:val="both"/>
      </w:pPr>
      <w:r>
        <w:rPr>
          <w:rFonts w:ascii="Times New Roman" w:hAnsi="Times New Roman"/>
          <w:sz w:val="16"/>
          <w:szCs w:val="16"/>
        </w:rPr>
        <w:br/>
      </w:r>
      <w:r>
        <w:rPr>
          <w:rFonts w:ascii="Times New Roman" w:hAnsi="Times New Roman"/>
          <w:b/>
        </w:rPr>
        <w:t xml:space="preserve">Jednocześnie oświadczam, że nie udzieliłam(-em) niniejszego upoważnienia żadnemu innemu podmiotowi podlegającemu ewaluacji jakości działalności naukowej, o której mowa w art. 265  ustawy </w:t>
      </w:r>
      <w:r>
        <w:rPr>
          <w:rFonts w:ascii="Times New Roman" w:hAnsi="Times New Roman"/>
          <w:b/>
          <w:i/>
        </w:rPr>
        <w:t>Prawo o szkolnictwie wyższym i nauce</w:t>
      </w:r>
      <w:r>
        <w:rPr>
          <w:rFonts w:ascii="Times New Roman" w:hAnsi="Times New Roman"/>
          <w:b/>
        </w:rPr>
        <w:t>.</w:t>
      </w:r>
      <w:r>
        <w:rPr>
          <w:rFonts w:ascii="Times New Roman" w:hAnsi="Times New Roman"/>
          <w:b/>
          <w:sz w:val="20"/>
          <w:szCs w:val="20"/>
        </w:rPr>
        <w:t xml:space="preserve"> </w:t>
      </w:r>
    </w:p>
    <w:p w:rsidR="00C82B7C" w:rsidRDefault="003A783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Upoważnienie wygasa w dniu rozwiązania stosunku pracy lub w przypadku zmiany dyscypliny.</w:t>
      </w:r>
    </w:p>
    <w:p w:rsidR="00C82B7C" w:rsidRDefault="00C82B7C">
      <w:pPr>
        <w:ind w:left="5103"/>
        <w:rPr>
          <w:rFonts w:ascii="Times New Roman" w:hAnsi="Times New Roman"/>
        </w:rPr>
      </w:pPr>
    </w:p>
    <w:p w:rsidR="00C82B7C" w:rsidRDefault="003A7830">
      <w:pPr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:rsidR="009B5CB9" w:rsidRDefault="003A7830" w:rsidP="009B5CB9">
      <w:pPr>
        <w:ind w:left="510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podpis</w:t>
      </w:r>
    </w:p>
    <w:p w:rsidR="009B5CB9" w:rsidRDefault="009B5CB9" w:rsidP="009B5CB9">
      <w:pPr>
        <w:spacing w:after="0" w:line="240" w:lineRule="auto"/>
        <w:rPr>
          <w:rFonts w:ascii="Times New Roman" w:hAnsi="Times New Roman"/>
        </w:rPr>
      </w:pPr>
    </w:p>
    <w:p w:rsidR="009B5CB9" w:rsidRDefault="009B5CB9" w:rsidP="009B5CB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9B5CB9" w:rsidRPr="00AD52CF" w:rsidRDefault="009B5CB9" w:rsidP="009B5CB9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kierownika podstawowej jednostki organizacyjnej</w:t>
      </w:r>
    </w:p>
    <w:p w:rsidR="009B5CB9" w:rsidRDefault="009B5CB9" w:rsidP="009B5CB9">
      <w:pPr>
        <w:spacing w:after="0" w:line="240" w:lineRule="auto"/>
        <w:rPr>
          <w:rFonts w:ascii="Times New Roman" w:hAnsi="Times New Roman"/>
        </w:rPr>
      </w:pPr>
    </w:p>
    <w:p w:rsidR="009B5CB9" w:rsidRDefault="009B5CB9" w:rsidP="009B5CB9">
      <w:pPr>
        <w:spacing w:after="0" w:line="240" w:lineRule="auto"/>
        <w:rPr>
          <w:rFonts w:ascii="Times New Roman" w:hAnsi="Times New Roman"/>
        </w:rPr>
      </w:pPr>
    </w:p>
    <w:p w:rsidR="009B5CB9" w:rsidRDefault="009B5CB9" w:rsidP="009B5CB9">
      <w:pPr>
        <w:spacing w:after="0" w:line="240" w:lineRule="auto"/>
        <w:rPr>
          <w:rFonts w:ascii="Times New Roman" w:hAnsi="Times New Roman"/>
        </w:rPr>
      </w:pPr>
    </w:p>
    <w:p w:rsidR="009B5CB9" w:rsidRDefault="009B5CB9" w:rsidP="009B5CB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9B5CB9" w:rsidRPr="00AD52CF" w:rsidRDefault="009B5CB9" w:rsidP="009B5CB9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Rektora</w:t>
      </w:r>
    </w:p>
    <w:p w:rsidR="00C82B7C" w:rsidRDefault="00C82B7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C82B7C" w:rsidRDefault="003A783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 niepotrzebne skreślić</w:t>
      </w:r>
    </w:p>
    <w:p w:rsidR="00C82B7C" w:rsidRDefault="00C82B7C">
      <w:pPr>
        <w:jc w:val="both"/>
        <w:rPr>
          <w:rFonts w:ascii="Times New Roman" w:hAnsi="Times New Roman"/>
          <w:sz w:val="20"/>
          <w:szCs w:val="20"/>
        </w:rPr>
      </w:pPr>
    </w:p>
    <w:p w:rsidR="00C82B7C" w:rsidRDefault="003A7830" w:rsidP="009B5CB9">
      <w:pPr>
        <w:pBdr>
          <w:bottom w:val="single" w:sz="6" w:space="1" w:color="000000"/>
        </w:pBd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Dyscypliny wskazane w niniejszym oświadczeniu nie mogą być inne niż wskazane w oświadczeniu złożonym na podstawie art. 344 ust. 7 ustawy (należy wskazać te same i określić, jaki jest procentowy udział działalności naukowej prowadzonej w ramach każdej z dwóch dyscyplin).</w:t>
      </w:r>
    </w:p>
    <w:p w:rsidR="00C82B7C" w:rsidRDefault="003A7830">
      <w:pPr>
        <w:pBdr>
          <w:bottom w:val="single" w:sz="6" w:space="1" w:color="000000"/>
        </w:pBd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Złożenie oświadczenia pracownika prowadzącego działalność naukową w ramach dyscypliny, w której uczelnia posiada kategorię naukową wyższą niż C, służy m.in. wyliczaniu składnika badawczego uczelni zgodnie </w:t>
      </w:r>
      <w:r>
        <w:rPr>
          <w:rFonts w:ascii="Times New Roman" w:hAnsi="Times New Roman"/>
          <w:i/>
          <w:sz w:val="24"/>
          <w:szCs w:val="24"/>
        </w:rPr>
        <w:t>Rozporządzeniem Ministra Nauki i Szkolnictwa Wyższego w sprawie sposobu podziału środków finansowych na utrzymanie i rozwój potencjału dydaktycznego oraz potencjału badawczego znajdujących się w dyspozycji ministra właściwego do spraw szkolnictwa wyższego i nauki oraz na zadania związane z utrzymaniem powietrznych statków szkolnych i specjalistycznych ośrodków szkoleniowych kadr powietrznych</w:t>
      </w:r>
      <w:r>
        <w:rPr>
          <w:rFonts w:ascii="Times New Roman" w:hAnsi="Times New Roman"/>
          <w:sz w:val="24"/>
          <w:szCs w:val="24"/>
        </w:rPr>
        <w:t>.</w:t>
      </w:r>
    </w:p>
    <w:p w:rsidR="009B5CB9" w:rsidRDefault="009B5CB9">
      <w:pPr>
        <w:pBdr>
          <w:bottom w:val="single" w:sz="6" w:space="1" w:color="000000"/>
        </w:pBdr>
        <w:jc w:val="both"/>
      </w:pPr>
    </w:p>
    <w:p w:rsidR="00C82B7C" w:rsidRDefault="00C82B7C">
      <w:pPr>
        <w:rPr>
          <w:rFonts w:ascii="Times New Roman" w:hAnsi="Times New Roman"/>
        </w:rPr>
      </w:pPr>
    </w:p>
    <w:p w:rsidR="00C82B7C" w:rsidRDefault="003A7830">
      <w:r>
        <w:rPr>
          <w:rFonts w:ascii="Times New Roman" w:hAnsi="Times New Roman"/>
        </w:rPr>
        <w:t xml:space="preserve">USTAWA z dnia 20 lipca 2018 r. </w:t>
      </w:r>
      <w:r>
        <w:rPr>
          <w:rFonts w:ascii="Times New Roman" w:hAnsi="Times New Roman"/>
          <w:b/>
        </w:rPr>
        <w:t>Prawo o szkolnictwie wyższym i nauce</w:t>
      </w:r>
    </w:p>
    <w:p w:rsidR="00C82B7C" w:rsidRDefault="003A7830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265 ust. 2. Ewaluacja obejmuje osiągnięcia wszystkich pracowników prowadzących działalność naukową w podmiotach, o których mowa w ust. 1. </w:t>
      </w:r>
    </w:p>
    <w:p w:rsidR="00C82B7C" w:rsidRDefault="003A7830">
      <w:pPr>
        <w:jc w:val="both"/>
      </w:pPr>
      <w:r>
        <w:rPr>
          <w:rFonts w:ascii="Times New Roman" w:hAnsi="Times New Roman"/>
        </w:rPr>
        <w:t xml:space="preserve">art. 265 ust.  4. Ewaluację przeprowadza się w ramach dyscypliny w podmiocie zatrudniającym według stanu na dzień 31 grudnia roku poprzedzającego rok przeprowadzenia ewaluacji </w:t>
      </w:r>
      <w:r>
        <w:rPr>
          <w:rFonts w:ascii="Times New Roman" w:hAnsi="Times New Roman"/>
          <w:b/>
        </w:rPr>
        <w:t>co najmniej 12 pracowników prowadzących działalność naukową w danej dyscyplinie, w przeliczeniu na pełny wymiar czasu pracy</w:t>
      </w:r>
      <w:r>
        <w:rPr>
          <w:rFonts w:ascii="Times New Roman" w:hAnsi="Times New Roman"/>
        </w:rPr>
        <w:t xml:space="preserve"> związanej z prowadzeniem działalności naukowej w tej dyscyplinie. </w:t>
      </w:r>
    </w:p>
    <w:p w:rsidR="00C82B7C" w:rsidRDefault="003A7830">
      <w:pPr>
        <w:jc w:val="both"/>
      </w:pPr>
      <w:r>
        <w:rPr>
          <w:rFonts w:ascii="Times New Roman" w:hAnsi="Times New Roman"/>
        </w:rPr>
        <w:t xml:space="preserve">art. 265 ust.  5. Pracownik prowadzący działalność naukową, w terminie 14 dni od dnia zatrudnienia, nie później niż do dnia 31 grudnia roku, w którym został zatrudniony, składa oświadczenie upoważniające zatrudniający go podmiot do zaliczenia go do liczby pracowników, o których mowa w ust. 4. </w:t>
      </w:r>
      <w:r>
        <w:rPr>
          <w:rFonts w:ascii="Times New Roman" w:hAnsi="Times New Roman"/>
          <w:b/>
        </w:rPr>
        <w:t>W przypadku zmiany dyscypliny oświadczenie składa się niezwłocznie</w:t>
      </w:r>
      <w:r>
        <w:rPr>
          <w:rFonts w:ascii="Times New Roman" w:hAnsi="Times New Roman"/>
        </w:rPr>
        <w:t>. Oświadczenie można złożyć tylko w jednym podmiocie i w nie więcej niż 2 dyscyplinach, o których mowa w art. 343 ust. 7 i 8.</w:t>
      </w:r>
    </w:p>
    <w:p w:rsidR="009B5CB9" w:rsidRDefault="009B5CB9" w:rsidP="009B5CB9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9B5CB9" w:rsidRDefault="009B5CB9" w:rsidP="009B5CB9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Informacje o zatrudnieniu – wypełnia osoba składająca oświadczenie</w:t>
      </w:r>
    </w:p>
    <w:p w:rsidR="009B5CB9" w:rsidRDefault="009B5CB9" w:rsidP="009B5CB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zatrudnienie na stanowisku: badawczo-dydaktycznym / badawczym / dydaktycznym*</w:t>
      </w:r>
    </w:p>
    <w:p w:rsidR="009B5CB9" w:rsidRDefault="009B5CB9" w:rsidP="009B5CB9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okres zatrudnienia: od  ……………………………………………… </w:t>
      </w:r>
    </w:p>
    <w:p w:rsidR="009B5CB9" w:rsidRDefault="009B5CB9" w:rsidP="009B5CB9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wymiar zatrudnienia: cały etat / etat cząstkowy w wymiarze* …………………………………</w:t>
      </w:r>
    </w:p>
    <w:p w:rsidR="009B5CB9" w:rsidRDefault="009B5CB9" w:rsidP="009B5CB9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złożenia oświadczenia o dyscyplinie: ……………………………………</w:t>
      </w:r>
    </w:p>
    <w:p w:rsidR="009B5CB9" w:rsidRDefault="009B5CB9" w:rsidP="009B5CB9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9B5CB9" w:rsidRDefault="009B5CB9" w:rsidP="009B5CB9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 niepotrzebne skreślić</w:t>
      </w:r>
    </w:p>
    <w:sectPr w:rsidR="009B5CB9" w:rsidSect="006D0711">
      <w:headerReference w:type="default" r:id="rId7"/>
      <w:pgSz w:w="11906" w:h="16838"/>
      <w:pgMar w:top="1418" w:right="1418" w:bottom="851" w:left="1418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2653" w:rsidRDefault="00E42653">
      <w:pPr>
        <w:spacing w:after="0" w:line="240" w:lineRule="auto"/>
      </w:pPr>
      <w:r>
        <w:separator/>
      </w:r>
    </w:p>
  </w:endnote>
  <w:endnote w:type="continuationSeparator" w:id="0">
    <w:p w:rsidR="00E42653" w:rsidRDefault="00E42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2653" w:rsidRDefault="00E4265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E42653" w:rsidRDefault="00E426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423" w:rsidRDefault="003A7830">
    <w:pPr>
      <w:spacing w:after="160" w:line="264" w:lineRule="auto"/>
      <w:jc w:val="right"/>
    </w:pPr>
    <w:r>
      <w:rPr>
        <w:color w:val="4F81BD"/>
        <w:sz w:val="20"/>
      </w:rPr>
      <w:t>Załącznik 2B</w:t>
    </w:r>
  </w:p>
  <w:p w:rsidR="00A26423" w:rsidRDefault="00E42653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145B4B"/>
    <w:multiLevelType w:val="multilevel"/>
    <w:tmpl w:val="1E98113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yNTCyMDQxNjQ0MTK0NLVU0lEKTi0uzszPAykwrAUAqE012CwAAAA="/>
  </w:docVars>
  <w:rsids>
    <w:rsidRoot w:val="00C82B7C"/>
    <w:rsid w:val="00061487"/>
    <w:rsid w:val="001970C6"/>
    <w:rsid w:val="002107AF"/>
    <w:rsid w:val="003A7830"/>
    <w:rsid w:val="00514C64"/>
    <w:rsid w:val="006D0711"/>
    <w:rsid w:val="009B5CB9"/>
    <w:rsid w:val="00B77EAB"/>
    <w:rsid w:val="00C82B7C"/>
    <w:rsid w:val="00E00E0D"/>
    <w:rsid w:val="00E42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6D0711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6D07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rsid w:val="006D0711"/>
  </w:style>
  <w:style w:type="paragraph" w:styleId="Stopka">
    <w:name w:val="footer"/>
    <w:basedOn w:val="Normalny"/>
    <w:rsid w:val="006D07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rsid w:val="006D0711"/>
  </w:style>
  <w:style w:type="paragraph" w:styleId="Tekstdymka">
    <w:name w:val="Balloon Text"/>
    <w:basedOn w:val="Normalny"/>
    <w:rsid w:val="006D07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sid w:val="006D071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rsid w:val="006D0711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500</Words>
  <Characters>3000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lukasz84</cp:lastModifiedBy>
  <cp:revision>6</cp:revision>
  <dcterms:created xsi:type="dcterms:W3CDTF">2020-11-09T11:00:00Z</dcterms:created>
  <dcterms:modified xsi:type="dcterms:W3CDTF">2020-11-24T13:11:00Z</dcterms:modified>
</cp:coreProperties>
</file>