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C31" w:rsidRPr="00860C31" w:rsidRDefault="00112123" w:rsidP="00112123">
      <w:pPr>
        <w:spacing w:after="0"/>
        <w:jc w:val="right"/>
        <w:rPr>
          <w:rFonts w:ascii="Times New Roman" w:hAnsi="Times New Roman" w:cs="Times New Roman"/>
          <w:i/>
          <w:sz w:val="20"/>
          <w:szCs w:val="20"/>
        </w:rPr>
      </w:pPr>
      <w:r w:rsidRPr="00860C31">
        <w:rPr>
          <w:rFonts w:ascii="Times New Roman" w:hAnsi="Times New Roman" w:cs="Times New Roman"/>
          <w:i/>
          <w:sz w:val="20"/>
          <w:szCs w:val="20"/>
        </w:rPr>
        <w:t xml:space="preserve">Załącznik </w:t>
      </w:r>
      <w:r w:rsidR="00860C31" w:rsidRPr="00860C31">
        <w:rPr>
          <w:rFonts w:ascii="Times New Roman" w:hAnsi="Times New Roman" w:cs="Times New Roman"/>
          <w:i/>
          <w:sz w:val="20"/>
          <w:szCs w:val="20"/>
        </w:rPr>
        <w:t xml:space="preserve">Nr 1 </w:t>
      </w:r>
    </w:p>
    <w:p w:rsidR="00560047" w:rsidRPr="00860C31" w:rsidRDefault="00112123" w:rsidP="00112123">
      <w:pPr>
        <w:spacing w:after="0"/>
        <w:jc w:val="right"/>
        <w:rPr>
          <w:rFonts w:ascii="Times New Roman" w:hAnsi="Times New Roman" w:cs="Times New Roman"/>
          <w:i/>
          <w:sz w:val="20"/>
          <w:szCs w:val="20"/>
        </w:rPr>
      </w:pPr>
      <w:r w:rsidRPr="00860C31">
        <w:rPr>
          <w:rFonts w:ascii="Times New Roman" w:hAnsi="Times New Roman" w:cs="Times New Roman"/>
          <w:i/>
          <w:sz w:val="20"/>
          <w:szCs w:val="20"/>
        </w:rPr>
        <w:t>do Zarządzenia</w:t>
      </w:r>
      <w:r w:rsidR="00860C31" w:rsidRPr="00860C31">
        <w:rPr>
          <w:rFonts w:ascii="Times New Roman" w:hAnsi="Times New Roman" w:cs="Times New Roman"/>
          <w:i/>
          <w:sz w:val="20"/>
          <w:szCs w:val="20"/>
        </w:rPr>
        <w:t xml:space="preserve"> </w:t>
      </w:r>
      <w:r w:rsidRPr="00860C31">
        <w:rPr>
          <w:rFonts w:ascii="Times New Roman" w:hAnsi="Times New Roman" w:cs="Times New Roman"/>
          <w:i/>
          <w:sz w:val="20"/>
          <w:szCs w:val="20"/>
        </w:rPr>
        <w:t xml:space="preserve"> Nr  </w:t>
      </w:r>
      <w:r w:rsidR="00737D17">
        <w:rPr>
          <w:rFonts w:ascii="Times New Roman" w:hAnsi="Times New Roman" w:cs="Times New Roman"/>
          <w:i/>
          <w:sz w:val="20"/>
          <w:szCs w:val="20"/>
        </w:rPr>
        <w:t>88</w:t>
      </w:r>
      <w:r w:rsidR="00860C31" w:rsidRPr="00860C31">
        <w:rPr>
          <w:rFonts w:ascii="Times New Roman" w:hAnsi="Times New Roman" w:cs="Times New Roman"/>
          <w:i/>
          <w:sz w:val="20"/>
          <w:szCs w:val="20"/>
        </w:rPr>
        <w:t>/</w:t>
      </w:r>
      <w:r w:rsidRPr="00860C31">
        <w:rPr>
          <w:rFonts w:ascii="Times New Roman" w:hAnsi="Times New Roman" w:cs="Times New Roman"/>
          <w:i/>
          <w:sz w:val="20"/>
          <w:szCs w:val="20"/>
        </w:rPr>
        <w:t xml:space="preserve"> 2020/2021</w:t>
      </w:r>
    </w:p>
    <w:p w:rsidR="00860C31" w:rsidRPr="00860C31" w:rsidRDefault="00112123" w:rsidP="00112123">
      <w:pPr>
        <w:spacing w:after="0"/>
        <w:jc w:val="right"/>
        <w:rPr>
          <w:rFonts w:ascii="Times New Roman" w:hAnsi="Times New Roman" w:cs="Times New Roman"/>
          <w:i/>
          <w:sz w:val="20"/>
          <w:szCs w:val="20"/>
        </w:rPr>
      </w:pPr>
      <w:r w:rsidRPr="00860C31">
        <w:rPr>
          <w:rFonts w:ascii="Times New Roman" w:hAnsi="Times New Roman" w:cs="Times New Roman"/>
          <w:i/>
          <w:sz w:val="20"/>
          <w:szCs w:val="20"/>
        </w:rPr>
        <w:t xml:space="preserve">Rektora UKW </w:t>
      </w:r>
    </w:p>
    <w:p w:rsidR="00112123" w:rsidRPr="00860C31" w:rsidRDefault="00112123" w:rsidP="00112123">
      <w:pPr>
        <w:spacing w:after="0"/>
        <w:jc w:val="right"/>
        <w:rPr>
          <w:rFonts w:ascii="Times New Roman" w:hAnsi="Times New Roman" w:cs="Times New Roman"/>
          <w:b/>
          <w:sz w:val="20"/>
          <w:szCs w:val="20"/>
        </w:rPr>
      </w:pPr>
      <w:r w:rsidRPr="00860C31">
        <w:rPr>
          <w:rFonts w:ascii="Times New Roman" w:hAnsi="Times New Roman" w:cs="Times New Roman"/>
          <w:i/>
          <w:sz w:val="20"/>
          <w:szCs w:val="20"/>
        </w:rPr>
        <w:t xml:space="preserve">z dnia </w:t>
      </w:r>
      <w:r w:rsidR="00860C31" w:rsidRPr="00860C31">
        <w:rPr>
          <w:rFonts w:ascii="Times New Roman" w:hAnsi="Times New Roman" w:cs="Times New Roman"/>
          <w:i/>
          <w:sz w:val="20"/>
          <w:szCs w:val="20"/>
        </w:rPr>
        <w:t>19</w:t>
      </w:r>
      <w:r w:rsidRPr="00860C31">
        <w:rPr>
          <w:rFonts w:ascii="Times New Roman" w:hAnsi="Times New Roman" w:cs="Times New Roman"/>
          <w:i/>
          <w:sz w:val="20"/>
          <w:szCs w:val="20"/>
        </w:rPr>
        <w:t xml:space="preserve"> lipca 2021 r</w:t>
      </w:r>
      <w:r w:rsidRPr="00860C31">
        <w:rPr>
          <w:rFonts w:ascii="Times New Roman" w:hAnsi="Times New Roman" w:cs="Times New Roman"/>
          <w:b/>
          <w:sz w:val="20"/>
          <w:szCs w:val="20"/>
        </w:rPr>
        <w:t>.</w:t>
      </w:r>
    </w:p>
    <w:p w:rsidR="008C6F19" w:rsidRDefault="008C6F19" w:rsidP="000B0344">
      <w:pPr>
        <w:rPr>
          <w:rFonts w:ascii="Times New Roman" w:hAnsi="Times New Roman" w:cs="Times New Roman"/>
          <w:b/>
        </w:rPr>
      </w:pPr>
    </w:p>
    <w:p w:rsidR="008C6F19" w:rsidRDefault="008C6F19" w:rsidP="000B0344">
      <w:pPr>
        <w:rPr>
          <w:rFonts w:ascii="Times New Roman" w:hAnsi="Times New Roman" w:cs="Times New Roman"/>
          <w:b/>
        </w:rPr>
      </w:pPr>
    </w:p>
    <w:p w:rsidR="00BC3F06" w:rsidRDefault="00BC3F06" w:rsidP="000B0344">
      <w:pPr>
        <w:rPr>
          <w:rFonts w:ascii="Times New Roman" w:hAnsi="Times New Roman" w:cs="Times New Roman"/>
          <w:b/>
        </w:rPr>
      </w:pPr>
      <w:r>
        <w:rPr>
          <w:rFonts w:ascii="Times New Roman" w:hAnsi="Times New Roman" w:cs="Times New Roman"/>
          <w:b/>
        </w:rPr>
        <w:br/>
      </w:r>
      <w:r>
        <w:rPr>
          <w:rFonts w:ascii="Times New Roman" w:hAnsi="Times New Roman" w:cs="Times New Roman"/>
          <w:b/>
        </w:rPr>
        <w:br/>
      </w:r>
      <w:r>
        <w:rPr>
          <w:rFonts w:ascii="Times New Roman" w:hAnsi="Times New Roman" w:cs="Times New Roman"/>
          <w:b/>
        </w:rPr>
        <w:br/>
      </w:r>
    </w:p>
    <w:p w:rsidR="00612A5A" w:rsidRPr="00BC3F06" w:rsidRDefault="00BC3F06">
      <w:pPr>
        <w:jc w:val="center"/>
        <w:rPr>
          <w:rFonts w:ascii="Times New Roman" w:hAnsi="Times New Roman" w:cs="Times New Roman"/>
          <w:b/>
          <w:sz w:val="36"/>
          <w:szCs w:val="36"/>
        </w:rPr>
      </w:pPr>
      <w:r w:rsidRPr="004F6A8A">
        <w:rPr>
          <w:rFonts w:ascii="Times New Roman" w:hAnsi="Times New Roman" w:cs="Times New Roman"/>
          <w:b/>
        </w:rPr>
        <w:br/>
      </w:r>
      <w:r w:rsidRPr="00BC3F06">
        <w:rPr>
          <w:rFonts w:ascii="Times New Roman" w:hAnsi="Times New Roman" w:cs="Times New Roman"/>
          <w:b/>
          <w:sz w:val="36"/>
          <w:szCs w:val="36"/>
        </w:rPr>
        <w:br/>
      </w:r>
      <w:r>
        <w:rPr>
          <w:rFonts w:ascii="Times New Roman" w:hAnsi="Times New Roman" w:cs="Times New Roman"/>
          <w:b/>
          <w:sz w:val="36"/>
          <w:szCs w:val="36"/>
        </w:rPr>
        <w:br/>
      </w:r>
      <w:r w:rsidR="00612A5A" w:rsidRPr="00BC3F06">
        <w:rPr>
          <w:rFonts w:ascii="Times New Roman" w:hAnsi="Times New Roman" w:cs="Times New Roman"/>
          <w:b/>
          <w:sz w:val="36"/>
          <w:szCs w:val="36"/>
        </w:rPr>
        <w:t xml:space="preserve">Procedura </w:t>
      </w:r>
      <w:bookmarkStart w:id="0" w:name="_Hlk58497829"/>
      <w:r w:rsidR="00612A5A" w:rsidRPr="00BC3F06">
        <w:rPr>
          <w:rFonts w:ascii="Times New Roman" w:hAnsi="Times New Roman" w:cs="Times New Roman"/>
          <w:b/>
          <w:sz w:val="36"/>
          <w:szCs w:val="36"/>
        </w:rPr>
        <w:t>wewnętrzna</w:t>
      </w:r>
    </w:p>
    <w:p w:rsidR="00612A5A" w:rsidRPr="00BC3F06" w:rsidRDefault="00612A5A" w:rsidP="004F6A8A">
      <w:pPr>
        <w:spacing w:line="240" w:lineRule="auto"/>
        <w:jc w:val="center"/>
        <w:rPr>
          <w:rFonts w:ascii="Times New Roman" w:hAnsi="Times New Roman" w:cs="Times New Roman"/>
          <w:b/>
          <w:sz w:val="36"/>
          <w:szCs w:val="36"/>
        </w:rPr>
      </w:pPr>
      <w:r w:rsidRPr="00BC3F06">
        <w:rPr>
          <w:rFonts w:ascii="Times New Roman" w:hAnsi="Times New Roman" w:cs="Times New Roman"/>
          <w:b/>
          <w:sz w:val="36"/>
          <w:szCs w:val="36"/>
        </w:rPr>
        <w:t>w zakresie przeciwdziałania niewywiązywaniu się</w:t>
      </w:r>
    </w:p>
    <w:p w:rsidR="00612A5A" w:rsidRPr="00BC3F06" w:rsidRDefault="00612A5A" w:rsidP="004F6A8A">
      <w:pPr>
        <w:spacing w:line="240" w:lineRule="auto"/>
        <w:jc w:val="center"/>
        <w:rPr>
          <w:rFonts w:ascii="Times New Roman" w:hAnsi="Times New Roman" w:cs="Times New Roman"/>
          <w:b/>
          <w:sz w:val="36"/>
          <w:szCs w:val="36"/>
        </w:rPr>
      </w:pPr>
      <w:r w:rsidRPr="00BC3F06">
        <w:rPr>
          <w:rFonts w:ascii="Times New Roman" w:hAnsi="Times New Roman" w:cs="Times New Roman"/>
          <w:b/>
          <w:sz w:val="36"/>
          <w:szCs w:val="36"/>
        </w:rPr>
        <w:t>z obowiązku przekazywania informacji</w:t>
      </w:r>
    </w:p>
    <w:p w:rsidR="000B152A" w:rsidRDefault="00612A5A" w:rsidP="000B152A">
      <w:pPr>
        <w:spacing w:line="240" w:lineRule="auto"/>
        <w:jc w:val="center"/>
        <w:rPr>
          <w:rFonts w:ascii="Times New Roman" w:hAnsi="Times New Roman" w:cs="Times New Roman"/>
          <w:b/>
          <w:sz w:val="36"/>
          <w:szCs w:val="36"/>
        </w:rPr>
      </w:pPr>
      <w:r w:rsidRPr="00BC3F06">
        <w:rPr>
          <w:rFonts w:ascii="Times New Roman" w:hAnsi="Times New Roman" w:cs="Times New Roman"/>
          <w:b/>
          <w:sz w:val="36"/>
          <w:szCs w:val="36"/>
        </w:rPr>
        <w:t>o schematach podatkowych</w:t>
      </w:r>
      <w:bookmarkEnd w:id="0"/>
    </w:p>
    <w:p w:rsidR="00BC3F06" w:rsidRPr="00BC3F06" w:rsidRDefault="00612A5A" w:rsidP="006C7E6E">
      <w:pPr>
        <w:spacing w:line="240" w:lineRule="auto"/>
        <w:jc w:val="center"/>
        <w:rPr>
          <w:rFonts w:ascii="Times New Roman" w:hAnsi="Times New Roman" w:cs="Times New Roman"/>
          <w:b/>
        </w:rPr>
      </w:pPr>
      <w:r w:rsidRPr="00BC3F06">
        <w:rPr>
          <w:rFonts w:ascii="Times New Roman" w:hAnsi="Times New Roman" w:cs="Times New Roman"/>
          <w:sz w:val="36"/>
          <w:szCs w:val="36"/>
        </w:rPr>
        <w:cr/>
      </w:r>
      <w:r w:rsidR="00BC3F06" w:rsidRPr="004F6A8A">
        <w:rPr>
          <w:rFonts w:ascii="Times New Roman" w:hAnsi="Times New Roman" w:cs="Times New Roman"/>
        </w:rPr>
        <w:br/>
      </w:r>
      <w:r w:rsidR="00BC3F06" w:rsidRPr="004F6A8A">
        <w:rPr>
          <w:rFonts w:ascii="Times New Roman" w:hAnsi="Times New Roman" w:cs="Times New Roman"/>
        </w:rPr>
        <w:br/>
      </w:r>
      <w:r w:rsidR="00BC3F06" w:rsidRPr="004F6A8A">
        <w:rPr>
          <w:rFonts w:ascii="Times New Roman" w:hAnsi="Times New Roman" w:cs="Times New Roman"/>
        </w:rPr>
        <w:br/>
      </w:r>
      <w:r w:rsidR="00BC3F06" w:rsidRPr="004F6A8A">
        <w:rPr>
          <w:rFonts w:ascii="Times New Roman" w:hAnsi="Times New Roman" w:cs="Times New Roman"/>
        </w:rPr>
        <w:br/>
      </w:r>
      <w:r w:rsidR="00BC3F06" w:rsidRPr="004F6A8A">
        <w:rPr>
          <w:rFonts w:ascii="Times New Roman" w:hAnsi="Times New Roman" w:cs="Times New Roman"/>
        </w:rPr>
        <w:br/>
      </w:r>
      <w:r w:rsidR="00BC3F06" w:rsidRPr="004F6A8A">
        <w:rPr>
          <w:rFonts w:ascii="Times New Roman" w:hAnsi="Times New Roman" w:cs="Times New Roman"/>
        </w:rPr>
        <w:br/>
      </w:r>
      <w:r w:rsidR="00BC3F06" w:rsidRPr="004F6A8A">
        <w:rPr>
          <w:rFonts w:ascii="Times New Roman" w:hAnsi="Times New Roman" w:cs="Times New Roman"/>
        </w:rPr>
        <w:br/>
      </w:r>
      <w:r w:rsidR="00BC3F06" w:rsidRPr="004F6A8A">
        <w:rPr>
          <w:rFonts w:ascii="Times New Roman" w:hAnsi="Times New Roman" w:cs="Times New Roman"/>
        </w:rPr>
        <w:br/>
      </w:r>
      <w:r w:rsidR="00BC3F06" w:rsidRPr="004F6A8A">
        <w:rPr>
          <w:rFonts w:ascii="Times New Roman" w:hAnsi="Times New Roman" w:cs="Times New Roman"/>
        </w:rPr>
        <w:br/>
      </w:r>
      <w:r w:rsidR="00BC3F06" w:rsidRPr="004F6A8A">
        <w:rPr>
          <w:rFonts w:ascii="Times New Roman" w:hAnsi="Times New Roman" w:cs="Times New Roman"/>
        </w:rPr>
        <w:br/>
      </w:r>
      <w:r w:rsidR="00BC3F06" w:rsidRPr="004F6A8A">
        <w:rPr>
          <w:rFonts w:ascii="Times New Roman" w:hAnsi="Times New Roman" w:cs="Times New Roman"/>
        </w:rPr>
        <w:br/>
      </w:r>
      <w:r w:rsidR="00BC3F06" w:rsidRPr="004F6A8A">
        <w:rPr>
          <w:rFonts w:ascii="Times New Roman" w:hAnsi="Times New Roman" w:cs="Times New Roman"/>
        </w:rPr>
        <w:br/>
      </w:r>
      <w:r w:rsidR="00BC3F06" w:rsidRPr="004F6A8A">
        <w:rPr>
          <w:rFonts w:ascii="Times New Roman" w:hAnsi="Times New Roman" w:cs="Times New Roman"/>
        </w:rPr>
        <w:br/>
      </w:r>
      <w:r w:rsidR="00BC3F06" w:rsidRPr="004F6A8A">
        <w:rPr>
          <w:rFonts w:ascii="Times New Roman" w:hAnsi="Times New Roman" w:cs="Times New Roman"/>
        </w:rPr>
        <w:br/>
      </w:r>
      <w:r w:rsidR="00BC3F06" w:rsidRPr="004F6A8A">
        <w:rPr>
          <w:rFonts w:ascii="Times New Roman" w:hAnsi="Times New Roman" w:cs="Times New Roman"/>
        </w:rPr>
        <w:br/>
      </w:r>
      <w:r w:rsidR="00BC3F06" w:rsidRPr="004F6A8A">
        <w:rPr>
          <w:rFonts w:ascii="Times New Roman" w:hAnsi="Times New Roman" w:cs="Times New Roman"/>
        </w:rPr>
        <w:br/>
      </w:r>
      <w:r w:rsidR="00BC3F06" w:rsidRPr="004F6A8A">
        <w:rPr>
          <w:rFonts w:ascii="Times New Roman" w:hAnsi="Times New Roman" w:cs="Times New Roman"/>
        </w:rPr>
        <w:br/>
      </w:r>
      <w:r w:rsidR="00BC3F06" w:rsidRPr="004F6A8A">
        <w:rPr>
          <w:rFonts w:ascii="Times New Roman" w:hAnsi="Times New Roman" w:cs="Times New Roman"/>
        </w:rPr>
        <w:br/>
      </w:r>
      <w:r w:rsidR="00BC3F06" w:rsidRPr="004F6A8A">
        <w:rPr>
          <w:rFonts w:ascii="Times New Roman" w:hAnsi="Times New Roman" w:cs="Times New Roman"/>
        </w:rPr>
        <w:br/>
      </w:r>
      <w:r w:rsidR="00BC3F06" w:rsidRPr="004F6A8A">
        <w:rPr>
          <w:rFonts w:ascii="Times New Roman" w:hAnsi="Times New Roman" w:cs="Times New Roman"/>
        </w:rPr>
        <w:br/>
      </w:r>
      <w:r w:rsidR="00BC3F06" w:rsidRPr="004F6A8A">
        <w:rPr>
          <w:rFonts w:ascii="Times New Roman" w:hAnsi="Times New Roman" w:cs="Times New Roman"/>
        </w:rPr>
        <w:br/>
      </w:r>
      <w:r w:rsidR="00BC3F06" w:rsidRPr="004F6A8A">
        <w:rPr>
          <w:rFonts w:ascii="Times New Roman" w:hAnsi="Times New Roman" w:cs="Times New Roman"/>
        </w:rPr>
        <w:br/>
      </w:r>
      <w:r w:rsidR="00821F8F">
        <w:rPr>
          <w:rFonts w:ascii="Times New Roman" w:hAnsi="Times New Roman" w:cs="Times New Roman"/>
        </w:rPr>
        <w:br/>
      </w:r>
      <w:r w:rsidR="00821F8F">
        <w:rPr>
          <w:rFonts w:ascii="Times New Roman" w:hAnsi="Times New Roman" w:cs="Times New Roman"/>
        </w:rPr>
        <w:br/>
      </w:r>
      <w:r w:rsidR="00821F8F">
        <w:rPr>
          <w:rFonts w:ascii="Times New Roman" w:hAnsi="Times New Roman" w:cs="Times New Roman"/>
        </w:rPr>
        <w:br/>
      </w:r>
      <w:r w:rsidR="00BC3F06">
        <w:rPr>
          <w:rFonts w:ascii="Times New Roman" w:hAnsi="Times New Roman" w:cs="Times New Roman"/>
        </w:rPr>
        <w:br/>
      </w:r>
      <w:bookmarkStart w:id="1" w:name="_GoBack"/>
      <w:bookmarkEnd w:id="1"/>
      <w:r w:rsidR="00BC3F06" w:rsidRPr="00BC3F06">
        <w:rPr>
          <w:rFonts w:ascii="Times New Roman" w:hAnsi="Times New Roman" w:cs="Times New Roman"/>
          <w:b/>
        </w:rPr>
        <w:br w:type="page"/>
      </w:r>
    </w:p>
    <w:p w:rsidR="00A3201F" w:rsidRPr="00AF06B5" w:rsidRDefault="00A3201F" w:rsidP="00A3201F">
      <w:pPr>
        <w:spacing w:line="240" w:lineRule="auto"/>
        <w:jc w:val="center"/>
        <w:rPr>
          <w:rFonts w:ascii="Times New Roman" w:hAnsi="Times New Roman" w:cs="Times New Roman"/>
          <w:b/>
        </w:rPr>
      </w:pPr>
      <w:r w:rsidRPr="00AF06B5">
        <w:rPr>
          <w:rFonts w:ascii="Times New Roman" w:hAnsi="Times New Roman" w:cs="Times New Roman"/>
          <w:b/>
        </w:rPr>
        <w:lastRenderedPageBreak/>
        <w:t xml:space="preserve">Preambuła </w:t>
      </w:r>
    </w:p>
    <w:p w:rsidR="00A3201F" w:rsidRPr="00AF06B5" w:rsidRDefault="00A3201F" w:rsidP="00A3201F">
      <w:pPr>
        <w:spacing w:line="240" w:lineRule="auto"/>
        <w:jc w:val="both"/>
        <w:rPr>
          <w:rFonts w:ascii="Times New Roman" w:hAnsi="Times New Roman" w:cs="Times New Roman"/>
        </w:rPr>
      </w:pPr>
      <w:r w:rsidRPr="00AF06B5">
        <w:rPr>
          <w:rFonts w:ascii="Times New Roman" w:hAnsi="Times New Roman" w:cs="Times New Roman"/>
        </w:rPr>
        <w:t>Zważywszy, że:</w:t>
      </w:r>
    </w:p>
    <w:p w:rsidR="00A3201F" w:rsidRPr="000F7717" w:rsidRDefault="00A3201F" w:rsidP="00A46960">
      <w:pPr>
        <w:pStyle w:val="Akapitzlist"/>
        <w:numPr>
          <w:ilvl w:val="0"/>
          <w:numId w:val="63"/>
        </w:numPr>
        <w:spacing w:line="240" w:lineRule="auto"/>
        <w:ind w:left="426" w:hanging="426"/>
        <w:jc w:val="both"/>
        <w:rPr>
          <w:rFonts w:ascii="Times New Roman" w:hAnsi="Times New Roman" w:cs="Times New Roman"/>
        </w:rPr>
      </w:pPr>
      <w:r w:rsidRPr="000F7717">
        <w:rPr>
          <w:rFonts w:ascii="Times New Roman" w:hAnsi="Times New Roman" w:cs="Times New Roman"/>
        </w:rPr>
        <w:t>na mocy przepisów Działu III rozdziału 11a Ordynacji podatkowej wprowadzony został obowiązek składania informacji o schematach podatkowych,</w:t>
      </w:r>
    </w:p>
    <w:p w:rsidR="00A3201F" w:rsidRPr="000F7717" w:rsidRDefault="00A3201F" w:rsidP="00A46960">
      <w:pPr>
        <w:pStyle w:val="Akapitzlist"/>
        <w:numPr>
          <w:ilvl w:val="0"/>
          <w:numId w:val="63"/>
        </w:numPr>
        <w:spacing w:line="240" w:lineRule="auto"/>
        <w:ind w:left="426" w:hanging="426"/>
        <w:jc w:val="both"/>
        <w:rPr>
          <w:rFonts w:ascii="Times New Roman" w:hAnsi="Times New Roman" w:cs="Times New Roman"/>
        </w:rPr>
      </w:pPr>
      <w:r w:rsidRPr="000F7717">
        <w:rPr>
          <w:rFonts w:ascii="Times New Roman" w:hAnsi="Times New Roman" w:cs="Times New Roman"/>
        </w:rPr>
        <w:t>art. 86l § 1 Ordynacji podatkowej przewiduje obowiązek wprowadzenia i stosowania wewnętrznej procedury w zakresie przeciwdziałania niewywiązywaniu się z obowiązku przekazywania informacji o schematach podatkowych,</w:t>
      </w:r>
    </w:p>
    <w:p w:rsidR="00A3201F" w:rsidRPr="000F7717" w:rsidRDefault="00A3201F" w:rsidP="00A46960">
      <w:pPr>
        <w:pStyle w:val="Akapitzlist"/>
        <w:numPr>
          <w:ilvl w:val="0"/>
          <w:numId w:val="63"/>
        </w:numPr>
        <w:spacing w:line="240" w:lineRule="auto"/>
        <w:ind w:left="426" w:hanging="426"/>
        <w:jc w:val="both"/>
        <w:rPr>
          <w:rFonts w:ascii="Times New Roman" w:hAnsi="Times New Roman" w:cs="Times New Roman"/>
        </w:rPr>
      </w:pPr>
      <w:r w:rsidRPr="000F7717">
        <w:rPr>
          <w:rFonts w:ascii="Times New Roman" w:hAnsi="Times New Roman" w:cs="Times New Roman"/>
        </w:rPr>
        <w:t>Uczelnia spełnia określoną w art. 86l § 1 Ordynacji podatkowej przesłankę dotyczącą wartości przychodów lub kosztów, w rozumieniu przepisów o rachunkowości, ustalonych na podstawie prowadzonych przez Uczelnię ksiąg rachunkowych,</w:t>
      </w:r>
    </w:p>
    <w:p w:rsidR="00A3201F" w:rsidRDefault="00A3201F" w:rsidP="00A46960">
      <w:pPr>
        <w:pStyle w:val="Akapitzlist"/>
        <w:numPr>
          <w:ilvl w:val="0"/>
          <w:numId w:val="63"/>
        </w:numPr>
        <w:spacing w:line="240" w:lineRule="auto"/>
        <w:ind w:left="426" w:hanging="426"/>
        <w:jc w:val="both"/>
        <w:rPr>
          <w:rFonts w:ascii="Times New Roman" w:hAnsi="Times New Roman" w:cs="Times New Roman"/>
        </w:rPr>
      </w:pPr>
      <w:r w:rsidRPr="000F7717">
        <w:rPr>
          <w:rFonts w:ascii="Times New Roman" w:hAnsi="Times New Roman" w:cs="Times New Roman"/>
        </w:rPr>
        <w:t>nie jest wykluczone spełnienie przez Uczelnię także określonej w art. 86l § 1 Ordynacji podatkowej przesłanki dotyczącej bycia promotorem, zatrudniania promotorów lub faktycznej wypłaty wynagrodzenia na rzecz promotorów,</w:t>
      </w:r>
    </w:p>
    <w:p w:rsidR="00DF64E7" w:rsidRPr="008622B7" w:rsidRDefault="00DF64E7" w:rsidP="00DF64E7">
      <w:pPr>
        <w:pStyle w:val="Akapitzlist"/>
        <w:numPr>
          <w:ilvl w:val="0"/>
          <w:numId w:val="63"/>
        </w:numPr>
        <w:spacing w:line="240" w:lineRule="auto"/>
        <w:ind w:left="426" w:hanging="426"/>
        <w:jc w:val="both"/>
        <w:rPr>
          <w:rFonts w:ascii="Times New Roman" w:hAnsi="Times New Roman" w:cs="Times New Roman"/>
        </w:rPr>
      </w:pPr>
      <w:r>
        <w:rPr>
          <w:rFonts w:ascii="Times New Roman" w:hAnsi="Times New Roman" w:cs="Times New Roman"/>
        </w:rPr>
        <w:t xml:space="preserve">od momentu wejścia w życie </w:t>
      </w:r>
      <w:r w:rsidRPr="000F7717">
        <w:rPr>
          <w:rFonts w:ascii="Times New Roman" w:hAnsi="Times New Roman" w:cs="Times New Roman"/>
        </w:rPr>
        <w:t>przepisów Działu III rozdziału 11a Ordynacji podatkowej</w:t>
      </w:r>
      <w:r>
        <w:rPr>
          <w:rFonts w:ascii="Times New Roman" w:hAnsi="Times New Roman" w:cs="Times New Roman"/>
        </w:rPr>
        <w:t xml:space="preserve"> U</w:t>
      </w:r>
      <w:r w:rsidRPr="008622B7">
        <w:rPr>
          <w:rFonts w:ascii="Times New Roman" w:hAnsi="Times New Roman" w:cs="Times New Roman"/>
        </w:rPr>
        <w:t xml:space="preserve">czelnia </w:t>
      </w:r>
      <w:r>
        <w:rPr>
          <w:rFonts w:ascii="Times New Roman" w:hAnsi="Times New Roman" w:cs="Times New Roman"/>
        </w:rPr>
        <w:t>monitoruje</w:t>
      </w:r>
      <w:r w:rsidRPr="008622B7">
        <w:rPr>
          <w:rFonts w:ascii="Times New Roman" w:hAnsi="Times New Roman" w:cs="Times New Roman"/>
        </w:rPr>
        <w:t xml:space="preserve"> obowiązki</w:t>
      </w:r>
      <w:r>
        <w:rPr>
          <w:rFonts w:ascii="Times New Roman" w:hAnsi="Times New Roman" w:cs="Times New Roman"/>
        </w:rPr>
        <w:t>, jakie mogą na niej spoczywać w związku z regulacjami</w:t>
      </w:r>
      <w:r w:rsidRPr="008622B7">
        <w:rPr>
          <w:rFonts w:ascii="Times New Roman" w:hAnsi="Times New Roman" w:cs="Times New Roman"/>
        </w:rPr>
        <w:t xml:space="preserve"> Działu III rozdziału 11a Ordynacji podatkowej</w:t>
      </w:r>
      <w:r>
        <w:rPr>
          <w:rFonts w:ascii="Times New Roman" w:hAnsi="Times New Roman" w:cs="Times New Roman"/>
        </w:rPr>
        <w:t xml:space="preserve">, </w:t>
      </w:r>
    </w:p>
    <w:p w:rsidR="006A01CE" w:rsidRDefault="00A3201F" w:rsidP="00A3201F">
      <w:pPr>
        <w:spacing w:line="240" w:lineRule="auto"/>
        <w:jc w:val="both"/>
        <w:rPr>
          <w:rFonts w:ascii="Times New Roman" w:hAnsi="Times New Roman" w:cs="Times New Roman"/>
        </w:rPr>
      </w:pPr>
      <w:r w:rsidRPr="00AF06B5">
        <w:rPr>
          <w:rFonts w:ascii="Times New Roman" w:hAnsi="Times New Roman" w:cs="Times New Roman"/>
        </w:rPr>
        <w:t>niniejsz</w:t>
      </w:r>
      <w:r w:rsidR="00DF64E7">
        <w:rPr>
          <w:rFonts w:ascii="Times New Roman" w:hAnsi="Times New Roman" w:cs="Times New Roman"/>
        </w:rPr>
        <w:t>a</w:t>
      </w:r>
      <w:r w:rsidRPr="00AF06B5">
        <w:rPr>
          <w:rFonts w:ascii="Times New Roman" w:hAnsi="Times New Roman" w:cs="Times New Roman"/>
        </w:rPr>
        <w:t xml:space="preserve"> </w:t>
      </w:r>
      <w:r w:rsidRPr="00AF06B5">
        <w:rPr>
          <w:rFonts w:ascii="Times New Roman" w:hAnsi="Times New Roman" w:cs="Times New Roman"/>
          <w:i/>
        </w:rPr>
        <w:t>„Procedur</w:t>
      </w:r>
      <w:r w:rsidR="00DF64E7">
        <w:rPr>
          <w:rFonts w:ascii="Times New Roman" w:hAnsi="Times New Roman" w:cs="Times New Roman"/>
          <w:i/>
        </w:rPr>
        <w:t>a</w:t>
      </w:r>
      <w:r w:rsidRPr="00AF06B5">
        <w:rPr>
          <w:rFonts w:ascii="Times New Roman" w:hAnsi="Times New Roman" w:cs="Times New Roman"/>
          <w:i/>
        </w:rPr>
        <w:t xml:space="preserve"> wewnętrzn</w:t>
      </w:r>
      <w:r w:rsidR="00DF64E7">
        <w:rPr>
          <w:rFonts w:ascii="Times New Roman" w:hAnsi="Times New Roman" w:cs="Times New Roman"/>
          <w:i/>
        </w:rPr>
        <w:t>a</w:t>
      </w:r>
      <w:r w:rsidRPr="00AF06B5">
        <w:rPr>
          <w:rFonts w:ascii="Times New Roman" w:hAnsi="Times New Roman" w:cs="Times New Roman"/>
          <w:i/>
        </w:rPr>
        <w:t xml:space="preserve"> w zakresie przeciwdziałania niewywiązywaniu się z obowiązku przekazywania informacji o schematach podatkowych”</w:t>
      </w:r>
      <w:r w:rsidRPr="00AF06B5">
        <w:rPr>
          <w:rFonts w:ascii="Times New Roman" w:hAnsi="Times New Roman" w:cs="Times New Roman"/>
        </w:rPr>
        <w:t xml:space="preserve"> (zwan</w:t>
      </w:r>
      <w:r w:rsidR="00DF64E7">
        <w:rPr>
          <w:rFonts w:ascii="Times New Roman" w:hAnsi="Times New Roman" w:cs="Times New Roman"/>
        </w:rPr>
        <w:t>a</w:t>
      </w:r>
      <w:r w:rsidRPr="00AF06B5">
        <w:rPr>
          <w:rFonts w:ascii="Times New Roman" w:hAnsi="Times New Roman" w:cs="Times New Roman"/>
        </w:rPr>
        <w:t xml:space="preserve"> dalej: Procedurą)</w:t>
      </w:r>
      <w:r w:rsidR="00DF64E7" w:rsidRPr="00DF64E7">
        <w:rPr>
          <w:rFonts w:ascii="Times New Roman" w:hAnsi="Times New Roman" w:cs="Times New Roman"/>
        </w:rPr>
        <w:t xml:space="preserve"> </w:t>
      </w:r>
      <w:r w:rsidR="00DF64E7">
        <w:rPr>
          <w:rFonts w:ascii="Times New Roman" w:hAnsi="Times New Roman" w:cs="Times New Roman"/>
        </w:rPr>
        <w:t>stanowi potwierdzenie stosowanych przez Uczelnię standardów postępowania, mających</w:t>
      </w:r>
      <w:r w:rsidRPr="00AF06B5">
        <w:rPr>
          <w:rFonts w:ascii="Times New Roman" w:hAnsi="Times New Roman" w:cs="Times New Roman"/>
        </w:rPr>
        <w:t xml:space="preserve"> na celu zapewnienie realizacji przez Uczelnię obowiązków wynikających z Działu III rozdziału 11a Ordynacji podatkowej.</w:t>
      </w:r>
    </w:p>
    <w:p w:rsidR="00664853" w:rsidRPr="00821F8F" w:rsidRDefault="006A01CE">
      <w:pPr>
        <w:rPr>
          <w:rFonts w:ascii="Times New Roman" w:hAnsi="Times New Roman" w:cs="Times New Roman"/>
        </w:rPr>
      </w:pPr>
      <w:r>
        <w:rPr>
          <w:rFonts w:ascii="Times New Roman" w:hAnsi="Times New Roman" w:cs="Times New Roman"/>
        </w:rPr>
        <w:br w:type="page"/>
      </w:r>
    </w:p>
    <w:sdt>
      <w:sdtPr>
        <w:rPr>
          <w:rFonts w:asciiTheme="minorHAnsi" w:eastAsiaTheme="minorHAnsi" w:hAnsiTheme="minorHAnsi" w:cstheme="minorBidi"/>
          <w:b w:val="0"/>
          <w:szCs w:val="22"/>
          <w:lang w:eastAsia="en-US"/>
        </w:rPr>
        <w:id w:val="-1315633774"/>
        <w:docPartObj>
          <w:docPartGallery w:val="Table of Contents"/>
          <w:docPartUnique/>
        </w:docPartObj>
      </w:sdtPr>
      <w:sdtEndPr>
        <w:rPr>
          <w:bCs/>
          <w:noProof/>
        </w:rPr>
      </w:sdtEndPr>
      <w:sdtContent>
        <w:p w:rsidR="00547864" w:rsidRDefault="0070183C">
          <w:pPr>
            <w:pStyle w:val="Nagwekspisutreci"/>
          </w:pPr>
          <w:r>
            <w:t>Spis treści</w:t>
          </w:r>
        </w:p>
        <w:p w:rsidR="0070183C" w:rsidRPr="0070183C" w:rsidRDefault="0029426E" w:rsidP="0070183C">
          <w:pPr>
            <w:pStyle w:val="Spistreci1"/>
            <w:tabs>
              <w:tab w:val="clear" w:pos="426"/>
              <w:tab w:val="left" w:pos="567"/>
            </w:tabs>
            <w:ind w:left="567" w:hanging="567"/>
            <w:rPr>
              <w:rFonts w:ascii="Times New Roman" w:hAnsi="Times New Roman"/>
              <w:noProof/>
              <w:lang w:val="pl-PL" w:eastAsia="pl-PL"/>
            </w:rPr>
          </w:pPr>
          <w:r w:rsidRPr="0029426E">
            <w:fldChar w:fldCharType="begin"/>
          </w:r>
          <w:r w:rsidR="00547864" w:rsidRPr="0070183C">
            <w:instrText xml:space="preserve"> TOC \o "1-3" \h \z \u </w:instrText>
          </w:r>
          <w:r w:rsidRPr="0029426E">
            <w:fldChar w:fldCharType="separate"/>
          </w:r>
          <w:hyperlink w:anchor="_Toc66129556" w:history="1">
            <w:r w:rsidR="0070183C" w:rsidRPr="0070183C">
              <w:rPr>
                <w:rStyle w:val="Hipercze"/>
                <w:rFonts w:ascii="Times New Roman" w:hAnsi="Times New Roman"/>
                <w:b/>
                <w:bCs/>
                <w:noProof/>
              </w:rPr>
              <w:t>I.</w:t>
            </w:r>
            <w:r w:rsidR="0070183C" w:rsidRPr="0070183C">
              <w:rPr>
                <w:rFonts w:ascii="Times New Roman" w:hAnsi="Times New Roman"/>
                <w:noProof/>
                <w:lang w:val="pl-PL" w:eastAsia="pl-PL"/>
              </w:rPr>
              <w:tab/>
            </w:r>
            <w:r w:rsidR="0070183C" w:rsidRPr="0070183C">
              <w:rPr>
                <w:rStyle w:val="Hipercze"/>
                <w:rFonts w:ascii="Times New Roman" w:hAnsi="Times New Roman"/>
                <w:b/>
                <w:bCs/>
                <w:noProof/>
              </w:rPr>
              <w:t>Postanowienia ogólne</w:t>
            </w:r>
            <w:r w:rsidR="0070183C" w:rsidRPr="0070183C">
              <w:rPr>
                <w:rFonts w:ascii="Times New Roman" w:hAnsi="Times New Roman"/>
                <w:noProof/>
                <w:webHidden/>
              </w:rPr>
              <w:tab/>
            </w:r>
            <w:r w:rsidRPr="0070183C">
              <w:rPr>
                <w:rFonts w:ascii="Times New Roman" w:hAnsi="Times New Roman"/>
                <w:noProof/>
                <w:webHidden/>
              </w:rPr>
              <w:fldChar w:fldCharType="begin"/>
            </w:r>
            <w:r w:rsidR="0070183C" w:rsidRPr="0070183C">
              <w:rPr>
                <w:rFonts w:ascii="Times New Roman" w:hAnsi="Times New Roman"/>
                <w:noProof/>
                <w:webHidden/>
              </w:rPr>
              <w:instrText xml:space="preserve"> PAGEREF _Toc66129556 \h </w:instrText>
            </w:r>
            <w:r w:rsidRPr="0070183C">
              <w:rPr>
                <w:rFonts w:ascii="Times New Roman" w:hAnsi="Times New Roman"/>
                <w:noProof/>
                <w:webHidden/>
              </w:rPr>
            </w:r>
            <w:r w:rsidRPr="0070183C">
              <w:rPr>
                <w:rFonts w:ascii="Times New Roman" w:hAnsi="Times New Roman"/>
                <w:noProof/>
                <w:webHidden/>
              </w:rPr>
              <w:fldChar w:fldCharType="separate"/>
            </w:r>
            <w:r w:rsidR="00AC5FDF">
              <w:rPr>
                <w:rFonts w:ascii="Times New Roman" w:hAnsi="Times New Roman"/>
                <w:noProof/>
                <w:webHidden/>
              </w:rPr>
              <w:t>4</w:t>
            </w:r>
            <w:r w:rsidRPr="0070183C">
              <w:rPr>
                <w:rFonts w:ascii="Times New Roman" w:hAnsi="Times New Roman"/>
                <w:noProof/>
                <w:webHidden/>
              </w:rPr>
              <w:fldChar w:fldCharType="end"/>
            </w:r>
          </w:hyperlink>
        </w:p>
        <w:p w:rsidR="0070183C" w:rsidRPr="0070183C" w:rsidRDefault="0029426E" w:rsidP="0070183C">
          <w:pPr>
            <w:pStyle w:val="Spistreci1"/>
            <w:tabs>
              <w:tab w:val="clear" w:pos="426"/>
              <w:tab w:val="left" w:pos="567"/>
            </w:tabs>
            <w:ind w:left="567" w:hanging="567"/>
            <w:rPr>
              <w:rFonts w:ascii="Times New Roman" w:hAnsi="Times New Roman"/>
              <w:noProof/>
              <w:lang w:val="pl-PL" w:eastAsia="pl-PL"/>
            </w:rPr>
          </w:pPr>
          <w:hyperlink w:anchor="_Toc66129557" w:history="1">
            <w:r w:rsidR="0070183C" w:rsidRPr="0070183C">
              <w:rPr>
                <w:rStyle w:val="Hipercze"/>
                <w:rFonts w:ascii="Times New Roman" w:hAnsi="Times New Roman"/>
                <w:b/>
                <w:bCs/>
                <w:noProof/>
              </w:rPr>
              <w:t>II.</w:t>
            </w:r>
            <w:r w:rsidR="0070183C" w:rsidRPr="0070183C">
              <w:rPr>
                <w:rFonts w:ascii="Times New Roman" w:hAnsi="Times New Roman"/>
                <w:noProof/>
                <w:lang w:val="pl-PL" w:eastAsia="pl-PL"/>
              </w:rPr>
              <w:tab/>
            </w:r>
            <w:r w:rsidR="0070183C" w:rsidRPr="0070183C">
              <w:rPr>
                <w:rStyle w:val="Hipercze"/>
                <w:rFonts w:ascii="Times New Roman" w:hAnsi="Times New Roman"/>
                <w:b/>
                <w:bCs/>
                <w:noProof/>
              </w:rPr>
              <w:t>Status podmiotowy Uczelni na gruncie przepisów Ordynacji podatkowej</w:t>
            </w:r>
            <w:r w:rsidR="0070183C" w:rsidRPr="0070183C">
              <w:rPr>
                <w:rFonts w:ascii="Times New Roman" w:hAnsi="Times New Roman"/>
                <w:noProof/>
                <w:webHidden/>
              </w:rPr>
              <w:tab/>
            </w:r>
            <w:r w:rsidRPr="0070183C">
              <w:rPr>
                <w:rFonts w:ascii="Times New Roman" w:hAnsi="Times New Roman"/>
                <w:noProof/>
                <w:webHidden/>
              </w:rPr>
              <w:fldChar w:fldCharType="begin"/>
            </w:r>
            <w:r w:rsidR="0070183C" w:rsidRPr="0070183C">
              <w:rPr>
                <w:rFonts w:ascii="Times New Roman" w:hAnsi="Times New Roman"/>
                <w:noProof/>
                <w:webHidden/>
              </w:rPr>
              <w:instrText xml:space="preserve"> PAGEREF _Toc66129557 \h </w:instrText>
            </w:r>
            <w:r w:rsidRPr="0070183C">
              <w:rPr>
                <w:rFonts w:ascii="Times New Roman" w:hAnsi="Times New Roman"/>
                <w:noProof/>
                <w:webHidden/>
              </w:rPr>
            </w:r>
            <w:r w:rsidRPr="0070183C">
              <w:rPr>
                <w:rFonts w:ascii="Times New Roman" w:hAnsi="Times New Roman"/>
                <w:noProof/>
                <w:webHidden/>
              </w:rPr>
              <w:fldChar w:fldCharType="separate"/>
            </w:r>
            <w:r w:rsidR="00AC5FDF">
              <w:rPr>
                <w:rFonts w:ascii="Times New Roman" w:hAnsi="Times New Roman"/>
                <w:noProof/>
                <w:webHidden/>
              </w:rPr>
              <w:t>7</w:t>
            </w:r>
            <w:r w:rsidRPr="0070183C">
              <w:rPr>
                <w:rFonts w:ascii="Times New Roman" w:hAnsi="Times New Roman"/>
                <w:noProof/>
                <w:webHidden/>
              </w:rPr>
              <w:fldChar w:fldCharType="end"/>
            </w:r>
          </w:hyperlink>
        </w:p>
        <w:p w:rsidR="0070183C" w:rsidRPr="0070183C" w:rsidRDefault="0029426E" w:rsidP="0070183C">
          <w:pPr>
            <w:pStyle w:val="Spistreci1"/>
            <w:tabs>
              <w:tab w:val="clear" w:pos="426"/>
              <w:tab w:val="left" w:pos="567"/>
            </w:tabs>
            <w:ind w:left="567" w:hanging="567"/>
            <w:rPr>
              <w:rFonts w:ascii="Times New Roman" w:hAnsi="Times New Roman"/>
              <w:noProof/>
              <w:lang w:val="pl-PL" w:eastAsia="pl-PL"/>
            </w:rPr>
          </w:pPr>
          <w:hyperlink w:anchor="_Toc66129558" w:history="1">
            <w:r w:rsidR="0070183C" w:rsidRPr="0070183C">
              <w:rPr>
                <w:rStyle w:val="Hipercze"/>
                <w:rFonts w:ascii="Times New Roman" w:hAnsi="Times New Roman"/>
                <w:b/>
                <w:bCs/>
                <w:noProof/>
              </w:rPr>
              <w:t>III.</w:t>
            </w:r>
            <w:r w:rsidR="0070183C" w:rsidRPr="0070183C">
              <w:rPr>
                <w:rFonts w:ascii="Times New Roman" w:hAnsi="Times New Roman"/>
                <w:noProof/>
                <w:lang w:val="pl-PL" w:eastAsia="pl-PL"/>
              </w:rPr>
              <w:tab/>
            </w:r>
            <w:r w:rsidR="0070183C" w:rsidRPr="0070183C">
              <w:rPr>
                <w:rStyle w:val="Hipercze"/>
                <w:rFonts w:ascii="Times New Roman" w:hAnsi="Times New Roman"/>
                <w:b/>
                <w:bCs/>
                <w:noProof/>
              </w:rPr>
              <w:t xml:space="preserve">Czynności i działania podejmowane w celu przeciwdziałania niewywiązywaniu się  </w:t>
            </w:r>
            <w:r w:rsidR="0070183C">
              <w:rPr>
                <w:rStyle w:val="Hipercze"/>
                <w:rFonts w:ascii="Times New Roman" w:hAnsi="Times New Roman"/>
                <w:b/>
                <w:bCs/>
                <w:noProof/>
              </w:rPr>
              <w:br/>
            </w:r>
            <w:r w:rsidR="0070183C" w:rsidRPr="0070183C">
              <w:rPr>
                <w:rStyle w:val="Hipercze"/>
                <w:rFonts w:ascii="Times New Roman" w:hAnsi="Times New Roman"/>
                <w:b/>
                <w:bCs/>
                <w:noProof/>
              </w:rPr>
              <w:t>z obowiązków w zakresie przekazywania informacji o schematach podatkowych</w:t>
            </w:r>
            <w:r w:rsidR="0070183C" w:rsidRPr="0070183C">
              <w:rPr>
                <w:rFonts w:ascii="Times New Roman" w:hAnsi="Times New Roman"/>
                <w:noProof/>
                <w:webHidden/>
              </w:rPr>
              <w:tab/>
            </w:r>
            <w:r w:rsidRPr="0070183C">
              <w:rPr>
                <w:rFonts w:ascii="Times New Roman" w:hAnsi="Times New Roman"/>
                <w:noProof/>
                <w:webHidden/>
              </w:rPr>
              <w:fldChar w:fldCharType="begin"/>
            </w:r>
            <w:r w:rsidR="0070183C" w:rsidRPr="0070183C">
              <w:rPr>
                <w:rFonts w:ascii="Times New Roman" w:hAnsi="Times New Roman"/>
                <w:noProof/>
                <w:webHidden/>
              </w:rPr>
              <w:instrText xml:space="preserve"> PAGEREF _Toc66129558 \h </w:instrText>
            </w:r>
            <w:r w:rsidRPr="0070183C">
              <w:rPr>
                <w:rFonts w:ascii="Times New Roman" w:hAnsi="Times New Roman"/>
                <w:noProof/>
                <w:webHidden/>
              </w:rPr>
            </w:r>
            <w:r w:rsidRPr="0070183C">
              <w:rPr>
                <w:rFonts w:ascii="Times New Roman" w:hAnsi="Times New Roman"/>
                <w:noProof/>
                <w:webHidden/>
              </w:rPr>
              <w:fldChar w:fldCharType="separate"/>
            </w:r>
            <w:r w:rsidR="00AC5FDF">
              <w:rPr>
                <w:rFonts w:ascii="Times New Roman" w:hAnsi="Times New Roman"/>
                <w:noProof/>
                <w:webHidden/>
              </w:rPr>
              <w:t>9</w:t>
            </w:r>
            <w:r w:rsidRPr="0070183C">
              <w:rPr>
                <w:rFonts w:ascii="Times New Roman" w:hAnsi="Times New Roman"/>
                <w:noProof/>
                <w:webHidden/>
              </w:rPr>
              <w:fldChar w:fldCharType="end"/>
            </w:r>
          </w:hyperlink>
        </w:p>
        <w:p w:rsidR="0070183C" w:rsidRPr="0070183C" w:rsidRDefault="0029426E" w:rsidP="0070183C">
          <w:pPr>
            <w:pStyle w:val="Spistreci1"/>
            <w:tabs>
              <w:tab w:val="clear" w:pos="426"/>
              <w:tab w:val="left" w:pos="567"/>
            </w:tabs>
            <w:ind w:left="567" w:hanging="567"/>
            <w:rPr>
              <w:rFonts w:ascii="Times New Roman" w:hAnsi="Times New Roman"/>
              <w:noProof/>
              <w:lang w:val="pl-PL" w:eastAsia="pl-PL"/>
            </w:rPr>
          </w:pPr>
          <w:hyperlink w:anchor="_Toc66129559" w:history="1">
            <w:r w:rsidR="0070183C" w:rsidRPr="0070183C">
              <w:rPr>
                <w:rStyle w:val="Hipercze"/>
                <w:rFonts w:ascii="Times New Roman" w:hAnsi="Times New Roman"/>
                <w:b/>
                <w:bCs/>
                <w:noProof/>
              </w:rPr>
              <w:t>IV.</w:t>
            </w:r>
            <w:r w:rsidR="0070183C" w:rsidRPr="0070183C">
              <w:rPr>
                <w:rFonts w:ascii="Times New Roman" w:hAnsi="Times New Roman"/>
                <w:noProof/>
                <w:lang w:val="pl-PL" w:eastAsia="pl-PL"/>
              </w:rPr>
              <w:tab/>
            </w:r>
            <w:r w:rsidR="0070183C" w:rsidRPr="0070183C">
              <w:rPr>
                <w:rStyle w:val="Hipercze"/>
                <w:rFonts w:ascii="Times New Roman" w:hAnsi="Times New Roman"/>
                <w:b/>
                <w:bCs/>
                <w:noProof/>
              </w:rPr>
              <w:t>Środki stosowane w celu właściwego wypełniania obowiązku przekazania informacji o Schematach podatkowych</w:t>
            </w:r>
            <w:r w:rsidR="0070183C" w:rsidRPr="0070183C">
              <w:rPr>
                <w:rFonts w:ascii="Times New Roman" w:hAnsi="Times New Roman"/>
                <w:noProof/>
                <w:webHidden/>
              </w:rPr>
              <w:tab/>
            </w:r>
            <w:r w:rsidRPr="0070183C">
              <w:rPr>
                <w:rFonts w:ascii="Times New Roman" w:hAnsi="Times New Roman"/>
                <w:noProof/>
                <w:webHidden/>
              </w:rPr>
              <w:fldChar w:fldCharType="begin"/>
            </w:r>
            <w:r w:rsidR="0070183C" w:rsidRPr="0070183C">
              <w:rPr>
                <w:rFonts w:ascii="Times New Roman" w:hAnsi="Times New Roman"/>
                <w:noProof/>
                <w:webHidden/>
              </w:rPr>
              <w:instrText xml:space="preserve"> PAGEREF _Toc66129559 \h </w:instrText>
            </w:r>
            <w:r w:rsidRPr="0070183C">
              <w:rPr>
                <w:rFonts w:ascii="Times New Roman" w:hAnsi="Times New Roman"/>
                <w:noProof/>
                <w:webHidden/>
              </w:rPr>
            </w:r>
            <w:r w:rsidRPr="0070183C">
              <w:rPr>
                <w:rFonts w:ascii="Times New Roman" w:hAnsi="Times New Roman"/>
                <w:noProof/>
                <w:webHidden/>
              </w:rPr>
              <w:fldChar w:fldCharType="separate"/>
            </w:r>
            <w:r w:rsidR="00AC5FDF">
              <w:rPr>
                <w:rFonts w:ascii="Times New Roman" w:hAnsi="Times New Roman"/>
                <w:noProof/>
                <w:webHidden/>
              </w:rPr>
              <w:t>16</w:t>
            </w:r>
            <w:r w:rsidRPr="0070183C">
              <w:rPr>
                <w:rFonts w:ascii="Times New Roman" w:hAnsi="Times New Roman"/>
                <w:noProof/>
                <w:webHidden/>
              </w:rPr>
              <w:fldChar w:fldCharType="end"/>
            </w:r>
          </w:hyperlink>
        </w:p>
        <w:p w:rsidR="0070183C" w:rsidRPr="0070183C" w:rsidRDefault="0029426E" w:rsidP="0070183C">
          <w:pPr>
            <w:pStyle w:val="Spistreci1"/>
            <w:tabs>
              <w:tab w:val="clear" w:pos="426"/>
              <w:tab w:val="left" w:pos="567"/>
            </w:tabs>
            <w:ind w:left="567" w:hanging="567"/>
            <w:rPr>
              <w:rFonts w:ascii="Times New Roman" w:hAnsi="Times New Roman"/>
              <w:noProof/>
              <w:lang w:val="pl-PL" w:eastAsia="pl-PL"/>
            </w:rPr>
          </w:pPr>
          <w:hyperlink w:anchor="_Toc66129560" w:history="1">
            <w:r w:rsidR="0070183C" w:rsidRPr="0070183C">
              <w:rPr>
                <w:rStyle w:val="Hipercze"/>
                <w:rFonts w:ascii="Times New Roman" w:hAnsi="Times New Roman"/>
                <w:b/>
                <w:bCs/>
                <w:noProof/>
              </w:rPr>
              <w:t>V.</w:t>
            </w:r>
            <w:r w:rsidR="0070183C" w:rsidRPr="0070183C">
              <w:rPr>
                <w:rFonts w:ascii="Times New Roman" w:hAnsi="Times New Roman"/>
                <w:noProof/>
                <w:lang w:val="pl-PL" w:eastAsia="pl-PL"/>
              </w:rPr>
              <w:tab/>
            </w:r>
            <w:r w:rsidR="0070183C" w:rsidRPr="0070183C">
              <w:rPr>
                <w:rStyle w:val="Hipercze"/>
                <w:rFonts w:ascii="Times New Roman" w:hAnsi="Times New Roman"/>
                <w:b/>
                <w:bCs/>
                <w:noProof/>
              </w:rPr>
              <w:t>Zasady przechowywania przez Uczelnię dokumentacji związanej z raportowaniem Schematów podatkowych</w:t>
            </w:r>
            <w:r w:rsidR="0070183C" w:rsidRPr="0070183C">
              <w:rPr>
                <w:rFonts w:ascii="Times New Roman" w:hAnsi="Times New Roman"/>
                <w:noProof/>
                <w:webHidden/>
              </w:rPr>
              <w:tab/>
            </w:r>
            <w:r w:rsidRPr="0070183C">
              <w:rPr>
                <w:rFonts w:ascii="Times New Roman" w:hAnsi="Times New Roman"/>
                <w:noProof/>
                <w:webHidden/>
              </w:rPr>
              <w:fldChar w:fldCharType="begin"/>
            </w:r>
            <w:r w:rsidR="0070183C" w:rsidRPr="0070183C">
              <w:rPr>
                <w:rFonts w:ascii="Times New Roman" w:hAnsi="Times New Roman"/>
                <w:noProof/>
                <w:webHidden/>
              </w:rPr>
              <w:instrText xml:space="preserve"> PAGEREF _Toc66129560 \h </w:instrText>
            </w:r>
            <w:r w:rsidRPr="0070183C">
              <w:rPr>
                <w:rFonts w:ascii="Times New Roman" w:hAnsi="Times New Roman"/>
                <w:noProof/>
                <w:webHidden/>
              </w:rPr>
            </w:r>
            <w:r w:rsidRPr="0070183C">
              <w:rPr>
                <w:rFonts w:ascii="Times New Roman" w:hAnsi="Times New Roman"/>
                <w:noProof/>
                <w:webHidden/>
              </w:rPr>
              <w:fldChar w:fldCharType="separate"/>
            </w:r>
            <w:r w:rsidR="00AC5FDF">
              <w:rPr>
                <w:rFonts w:ascii="Times New Roman" w:hAnsi="Times New Roman"/>
                <w:noProof/>
                <w:webHidden/>
              </w:rPr>
              <w:t>21</w:t>
            </w:r>
            <w:r w:rsidRPr="0070183C">
              <w:rPr>
                <w:rFonts w:ascii="Times New Roman" w:hAnsi="Times New Roman"/>
                <w:noProof/>
                <w:webHidden/>
              </w:rPr>
              <w:fldChar w:fldCharType="end"/>
            </w:r>
          </w:hyperlink>
        </w:p>
        <w:p w:rsidR="0070183C" w:rsidRPr="0070183C" w:rsidRDefault="0029426E" w:rsidP="0070183C">
          <w:pPr>
            <w:pStyle w:val="Spistreci1"/>
            <w:tabs>
              <w:tab w:val="clear" w:pos="426"/>
              <w:tab w:val="left" w:pos="567"/>
            </w:tabs>
            <w:ind w:left="567" w:hanging="567"/>
            <w:rPr>
              <w:rFonts w:ascii="Times New Roman" w:hAnsi="Times New Roman"/>
              <w:noProof/>
              <w:lang w:val="pl-PL" w:eastAsia="pl-PL"/>
            </w:rPr>
          </w:pPr>
          <w:hyperlink w:anchor="_Toc66129561" w:history="1">
            <w:r w:rsidR="0070183C" w:rsidRPr="0070183C">
              <w:rPr>
                <w:rStyle w:val="Hipercze"/>
                <w:rFonts w:ascii="Times New Roman" w:hAnsi="Times New Roman"/>
                <w:b/>
                <w:bCs/>
                <w:noProof/>
              </w:rPr>
              <w:t>VI.</w:t>
            </w:r>
            <w:r w:rsidR="0070183C" w:rsidRPr="0070183C">
              <w:rPr>
                <w:rFonts w:ascii="Times New Roman" w:hAnsi="Times New Roman"/>
                <w:noProof/>
                <w:lang w:val="pl-PL" w:eastAsia="pl-PL"/>
              </w:rPr>
              <w:tab/>
            </w:r>
            <w:r w:rsidR="0070183C" w:rsidRPr="0070183C">
              <w:rPr>
                <w:rStyle w:val="Hipercze"/>
                <w:rFonts w:ascii="Times New Roman" w:hAnsi="Times New Roman"/>
                <w:b/>
                <w:bCs/>
                <w:noProof/>
              </w:rPr>
              <w:t>Zasady wykonywania obowiązków Uczelni w zakresie przekazywania Szefowi KAS informacji o Schematach podatkowych</w:t>
            </w:r>
            <w:r w:rsidR="0070183C" w:rsidRPr="0070183C">
              <w:rPr>
                <w:rFonts w:ascii="Times New Roman" w:hAnsi="Times New Roman"/>
                <w:noProof/>
                <w:webHidden/>
              </w:rPr>
              <w:tab/>
            </w:r>
            <w:r w:rsidRPr="0070183C">
              <w:rPr>
                <w:rFonts w:ascii="Times New Roman" w:hAnsi="Times New Roman"/>
                <w:noProof/>
                <w:webHidden/>
              </w:rPr>
              <w:fldChar w:fldCharType="begin"/>
            </w:r>
            <w:r w:rsidR="0070183C" w:rsidRPr="0070183C">
              <w:rPr>
                <w:rFonts w:ascii="Times New Roman" w:hAnsi="Times New Roman"/>
                <w:noProof/>
                <w:webHidden/>
              </w:rPr>
              <w:instrText xml:space="preserve"> PAGEREF _Toc66129561 \h </w:instrText>
            </w:r>
            <w:r w:rsidRPr="0070183C">
              <w:rPr>
                <w:rFonts w:ascii="Times New Roman" w:hAnsi="Times New Roman"/>
                <w:noProof/>
                <w:webHidden/>
              </w:rPr>
            </w:r>
            <w:r w:rsidRPr="0070183C">
              <w:rPr>
                <w:rFonts w:ascii="Times New Roman" w:hAnsi="Times New Roman"/>
                <w:noProof/>
                <w:webHidden/>
              </w:rPr>
              <w:fldChar w:fldCharType="separate"/>
            </w:r>
            <w:r w:rsidR="00AC5FDF">
              <w:rPr>
                <w:rFonts w:ascii="Times New Roman" w:hAnsi="Times New Roman"/>
                <w:noProof/>
                <w:webHidden/>
              </w:rPr>
              <w:t>22</w:t>
            </w:r>
            <w:r w:rsidRPr="0070183C">
              <w:rPr>
                <w:rFonts w:ascii="Times New Roman" w:hAnsi="Times New Roman"/>
                <w:noProof/>
                <w:webHidden/>
              </w:rPr>
              <w:fldChar w:fldCharType="end"/>
            </w:r>
          </w:hyperlink>
        </w:p>
        <w:p w:rsidR="0070183C" w:rsidRPr="0070183C" w:rsidRDefault="0029426E" w:rsidP="0070183C">
          <w:pPr>
            <w:pStyle w:val="Spistreci1"/>
            <w:tabs>
              <w:tab w:val="clear" w:pos="426"/>
              <w:tab w:val="left" w:pos="567"/>
            </w:tabs>
            <w:ind w:left="567" w:hanging="567"/>
            <w:rPr>
              <w:rFonts w:ascii="Times New Roman" w:hAnsi="Times New Roman"/>
              <w:noProof/>
              <w:lang w:val="pl-PL" w:eastAsia="pl-PL"/>
            </w:rPr>
          </w:pPr>
          <w:hyperlink w:anchor="_Toc66129562" w:history="1">
            <w:r w:rsidR="0070183C" w:rsidRPr="0070183C">
              <w:rPr>
                <w:rStyle w:val="Hipercze"/>
                <w:rFonts w:ascii="Times New Roman" w:hAnsi="Times New Roman"/>
                <w:b/>
                <w:bCs/>
                <w:noProof/>
              </w:rPr>
              <w:t>VII.</w:t>
            </w:r>
            <w:r w:rsidR="0070183C" w:rsidRPr="0070183C">
              <w:rPr>
                <w:rFonts w:ascii="Times New Roman" w:hAnsi="Times New Roman"/>
                <w:noProof/>
                <w:lang w:val="pl-PL" w:eastAsia="pl-PL"/>
              </w:rPr>
              <w:tab/>
            </w:r>
            <w:r w:rsidR="0070183C" w:rsidRPr="0070183C">
              <w:rPr>
                <w:rStyle w:val="Hipercze"/>
                <w:rFonts w:ascii="Times New Roman" w:hAnsi="Times New Roman"/>
                <w:b/>
                <w:bCs/>
                <w:noProof/>
              </w:rPr>
              <w:t>Upowszechnianie wśród Pracowników wiedzy z zakresu przepisów Ordynacji podatkowej z zakresu Schematów podatkowych</w:t>
            </w:r>
            <w:r w:rsidR="0070183C" w:rsidRPr="0070183C">
              <w:rPr>
                <w:rFonts w:ascii="Times New Roman" w:hAnsi="Times New Roman"/>
                <w:noProof/>
                <w:webHidden/>
              </w:rPr>
              <w:tab/>
            </w:r>
            <w:r w:rsidRPr="0070183C">
              <w:rPr>
                <w:rFonts w:ascii="Times New Roman" w:hAnsi="Times New Roman"/>
                <w:noProof/>
                <w:webHidden/>
              </w:rPr>
              <w:fldChar w:fldCharType="begin"/>
            </w:r>
            <w:r w:rsidR="0070183C" w:rsidRPr="0070183C">
              <w:rPr>
                <w:rFonts w:ascii="Times New Roman" w:hAnsi="Times New Roman"/>
                <w:noProof/>
                <w:webHidden/>
              </w:rPr>
              <w:instrText xml:space="preserve"> PAGEREF _Toc66129562 \h </w:instrText>
            </w:r>
            <w:r w:rsidRPr="0070183C">
              <w:rPr>
                <w:rFonts w:ascii="Times New Roman" w:hAnsi="Times New Roman"/>
                <w:noProof/>
                <w:webHidden/>
              </w:rPr>
            </w:r>
            <w:r w:rsidRPr="0070183C">
              <w:rPr>
                <w:rFonts w:ascii="Times New Roman" w:hAnsi="Times New Roman"/>
                <w:noProof/>
                <w:webHidden/>
              </w:rPr>
              <w:fldChar w:fldCharType="separate"/>
            </w:r>
            <w:r w:rsidR="00AC5FDF">
              <w:rPr>
                <w:rFonts w:ascii="Times New Roman" w:hAnsi="Times New Roman"/>
                <w:noProof/>
                <w:webHidden/>
              </w:rPr>
              <w:t>26</w:t>
            </w:r>
            <w:r w:rsidRPr="0070183C">
              <w:rPr>
                <w:rFonts w:ascii="Times New Roman" w:hAnsi="Times New Roman"/>
                <w:noProof/>
                <w:webHidden/>
              </w:rPr>
              <w:fldChar w:fldCharType="end"/>
            </w:r>
          </w:hyperlink>
        </w:p>
        <w:p w:rsidR="0070183C" w:rsidRPr="0070183C" w:rsidRDefault="0029426E" w:rsidP="0070183C">
          <w:pPr>
            <w:pStyle w:val="Spistreci1"/>
            <w:tabs>
              <w:tab w:val="clear" w:pos="426"/>
              <w:tab w:val="left" w:pos="567"/>
            </w:tabs>
            <w:ind w:left="567" w:hanging="567"/>
            <w:rPr>
              <w:rFonts w:ascii="Times New Roman" w:hAnsi="Times New Roman"/>
              <w:noProof/>
              <w:lang w:val="pl-PL" w:eastAsia="pl-PL"/>
            </w:rPr>
          </w:pPr>
          <w:hyperlink w:anchor="_Toc66129563" w:history="1">
            <w:r w:rsidR="0070183C" w:rsidRPr="0070183C">
              <w:rPr>
                <w:rStyle w:val="Hipercze"/>
                <w:rFonts w:ascii="Times New Roman" w:hAnsi="Times New Roman"/>
                <w:b/>
                <w:bCs/>
                <w:noProof/>
              </w:rPr>
              <w:t>VIII.</w:t>
            </w:r>
            <w:r w:rsidR="0070183C" w:rsidRPr="0070183C">
              <w:rPr>
                <w:rFonts w:ascii="Times New Roman" w:hAnsi="Times New Roman"/>
                <w:noProof/>
                <w:lang w:val="pl-PL" w:eastAsia="pl-PL"/>
              </w:rPr>
              <w:tab/>
            </w:r>
            <w:r w:rsidR="0070183C" w:rsidRPr="0070183C">
              <w:rPr>
                <w:rStyle w:val="Hipercze"/>
                <w:rFonts w:ascii="Times New Roman" w:hAnsi="Times New Roman"/>
                <w:b/>
                <w:bCs/>
                <w:noProof/>
              </w:rPr>
              <w:t>Kontrola wewnętrzna, kontrola zewnętrzna oraz zgłaszanie przez Pracowników rzeczywistych lub potencjalnych naruszeń w zakresie przestrzegania przepisów Ordynacji podatkowej dotyczących Schematów podatkowych oraz zasad postępowania określonych w Procedurze</w:t>
            </w:r>
            <w:r w:rsidR="0070183C" w:rsidRPr="0070183C">
              <w:rPr>
                <w:rFonts w:ascii="Times New Roman" w:hAnsi="Times New Roman"/>
                <w:noProof/>
                <w:webHidden/>
              </w:rPr>
              <w:tab/>
            </w:r>
            <w:r w:rsidRPr="0070183C">
              <w:rPr>
                <w:rFonts w:ascii="Times New Roman" w:hAnsi="Times New Roman"/>
                <w:noProof/>
                <w:webHidden/>
              </w:rPr>
              <w:fldChar w:fldCharType="begin"/>
            </w:r>
            <w:r w:rsidR="0070183C" w:rsidRPr="0070183C">
              <w:rPr>
                <w:rFonts w:ascii="Times New Roman" w:hAnsi="Times New Roman"/>
                <w:noProof/>
                <w:webHidden/>
              </w:rPr>
              <w:instrText xml:space="preserve"> PAGEREF _Toc66129563 \h </w:instrText>
            </w:r>
            <w:r w:rsidRPr="0070183C">
              <w:rPr>
                <w:rFonts w:ascii="Times New Roman" w:hAnsi="Times New Roman"/>
                <w:noProof/>
                <w:webHidden/>
              </w:rPr>
            </w:r>
            <w:r w:rsidRPr="0070183C">
              <w:rPr>
                <w:rFonts w:ascii="Times New Roman" w:hAnsi="Times New Roman"/>
                <w:noProof/>
                <w:webHidden/>
              </w:rPr>
              <w:fldChar w:fldCharType="separate"/>
            </w:r>
            <w:r w:rsidR="00AC5FDF">
              <w:rPr>
                <w:rFonts w:ascii="Times New Roman" w:hAnsi="Times New Roman"/>
                <w:noProof/>
                <w:webHidden/>
              </w:rPr>
              <w:t>27</w:t>
            </w:r>
            <w:r w:rsidRPr="0070183C">
              <w:rPr>
                <w:rFonts w:ascii="Times New Roman" w:hAnsi="Times New Roman"/>
                <w:noProof/>
                <w:webHidden/>
              </w:rPr>
              <w:fldChar w:fldCharType="end"/>
            </w:r>
          </w:hyperlink>
        </w:p>
        <w:p w:rsidR="00547864" w:rsidRDefault="0029426E">
          <w:r w:rsidRPr="0070183C">
            <w:rPr>
              <w:b/>
              <w:bCs/>
              <w:noProof/>
            </w:rPr>
            <w:fldChar w:fldCharType="end"/>
          </w:r>
        </w:p>
      </w:sdtContent>
    </w:sdt>
    <w:p w:rsidR="00664853" w:rsidRPr="00664853" w:rsidRDefault="00664853">
      <w:pPr>
        <w:rPr>
          <w:rFonts w:ascii="Times New Roman" w:hAnsi="Times New Roman" w:cs="Times New Roman"/>
          <w:lang w:val="en-US"/>
        </w:rPr>
      </w:pPr>
    </w:p>
    <w:p w:rsidR="00664853" w:rsidRPr="00664853" w:rsidRDefault="00664853">
      <w:pPr>
        <w:rPr>
          <w:rFonts w:ascii="Times New Roman" w:hAnsi="Times New Roman" w:cs="Times New Roman"/>
          <w:lang w:val="en-US"/>
        </w:rPr>
      </w:pPr>
    </w:p>
    <w:p w:rsidR="00664853" w:rsidRPr="00664853" w:rsidRDefault="00664853">
      <w:pPr>
        <w:rPr>
          <w:rFonts w:ascii="Times New Roman" w:hAnsi="Times New Roman" w:cs="Times New Roman"/>
          <w:lang w:val="en-US"/>
        </w:rPr>
      </w:pPr>
    </w:p>
    <w:p w:rsidR="00664853" w:rsidRPr="00664853" w:rsidRDefault="00664853">
      <w:pPr>
        <w:rPr>
          <w:rFonts w:ascii="Times New Roman" w:hAnsi="Times New Roman" w:cs="Times New Roman"/>
          <w:lang w:val="en-US"/>
        </w:rPr>
      </w:pPr>
    </w:p>
    <w:p w:rsidR="00664853" w:rsidRPr="00664853" w:rsidRDefault="00664853">
      <w:pPr>
        <w:rPr>
          <w:rFonts w:ascii="Times New Roman" w:hAnsi="Times New Roman" w:cs="Times New Roman"/>
          <w:lang w:val="en-US"/>
        </w:rPr>
      </w:pPr>
    </w:p>
    <w:p w:rsidR="00664853" w:rsidRPr="00664853" w:rsidRDefault="00664853">
      <w:pPr>
        <w:rPr>
          <w:rFonts w:ascii="Times New Roman" w:hAnsi="Times New Roman" w:cs="Times New Roman"/>
          <w:lang w:val="en-US"/>
        </w:rPr>
      </w:pPr>
    </w:p>
    <w:p w:rsidR="00664853" w:rsidRPr="00664853" w:rsidRDefault="00664853">
      <w:pPr>
        <w:rPr>
          <w:rFonts w:ascii="Times New Roman" w:hAnsi="Times New Roman" w:cs="Times New Roman"/>
          <w:lang w:val="en-US"/>
        </w:rPr>
      </w:pPr>
    </w:p>
    <w:p w:rsidR="00A3201F" w:rsidRPr="00664853" w:rsidRDefault="00A3201F" w:rsidP="00A3201F">
      <w:pPr>
        <w:spacing w:line="240" w:lineRule="auto"/>
        <w:jc w:val="both"/>
        <w:rPr>
          <w:rFonts w:ascii="Times New Roman" w:hAnsi="Times New Roman" w:cs="Times New Roman"/>
          <w:lang w:val="en-US"/>
        </w:rPr>
      </w:pPr>
    </w:p>
    <w:p w:rsidR="0070183C" w:rsidRDefault="0070183C">
      <w:pPr>
        <w:rPr>
          <w:rFonts w:ascii="Times New Roman" w:hAnsi="Times New Roman" w:cs="Times New Roman"/>
          <w:lang w:val="en-US"/>
        </w:rPr>
      </w:pPr>
      <w:r>
        <w:rPr>
          <w:rFonts w:ascii="Times New Roman" w:hAnsi="Times New Roman" w:cs="Times New Roman"/>
          <w:lang w:val="en-US"/>
        </w:rPr>
        <w:br w:type="page"/>
      </w:r>
    </w:p>
    <w:p w:rsidR="00A3201F" w:rsidRPr="00C0109C" w:rsidRDefault="00A3201F" w:rsidP="00547864">
      <w:pPr>
        <w:pStyle w:val="Nagwek1"/>
        <w:numPr>
          <w:ilvl w:val="0"/>
          <w:numId w:val="76"/>
        </w:numPr>
      </w:pPr>
      <w:bookmarkStart w:id="2" w:name="_Toc66129556"/>
      <w:r w:rsidRPr="00547864">
        <w:lastRenderedPageBreak/>
        <w:t>Postanowienia</w:t>
      </w:r>
      <w:r w:rsidRPr="00C0109C">
        <w:t xml:space="preserve"> ogólne</w:t>
      </w:r>
      <w:bookmarkEnd w:id="2"/>
    </w:p>
    <w:p w:rsidR="00AF06B5" w:rsidRPr="00AF06B5" w:rsidRDefault="00AF06B5" w:rsidP="00A3201F">
      <w:pPr>
        <w:spacing w:line="240" w:lineRule="auto"/>
        <w:jc w:val="both"/>
        <w:rPr>
          <w:rFonts w:ascii="Times New Roman" w:hAnsi="Times New Roman" w:cs="Times New Roman"/>
          <w:b/>
        </w:rPr>
      </w:pPr>
    </w:p>
    <w:p w:rsidR="00A3201F" w:rsidRPr="00AF06B5" w:rsidRDefault="00A3201F" w:rsidP="00A3201F">
      <w:pPr>
        <w:spacing w:line="240" w:lineRule="auto"/>
        <w:jc w:val="center"/>
        <w:rPr>
          <w:rFonts w:ascii="Times New Roman" w:hAnsi="Times New Roman" w:cs="Times New Roman"/>
          <w:b/>
        </w:rPr>
      </w:pPr>
      <w:r w:rsidRPr="00AF06B5">
        <w:rPr>
          <w:rFonts w:ascii="Times New Roman" w:hAnsi="Times New Roman" w:cs="Times New Roman"/>
          <w:b/>
        </w:rPr>
        <w:t>§ 1</w:t>
      </w:r>
    </w:p>
    <w:p w:rsidR="00A3201F" w:rsidRDefault="00A3201F" w:rsidP="00A3201F">
      <w:pPr>
        <w:spacing w:line="240" w:lineRule="auto"/>
        <w:jc w:val="center"/>
        <w:rPr>
          <w:rFonts w:ascii="Times New Roman" w:hAnsi="Times New Roman" w:cs="Times New Roman"/>
          <w:b/>
        </w:rPr>
      </w:pPr>
      <w:r w:rsidRPr="00AF06B5">
        <w:rPr>
          <w:rFonts w:ascii="Times New Roman" w:hAnsi="Times New Roman" w:cs="Times New Roman"/>
          <w:b/>
        </w:rPr>
        <w:t>Definicje</w:t>
      </w:r>
    </w:p>
    <w:p w:rsidR="00AF06B5" w:rsidRPr="00AF06B5" w:rsidRDefault="00AF06B5" w:rsidP="00A3201F">
      <w:pPr>
        <w:spacing w:line="240" w:lineRule="auto"/>
        <w:jc w:val="center"/>
        <w:rPr>
          <w:rFonts w:ascii="Times New Roman" w:hAnsi="Times New Roman" w:cs="Times New Roman"/>
          <w:b/>
        </w:rPr>
      </w:pPr>
    </w:p>
    <w:p w:rsidR="00A3201F" w:rsidRDefault="00A3201F" w:rsidP="00A46960">
      <w:pPr>
        <w:pStyle w:val="Akapitzlist"/>
        <w:numPr>
          <w:ilvl w:val="0"/>
          <w:numId w:val="65"/>
        </w:numPr>
        <w:spacing w:line="240" w:lineRule="auto"/>
        <w:jc w:val="both"/>
        <w:rPr>
          <w:rFonts w:ascii="Times New Roman" w:hAnsi="Times New Roman" w:cs="Times New Roman"/>
        </w:rPr>
      </w:pPr>
      <w:r w:rsidRPr="00C0109C">
        <w:rPr>
          <w:rFonts w:ascii="Times New Roman" w:hAnsi="Times New Roman" w:cs="Times New Roman"/>
        </w:rPr>
        <w:t>Ilekroć w Procedurze poniższe pojęcia pisane są wielką literą, nadaje się im znaczenie wskazane w Definicjach:</w:t>
      </w:r>
    </w:p>
    <w:p w:rsidR="008E411F" w:rsidRPr="00C0109C" w:rsidRDefault="008E411F" w:rsidP="008E411F">
      <w:pPr>
        <w:pStyle w:val="Akapitzlist"/>
        <w:spacing w:line="240" w:lineRule="auto"/>
        <w:jc w:val="both"/>
        <w:rPr>
          <w:rFonts w:ascii="Times New Roman" w:hAnsi="Times New Roman" w:cs="Times New Roman"/>
        </w:rPr>
      </w:pPr>
    </w:p>
    <w:p w:rsidR="00A3201F" w:rsidRPr="00AF06B5" w:rsidRDefault="00A3201F" w:rsidP="00A3201F">
      <w:pPr>
        <w:pStyle w:val="Akapitzlist"/>
        <w:numPr>
          <w:ilvl w:val="0"/>
          <w:numId w:val="35"/>
        </w:numPr>
        <w:spacing w:line="240" w:lineRule="auto"/>
        <w:contextualSpacing w:val="0"/>
        <w:jc w:val="both"/>
        <w:rPr>
          <w:rFonts w:ascii="Times New Roman" w:hAnsi="Times New Roman" w:cs="Times New Roman"/>
        </w:rPr>
      </w:pPr>
      <w:r w:rsidRPr="00AF06B5">
        <w:rPr>
          <w:rFonts w:ascii="Times New Roman" w:hAnsi="Times New Roman" w:cs="Times New Roman"/>
          <w:b/>
        </w:rPr>
        <w:t>Ordynacja</w:t>
      </w:r>
      <w:r w:rsidRPr="00AF06B5">
        <w:rPr>
          <w:rFonts w:ascii="Times New Roman" w:hAnsi="Times New Roman" w:cs="Times New Roman"/>
        </w:rPr>
        <w:t xml:space="preserve"> </w:t>
      </w:r>
      <w:r w:rsidRPr="00AF06B5">
        <w:rPr>
          <w:rFonts w:ascii="Times New Roman" w:hAnsi="Times New Roman" w:cs="Times New Roman"/>
          <w:b/>
        </w:rPr>
        <w:t>podatkowa</w:t>
      </w:r>
      <w:r w:rsidRPr="00AF06B5">
        <w:rPr>
          <w:rFonts w:ascii="Times New Roman" w:hAnsi="Times New Roman" w:cs="Times New Roman"/>
        </w:rPr>
        <w:t xml:space="preserve"> – ustawa z dnia 29 sierpnia 1997 r.– Ordynacja podatkowa (</w:t>
      </w:r>
      <w:proofErr w:type="spellStart"/>
      <w:r w:rsidRPr="00AF06B5">
        <w:rPr>
          <w:rFonts w:ascii="Times New Roman" w:hAnsi="Times New Roman" w:cs="Times New Roman"/>
        </w:rPr>
        <w:t>t.j</w:t>
      </w:r>
      <w:proofErr w:type="spellEnd"/>
      <w:r w:rsidRPr="00AF06B5">
        <w:rPr>
          <w:rFonts w:ascii="Times New Roman" w:hAnsi="Times New Roman" w:cs="Times New Roman"/>
        </w:rPr>
        <w:t>. Dz. U. z</w:t>
      </w:r>
      <w:r w:rsidR="00DB5260">
        <w:rPr>
          <w:rFonts w:ascii="Times New Roman" w:hAnsi="Times New Roman" w:cs="Times New Roman"/>
        </w:rPr>
        <w:t> </w:t>
      </w:r>
      <w:r w:rsidRPr="00AF06B5">
        <w:rPr>
          <w:rFonts w:ascii="Times New Roman" w:hAnsi="Times New Roman" w:cs="Times New Roman"/>
        </w:rPr>
        <w:t>2020 r., poz. 1325, z późn. zm.),</w:t>
      </w:r>
    </w:p>
    <w:p w:rsidR="00A3201F" w:rsidRPr="00AF06B5" w:rsidRDefault="00A3201F" w:rsidP="00CA2402">
      <w:pPr>
        <w:pStyle w:val="Akapitzlist"/>
        <w:numPr>
          <w:ilvl w:val="0"/>
          <w:numId w:val="35"/>
        </w:numPr>
        <w:spacing w:line="240" w:lineRule="auto"/>
        <w:contextualSpacing w:val="0"/>
        <w:jc w:val="both"/>
        <w:rPr>
          <w:rFonts w:ascii="Times New Roman" w:hAnsi="Times New Roman" w:cs="Times New Roman"/>
        </w:rPr>
      </w:pPr>
      <w:r w:rsidRPr="00AF06B5">
        <w:rPr>
          <w:rFonts w:ascii="Times New Roman" w:hAnsi="Times New Roman" w:cs="Times New Roman"/>
          <w:b/>
        </w:rPr>
        <w:t>Objaśnienia</w:t>
      </w:r>
      <w:r w:rsidRPr="00AF06B5">
        <w:rPr>
          <w:rFonts w:ascii="Times New Roman" w:hAnsi="Times New Roman" w:cs="Times New Roman"/>
        </w:rPr>
        <w:t xml:space="preserve"> – Objaśnienia podatkowe z dnia 31 stycznia 2019 r. ,,Informacje o schematach podatkowych (MDR)”</w:t>
      </w:r>
      <w:r w:rsidRPr="00AF06B5">
        <w:rPr>
          <w:rStyle w:val="Odwoanieprzypisudolnego"/>
          <w:rFonts w:ascii="Times New Roman" w:hAnsi="Times New Roman" w:cs="Times New Roman"/>
        </w:rPr>
        <w:footnoteReference w:id="1"/>
      </w:r>
      <w:r w:rsidRPr="00AF06B5">
        <w:rPr>
          <w:rFonts w:ascii="Times New Roman" w:hAnsi="Times New Roman" w:cs="Times New Roman"/>
        </w:rPr>
        <w:t xml:space="preserve">, </w:t>
      </w:r>
    </w:p>
    <w:p w:rsidR="00A3201F" w:rsidRPr="00AF06B5" w:rsidRDefault="00A3201F" w:rsidP="00A3201F">
      <w:pPr>
        <w:pStyle w:val="Akapitzlist"/>
        <w:numPr>
          <w:ilvl w:val="0"/>
          <w:numId w:val="35"/>
        </w:numPr>
        <w:spacing w:line="240" w:lineRule="auto"/>
        <w:contextualSpacing w:val="0"/>
        <w:jc w:val="both"/>
        <w:rPr>
          <w:rFonts w:ascii="Times New Roman" w:hAnsi="Times New Roman" w:cs="Times New Roman"/>
        </w:rPr>
      </w:pPr>
      <w:r w:rsidRPr="00AF06B5">
        <w:rPr>
          <w:rFonts w:ascii="Times New Roman" w:hAnsi="Times New Roman" w:cs="Times New Roman"/>
          <w:b/>
        </w:rPr>
        <w:t>Korzystający</w:t>
      </w:r>
      <w:r w:rsidRPr="00AF06B5">
        <w:rPr>
          <w:rFonts w:ascii="Times New Roman" w:hAnsi="Times New Roman" w:cs="Times New Roman"/>
        </w:rPr>
        <w:t xml:space="preserve"> - rozumie się przez to osobę fizyczną, osobę prawną lub jednostkę organizacyjną niemającą osobowości prawnej, której udostępniane jest lub u której wdrażane jest </w:t>
      </w:r>
      <w:r w:rsidR="005F54CA">
        <w:rPr>
          <w:rFonts w:ascii="Times New Roman" w:hAnsi="Times New Roman" w:cs="Times New Roman"/>
        </w:rPr>
        <w:t>Uzgodnienie</w:t>
      </w:r>
      <w:r w:rsidRPr="00AF06B5">
        <w:rPr>
          <w:rFonts w:ascii="Times New Roman" w:hAnsi="Times New Roman" w:cs="Times New Roman"/>
        </w:rPr>
        <w:t xml:space="preserve">, lub która jest przygotowana do wdrożenia </w:t>
      </w:r>
      <w:r w:rsidR="005F54CA">
        <w:rPr>
          <w:rFonts w:ascii="Times New Roman" w:hAnsi="Times New Roman" w:cs="Times New Roman"/>
        </w:rPr>
        <w:t>Uzgodnienia</w:t>
      </w:r>
      <w:r w:rsidRPr="00AF06B5">
        <w:rPr>
          <w:rFonts w:ascii="Times New Roman" w:hAnsi="Times New Roman" w:cs="Times New Roman"/>
        </w:rPr>
        <w:t xml:space="preserve"> lub dokonała czynności służącej wdrożeniu takiego </w:t>
      </w:r>
      <w:r w:rsidR="005F54CA">
        <w:rPr>
          <w:rFonts w:ascii="Times New Roman" w:hAnsi="Times New Roman" w:cs="Times New Roman"/>
        </w:rPr>
        <w:t>Uzgodnienia</w:t>
      </w:r>
      <w:r w:rsidRPr="00AF06B5">
        <w:rPr>
          <w:rFonts w:ascii="Times New Roman" w:hAnsi="Times New Roman" w:cs="Times New Roman"/>
        </w:rPr>
        <w:t>,</w:t>
      </w:r>
    </w:p>
    <w:p w:rsidR="00A3201F" w:rsidRPr="00AF06B5" w:rsidRDefault="00A3201F" w:rsidP="00A3201F">
      <w:pPr>
        <w:pStyle w:val="Akapitzlist"/>
        <w:numPr>
          <w:ilvl w:val="0"/>
          <w:numId w:val="35"/>
        </w:numPr>
        <w:spacing w:line="240" w:lineRule="auto"/>
        <w:contextualSpacing w:val="0"/>
        <w:jc w:val="both"/>
        <w:rPr>
          <w:rFonts w:ascii="Times New Roman" w:hAnsi="Times New Roman" w:cs="Times New Roman"/>
        </w:rPr>
      </w:pPr>
      <w:r w:rsidRPr="00AF06B5">
        <w:rPr>
          <w:rFonts w:ascii="Times New Roman" w:hAnsi="Times New Roman" w:cs="Times New Roman"/>
          <w:b/>
        </w:rPr>
        <w:t>Promotor</w:t>
      </w:r>
      <w:r w:rsidRPr="00AF06B5">
        <w:rPr>
          <w:rFonts w:ascii="Times New Roman" w:hAnsi="Times New Roman" w:cs="Times New Roman"/>
        </w:rPr>
        <w:t xml:space="preserve"> - rozumie się przez to osobę fizyczną, osobę prawną lub jednostkę organizacyjną niemającą osobowości prawnej, w szczególności doradcę podatkowego, adwokata, radcę prawnego, pracownika banku lub innej instytucji finansowej doradzającego klientom, również w przypadku gdy podmiot ten nie posiada miejsca zamieszkania, siedziby ani zarządu na terytorium kraju, która opracowuje, oferuje, udostępnia lub wdraża </w:t>
      </w:r>
      <w:r w:rsidR="005F54CA">
        <w:rPr>
          <w:rFonts w:ascii="Times New Roman" w:hAnsi="Times New Roman" w:cs="Times New Roman"/>
        </w:rPr>
        <w:t>Uzgodnienie</w:t>
      </w:r>
      <w:r w:rsidRPr="00AF06B5">
        <w:rPr>
          <w:rFonts w:ascii="Times New Roman" w:hAnsi="Times New Roman" w:cs="Times New Roman"/>
        </w:rPr>
        <w:t xml:space="preserve"> lub zarządza wdrażaniem </w:t>
      </w:r>
      <w:r w:rsidR="005F54CA">
        <w:rPr>
          <w:rFonts w:ascii="Times New Roman" w:hAnsi="Times New Roman" w:cs="Times New Roman"/>
        </w:rPr>
        <w:t>Uzgodnienia</w:t>
      </w:r>
      <w:r w:rsidRPr="00AF06B5">
        <w:rPr>
          <w:rFonts w:ascii="Times New Roman" w:hAnsi="Times New Roman" w:cs="Times New Roman"/>
        </w:rPr>
        <w:t>,</w:t>
      </w:r>
    </w:p>
    <w:p w:rsidR="00A3201F" w:rsidRPr="00AF06B5" w:rsidRDefault="00A3201F" w:rsidP="00A3201F">
      <w:pPr>
        <w:pStyle w:val="Akapitzlist"/>
        <w:numPr>
          <w:ilvl w:val="0"/>
          <w:numId w:val="35"/>
        </w:numPr>
        <w:spacing w:line="240" w:lineRule="auto"/>
        <w:contextualSpacing w:val="0"/>
        <w:jc w:val="both"/>
        <w:rPr>
          <w:rFonts w:ascii="Times New Roman" w:hAnsi="Times New Roman" w:cs="Times New Roman"/>
        </w:rPr>
      </w:pPr>
      <w:r w:rsidRPr="00AF06B5">
        <w:rPr>
          <w:rFonts w:ascii="Times New Roman" w:hAnsi="Times New Roman" w:cs="Times New Roman"/>
          <w:b/>
        </w:rPr>
        <w:t>Wspomagający</w:t>
      </w:r>
      <w:r w:rsidRPr="00AF06B5">
        <w:rPr>
          <w:rFonts w:ascii="Times New Roman" w:hAnsi="Times New Roman" w:cs="Times New Roman"/>
        </w:rPr>
        <w:t xml:space="preserve"> - rozumie się przez to osobę fizyczną, osobę prawną lub jednostkę organizacyjną nieposiadającą osobowości prawnej, w szczególności biegłego rewidenta, notariusza, osobę świadczącą usługi prowadzenia ksiąg rachunkowych, księgowego lub dyrektora finansowego, bank lub inną instytucję finansową, a także ich pracownika, która przy zachowaniu staranności ogólnie wymaganej w dokonywanych czynnościach, przy uwzględnieniu zawodowego charakteru działalności, obszaru specjalizacji oraz przedmiotu wykonywanych czynności, podjęła się udzielić, bezpośrednio lub za pośrednictwem innych osób, pomocy, wsparcia lub porad dotyczących opracowania, wprowadzenia do obrotu, organizowania, udostępnienia do wdrożenia lub nadzorowania wdrożenia </w:t>
      </w:r>
      <w:r w:rsidR="005F54CA">
        <w:rPr>
          <w:rFonts w:ascii="Times New Roman" w:hAnsi="Times New Roman" w:cs="Times New Roman"/>
        </w:rPr>
        <w:t>Uzgodnienia</w:t>
      </w:r>
      <w:r w:rsidRPr="00AF06B5">
        <w:rPr>
          <w:rFonts w:ascii="Times New Roman" w:hAnsi="Times New Roman" w:cs="Times New Roman"/>
        </w:rPr>
        <w:t>,</w:t>
      </w:r>
    </w:p>
    <w:p w:rsidR="00A3201F" w:rsidRPr="00AF06B5" w:rsidRDefault="00A3201F" w:rsidP="00A3201F">
      <w:pPr>
        <w:pStyle w:val="Akapitzlist"/>
        <w:numPr>
          <w:ilvl w:val="0"/>
          <w:numId w:val="35"/>
        </w:numPr>
        <w:spacing w:line="240" w:lineRule="auto"/>
        <w:contextualSpacing w:val="0"/>
        <w:jc w:val="both"/>
        <w:rPr>
          <w:rFonts w:ascii="Times New Roman" w:hAnsi="Times New Roman" w:cs="Times New Roman"/>
        </w:rPr>
      </w:pPr>
      <w:r w:rsidRPr="00AF06B5">
        <w:rPr>
          <w:rFonts w:ascii="Times New Roman" w:hAnsi="Times New Roman" w:cs="Times New Roman"/>
          <w:b/>
        </w:rPr>
        <w:t>Zewnętrzny doradca</w:t>
      </w:r>
      <w:r w:rsidRPr="00AF06B5">
        <w:rPr>
          <w:rFonts w:ascii="Times New Roman" w:hAnsi="Times New Roman" w:cs="Times New Roman"/>
        </w:rPr>
        <w:t xml:space="preserve"> – rozumie się przez to osobę fizyczną, osobę prawną lub jednostkę organizacyjną niemającą osobowości prawnej, w szczególności doradcę podatkowego, adwokata, radcę prawnego, biegłego rewidenta, notariusza, osobę świadczącą usługi prowadzenia ksiąg rachunkowych, księgowego – mogących występować jako Promotor lub Wspomagający, niezatrudniony w Uczelni,</w:t>
      </w:r>
    </w:p>
    <w:p w:rsidR="00A3201F" w:rsidRPr="00AF06B5" w:rsidRDefault="00A3201F" w:rsidP="00A3201F">
      <w:pPr>
        <w:pStyle w:val="Akapitzlist"/>
        <w:numPr>
          <w:ilvl w:val="0"/>
          <w:numId w:val="35"/>
        </w:numPr>
        <w:spacing w:line="240" w:lineRule="auto"/>
        <w:contextualSpacing w:val="0"/>
        <w:jc w:val="both"/>
        <w:rPr>
          <w:rFonts w:ascii="Times New Roman" w:hAnsi="Times New Roman" w:cs="Times New Roman"/>
        </w:rPr>
      </w:pPr>
      <w:r w:rsidRPr="00AF06B5">
        <w:rPr>
          <w:rFonts w:ascii="Times New Roman" w:hAnsi="Times New Roman" w:cs="Times New Roman"/>
          <w:b/>
        </w:rPr>
        <w:t>Kierownik</w:t>
      </w:r>
      <w:r w:rsidRPr="00AF06B5">
        <w:rPr>
          <w:rFonts w:ascii="Times New Roman" w:hAnsi="Times New Roman" w:cs="Times New Roman"/>
        </w:rPr>
        <w:t xml:space="preserve"> – należy przez to rozumieć Pracownika zajmującego stanowisko kierownicze w</w:t>
      </w:r>
      <w:r w:rsidR="00DB5260">
        <w:rPr>
          <w:rFonts w:ascii="Times New Roman" w:hAnsi="Times New Roman" w:cs="Times New Roman"/>
        </w:rPr>
        <w:t> </w:t>
      </w:r>
      <w:r w:rsidRPr="00AF06B5">
        <w:rPr>
          <w:rFonts w:ascii="Times New Roman" w:hAnsi="Times New Roman" w:cs="Times New Roman"/>
        </w:rPr>
        <w:t xml:space="preserve">jednostce organizacyjnej Uczelni, a także samodzielne stanowisko (na przykład radca prawny). </w:t>
      </w:r>
    </w:p>
    <w:p w:rsidR="00A3201F" w:rsidRPr="00AF06B5" w:rsidRDefault="00A3201F" w:rsidP="00A3201F">
      <w:pPr>
        <w:pStyle w:val="Akapitzlist"/>
        <w:numPr>
          <w:ilvl w:val="0"/>
          <w:numId w:val="35"/>
        </w:numPr>
        <w:spacing w:line="240" w:lineRule="auto"/>
        <w:contextualSpacing w:val="0"/>
        <w:jc w:val="both"/>
        <w:rPr>
          <w:rFonts w:ascii="Times New Roman" w:hAnsi="Times New Roman" w:cs="Times New Roman"/>
        </w:rPr>
      </w:pPr>
      <w:r w:rsidRPr="00AF06B5">
        <w:rPr>
          <w:rFonts w:ascii="Times New Roman" w:hAnsi="Times New Roman" w:cs="Times New Roman"/>
          <w:b/>
        </w:rPr>
        <w:t>Pracownik</w:t>
      </w:r>
      <w:r w:rsidRPr="00AF06B5">
        <w:rPr>
          <w:rFonts w:ascii="Times New Roman" w:hAnsi="Times New Roman" w:cs="Times New Roman"/>
        </w:rPr>
        <w:t xml:space="preserve"> – wszystkie osoby fizyczne świadczące na rzecz Uczelni pracę, zarówno na</w:t>
      </w:r>
      <w:r w:rsidR="00DB5260">
        <w:rPr>
          <w:rFonts w:ascii="Times New Roman" w:hAnsi="Times New Roman" w:cs="Times New Roman"/>
        </w:rPr>
        <w:t> </w:t>
      </w:r>
      <w:r w:rsidRPr="00AF06B5">
        <w:rPr>
          <w:rFonts w:ascii="Times New Roman" w:hAnsi="Times New Roman" w:cs="Times New Roman"/>
        </w:rPr>
        <w:t>podstawie stosunku pracy, jak i na podstawie umów podlegających przepisom prawa cywilnego,</w:t>
      </w:r>
    </w:p>
    <w:p w:rsidR="00A3201F" w:rsidRPr="00AF06B5" w:rsidRDefault="00A3201F" w:rsidP="00A3201F">
      <w:pPr>
        <w:pStyle w:val="Akapitzlist"/>
        <w:numPr>
          <w:ilvl w:val="0"/>
          <w:numId w:val="35"/>
        </w:numPr>
        <w:spacing w:line="240" w:lineRule="auto"/>
        <w:contextualSpacing w:val="0"/>
        <w:jc w:val="both"/>
        <w:rPr>
          <w:rFonts w:ascii="Times New Roman" w:hAnsi="Times New Roman" w:cs="Times New Roman"/>
        </w:rPr>
      </w:pPr>
      <w:r w:rsidRPr="00AF06B5">
        <w:rPr>
          <w:rFonts w:ascii="Times New Roman" w:hAnsi="Times New Roman" w:cs="Times New Roman"/>
          <w:b/>
        </w:rPr>
        <w:t>Szef KAS</w:t>
      </w:r>
      <w:r w:rsidRPr="00AF06B5">
        <w:rPr>
          <w:rFonts w:ascii="Times New Roman" w:hAnsi="Times New Roman" w:cs="Times New Roman"/>
        </w:rPr>
        <w:t xml:space="preserve"> – szef Krajowej Administracji Skarbowej,</w:t>
      </w:r>
    </w:p>
    <w:p w:rsidR="00A3201F" w:rsidRPr="00AF06B5" w:rsidRDefault="00A3201F" w:rsidP="00A3201F">
      <w:pPr>
        <w:pStyle w:val="Akapitzlist"/>
        <w:numPr>
          <w:ilvl w:val="0"/>
          <w:numId w:val="35"/>
        </w:numPr>
        <w:spacing w:line="240" w:lineRule="auto"/>
        <w:contextualSpacing w:val="0"/>
        <w:jc w:val="both"/>
        <w:rPr>
          <w:rFonts w:ascii="Times New Roman" w:hAnsi="Times New Roman" w:cs="Times New Roman"/>
        </w:rPr>
      </w:pPr>
      <w:r w:rsidRPr="00AF06B5">
        <w:rPr>
          <w:rFonts w:ascii="Times New Roman" w:hAnsi="Times New Roman" w:cs="Times New Roman"/>
          <w:b/>
        </w:rPr>
        <w:t>Uczelnia</w:t>
      </w:r>
      <w:r w:rsidRPr="00AF06B5">
        <w:rPr>
          <w:rFonts w:ascii="Times New Roman" w:hAnsi="Times New Roman" w:cs="Times New Roman"/>
        </w:rPr>
        <w:t xml:space="preserve"> – rozumie się przez to </w:t>
      </w:r>
      <w:r w:rsidR="005B45AD">
        <w:rPr>
          <w:rFonts w:ascii="Times New Roman" w:hAnsi="Times New Roman" w:cs="Times New Roman"/>
        </w:rPr>
        <w:t>Uniwersytet Kazimierza Wielkiego</w:t>
      </w:r>
      <w:r w:rsidR="00D018FD">
        <w:rPr>
          <w:rFonts w:ascii="Times New Roman" w:hAnsi="Times New Roman" w:cs="Times New Roman"/>
        </w:rPr>
        <w:t>,</w:t>
      </w:r>
    </w:p>
    <w:p w:rsidR="00A3201F" w:rsidRPr="00AF06B5" w:rsidRDefault="00A3201F" w:rsidP="00A3201F">
      <w:pPr>
        <w:pStyle w:val="Akapitzlist"/>
        <w:numPr>
          <w:ilvl w:val="0"/>
          <w:numId w:val="35"/>
        </w:numPr>
        <w:spacing w:line="240" w:lineRule="auto"/>
        <w:contextualSpacing w:val="0"/>
        <w:jc w:val="both"/>
        <w:rPr>
          <w:rFonts w:ascii="Times New Roman" w:hAnsi="Times New Roman" w:cs="Times New Roman"/>
        </w:rPr>
      </w:pPr>
      <w:r w:rsidRPr="00AF06B5">
        <w:rPr>
          <w:rFonts w:ascii="Times New Roman" w:hAnsi="Times New Roman" w:cs="Times New Roman"/>
          <w:b/>
        </w:rPr>
        <w:lastRenderedPageBreak/>
        <w:t>Uzgodnienie</w:t>
      </w:r>
      <w:r w:rsidRPr="00AF06B5">
        <w:rPr>
          <w:rFonts w:ascii="Times New Roman" w:hAnsi="Times New Roman" w:cs="Times New Roman"/>
        </w:rPr>
        <w:t xml:space="preserve"> – rozumie się przez to czynność lub zespół powiązanych ze sobą czynności, w</w:t>
      </w:r>
      <w:r w:rsidR="00DB5260">
        <w:rPr>
          <w:rFonts w:ascii="Times New Roman" w:hAnsi="Times New Roman" w:cs="Times New Roman"/>
        </w:rPr>
        <w:t> </w:t>
      </w:r>
      <w:r w:rsidRPr="00AF06B5">
        <w:rPr>
          <w:rFonts w:ascii="Times New Roman" w:hAnsi="Times New Roman" w:cs="Times New Roman"/>
        </w:rPr>
        <w:t>tym czynność planowaną lub zespół czynności planowanych, których co najmniej jedna strona jest podatnikiem lub które mają lub mogą mieć wpływ na powstanie lub niepowstanie obowiązku podatkowego, w szczególności czynności faktyczne, jak również czynności niedokonane, lecz stanowiące zaproponowane rozwiązania wynikające z opracowania lub opinii przedstawionej Uczelni w jakiejkolwiek formie,</w:t>
      </w:r>
    </w:p>
    <w:p w:rsidR="00A3201F" w:rsidRPr="00AF06B5" w:rsidRDefault="00A3201F" w:rsidP="00A3201F">
      <w:pPr>
        <w:pStyle w:val="Akapitzlist"/>
        <w:numPr>
          <w:ilvl w:val="0"/>
          <w:numId w:val="35"/>
        </w:numPr>
        <w:spacing w:line="240" w:lineRule="auto"/>
        <w:contextualSpacing w:val="0"/>
        <w:jc w:val="both"/>
        <w:rPr>
          <w:rFonts w:ascii="Times New Roman" w:hAnsi="Times New Roman" w:cs="Times New Roman"/>
        </w:rPr>
      </w:pPr>
      <w:r w:rsidRPr="00AF06B5">
        <w:rPr>
          <w:rFonts w:ascii="Times New Roman" w:hAnsi="Times New Roman" w:cs="Times New Roman"/>
          <w:b/>
        </w:rPr>
        <w:t xml:space="preserve">Korzyść podatkowa </w:t>
      </w:r>
      <w:r w:rsidRPr="00AF06B5">
        <w:rPr>
          <w:rFonts w:ascii="Times New Roman" w:hAnsi="Times New Roman" w:cs="Times New Roman"/>
        </w:rPr>
        <w:t xml:space="preserve">– należy przez to rozumieć: </w:t>
      </w:r>
    </w:p>
    <w:p w:rsidR="00A3201F" w:rsidRPr="00AF06B5" w:rsidRDefault="00A3201F" w:rsidP="0051568F">
      <w:pPr>
        <w:pStyle w:val="Akapitzlist"/>
        <w:numPr>
          <w:ilvl w:val="0"/>
          <w:numId w:val="47"/>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niepowstanie zobowiązania podatkowego, </w:t>
      </w:r>
    </w:p>
    <w:p w:rsidR="00A3201F" w:rsidRPr="00AF06B5" w:rsidRDefault="00A3201F" w:rsidP="0051568F">
      <w:pPr>
        <w:pStyle w:val="Akapitzlist"/>
        <w:numPr>
          <w:ilvl w:val="0"/>
          <w:numId w:val="47"/>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odsunięcie w czasie powstania zobowiązania podatkowego lub obniżenie jego wysokości, </w:t>
      </w:r>
    </w:p>
    <w:p w:rsidR="00A3201F" w:rsidRPr="00AF06B5" w:rsidRDefault="00A3201F" w:rsidP="0051568F">
      <w:pPr>
        <w:pStyle w:val="Akapitzlist"/>
        <w:numPr>
          <w:ilvl w:val="0"/>
          <w:numId w:val="47"/>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brak obowiązku pobrania podatku przez płatnika, jeżeli wynika on z okoliczności wymienionych powyżej, </w:t>
      </w:r>
    </w:p>
    <w:p w:rsidR="00A3201F" w:rsidRPr="00AF06B5" w:rsidRDefault="00A3201F" w:rsidP="0051568F">
      <w:pPr>
        <w:pStyle w:val="Akapitzlist"/>
        <w:numPr>
          <w:ilvl w:val="0"/>
          <w:numId w:val="47"/>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powstanie lub zawyżenie straty podatkowej, </w:t>
      </w:r>
    </w:p>
    <w:p w:rsidR="00A3201F" w:rsidRPr="00AF06B5" w:rsidRDefault="00A3201F" w:rsidP="0051568F">
      <w:pPr>
        <w:pStyle w:val="Akapitzlist"/>
        <w:numPr>
          <w:ilvl w:val="0"/>
          <w:numId w:val="47"/>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powstanie nadpłaty lub prawa do zwrotu podatku albo zawyżenie kwoty nadpłaty lub zwrotu podatku, </w:t>
      </w:r>
    </w:p>
    <w:p w:rsidR="00A3201F" w:rsidRPr="00AF06B5" w:rsidRDefault="00A3201F" w:rsidP="0051568F">
      <w:pPr>
        <w:pStyle w:val="Akapitzlist"/>
        <w:numPr>
          <w:ilvl w:val="0"/>
          <w:numId w:val="47"/>
        </w:numPr>
        <w:spacing w:line="240" w:lineRule="auto"/>
        <w:contextualSpacing w:val="0"/>
        <w:jc w:val="both"/>
        <w:rPr>
          <w:rFonts w:ascii="Times New Roman" w:hAnsi="Times New Roman" w:cs="Times New Roman"/>
        </w:rPr>
      </w:pPr>
      <w:r w:rsidRPr="00AF06B5">
        <w:rPr>
          <w:rFonts w:ascii="Times New Roman" w:hAnsi="Times New Roman" w:cs="Times New Roman"/>
        </w:rPr>
        <w:t>podwyższenie kwoty nadwyżki podatku VAT naliczonego nad należnym do przeniesienia na następny okres rozliczeniowy,</w:t>
      </w:r>
    </w:p>
    <w:p w:rsidR="00A3201F" w:rsidRPr="00AF06B5" w:rsidRDefault="00A3201F" w:rsidP="0051568F">
      <w:pPr>
        <w:pStyle w:val="Akapitzlist"/>
        <w:numPr>
          <w:ilvl w:val="0"/>
          <w:numId w:val="47"/>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niepowstanie obowiązku lub odsunięcie w czasie powstania obowiązku sporządzania i przekazywania informacji podatkowych, w tym informacji o </w:t>
      </w:r>
      <w:r w:rsidR="004A3778" w:rsidRPr="00AF06B5">
        <w:rPr>
          <w:rFonts w:ascii="Times New Roman" w:hAnsi="Times New Roman" w:cs="Times New Roman"/>
        </w:rPr>
        <w:t>S</w:t>
      </w:r>
      <w:r w:rsidRPr="00AF06B5">
        <w:rPr>
          <w:rFonts w:ascii="Times New Roman" w:hAnsi="Times New Roman" w:cs="Times New Roman"/>
        </w:rPr>
        <w:t>chematach podatkowych,</w:t>
      </w:r>
    </w:p>
    <w:p w:rsidR="00A3201F" w:rsidRPr="00AF06B5" w:rsidRDefault="00A3201F" w:rsidP="00A3201F">
      <w:pPr>
        <w:pStyle w:val="Akapitzlist"/>
        <w:numPr>
          <w:ilvl w:val="0"/>
          <w:numId w:val="35"/>
        </w:numPr>
        <w:spacing w:line="240" w:lineRule="auto"/>
        <w:contextualSpacing w:val="0"/>
        <w:jc w:val="both"/>
        <w:rPr>
          <w:rFonts w:ascii="Times New Roman" w:hAnsi="Times New Roman" w:cs="Times New Roman"/>
        </w:rPr>
      </w:pPr>
      <w:r w:rsidRPr="00AF06B5">
        <w:rPr>
          <w:rFonts w:ascii="Times New Roman" w:hAnsi="Times New Roman" w:cs="Times New Roman"/>
          <w:b/>
          <w:bCs/>
        </w:rPr>
        <w:t>Schemat podatkowy</w:t>
      </w:r>
      <w:r w:rsidRPr="00AF06B5">
        <w:rPr>
          <w:rFonts w:ascii="Times New Roman" w:hAnsi="Times New Roman" w:cs="Times New Roman"/>
        </w:rPr>
        <w:t xml:space="preserve"> – rozumie się przez to Uzgodnienie opisane w § </w:t>
      </w:r>
      <w:r w:rsidR="00CA27DC" w:rsidRPr="00AF06B5">
        <w:rPr>
          <w:rFonts w:ascii="Times New Roman" w:hAnsi="Times New Roman" w:cs="Times New Roman"/>
        </w:rPr>
        <w:t>1</w:t>
      </w:r>
      <w:r w:rsidR="00B04EDA">
        <w:rPr>
          <w:rFonts w:ascii="Times New Roman" w:hAnsi="Times New Roman" w:cs="Times New Roman"/>
        </w:rPr>
        <w:t>3</w:t>
      </w:r>
      <w:r w:rsidRPr="00AF06B5">
        <w:rPr>
          <w:rFonts w:ascii="Times New Roman" w:hAnsi="Times New Roman" w:cs="Times New Roman"/>
        </w:rPr>
        <w:t xml:space="preserve"> ust. 1 niniejszej procedury,</w:t>
      </w:r>
    </w:p>
    <w:p w:rsidR="00A3201F" w:rsidRPr="00AF06B5" w:rsidRDefault="00A3201F" w:rsidP="00A3201F">
      <w:pPr>
        <w:pStyle w:val="Akapitzlist"/>
        <w:numPr>
          <w:ilvl w:val="0"/>
          <w:numId w:val="35"/>
        </w:numPr>
        <w:spacing w:line="240" w:lineRule="auto"/>
        <w:contextualSpacing w:val="0"/>
        <w:jc w:val="both"/>
        <w:rPr>
          <w:rFonts w:ascii="Times New Roman" w:hAnsi="Times New Roman" w:cs="Times New Roman"/>
        </w:rPr>
      </w:pPr>
      <w:r w:rsidRPr="00AF06B5">
        <w:rPr>
          <w:rFonts w:ascii="Times New Roman" w:hAnsi="Times New Roman" w:cs="Times New Roman"/>
          <w:b/>
        </w:rPr>
        <w:t>Schemat podatkowy standaryzowany</w:t>
      </w:r>
      <w:r w:rsidRPr="00AF06B5">
        <w:rPr>
          <w:rFonts w:ascii="Times New Roman" w:hAnsi="Times New Roman" w:cs="Times New Roman"/>
        </w:rPr>
        <w:t xml:space="preserve"> - rozumie się przez to </w:t>
      </w:r>
      <w:r w:rsidR="004A3778" w:rsidRPr="00AF06B5">
        <w:rPr>
          <w:rFonts w:ascii="Times New Roman" w:hAnsi="Times New Roman" w:cs="Times New Roman"/>
        </w:rPr>
        <w:t>S</w:t>
      </w:r>
      <w:r w:rsidRPr="00AF06B5">
        <w:rPr>
          <w:rFonts w:ascii="Times New Roman" w:hAnsi="Times New Roman" w:cs="Times New Roman"/>
        </w:rPr>
        <w:t xml:space="preserve">chemat podatkowy możliwy do wdrożenia lub udostępnienia u więcej niż jednego korzystającego bez konieczności zmiany jego istotnych założeń, w szczególności dotyczących rodzaju czynności podejmowanych lub planowanych w ramach </w:t>
      </w:r>
      <w:r w:rsidR="004A3778" w:rsidRPr="00AF06B5">
        <w:rPr>
          <w:rFonts w:ascii="Times New Roman" w:hAnsi="Times New Roman" w:cs="Times New Roman"/>
        </w:rPr>
        <w:t>S</w:t>
      </w:r>
      <w:r w:rsidRPr="00AF06B5">
        <w:rPr>
          <w:rFonts w:ascii="Times New Roman" w:hAnsi="Times New Roman" w:cs="Times New Roman"/>
        </w:rPr>
        <w:t>chematu podatkowego,</w:t>
      </w:r>
    </w:p>
    <w:p w:rsidR="00A3201F" w:rsidRPr="00AF06B5" w:rsidRDefault="00A3201F" w:rsidP="00A3201F">
      <w:pPr>
        <w:pStyle w:val="Akapitzlist"/>
        <w:numPr>
          <w:ilvl w:val="0"/>
          <w:numId w:val="35"/>
        </w:numPr>
        <w:spacing w:line="240" w:lineRule="auto"/>
        <w:contextualSpacing w:val="0"/>
        <w:jc w:val="both"/>
        <w:rPr>
          <w:rFonts w:ascii="Times New Roman" w:hAnsi="Times New Roman" w:cs="Times New Roman"/>
        </w:rPr>
      </w:pPr>
      <w:r w:rsidRPr="00AF06B5">
        <w:rPr>
          <w:rFonts w:ascii="Times New Roman" w:hAnsi="Times New Roman" w:cs="Times New Roman"/>
          <w:b/>
        </w:rPr>
        <w:t>NSP</w:t>
      </w:r>
      <w:r w:rsidRPr="00AF06B5">
        <w:rPr>
          <w:rFonts w:ascii="Times New Roman" w:hAnsi="Times New Roman" w:cs="Times New Roman"/>
        </w:rPr>
        <w:t xml:space="preserve"> - rozumie się przez to numer </w:t>
      </w:r>
      <w:r w:rsidR="004A3778" w:rsidRPr="00AF06B5">
        <w:rPr>
          <w:rFonts w:ascii="Times New Roman" w:hAnsi="Times New Roman" w:cs="Times New Roman"/>
        </w:rPr>
        <w:t>S</w:t>
      </w:r>
      <w:r w:rsidRPr="00AF06B5">
        <w:rPr>
          <w:rFonts w:ascii="Times New Roman" w:hAnsi="Times New Roman" w:cs="Times New Roman"/>
        </w:rPr>
        <w:t xml:space="preserve">chematu podatkowego nadany przez Szefa KAS albo numer zgłoszenia </w:t>
      </w:r>
      <w:r w:rsidR="004A3778" w:rsidRPr="00AF06B5">
        <w:rPr>
          <w:rFonts w:ascii="Times New Roman" w:hAnsi="Times New Roman" w:cs="Times New Roman"/>
        </w:rPr>
        <w:t>S</w:t>
      </w:r>
      <w:r w:rsidRPr="00AF06B5">
        <w:rPr>
          <w:rFonts w:ascii="Times New Roman" w:hAnsi="Times New Roman" w:cs="Times New Roman"/>
        </w:rPr>
        <w:t xml:space="preserve">chematu podatkowego transgranicznego nadawany przez Szefa KAS w celu automatycznej wymiany informacji o </w:t>
      </w:r>
      <w:r w:rsidR="004A3778" w:rsidRPr="00AF06B5">
        <w:rPr>
          <w:rFonts w:ascii="Times New Roman" w:hAnsi="Times New Roman" w:cs="Times New Roman"/>
        </w:rPr>
        <w:t>S</w:t>
      </w:r>
      <w:r w:rsidRPr="00AF06B5">
        <w:rPr>
          <w:rFonts w:ascii="Times New Roman" w:hAnsi="Times New Roman" w:cs="Times New Roman"/>
        </w:rPr>
        <w:t>chematach podatkowych transgranicznych,</w:t>
      </w:r>
    </w:p>
    <w:p w:rsidR="00A3201F" w:rsidRPr="00AF06B5" w:rsidRDefault="00A3201F" w:rsidP="00A3201F">
      <w:pPr>
        <w:pStyle w:val="Akapitzlist"/>
        <w:numPr>
          <w:ilvl w:val="0"/>
          <w:numId w:val="35"/>
        </w:numPr>
        <w:spacing w:line="240" w:lineRule="auto"/>
        <w:contextualSpacing w:val="0"/>
        <w:jc w:val="both"/>
        <w:rPr>
          <w:rFonts w:ascii="Times New Roman" w:hAnsi="Times New Roman" w:cs="Times New Roman"/>
        </w:rPr>
      </w:pPr>
      <w:r w:rsidRPr="00AF06B5">
        <w:rPr>
          <w:rFonts w:ascii="Times New Roman" w:hAnsi="Times New Roman" w:cs="Times New Roman"/>
          <w:b/>
        </w:rPr>
        <w:t>UPO</w:t>
      </w:r>
      <w:r w:rsidRPr="00AF06B5">
        <w:rPr>
          <w:rFonts w:ascii="Times New Roman" w:hAnsi="Times New Roman" w:cs="Times New Roman"/>
        </w:rPr>
        <w:t xml:space="preserve"> – urzędowe potwierdzenie odbioru,</w:t>
      </w:r>
    </w:p>
    <w:p w:rsidR="00A3201F" w:rsidRPr="00AF06B5" w:rsidRDefault="00A3201F" w:rsidP="00A3201F">
      <w:pPr>
        <w:pStyle w:val="Akapitzlist"/>
        <w:numPr>
          <w:ilvl w:val="0"/>
          <w:numId w:val="35"/>
        </w:numPr>
        <w:spacing w:line="240" w:lineRule="auto"/>
        <w:contextualSpacing w:val="0"/>
        <w:jc w:val="both"/>
        <w:rPr>
          <w:rFonts w:ascii="Times New Roman" w:hAnsi="Times New Roman" w:cs="Times New Roman"/>
        </w:rPr>
      </w:pPr>
      <w:r w:rsidRPr="00AF06B5">
        <w:rPr>
          <w:rFonts w:ascii="Times New Roman" w:hAnsi="Times New Roman" w:cs="Times New Roman"/>
          <w:b/>
        </w:rPr>
        <w:t>Tajemnica zawodowa</w:t>
      </w:r>
      <w:r w:rsidRPr="00AF06B5">
        <w:rPr>
          <w:rFonts w:ascii="Times New Roman" w:hAnsi="Times New Roman" w:cs="Times New Roman"/>
        </w:rPr>
        <w:t xml:space="preserve"> – prawnie chroniona tajemnica zawodowa, w tym również obowiązek zachowania w tajemnicy wszelkich faktów i informacji powziętych w związku ze świadczeniem usług doradztwa podatkowego wynikający z ustawy z dnia 5 lipca 1996 r. o doradztwie podatkowym,</w:t>
      </w:r>
    </w:p>
    <w:p w:rsidR="00A3201F" w:rsidRPr="00AF06B5" w:rsidRDefault="00A3201F" w:rsidP="00A3201F">
      <w:pPr>
        <w:pStyle w:val="Akapitzlist"/>
        <w:numPr>
          <w:ilvl w:val="0"/>
          <w:numId w:val="35"/>
        </w:numPr>
        <w:spacing w:line="240" w:lineRule="auto"/>
        <w:contextualSpacing w:val="0"/>
        <w:jc w:val="both"/>
        <w:rPr>
          <w:rFonts w:ascii="Times New Roman" w:hAnsi="Times New Roman" w:cs="Times New Roman"/>
        </w:rPr>
      </w:pPr>
      <w:r w:rsidRPr="00AF06B5">
        <w:rPr>
          <w:rFonts w:ascii="Times New Roman" w:hAnsi="Times New Roman" w:cs="Times New Roman"/>
          <w:b/>
        </w:rPr>
        <w:t xml:space="preserve">Ewidencja MDR - </w:t>
      </w:r>
      <w:r w:rsidRPr="00AF06B5">
        <w:rPr>
          <w:rFonts w:ascii="Times New Roman" w:hAnsi="Times New Roman" w:cs="Times New Roman"/>
        </w:rPr>
        <w:t xml:space="preserve">ewidencja Uzgodnień </w:t>
      </w:r>
      <w:r w:rsidR="00F713FE" w:rsidRPr="00F713FE">
        <w:rPr>
          <w:rFonts w:ascii="Times New Roman" w:hAnsi="Times New Roman" w:cs="Times New Roman"/>
        </w:rPr>
        <w:t>zidentyfikowan</w:t>
      </w:r>
      <w:r w:rsidR="00F713FE">
        <w:rPr>
          <w:rFonts w:ascii="Times New Roman" w:hAnsi="Times New Roman" w:cs="Times New Roman"/>
        </w:rPr>
        <w:t>ych</w:t>
      </w:r>
      <w:r w:rsidR="00F713FE" w:rsidRPr="00F713FE">
        <w:rPr>
          <w:rFonts w:ascii="Times New Roman" w:hAnsi="Times New Roman" w:cs="Times New Roman"/>
        </w:rPr>
        <w:t xml:space="preserve"> jako Schemat podatkowy zgodnie z wytycznymi Procedury</w:t>
      </w:r>
      <w:r w:rsidR="00FE0ECC">
        <w:rPr>
          <w:rFonts w:ascii="Times New Roman" w:hAnsi="Times New Roman" w:cs="Times New Roman"/>
        </w:rPr>
        <w:t>.</w:t>
      </w:r>
      <w:r w:rsidR="00F713FE" w:rsidRPr="00F713FE" w:rsidDel="00F713FE">
        <w:rPr>
          <w:rFonts w:ascii="Times New Roman" w:hAnsi="Times New Roman" w:cs="Times New Roman"/>
        </w:rPr>
        <w:t xml:space="preserve"> </w:t>
      </w:r>
    </w:p>
    <w:p w:rsidR="00B8120B" w:rsidRDefault="00A3201F" w:rsidP="00AF06B5">
      <w:pPr>
        <w:spacing w:line="240" w:lineRule="auto"/>
        <w:jc w:val="both"/>
        <w:rPr>
          <w:rFonts w:ascii="Times New Roman" w:hAnsi="Times New Roman" w:cs="Times New Roman"/>
          <w:b/>
        </w:rPr>
      </w:pPr>
      <w:r w:rsidRPr="00AF06B5">
        <w:rPr>
          <w:rFonts w:ascii="Times New Roman" w:hAnsi="Times New Roman" w:cs="Times New Roman"/>
        </w:rPr>
        <w:t>Pojęcia niezdefiniowane w Procedurze mają znaczenie nadane im w przepisach prawa powszechnie obowiązującego, w tym w przepisach Ordynacji podatkowej.</w:t>
      </w:r>
    </w:p>
    <w:p w:rsidR="00AF06B5" w:rsidRPr="00AF06B5" w:rsidRDefault="00AF06B5" w:rsidP="00AF06B5">
      <w:pPr>
        <w:spacing w:line="240" w:lineRule="auto"/>
        <w:jc w:val="both"/>
        <w:rPr>
          <w:rFonts w:ascii="Times New Roman" w:hAnsi="Times New Roman" w:cs="Times New Roman"/>
          <w:b/>
        </w:rPr>
      </w:pPr>
    </w:p>
    <w:p w:rsidR="0070183C" w:rsidRDefault="0070183C">
      <w:pPr>
        <w:rPr>
          <w:rFonts w:ascii="Times New Roman" w:hAnsi="Times New Roman" w:cs="Times New Roman"/>
          <w:b/>
        </w:rPr>
      </w:pPr>
      <w:r>
        <w:rPr>
          <w:rFonts w:ascii="Times New Roman" w:hAnsi="Times New Roman" w:cs="Times New Roman"/>
          <w:b/>
        </w:rPr>
        <w:br w:type="page"/>
      </w:r>
    </w:p>
    <w:p w:rsidR="00DC1915" w:rsidRPr="00AF06B5" w:rsidRDefault="00DC1915" w:rsidP="004F6A8A">
      <w:pPr>
        <w:spacing w:line="240" w:lineRule="auto"/>
        <w:jc w:val="center"/>
        <w:rPr>
          <w:rFonts w:ascii="Times New Roman" w:hAnsi="Times New Roman" w:cs="Times New Roman"/>
          <w:b/>
        </w:rPr>
      </w:pPr>
      <w:r w:rsidRPr="00AF06B5">
        <w:rPr>
          <w:rFonts w:ascii="Times New Roman" w:hAnsi="Times New Roman" w:cs="Times New Roman"/>
          <w:b/>
        </w:rPr>
        <w:lastRenderedPageBreak/>
        <w:t>§</w:t>
      </w:r>
      <w:r w:rsidR="00F80D85" w:rsidRPr="00AF06B5">
        <w:rPr>
          <w:rFonts w:ascii="Times New Roman" w:hAnsi="Times New Roman" w:cs="Times New Roman"/>
          <w:b/>
        </w:rPr>
        <w:t xml:space="preserve"> 2</w:t>
      </w:r>
    </w:p>
    <w:p w:rsidR="00136E0A" w:rsidRDefault="0031448A" w:rsidP="00AF06B5">
      <w:pPr>
        <w:spacing w:line="240" w:lineRule="auto"/>
        <w:jc w:val="center"/>
        <w:rPr>
          <w:rFonts w:ascii="Times New Roman" w:hAnsi="Times New Roman" w:cs="Times New Roman"/>
          <w:b/>
        </w:rPr>
      </w:pPr>
      <w:r w:rsidRPr="00AF06B5">
        <w:rPr>
          <w:rFonts w:ascii="Times New Roman" w:hAnsi="Times New Roman" w:cs="Times New Roman"/>
          <w:b/>
        </w:rPr>
        <w:t>Podstawa prawna</w:t>
      </w:r>
    </w:p>
    <w:p w:rsidR="00AF06B5" w:rsidRPr="00AF06B5" w:rsidRDefault="00AF06B5" w:rsidP="00AF06B5">
      <w:pPr>
        <w:spacing w:line="240" w:lineRule="auto"/>
        <w:jc w:val="center"/>
        <w:rPr>
          <w:rFonts w:ascii="Times New Roman" w:hAnsi="Times New Roman" w:cs="Times New Roman"/>
          <w:b/>
        </w:rPr>
      </w:pPr>
    </w:p>
    <w:p w:rsidR="00636617" w:rsidRPr="00AF06B5" w:rsidRDefault="006227FA" w:rsidP="004F6A8A">
      <w:pPr>
        <w:spacing w:line="240" w:lineRule="auto"/>
        <w:jc w:val="both"/>
        <w:rPr>
          <w:rFonts w:ascii="Times New Roman" w:hAnsi="Times New Roman" w:cs="Times New Roman"/>
        </w:rPr>
      </w:pPr>
      <w:r w:rsidRPr="00AF06B5">
        <w:rPr>
          <w:rFonts w:ascii="Times New Roman" w:hAnsi="Times New Roman" w:cs="Times New Roman"/>
        </w:rPr>
        <w:t>Podstawę prawną dla niniejszej Procedury stanowią przepisy:</w:t>
      </w:r>
    </w:p>
    <w:p w:rsidR="001319E9" w:rsidRPr="00AF06B5" w:rsidRDefault="000E610D" w:rsidP="006A609A">
      <w:pPr>
        <w:pStyle w:val="Akapitzlist"/>
        <w:numPr>
          <w:ilvl w:val="0"/>
          <w:numId w:val="28"/>
        </w:numPr>
        <w:spacing w:line="240" w:lineRule="auto"/>
        <w:contextualSpacing w:val="0"/>
        <w:jc w:val="both"/>
        <w:rPr>
          <w:rFonts w:ascii="Times New Roman" w:hAnsi="Times New Roman" w:cs="Times New Roman"/>
        </w:rPr>
      </w:pPr>
      <w:r w:rsidRPr="00AF06B5">
        <w:rPr>
          <w:rFonts w:ascii="Times New Roman" w:hAnsi="Times New Roman" w:cs="Times New Roman"/>
        </w:rPr>
        <w:t>Ordynacji podatkowej</w:t>
      </w:r>
      <w:r w:rsidR="00B50EF9" w:rsidRPr="00AF06B5">
        <w:rPr>
          <w:rFonts w:ascii="Times New Roman" w:hAnsi="Times New Roman" w:cs="Times New Roman"/>
        </w:rPr>
        <w:t>,</w:t>
      </w:r>
    </w:p>
    <w:p w:rsidR="00636617" w:rsidRPr="00AF06B5" w:rsidRDefault="006227FA" w:rsidP="006A609A">
      <w:pPr>
        <w:pStyle w:val="Akapitzlist"/>
        <w:numPr>
          <w:ilvl w:val="0"/>
          <w:numId w:val="28"/>
        </w:numPr>
        <w:spacing w:line="240" w:lineRule="auto"/>
        <w:contextualSpacing w:val="0"/>
        <w:jc w:val="both"/>
        <w:rPr>
          <w:rFonts w:ascii="Times New Roman" w:hAnsi="Times New Roman" w:cs="Times New Roman"/>
        </w:rPr>
      </w:pPr>
      <w:r w:rsidRPr="00AF06B5">
        <w:rPr>
          <w:rFonts w:ascii="Times New Roman" w:hAnsi="Times New Roman" w:cs="Times New Roman"/>
        </w:rPr>
        <w:t>Dyrektywy Rady (UE) 2018/822 z dnia 25 maja 2018 r</w:t>
      </w:r>
      <w:r w:rsidR="00345A41" w:rsidRPr="00AF06B5">
        <w:rPr>
          <w:rFonts w:ascii="Times New Roman" w:hAnsi="Times New Roman" w:cs="Times New Roman"/>
        </w:rPr>
        <w:t>.</w:t>
      </w:r>
      <w:r w:rsidRPr="00AF06B5">
        <w:rPr>
          <w:rFonts w:ascii="Times New Roman" w:hAnsi="Times New Roman" w:cs="Times New Roman"/>
        </w:rPr>
        <w:t xml:space="preserve"> zmieniającej dyrektywę 2011/16/UE w zakresie obowiązkowej autonomicznej wymiany informacji w dziedzinie opodatkowania w odniesieniu do podlegających zgłoszeniu uzgodnień transgranicznych (Dz.U.UE.L.2018.139.1)</w:t>
      </w:r>
      <w:r w:rsidR="00B50EF9" w:rsidRPr="00AF06B5">
        <w:rPr>
          <w:rFonts w:ascii="Times New Roman" w:hAnsi="Times New Roman" w:cs="Times New Roman"/>
        </w:rPr>
        <w:t>.</w:t>
      </w:r>
    </w:p>
    <w:p w:rsidR="0008600F" w:rsidRPr="00AF06B5" w:rsidRDefault="001319E9" w:rsidP="004F6A8A">
      <w:pPr>
        <w:spacing w:line="240" w:lineRule="auto"/>
        <w:jc w:val="both"/>
        <w:rPr>
          <w:rFonts w:ascii="Times New Roman" w:hAnsi="Times New Roman" w:cs="Times New Roman"/>
        </w:rPr>
      </w:pPr>
      <w:r w:rsidRPr="00AF06B5">
        <w:rPr>
          <w:rFonts w:ascii="Times New Roman" w:hAnsi="Times New Roman" w:cs="Times New Roman"/>
        </w:rPr>
        <w:t xml:space="preserve">Przy sporządzaniu </w:t>
      </w:r>
      <w:r w:rsidR="00E67FFD" w:rsidRPr="00AF06B5">
        <w:rPr>
          <w:rFonts w:ascii="Times New Roman" w:hAnsi="Times New Roman" w:cs="Times New Roman"/>
        </w:rPr>
        <w:t>P</w:t>
      </w:r>
      <w:r w:rsidRPr="00AF06B5">
        <w:rPr>
          <w:rFonts w:ascii="Times New Roman" w:hAnsi="Times New Roman" w:cs="Times New Roman"/>
        </w:rPr>
        <w:t xml:space="preserve">rocedury uwzględniono </w:t>
      </w:r>
      <w:r w:rsidR="00DD2D70" w:rsidRPr="00AF06B5">
        <w:rPr>
          <w:rFonts w:ascii="Times New Roman" w:hAnsi="Times New Roman" w:cs="Times New Roman"/>
        </w:rPr>
        <w:t>również</w:t>
      </w:r>
      <w:r w:rsidRPr="00AF06B5">
        <w:rPr>
          <w:rFonts w:ascii="Times New Roman" w:hAnsi="Times New Roman" w:cs="Times New Roman"/>
        </w:rPr>
        <w:t xml:space="preserve"> </w:t>
      </w:r>
      <w:bookmarkStart w:id="3" w:name="_Hlk58416398"/>
      <w:r w:rsidR="0008600F" w:rsidRPr="00AF06B5">
        <w:rPr>
          <w:rFonts w:ascii="Times New Roman" w:hAnsi="Times New Roman" w:cs="Times New Roman"/>
        </w:rPr>
        <w:t>Objaśnienia</w:t>
      </w:r>
      <w:bookmarkEnd w:id="3"/>
      <w:r w:rsidR="00DD2D70" w:rsidRPr="00AF06B5">
        <w:rPr>
          <w:rFonts w:ascii="Times New Roman" w:hAnsi="Times New Roman" w:cs="Times New Roman"/>
        </w:rPr>
        <w:t>.</w:t>
      </w:r>
    </w:p>
    <w:p w:rsidR="00C378AB" w:rsidRPr="00AF06B5" w:rsidRDefault="00C378AB" w:rsidP="004F6A8A">
      <w:pPr>
        <w:spacing w:line="240" w:lineRule="auto"/>
        <w:rPr>
          <w:rFonts w:ascii="Times New Roman" w:hAnsi="Times New Roman" w:cs="Times New Roman"/>
          <w:b/>
        </w:rPr>
      </w:pPr>
    </w:p>
    <w:p w:rsidR="00DD42F0" w:rsidRPr="00AF06B5" w:rsidRDefault="00DD42F0" w:rsidP="004F6A8A">
      <w:pPr>
        <w:spacing w:line="240" w:lineRule="auto"/>
        <w:jc w:val="center"/>
        <w:rPr>
          <w:rFonts w:ascii="Times New Roman" w:hAnsi="Times New Roman" w:cs="Times New Roman"/>
          <w:b/>
        </w:rPr>
      </w:pPr>
      <w:r w:rsidRPr="00AF06B5">
        <w:rPr>
          <w:rFonts w:ascii="Times New Roman" w:hAnsi="Times New Roman" w:cs="Times New Roman"/>
          <w:b/>
        </w:rPr>
        <w:t xml:space="preserve">§ </w:t>
      </w:r>
      <w:r w:rsidR="00F80D85" w:rsidRPr="00AF06B5">
        <w:rPr>
          <w:rFonts w:ascii="Times New Roman" w:hAnsi="Times New Roman" w:cs="Times New Roman"/>
          <w:b/>
        </w:rPr>
        <w:t>3</w:t>
      </w:r>
    </w:p>
    <w:p w:rsidR="00296EC1" w:rsidRPr="00AF06B5" w:rsidRDefault="0018704D" w:rsidP="004F6A8A">
      <w:pPr>
        <w:spacing w:line="240" w:lineRule="auto"/>
        <w:jc w:val="center"/>
        <w:rPr>
          <w:rFonts w:ascii="Times New Roman" w:hAnsi="Times New Roman" w:cs="Times New Roman"/>
          <w:b/>
        </w:rPr>
      </w:pPr>
      <w:r w:rsidRPr="00AF06B5">
        <w:rPr>
          <w:rFonts w:ascii="Times New Roman" w:hAnsi="Times New Roman" w:cs="Times New Roman"/>
          <w:b/>
        </w:rPr>
        <w:t xml:space="preserve">Zakres Procedury </w:t>
      </w:r>
    </w:p>
    <w:p w:rsidR="00136E0A" w:rsidRPr="00AF06B5" w:rsidRDefault="00136E0A" w:rsidP="004F6A8A">
      <w:pPr>
        <w:spacing w:line="240" w:lineRule="auto"/>
        <w:jc w:val="center"/>
        <w:rPr>
          <w:rFonts w:ascii="Times New Roman" w:hAnsi="Times New Roman" w:cs="Times New Roman"/>
          <w:b/>
        </w:rPr>
      </w:pPr>
    </w:p>
    <w:p w:rsidR="006227FA" w:rsidRPr="00AF06B5" w:rsidRDefault="006227FA" w:rsidP="004F6A8A">
      <w:pPr>
        <w:pStyle w:val="Akapitzlist"/>
        <w:numPr>
          <w:ilvl w:val="0"/>
          <w:numId w:val="2"/>
        </w:numPr>
        <w:spacing w:line="240" w:lineRule="auto"/>
        <w:contextualSpacing w:val="0"/>
        <w:jc w:val="both"/>
        <w:rPr>
          <w:rFonts w:ascii="Times New Roman" w:hAnsi="Times New Roman" w:cs="Times New Roman"/>
        </w:rPr>
      </w:pPr>
      <w:r w:rsidRPr="00AF06B5">
        <w:rPr>
          <w:rFonts w:ascii="Times New Roman" w:hAnsi="Times New Roman" w:cs="Times New Roman"/>
        </w:rPr>
        <w:t>Niniejsza Procedura</w:t>
      </w:r>
      <w:r w:rsidR="00345A41" w:rsidRPr="00AF06B5">
        <w:rPr>
          <w:rFonts w:ascii="Times New Roman" w:hAnsi="Times New Roman" w:cs="Times New Roman"/>
        </w:rPr>
        <w:t xml:space="preserve"> </w:t>
      </w:r>
      <w:r w:rsidRPr="00AF06B5">
        <w:rPr>
          <w:rFonts w:ascii="Times New Roman" w:hAnsi="Times New Roman" w:cs="Times New Roman"/>
        </w:rPr>
        <w:t xml:space="preserve">określa </w:t>
      </w:r>
      <w:r w:rsidR="00C11CE0" w:rsidRPr="00AF06B5">
        <w:rPr>
          <w:rFonts w:ascii="Times New Roman" w:hAnsi="Times New Roman" w:cs="Times New Roman"/>
        </w:rPr>
        <w:t xml:space="preserve">stosowane w Uczelni zasady postępowania dotyczące realizacji obowiązku przekazywania informacji o </w:t>
      </w:r>
      <w:r w:rsidR="004A3778" w:rsidRPr="00AF06B5">
        <w:rPr>
          <w:rFonts w:ascii="Times New Roman" w:hAnsi="Times New Roman" w:cs="Times New Roman"/>
        </w:rPr>
        <w:t>S</w:t>
      </w:r>
      <w:r w:rsidR="00C11CE0" w:rsidRPr="00AF06B5">
        <w:rPr>
          <w:rFonts w:ascii="Times New Roman" w:hAnsi="Times New Roman" w:cs="Times New Roman"/>
        </w:rPr>
        <w:t xml:space="preserve">chematach podatkowych i obejmuje </w:t>
      </w:r>
      <w:r w:rsidRPr="00AF06B5">
        <w:rPr>
          <w:rFonts w:ascii="Times New Roman" w:hAnsi="Times New Roman" w:cs="Times New Roman"/>
        </w:rPr>
        <w:t>m. in.:</w:t>
      </w:r>
    </w:p>
    <w:p w:rsidR="00CA6AC2" w:rsidRPr="00AF06B5" w:rsidRDefault="00C11CE0" w:rsidP="004F6A8A">
      <w:pPr>
        <w:pStyle w:val="Akapitzlist"/>
        <w:numPr>
          <w:ilvl w:val="0"/>
          <w:numId w:val="10"/>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określenie </w:t>
      </w:r>
      <w:r w:rsidR="006227FA" w:rsidRPr="00AF06B5">
        <w:rPr>
          <w:rFonts w:ascii="Times New Roman" w:hAnsi="Times New Roman" w:cs="Times New Roman"/>
        </w:rPr>
        <w:t xml:space="preserve">czynności lub </w:t>
      </w:r>
      <w:r w:rsidR="000F3850" w:rsidRPr="00AF06B5">
        <w:rPr>
          <w:rFonts w:ascii="Times New Roman" w:hAnsi="Times New Roman" w:cs="Times New Roman"/>
        </w:rPr>
        <w:t xml:space="preserve">działań podejmowanych </w:t>
      </w:r>
      <w:r w:rsidR="006227FA" w:rsidRPr="00AF06B5">
        <w:rPr>
          <w:rFonts w:ascii="Times New Roman" w:hAnsi="Times New Roman" w:cs="Times New Roman"/>
        </w:rPr>
        <w:t>w celu przeciwdziałania niewywiązywaniu</w:t>
      </w:r>
      <w:r w:rsidR="000F3850" w:rsidRPr="00AF06B5">
        <w:rPr>
          <w:rFonts w:ascii="Times New Roman" w:hAnsi="Times New Roman" w:cs="Times New Roman"/>
        </w:rPr>
        <w:t xml:space="preserve"> </w:t>
      </w:r>
      <w:r w:rsidR="006227FA" w:rsidRPr="00AF06B5">
        <w:rPr>
          <w:rFonts w:ascii="Times New Roman" w:hAnsi="Times New Roman" w:cs="Times New Roman"/>
        </w:rPr>
        <w:t>się z obowiązku przekazywania info</w:t>
      </w:r>
      <w:r w:rsidR="00D50C9F" w:rsidRPr="00AF06B5">
        <w:rPr>
          <w:rFonts w:ascii="Times New Roman" w:hAnsi="Times New Roman" w:cs="Times New Roman"/>
        </w:rPr>
        <w:t xml:space="preserve">rmacji o </w:t>
      </w:r>
      <w:r w:rsidR="004A3778" w:rsidRPr="00AF06B5">
        <w:rPr>
          <w:rFonts w:ascii="Times New Roman" w:hAnsi="Times New Roman" w:cs="Times New Roman"/>
        </w:rPr>
        <w:t>S</w:t>
      </w:r>
      <w:r w:rsidR="00D50C9F" w:rsidRPr="00AF06B5">
        <w:rPr>
          <w:rFonts w:ascii="Times New Roman" w:hAnsi="Times New Roman" w:cs="Times New Roman"/>
        </w:rPr>
        <w:t>chematach podatkowych</w:t>
      </w:r>
      <w:r w:rsidR="00B50EF9" w:rsidRPr="00AF06B5">
        <w:rPr>
          <w:rFonts w:ascii="Times New Roman" w:hAnsi="Times New Roman" w:cs="Times New Roman"/>
        </w:rPr>
        <w:t>,</w:t>
      </w:r>
    </w:p>
    <w:p w:rsidR="00CA6AC2" w:rsidRPr="00AF06B5" w:rsidRDefault="006227FA" w:rsidP="004F6A8A">
      <w:pPr>
        <w:pStyle w:val="Akapitzlist"/>
        <w:numPr>
          <w:ilvl w:val="0"/>
          <w:numId w:val="10"/>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środki stosowane w celu właściwego wypełnienia obowiązku przekazywania informacji o </w:t>
      </w:r>
      <w:r w:rsidR="004A3778" w:rsidRPr="00AF06B5">
        <w:rPr>
          <w:rFonts w:ascii="Times New Roman" w:hAnsi="Times New Roman" w:cs="Times New Roman"/>
        </w:rPr>
        <w:t>S</w:t>
      </w:r>
      <w:r w:rsidR="00D50C9F" w:rsidRPr="00AF06B5">
        <w:rPr>
          <w:rFonts w:ascii="Times New Roman" w:hAnsi="Times New Roman" w:cs="Times New Roman"/>
        </w:rPr>
        <w:t>chematach podatkowych</w:t>
      </w:r>
      <w:r w:rsidR="00B50EF9" w:rsidRPr="00AF06B5">
        <w:rPr>
          <w:rFonts w:ascii="Times New Roman" w:hAnsi="Times New Roman" w:cs="Times New Roman"/>
        </w:rPr>
        <w:t>,</w:t>
      </w:r>
    </w:p>
    <w:p w:rsidR="00CA6AC2" w:rsidRPr="00AF06B5" w:rsidRDefault="006227FA" w:rsidP="004F6A8A">
      <w:pPr>
        <w:pStyle w:val="Akapitzlist"/>
        <w:numPr>
          <w:ilvl w:val="0"/>
          <w:numId w:val="10"/>
        </w:numPr>
        <w:spacing w:line="240" w:lineRule="auto"/>
        <w:contextualSpacing w:val="0"/>
        <w:jc w:val="both"/>
        <w:rPr>
          <w:rFonts w:ascii="Times New Roman" w:hAnsi="Times New Roman" w:cs="Times New Roman"/>
        </w:rPr>
      </w:pPr>
      <w:r w:rsidRPr="00AF06B5">
        <w:rPr>
          <w:rFonts w:ascii="Times New Roman" w:hAnsi="Times New Roman" w:cs="Times New Roman"/>
        </w:rPr>
        <w:t>zasady przechowyw</w:t>
      </w:r>
      <w:r w:rsidR="00D50C9F" w:rsidRPr="00AF06B5">
        <w:rPr>
          <w:rFonts w:ascii="Times New Roman" w:hAnsi="Times New Roman" w:cs="Times New Roman"/>
        </w:rPr>
        <w:t>ania dokumentów oraz informacji</w:t>
      </w:r>
      <w:r w:rsidR="00B50EF9" w:rsidRPr="00AF06B5">
        <w:rPr>
          <w:rFonts w:ascii="Times New Roman" w:hAnsi="Times New Roman" w:cs="Times New Roman"/>
        </w:rPr>
        <w:t>,</w:t>
      </w:r>
    </w:p>
    <w:p w:rsidR="00CA6AC2" w:rsidRPr="00AF06B5" w:rsidRDefault="006227FA" w:rsidP="004F6A8A">
      <w:pPr>
        <w:pStyle w:val="Akapitzlist"/>
        <w:numPr>
          <w:ilvl w:val="0"/>
          <w:numId w:val="10"/>
        </w:numPr>
        <w:spacing w:line="240" w:lineRule="auto"/>
        <w:contextualSpacing w:val="0"/>
        <w:jc w:val="both"/>
        <w:rPr>
          <w:rFonts w:ascii="Times New Roman" w:hAnsi="Times New Roman" w:cs="Times New Roman"/>
        </w:rPr>
      </w:pPr>
      <w:r w:rsidRPr="00AF06B5">
        <w:rPr>
          <w:rFonts w:ascii="Times New Roman" w:hAnsi="Times New Roman" w:cs="Times New Roman"/>
        </w:rPr>
        <w:t>zasady wykonywania obowiązków obejmujących przekazywanie Sze</w:t>
      </w:r>
      <w:r w:rsidR="00B84B4E" w:rsidRPr="00AF06B5">
        <w:rPr>
          <w:rFonts w:ascii="Times New Roman" w:hAnsi="Times New Roman" w:cs="Times New Roman"/>
        </w:rPr>
        <w:t xml:space="preserve">fowi KAS </w:t>
      </w:r>
      <w:r w:rsidRPr="00AF06B5">
        <w:rPr>
          <w:rFonts w:ascii="Times New Roman" w:hAnsi="Times New Roman" w:cs="Times New Roman"/>
        </w:rPr>
        <w:t xml:space="preserve">informacji o </w:t>
      </w:r>
      <w:r w:rsidR="004A3778" w:rsidRPr="00AF06B5">
        <w:rPr>
          <w:rFonts w:ascii="Times New Roman" w:hAnsi="Times New Roman" w:cs="Times New Roman"/>
        </w:rPr>
        <w:t>S</w:t>
      </w:r>
      <w:r w:rsidRPr="00AF06B5">
        <w:rPr>
          <w:rFonts w:ascii="Times New Roman" w:hAnsi="Times New Roman" w:cs="Times New Roman"/>
        </w:rPr>
        <w:t>chematach podat</w:t>
      </w:r>
      <w:r w:rsidR="00D50C9F" w:rsidRPr="00AF06B5">
        <w:rPr>
          <w:rFonts w:ascii="Times New Roman" w:hAnsi="Times New Roman" w:cs="Times New Roman"/>
        </w:rPr>
        <w:t>kowych</w:t>
      </w:r>
      <w:r w:rsidR="00B50EF9" w:rsidRPr="00AF06B5">
        <w:rPr>
          <w:rFonts w:ascii="Times New Roman" w:hAnsi="Times New Roman" w:cs="Times New Roman"/>
        </w:rPr>
        <w:t>,</w:t>
      </w:r>
    </w:p>
    <w:p w:rsidR="00CA6AC2" w:rsidRPr="00AF06B5" w:rsidRDefault="006227FA" w:rsidP="004F6A8A">
      <w:pPr>
        <w:pStyle w:val="Akapitzlist"/>
        <w:numPr>
          <w:ilvl w:val="0"/>
          <w:numId w:val="10"/>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zasady upowszechniania wśród </w:t>
      </w:r>
      <w:r w:rsidR="00B84B4E" w:rsidRPr="00AF06B5">
        <w:rPr>
          <w:rFonts w:ascii="Times New Roman" w:hAnsi="Times New Roman" w:cs="Times New Roman"/>
        </w:rPr>
        <w:t>P</w:t>
      </w:r>
      <w:r w:rsidRPr="00AF06B5">
        <w:rPr>
          <w:rFonts w:ascii="Times New Roman" w:hAnsi="Times New Roman" w:cs="Times New Roman"/>
        </w:rPr>
        <w:t xml:space="preserve">racowników wiedzy z zakresu </w:t>
      </w:r>
      <w:r w:rsidR="004A3778" w:rsidRPr="00AF06B5">
        <w:rPr>
          <w:rFonts w:ascii="Times New Roman" w:hAnsi="Times New Roman" w:cs="Times New Roman"/>
        </w:rPr>
        <w:t>S</w:t>
      </w:r>
      <w:r w:rsidRPr="00AF06B5">
        <w:rPr>
          <w:rFonts w:ascii="Times New Roman" w:hAnsi="Times New Roman" w:cs="Times New Roman"/>
        </w:rPr>
        <w:t>chematów podatkowych</w:t>
      </w:r>
      <w:r w:rsidR="00B50EF9" w:rsidRPr="00AF06B5">
        <w:rPr>
          <w:rFonts w:ascii="Times New Roman" w:hAnsi="Times New Roman" w:cs="Times New Roman"/>
        </w:rPr>
        <w:t>,</w:t>
      </w:r>
    </w:p>
    <w:p w:rsidR="00CA6AC2" w:rsidRPr="00AF06B5" w:rsidRDefault="006227FA" w:rsidP="004F6A8A">
      <w:pPr>
        <w:pStyle w:val="Akapitzlist"/>
        <w:numPr>
          <w:ilvl w:val="0"/>
          <w:numId w:val="10"/>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zasady zgłaszania przez </w:t>
      </w:r>
      <w:r w:rsidR="00B84B4E" w:rsidRPr="00AF06B5">
        <w:rPr>
          <w:rFonts w:ascii="Times New Roman" w:hAnsi="Times New Roman" w:cs="Times New Roman"/>
        </w:rPr>
        <w:t>P</w:t>
      </w:r>
      <w:r w:rsidRPr="00AF06B5">
        <w:rPr>
          <w:rFonts w:ascii="Times New Roman" w:hAnsi="Times New Roman" w:cs="Times New Roman"/>
        </w:rPr>
        <w:t>racowników rzeczywistych lub potencjalnych naruszeń przepisów z zakr</w:t>
      </w:r>
      <w:r w:rsidR="00D50C9F" w:rsidRPr="00AF06B5">
        <w:rPr>
          <w:rFonts w:ascii="Times New Roman" w:hAnsi="Times New Roman" w:cs="Times New Roman"/>
        </w:rPr>
        <w:t xml:space="preserve">esu </w:t>
      </w:r>
      <w:r w:rsidR="00B84B4E" w:rsidRPr="00AF06B5">
        <w:rPr>
          <w:rFonts w:ascii="Times New Roman" w:hAnsi="Times New Roman" w:cs="Times New Roman"/>
        </w:rPr>
        <w:t>S</w:t>
      </w:r>
      <w:r w:rsidR="00D50C9F" w:rsidRPr="00AF06B5">
        <w:rPr>
          <w:rFonts w:ascii="Times New Roman" w:hAnsi="Times New Roman" w:cs="Times New Roman"/>
        </w:rPr>
        <w:t>chematów podatkowych</w:t>
      </w:r>
      <w:r w:rsidR="00B50EF9" w:rsidRPr="00AF06B5">
        <w:rPr>
          <w:rFonts w:ascii="Times New Roman" w:hAnsi="Times New Roman" w:cs="Times New Roman"/>
        </w:rPr>
        <w:t>,</w:t>
      </w:r>
    </w:p>
    <w:p w:rsidR="006227FA" w:rsidRPr="00AF06B5" w:rsidRDefault="006227FA" w:rsidP="004F6A8A">
      <w:pPr>
        <w:pStyle w:val="Akapitzlist"/>
        <w:numPr>
          <w:ilvl w:val="0"/>
          <w:numId w:val="10"/>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zasady </w:t>
      </w:r>
      <w:bookmarkStart w:id="4" w:name="_Hlk57318292"/>
      <w:r w:rsidRPr="00AF06B5">
        <w:rPr>
          <w:rFonts w:ascii="Times New Roman" w:hAnsi="Times New Roman" w:cs="Times New Roman"/>
        </w:rPr>
        <w:t xml:space="preserve">kontroli wewnętrznej </w:t>
      </w:r>
      <w:r w:rsidR="000F3850" w:rsidRPr="00AF06B5">
        <w:rPr>
          <w:rFonts w:ascii="Times New Roman" w:hAnsi="Times New Roman" w:cs="Times New Roman"/>
        </w:rPr>
        <w:t xml:space="preserve">oraz </w:t>
      </w:r>
      <w:r w:rsidRPr="00AF06B5">
        <w:rPr>
          <w:rFonts w:ascii="Times New Roman" w:hAnsi="Times New Roman" w:cs="Times New Roman"/>
        </w:rPr>
        <w:t xml:space="preserve">audytu przestrzegania przepisów </w:t>
      </w:r>
      <w:r w:rsidR="0085524A" w:rsidRPr="00AF06B5">
        <w:rPr>
          <w:rFonts w:ascii="Times New Roman" w:hAnsi="Times New Roman" w:cs="Times New Roman"/>
        </w:rPr>
        <w:t xml:space="preserve">dotyczących </w:t>
      </w:r>
      <w:r w:rsidR="004A3778" w:rsidRPr="00AF06B5">
        <w:rPr>
          <w:rFonts w:ascii="Times New Roman" w:hAnsi="Times New Roman" w:cs="Times New Roman"/>
        </w:rPr>
        <w:t>S</w:t>
      </w:r>
      <w:r w:rsidR="0085524A" w:rsidRPr="00AF06B5">
        <w:rPr>
          <w:rFonts w:ascii="Times New Roman" w:hAnsi="Times New Roman" w:cs="Times New Roman"/>
        </w:rPr>
        <w:t xml:space="preserve">chematów podatkowych </w:t>
      </w:r>
      <w:r w:rsidRPr="00AF06B5">
        <w:rPr>
          <w:rFonts w:ascii="Times New Roman" w:hAnsi="Times New Roman" w:cs="Times New Roman"/>
        </w:rPr>
        <w:t>oraz zasad postępowania określonych w wewnętrznej Procedurze</w:t>
      </w:r>
      <w:bookmarkEnd w:id="4"/>
      <w:r w:rsidRPr="00AF06B5">
        <w:rPr>
          <w:rFonts w:ascii="Times New Roman" w:hAnsi="Times New Roman" w:cs="Times New Roman"/>
        </w:rPr>
        <w:t>.</w:t>
      </w:r>
    </w:p>
    <w:p w:rsidR="008A4EE2" w:rsidRPr="00AF06B5" w:rsidRDefault="008A4EE2" w:rsidP="004F6A8A">
      <w:pPr>
        <w:pStyle w:val="Akapitzlist"/>
        <w:numPr>
          <w:ilvl w:val="0"/>
          <w:numId w:val="2"/>
        </w:numPr>
        <w:spacing w:line="240" w:lineRule="auto"/>
        <w:contextualSpacing w:val="0"/>
        <w:jc w:val="both"/>
        <w:rPr>
          <w:rFonts w:ascii="Times New Roman" w:hAnsi="Times New Roman" w:cs="Times New Roman"/>
        </w:rPr>
      </w:pPr>
      <w:r w:rsidRPr="00AF06B5">
        <w:rPr>
          <w:rFonts w:ascii="Times New Roman" w:hAnsi="Times New Roman" w:cs="Times New Roman"/>
        </w:rPr>
        <w:t>Niniejsza Procedura dotyczy</w:t>
      </w:r>
      <w:r w:rsidR="000F3850" w:rsidRPr="00AF06B5">
        <w:rPr>
          <w:rFonts w:ascii="Times New Roman" w:hAnsi="Times New Roman" w:cs="Times New Roman"/>
        </w:rPr>
        <w:t xml:space="preserve"> i powinna być stosowana w odniesieniu do każdego </w:t>
      </w:r>
      <w:r w:rsidR="003A4380" w:rsidRPr="00AF06B5">
        <w:rPr>
          <w:rFonts w:ascii="Times New Roman" w:hAnsi="Times New Roman" w:cs="Times New Roman"/>
        </w:rPr>
        <w:t xml:space="preserve">Uzgodnienia </w:t>
      </w:r>
      <w:r w:rsidRPr="00AF06B5">
        <w:rPr>
          <w:rFonts w:ascii="Times New Roman" w:hAnsi="Times New Roman" w:cs="Times New Roman"/>
        </w:rPr>
        <w:t>które mają lub mogą mieć wpływ na obowiązki podatkowe U</w:t>
      </w:r>
      <w:r w:rsidR="0092105C" w:rsidRPr="00AF06B5">
        <w:rPr>
          <w:rFonts w:ascii="Times New Roman" w:hAnsi="Times New Roman" w:cs="Times New Roman"/>
        </w:rPr>
        <w:t>czelni</w:t>
      </w:r>
      <w:r w:rsidRPr="00AF06B5">
        <w:rPr>
          <w:rFonts w:ascii="Times New Roman" w:hAnsi="Times New Roman" w:cs="Times New Roman"/>
        </w:rPr>
        <w:t>.</w:t>
      </w:r>
    </w:p>
    <w:p w:rsidR="000F3850" w:rsidRPr="00AF06B5" w:rsidRDefault="006227FA" w:rsidP="004F6A8A">
      <w:pPr>
        <w:pStyle w:val="Akapitzlist"/>
        <w:numPr>
          <w:ilvl w:val="0"/>
          <w:numId w:val="2"/>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Mając na względzie </w:t>
      </w:r>
      <w:r w:rsidR="00512F52" w:rsidRPr="00AF06B5">
        <w:rPr>
          <w:rFonts w:ascii="Times New Roman" w:hAnsi="Times New Roman" w:cs="Times New Roman"/>
        </w:rPr>
        <w:t>specyfikę działalności</w:t>
      </w:r>
      <w:r w:rsidR="00B84B4E" w:rsidRPr="00AF06B5">
        <w:rPr>
          <w:rFonts w:ascii="Times New Roman" w:hAnsi="Times New Roman" w:cs="Times New Roman"/>
        </w:rPr>
        <w:t xml:space="preserve"> </w:t>
      </w:r>
      <w:r w:rsidR="00D50C9F" w:rsidRPr="00AF06B5">
        <w:rPr>
          <w:rFonts w:ascii="Times New Roman" w:hAnsi="Times New Roman" w:cs="Times New Roman"/>
        </w:rPr>
        <w:t>U</w:t>
      </w:r>
      <w:r w:rsidR="0092105C" w:rsidRPr="00AF06B5">
        <w:rPr>
          <w:rFonts w:ascii="Times New Roman" w:hAnsi="Times New Roman" w:cs="Times New Roman"/>
        </w:rPr>
        <w:t>czelni</w:t>
      </w:r>
      <w:r w:rsidR="00F713FE">
        <w:rPr>
          <w:rFonts w:ascii="Times New Roman" w:hAnsi="Times New Roman" w:cs="Times New Roman"/>
        </w:rPr>
        <w:t>,</w:t>
      </w:r>
      <w:r w:rsidRPr="00AF06B5">
        <w:rPr>
          <w:rFonts w:ascii="Times New Roman" w:hAnsi="Times New Roman" w:cs="Times New Roman"/>
        </w:rPr>
        <w:t xml:space="preserve"> jako najwyższe ocenia się prawdopodobieństwo występowania</w:t>
      </w:r>
      <w:r w:rsidR="000F3850" w:rsidRPr="00AF06B5">
        <w:rPr>
          <w:rFonts w:ascii="Times New Roman" w:hAnsi="Times New Roman" w:cs="Times New Roman"/>
        </w:rPr>
        <w:t xml:space="preserve"> przez Uczelnię</w:t>
      </w:r>
      <w:r w:rsidRPr="00AF06B5">
        <w:rPr>
          <w:rFonts w:ascii="Times New Roman" w:hAnsi="Times New Roman" w:cs="Times New Roman"/>
        </w:rPr>
        <w:t xml:space="preserve"> w charakterze </w:t>
      </w:r>
      <w:r w:rsidR="00B84B4E" w:rsidRPr="00AF06B5">
        <w:rPr>
          <w:rFonts w:ascii="Times New Roman" w:hAnsi="Times New Roman" w:cs="Times New Roman"/>
        </w:rPr>
        <w:t>K</w:t>
      </w:r>
      <w:r w:rsidRPr="00AF06B5">
        <w:rPr>
          <w:rFonts w:ascii="Times New Roman" w:hAnsi="Times New Roman" w:cs="Times New Roman"/>
        </w:rPr>
        <w:t>orzystającego ze</w:t>
      </w:r>
      <w:r w:rsidR="009A3822" w:rsidRPr="00AF06B5">
        <w:rPr>
          <w:rFonts w:ascii="Times New Roman" w:hAnsi="Times New Roman" w:cs="Times New Roman"/>
        </w:rPr>
        <w:t> </w:t>
      </w:r>
      <w:r w:rsidR="004A3778" w:rsidRPr="00AF06B5">
        <w:rPr>
          <w:rFonts w:ascii="Times New Roman" w:hAnsi="Times New Roman" w:cs="Times New Roman"/>
        </w:rPr>
        <w:t>S</w:t>
      </w:r>
      <w:r w:rsidRPr="00AF06B5">
        <w:rPr>
          <w:rFonts w:ascii="Times New Roman" w:hAnsi="Times New Roman" w:cs="Times New Roman"/>
        </w:rPr>
        <w:t xml:space="preserve">chematu podatkowego. Procedura zawiera opis obowiązków </w:t>
      </w:r>
      <w:r w:rsidR="00873378" w:rsidRPr="00AF06B5">
        <w:rPr>
          <w:rFonts w:ascii="Times New Roman" w:hAnsi="Times New Roman" w:cs="Times New Roman"/>
        </w:rPr>
        <w:t>spoczywających na U</w:t>
      </w:r>
      <w:r w:rsidR="00357B6A" w:rsidRPr="00AF06B5">
        <w:rPr>
          <w:rFonts w:ascii="Times New Roman" w:hAnsi="Times New Roman" w:cs="Times New Roman"/>
        </w:rPr>
        <w:t>czelni</w:t>
      </w:r>
      <w:r w:rsidR="00873378" w:rsidRPr="00AF06B5">
        <w:rPr>
          <w:rFonts w:ascii="Times New Roman" w:hAnsi="Times New Roman" w:cs="Times New Roman"/>
        </w:rPr>
        <w:t xml:space="preserve"> jako </w:t>
      </w:r>
      <w:r w:rsidR="00B84B4E" w:rsidRPr="00AF06B5">
        <w:rPr>
          <w:rFonts w:ascii="Times New Roman" w:hAnsi="Times New Roman" w:cs="Times New Roman"/>
        </w:rPr>
        <w:t>K</w:t>
      </w:r>
      <w:r w:rsidR="00873378" w:rsidRPr="00AF06B5">
        <w:rPr>
          <w:rFonts w:ascii="Times New Roman" w:hAnsi="Times New Roman" w:cs="Times New Roman"/>
        </w:rPr>
        <w:t>orzystającym</w:t>
      </w:r>
      <w:r w:rsidR="00E303C3" w:rsidRPr="00AF06B5">
        <w:rPr>
          <w:rFonts w:ascii="Times New Roman" w:hAnsi="Times New Roman" w:cs="Times New Roman"/>
        </w:rPr>
        <w:t xml:space="preserve"> - w zakresie, w jakim będzie otrzymywał</w:t>
      </w:r>
      <w:r w:rsidR="00E67FFD" w:rsidRPr="00AF06B5">
        <w:rPr>
          <w:rFonts w:ascii="Times New Roman" w:hAnsi="Times New Roman" w:cs="Times New Roman"/>
        </w:rPr>
        <w:t>a</w:t>
      </w:r>
      <w:r w:rsidR="00E303C3" w:rsidRPr="00AF06B5">
        <w:rPr>
          <w:rFonts w:ascii="Times New Roman" w:hAnsi="Times New Roman" w:cs="Times New Roman"/>
        </w:rPr>
        <w:t>, przygotowywał</w:t>
      </w:r>
      <w:r w:rsidR="00E67FFD" w:rsidRPr="00AF06B5">
        <w:rPr>
          <w:rFonts w:ascii="Times New Roman" w:hAnsi="Times New Roman" w:cs="Times New Roman"/>
        </w:rPr>
        <w:t>a</w:t>
      </w:r>
      <w:r w:rsidR="000F3850" w:rsidRPr="00AF06B5">
        <w:rPr>
          <w:rFonts w:ascii="Times New Roman" w:hAnsi="Times New Roman" w:cs="Times New Roman"/>
        </w:rPr>
        <w:t xml:space="preserve"> się</w:t>
      </w:r>
      <w:r w:rsidR="00E303C3" w:rsidRPr="00AF06B5">
        <w:rPr>
          <w:rFonts w:ascii="Times New Roman" w:hAnsi="Times New Roman" w:cs="Times New Roman"/>
        </w:rPr>
        <w:t xml:space="preserve"> do</w:t>
      </w:r>
      <w:r w:rsidR="00FE0ECC">
        <w:rPr>
          <w:rFonts w:ascii="Times New Roman" w:hAnsi="Times New Roman" w:cs="Times New Roman"/>
        </w:rPr>
        <w:t> </w:t>
      </w:r>
      <w:r w:rsidR="00E303C3" w:rsidRPr="00AF06B5">
        <w:rPr>
          <w:rFonts w:ascii="Times New Roman" w:hAnsi="Times New Roman" w:cs="Times New Roman"/>
        </w:rPr>
        <w:t>wdrażania, wdrażał</w:t>
      </w:r>
      <w:r w:rsidR="00E67FFD" w:rsidRPr="00AF06B5">
        <w:rPr>
          <w:rFonts w:ascii="Times New Roman" w:hAnsi="Times New Roman" w:cs="Times New Roman"/>
        </w:rPr>
        <w:t>a</w:t>
      </w:r>
      <w:r w:rsidR="00E303C3" w:rsidRPr="00AF06B5">
        <w:rPr>
          <w:rFonts w:ascii="Times New Roman" w:hAnsi="Times New Roman" w:cs="Times New Roman"/>
        </w:rPr>
        <w:t xml:space="preserve"> lub </w:t>
      </w:r>
      <w:r w:rsidR="000F3850" w:rsidRPr="00AF06B5">
        <w:rPr>
          <w:rFonts w:ascii="Times New Roman" w:hAnsi="Times New Roman" w:cs="Times New Roman"/>
        </w:rPr>
        <w:t>dokonywała czynności służącej wdrożeniu Uzgodnienia, któr</w:t>
      </w:r>
      <w:r w:rsidR="003A4380" w:rsidRPr="00AF06B5">
        <w:rPr>
          <w:rFonts w:ascii="Times New Roman" w:hAnsi="Times New Roman" w:cs="Times New Roman"/>
        </w:rPr>
        <w:t>a</w:t>
      </w:r>
      <w:r w:rsidR="000F3850" w:rsidRPr="00AF06B5">
        <w:rPr>
          <w:rFonts w:ascii="Times New Roman" w:hAnsi="Times New Roman" w:cs="Times New Roman"/>
        </w:rPr>
        <w:t xml:space="preserve"> może być kwalifikowane jako </w:t>
      </w:r>
      <w:r w:rsidR="004A3778" w:rsidRPr="00AF06B5">
        <w:rPr>
          <w:rFonts w:ascii="Times New Roman" w:hAnsi="Times New Roman" w:cs="Times New Roman"/>
        </w:rPr>
        <w:t>S</w:t>
      </w:r>
      <w:r w:rsidR="000F3850" w:rsidRPr="00AF06B5">
        <w:rPr>
          <w:rFonts w:ascii="Times New Roman" w:hAnsi="Times New Roman" w:cs="Times New Roman"/>
        </w:rPr>
        <w:t>chemat podatkowy.</w:t>
      </w:r>
    </w:p>
    <w:p w:rsidR="001319E9" w:rsidRPr="00AF06B5" w:rsidRDefault="000F3850" w:rsidP="004F6A8A">
      <w:pPr>
        <w:pStyle w:val="Akapitzlist"/>
        <w:numPr>
          <w:ilvl w:val="0"/>
          <w:numId w:val="2"/>
        </w:numPr>
        <w:spacing w:line="240" w:lineRule="auto"/>
        <w:contextualSpacing w:val="0"/>
        <w:jc w:val="both"/>
        <w:rPr>
          <w:rFonts w:ascii="Times New Roman" w:hAnsi="Times New Roman" w:cs="Times New Roman"/>
        </w:rPr>
      </w:pPr>
      <w:r w:rsidRPr="00AF06B5">
        <w:rPr>
          <w:rFonts w:ascii="Times New Roman" w:hAnsi="Times New Roman" w:cs="Times New Roman"/>
        </w:rPr>
        <w:t>N</w:t>
      </w:r>
      <w:r w:rsidR="00D27401" w:rsidRPr="00AF06B5">
        <w:rPr>
          <w:rFonts w:ascii="Times New Roman" w:hAnsi="Times New Roman" w:cs="Times New Roman"/>
        </w:rPr>
        <w:t xml:space="preserve">ie można wykluczyć występowania Uczelni w roli </w:t>
      </w:r>
      <w:r w:rsidR="00B84B4E" w:rsidRPr="00AF06B5">
        <w:rPr>
          <w:rFonts w:ascii="Times New Roman" w:hAnsi="Times New Roman" w:cs="Times New Roman"/>
        </w:rPr>
        <w:t>P</w:t>
      </w:r>
      <w:r w:rsidR="00D27401" w:rsidRPr="00AF06B5">
        <w:rPr>
          <w:rFonts w:ascii="Times New Roman" w:hAnsi="Times New Roman" w:cs="Times New Roman"/>
        </w:rPr>
        <w:t xml:space="preserve">romotora czy </w:t>
      </w:r>
      <w:r w:rsidR="00AF6E8D" w:rsidRPr="00AF06B5">
        <w:rPr>
          <w:rFonts w:ascii="Times New Roman" w:hAnsi="Times New Roman" w:cs="Times New Roman"/>
        </w:rPr>
        <w:t>W</w:t>
      </w:r>
      <w:r w:rsidR="00D27401" w:rsidRPr="00AF06B5">
        <w:rPr>
          <w:rFonts w:ascii="Times New Roman" w:hAnsi="Times New Roman" w:cs="Times New Roman"/>
        </w:rPr>
        <w:t>spomagającego</w:t>
      </w:r>
      <w:r w:rsidR="00345A41" w:rsidRPr="00AF06B5">
        <w:rPr>
          <w:rFonts w:ascii="Times New Roman" w:hAnsi="Times New Roman" w:cs="Times New Roman"/>
        </w:rPr>
        <w:t xml:space="preserve">. </w:t>
      </w:r>
      <w:r w:rsidR="00D27401" w:rsidRPr="00AF06B5">
        <w:rPr>
          <w:rFonts w:ascii="Times New Roman" w:hAnsi="Times New Roman" w:cs="Times New Roman"/>
        </w:rPr>
        <w:t>Procedura zawiera</w:t>
      </w:r>
      <w:r w:rsidRPr="00AF06B5">
        <w:rPr>
          <w:rFonts w:ascii="Times New Roman" w:hAnsi="Times New Roman" w:cs="Times New Roman"/>
        </w:rPr>
        <w:t xml:space="preserve"> również</w:t>
      </w:r>
      <w:r w:rsidR="00D27401" w:rsidRPr="00AF06B5">
        <w:rPr>
          <w:rFonts w:ascii="Times New Roman" w:hAnsi="Times New Roman" w:cs="Times New Roman"/>
        </w:rPr>
        <w:t xml:space="preserve"> opis obowiązków spoczywających </w:t>
      </w:r>
      <w:r w:rsidRPr="00AF06B5">
        <w:rPr>
          <w:rFonts w:ascii="Times New Roman" w:hAnsi="Times New Roman" w:cs="Times New Roman"/>
        </w:rPr>
        <w:t xml:space="preserve">na Uczelni w takich przypadkach. </w:t>
      </w:r>
    </w:p>
    <w:p w:rsidR="0008600F" w:rsidRPr="00AF06B5" w:rsidRDefault="006227FA" w:rsidP="004F6A8A">
      <w:pPr>
        <w:pStyle w:val="Akapitzlist"/>
        <w:numPr>
          <w:ilvl w:val="0"/>
          <w:numId w:val="2"/>
        </w:numPr>
        <w:spacing w:line="240" w:lineRule="auto"/>
        <w:contextualSpacing w:val="0"/>
        <w:jc w:val="both"/>
        <w:rPr>
          <w:rFonts w:ascii="Times New Roman" w:hAnsi="Times New Roman" w:cs="Times New Roman"/>
        </w:rPr>
      </w:pPr>
      <w:r w:rsidRPr="00AF06B5">
        <w:rPr>
          <w:rFonts w:ascii="Times New Roman" w:hAnsi="Times New Roman" w:cs="Times New Roman"/>
        </w:rPr>
        <w:lastRenderedPageBreak/>
        <w:t xml:space="preserve">Niniejsza Procedura znajduje zastosowanie do </w:t>
      </w:r>
      <w:r w:rsidR="002E1866" w:rsidRPr="00AF06B5">
        <w:rPr>
          <w:rFonts w:ascii="Times New Roman" w:hAnsi="Times New Roman" w:cs="Times New Roman"/>
        </w:rPr>
        <w:t>S</w:t>
      </w:r>
      <w:r w:rsidRPr="00AF06B5">
        <w:rPr>
          <w:rFonts w:ascii="Times New Roman" w:hAnsi="Times New Roman" w:cs="Times New Roman"/>
        </w:rPr>
        <w:t>chematów podatkowych w</w:t>
      </w:r>
      <w:r w:rsidR="003412EE" w:rsidRPr="00AF06B5">
        <w:rPr>
          <w:rFonts w:ascii="Times New Roman" w:hAnsi="Times New Roman" w:cs="Times New Roman"/>
        </w:rPr>
        <w:t>ynikających z</w:t>
      </w:r>
      <w:r w:rsidR="009A3822" w:rsidRPr="00AF06B5">
        <w:rPr>
          <w:rFonts w:ascii="Times New Roman" w:hAnsi="Times New Roman" w:cs="Times New Roman"/>
        </w:rPr>
        <w:t> </w:t>
      </w:r>
      <w:r w:rsidR="00B84B4E" w:rsidRPr="00AF06B5">
        <w:rPr>
          <w:rFonts w:ascii="Times New Roman" w:hAnsi="Times New Roman" w:cs="Times New Roman"/>
        </w:rPr>
        <w:t>U</w:t>
      </w:r>
      <w:r w:rsidR="001319E9" w:rsidRPr="00AF06B5">
        <w:rPr>
          <w:rFonts w:ascii="Times New Roman" w:hAnsi="Times New Roman" w:cs="Times New Roman"/>
        </w:rPr>
        <w:t xml:space="preserve">zgodnień </w:t>
      </w:r>
      <w:r w:rsidR="00961713" w:rsidRPr="00AF06B5">
        <w:rPr>
          <w:rFonts w:ascii="Times New Roman" w:hAnsi="Times New Roman" w:cs="Times New Roman"/>
        </w:rPr>
        <w:t xml:space="preserve">wpływających – choćby potencjalnie - na </w:t>
      </w:r>
      <w:r w:rsidR="001319E9" w:rsidRPr="00AF06B5">
        <w:rPr>
          <w:rFonts w:ascii="Times New Roman" w:hAnsi="Times New Roman" w:cs="Times New Roman"/>
        </w:rPr>
        <w:t>obowiązki podatkowe</w:t>
      </w:r>
      <w:r w:rsidR="0065778B" w:rsidRPr="00AF06B5">
        <w:rPr>
          <w:rFonts w:ascii="Times New Roman" w:hAnsi="Times New Roman" w:cs="Times New Roman"/>
        </w:rPr>
        <w:t xml:space="preserve">. Nie ma ona zastosowania do </w:t>
      </w:r>
      <w:r w:rsidR="004A3778" w:rsidRPr="00AF06B5">
        <w:rPr>
          <w:rFonts w:ascii="Times New Roman" w:hAnsi="Times New Roman" w:cs="Times New Roman"/>
        </w:rPr>
        <w:t>U</w:t>
      </w:r>
      <w:r w:rsidR="0065778B" w:rsidRPr="00AF06B5">
        <w:rPr>
          <w:rFonts w:ascii="Times New Roman" w:hAnsi="Times New Roman" w:cs="Times New Roman"/>
        </w:rPr>
        <w:t>zgodnień, które</w:t>
      </w:r>
      <w:r w:rsidR="003412EE" w:rsidRPr="00AF06B5">
        <w:rPr>
          <w:rFonts w:ascii="Times New Roman" w:hAnsi="Times New Roman" w:cs="Times New Roman"/>
        </w:rPr>
        <w:t xml:space="preserve"> </w:t>
      </w:r>
      <w:r w:rsidR="0065778B" w:rsidRPr="00AF06B5">
        <w:rPr>
          <w:rFonts w:ascii="Times New Roman" w:hAnsi="Times New Roman" w:cs="Times New Roman"/>
        </w:rPr>
        <w:t>wpływają wyłącznie na inne obowiązki publicznoprawne</w:t>
      </w:r>
      <w:r w:rsidR="00F80D85" w:rsidRPr="00AF06B5">
        <w:rPr>
          <w:rFonts w:ascii="Times New Roman" w:hAnsi="Times New Roman" w:cs="Times New Roman"/>
        </w:rPr>
        <w:t xml:space="preserve"> (np. wobec Zakładu Ubezpieczeń Społecznych</w:t>
      </w:r>
      <w:r w:rsidR="0065778B" w:rsidRPr="00AF06B5">
        <w:rPr>
          <w:rFonts w:ascii="Times New Roman" w:hAnsi="Times New Roman" w:cs="Times New Roman"/>
        </w:rPr>
        <w:t>,</w:t>
      </w:r>
      <w:r w:rsidR="00345A41" w:rsidRPr="00AF06B5">
        <w:rPr>
          <w:rFonts w:ascii="Times New Roman" w:hAnsi="Times New Roman" w:cs="Times New Roman"/>
        </w:rPr>
        <w:t xml:space="preserve"> </w:t>
      </w:r>
      <w:r w:rsidR="001319E9" w:rsidRPr="00AF06B5">
        <w:rPr>
          <w:rFonts w:ascii="Times New Roman" w:hAnsi="Times New Roman" w:cs="Times New Roman"/>
        </w:rPr>
        <w:t>należności celn</w:t>
      </w:r>
      <w:r w:rsidR="0065778B" w:rsidRPr="00AF06B5">
        <w:rPr>
          <w:rFonts w:ascii="Times New Roman" w:hAnsi="Times New Roman" w:cs="Times New Roman"/>
        </w:rPr>
        <w:t>e</w:t>
      </w:r>
      <w:r w:rsidR="00345A41" w:rsidRPr="00AF06B5">
        <w:rPr>
          <w:rFonts w:ascii="Times New Roman" w:hAnsi="Times New Roman" w:cs="Times New Roman"/>
        </w:rPr>
        <w:t>, opłaty administracyjne</w:t>
      </w:r>
      <w:r w:rsidR="0065778B" w:rsidRPr="00AF06B5">
        <w:rPr>
          <w:rFonts w:ascii="Times New Roman" w:hAnsi="Times New Roman" w:cs="Times New Roman"/>
        </w:rPr>
        <w:t>)</w:t>
      </w:r>
      <w:r w:rsidR="003412EE" w:rsidRPr="00AF06B5">
        <w:rPr>
          <w:rFonts w:ascii="Times New Roman" w:hAnsi="Times New Roman" w:cs="Times New Roman"/>
        </w:rPr>
        <w:t>.</w:t>
      </w:r>
    </w:p>
    <w:p w:rsidR="000143D7" w:rsidRPr="00AF06B5" w:rsidRDefault="0031448A" w:rsidP="004F6A8A">
      <w:pPr>
        <w:pStyle w:val="Akapitzlist"/>
        <w:numPr>
          <w:ilvl w:val="0"/>
          <w:numId w:val="2"/>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Treść Procedury konkretyzuje sposób wykonania </w:t>
      </w:r>
      <w:r w:rsidR="00961713" w:rsidRPr="00AF06B5">
        <w:rPr>
          <w:rFonts w:ascii="Times New Roman" w:hAnsi="Times New Roman" w:cs="Times New Roman"/>
        </w:rPr>
        <w:t xml:space="preserve">przez Uczelnię </w:t>
      </w:r>
      <w:r w:rsidRPr="00AF06B5">
        <w:rPr>
          <w:rFonts w:ascii="Times New Roman" w:hAnsi="Times New Roman" w:cs="Times New Roman"/>
        </w:rPr>
        <w:t>obowiązków wynikających z</w:t>
      </w:r>
      <w:r w:rsidR="009A3822" w:rsidRPr="00AF06B5">
        <w:rPr>
          <w:rFonts w:ascii="Times New Roman" w:hAnsi="Times New Roman" w:cs="Times New Roman"/>
        </w:rPr>
        <w:t> </w:t>
      </w:r>
      <w:r w:rsidRPr="00AF06B5">
        <w:rPr>
          <w:rFonts w:ascii="Times New Roman" w:hAnsi="Times New Roman" w:cs="Times New Roman"/>
        </w:rPr>
        <w:t>przepisów Działu III Rozdziału 11a O</w:t>
      </w:r>
      <w:r w:rsidR="00FB29F9" w:rsidRPr="00AF06B5">
        <w:rPr>
          <w:rFonts w:ascii="Times New Roman" w:hAnsi="Times New Roman" w:cs="Times New Roman"/>
        </w:rPr>
        <w:t>rdynacji podatkowej</w:t>
      </w:r>
      <w:r w:rsidR="0008600F" w:rsidRPr="00AF06B5">
        <w:rPr>
          <w:rFonts w:ascii="Times New Roman" w:hAnsi="Times New Roman" w:cs="Times New Roman"/>
        </w:rPr>
        <w:t xml:space="preserve">. Procedura jednakże nie zastępuje </w:t>
      </w:r>
      <w:r w:rsidR="00961713" w:rsidRPr="00AF06B5">
        <w:rPr>
          <w:rFonts w:ascii="Times New Roman" w:hAnsi="Times New Roman" w:cs="Times New Roman"/>
        </w:rPr>
        <w:t xml:space="preserve">przepisów prawa powszechnie obowiązującego (w tym </w:t>
      </w:r>
      <w:r w:rsidR="0008600F" w:rsidRPr="00AF06B5">
        <w:rPr>
          <w:rFonts w:ascii="Times New Roman" w:hAnsi="Times New Roman" w:cs="Times New Roman"/>
        </w:rPr>
        <w:t xml:space="preserve">Ordynacji </w:t>
      </w:r>
      <w:r w:rsidR="00FB29F9" w:rsidRPr="00AF06B5">
        <w:rPr>
          <w:rFonts w:ascii="Times New Roman" w:hAnsi="Times New Roman" w:cs="Times New Roman"/>
        </w:rPr>
        <w:t>p</w:t>
      </w:r>
      <w:r w:rsidR="0008600F" w:rsidRPr="00AF06B5">
        <w:rPr>
          <w:rFonts w:ascii="Times New Roman" w:hAnsi="Times New Roman" w:cs="Times New Roman"/>
        </w:rPr>
        <w:t>odatkowej</w:t>
      </w:r>
      <w:r w:rsidR="00961713" w:rsidRPr="00AF06B5">
        <w:rPr>
          <w:rFonts w:ascii="Times New Roman" w:hAnsi="Times New Roman" w:cs="Times New Roman"/>
        </w:rPr>
        <w:t>)</w:t>
      </w:r>
      <w:r w:rsidR="0008600F" w:rsidRPr="00AF06B5">
        <w:rPr>
          <w:rFonts w:ascii="Times New Roman" w:hAnsi="Times New Roman" w:cs="Times New Roman"/>
        </w:rPr>
        <w:t>, której to</w:t>
      </w:r>
      <w:r w:rsidR="009A3822" w:rsidRPr="00AF06B5">
        <w:rPr>
          <w:rFonts w:ascii="Times New Roman" w:hAnsi="Times New Roman" w:cs="Times New Roman"/>
        </w:rPr>
        <w:t> </w:t>
      </w:r>
      <w:r w:rsidR="0008600F" w:rsidRPr="00AF06B5">
        <w:rPr>
          <w:rFonts w:ascii="Times New Roman" w:hAnsi="Times New Roman" w:cs="Times New Roman"/>
        </w:rPr>
        <w:t>przepisy należy stosować</w:t>
      </w:r>
      <w:r w:rsidR="001C6D23" w:rsidRPr="00AF06B5">
        <w:rPr>
          <w:rFonts w:ascii="Times New Roman" w:hAnsi="Times New Roman" w:cs="Times New Roman"/>
        </w:rPr>
        <w:t>.</w:t>
      </w:r>
      <w:r w:rsidR="003A4380" w:rsidRPr="00AF06B5">
        <w:rPr>
          <w:rFonts w:ascii="Times New Roman" w:hAnsi="Times New Roman" w:cs="Times New Roman"/>
        </w:rPr>
        <w:t xml:space="preserve"> W przypadku nowelizacji </w:t>
      </w:r>
      <w:bookmarkStart w:id="5" w:name="_Hlk64991437"/>
      <w:r w:rsidR="003A4380" w:rsidRPr="00AF06B5">
        <w:rPr>
          <w:rFonts w:ascii="Times New Roman" w:hAnsi="Times New Roman" w:cs="Times New Roman"/>
        </w:rPr>
        <w:t xml:space="preserve">przepisów Ordynacji podatkowej, lub wydania nowych </w:t>
      </w:r>
      <w:r w:rsidR="00F713FE">
        <w:rPr>
          <w:rFonts w:ascii="Times New Roman" w:hAnsi="Times New Roman" w:cs="Times New Roman"/>
        </w:rPr>
        <w:t>o</w:t>
      </w:r>
      <w:r w:rsidR="003A4380" w:rsidRPr="00AF06B5">
        <w:rPr>
          <w:rFonts w:ascii="Times New Roman" w:hAnsi="Times New Roman" w:cs="Times New Roman"/>
        </w:rPr>
        <w:t>bjaśnień podatkowych albo innych aktów prawnych</w:t>
      </w:r>
      <w:bookmarkEnd w:id="5"/>
      <w:r w:rsidR="003A4380" w:rsidRPr="00AF06B5">
        <w:rPr>
          <w:rFonts w:ascii="Times New Roman" w:hAnsi="Times New Roman" w:cs="Times New Roman"/>
        </w:rPr>
        <w:t xml:space="preserve">, wyjaśnień mających wpływ na stosowanie niniejszej </w:t>
      </w:r>
      <w:r w:rsidR="002E1866" w:rsidRPr="00AF06B5">
        <w:rPr>
          <w:rFonts w:ascii="Times New Roman" w:hAnsi="Times New Roman" w:cs="Times New Roman"/>
        </w:rPr>
        <w:t>P</w:t>
      </w:r>
      <w:r w:rsidR="003A4380" w:rsidRPr="00AF06B5">
        <w:rPr>
          <w:rFonts w:ascii="Times New Roman" w:hAnsi="Times New Roman" w:cs="Times New Roman"/>
        </w:rPr>
        <w:t>rocedury, Uczelnia podejmuje działania w celu jej modyfikacji</w:t>
      </w:r>
      <w:r w:rsidR="004A3778" w:rsidRPr="00AF06B5">
        <w:rPr>
          <w:rFonts w:ascii="Times New Roman" w:hAnsi="Times New Roman" w:cs="Times New Roman"/>
        </w:rPr>
        <w:t>,</w:t>
      </w:r>
      <w:r w:rsidR="003A4380" w:rsidRPr="00AF06B5">
        <w:rPr>
          <w:rFonts w:ascii="Times New Roman" w:hAnsi="Times New Roman" w:cs="Times New Roman"/>
        </w:rPr>
        <w:t xml:space="preserve"> aby doprowadzić do zgodności z obowiązującymi przepisami prawa lub wydanymi objaśnieniami.</w:t>
      </w:r>
    </w:p>
    <w:p w:rsidR="008C5027" w:rsidRPr="00AF06B5" w:rsidRDefault="008C5027" w:rsidP="004F6A8A">
      <w:pPr>
        <w:spacing w:line="240" w:lineRule="auto"/>
        <w:rPr>
          <w:rFonts w:ascii="Times New Roman" w:hAnsi="Times New Roman" w:cs="Times New Roman"/>
        </w:rPr>
      </w:pPr>
    </w:p>
    <w:p w:rsidR="008C5027" w:rsidRPr="00547864" w:rsidRDefault="00C16320" w:rsidP="008E411F">
      <w:pPr>
        <w:pStyle w:val="Nagwek1"/>
        <w:numPr>
          <w:ilvl w:val="0"/>
          <w:numId w:val="76"/>
        </w:numPr>
        <w:jc w:val="both"/>
      </w:pPr>
      <w:bookmarkStart w:id="6" w:name="_Toc66129557"/>
      <w:r w:rsidRPr="00547864">
        <w:t>S</w:t>
      </w:r>
      <w:r w:rsidR="00C524ED" w:rsidRPr="00547864">
        <w:t xml:space="preserve">tatus </w:t>
      </w:r>
      <w:r w:rsidR="00075DAF" w:rsidRPr="00547864">
        <w:t>podmiotowy</w:t>
      </w:r>
      <w:r w:rsidR="00FB29F9" w:rsidRPr="00547864">
        <w:t xml:space="preserve"> Uczelni</w:t>
      </w:r>
      <w:r w:rsidR="000A74AD" w:rsidRPr="00547864">
        <w:t xml:space="preserve"> </w:t>
      </w:r>
      <w:r w:rsidRPr="00547864">
        <w:t>na gruncie przepisów Ordynacji podatkowej</w:t>
      </w:r>
      <w:bookmarkEnd w:id="6"/>
    </w:p>
    <w:p w:rsidR="00136E0A" w:rsidRPr="00AF06B5" w:rsidRDefault="00136E0A" w:rsidP="004F6A8A">
      <w:pPr>
        <w:spacing w:line="240" w:lineRule="auto"/>
        <w:jc w:val="center"/>
        <w:rPr>
          <w:rFonts w:ascii="Times New Roman" w:hAnsi="Times New Roman" w:cs="Times New Roman"/>
          <w:b/>
        </w:rPr>
      </w:pPr>
    </w:p>
    <w:p w:rsidR="0023726F" w:rsidRPr="00AF06B5" w:rsidRDefault="0023726F" w:rsidP="004F6A8A">
      <w:pPr>
        <w:spacing w:line="240" w:lineRule="auto"/>
        <w:jc w:val="center"/>
        <w:rPr>
          <w:rFonts w:ascii="Times New Roman" w:hAnsi="Times New Roman" w:cs="Times New Roman"/>
          <w:b/>
        </w:rPr>
      </w:pPr>
      <w:r w:rsidRPr="00AF06B5">
        <w:rPr>
          <w:rFonts w:ascii="Times New Roman" w:hAnsi="Times New Roman" w:cs="Times New Roman"/>
          <w:b/>
        </w:rPr>
        <w:t>§</w:t>
      </w:r>
      <w:r w:rsidR="00C166A1" w:rsidRPr="00AF06B5">
        <w:rPr>
          <w:rFonts w:ascii="Times New Roman" w:hAnsi="Times New Roman" w:cs="Times New Roman"/>
          <w:b/>
        </w:rPr>
        <w:t xml:space="preserve"> 4</w:t>
      </w:r>
    </w:p>
    <w:p w:rsidR="0023726F" w:rsidRPr="00AF06B5" w:rsidRDefault="008F730D" w:rsidP="000B0344">
      <w:pPr>
        <w:spacing w:line="240" w:lineRule="auto"/>
        <w:jc w:val="center"/>
        <w:rPr>
          <w:rFonts w:ascii="Times New Roman" w:hAnsi="Times New Roman" w:cs="Times New Roman"/>
          <w:b/>
        </w:rPr>
      </w:pPr>
      <w:r w:rsidRPr="00AF06B5">
        <w:rPr>
          <w:rFonts w:ascii="Times New Roman" w:hAnsi="Times New Roman" w:cs="Times New Roman"/>
          <w:b/>
        </w:rPr>
        <w:t>Ok</w:t>
      </w:r>
      <w:r w:rsidR="00D66356" w:rsidRPr="00AF06B5">
        <w:rPr>
          <w:rFonts w:ascii="Times New Roman" w:hAnsi="Times New Roman" w:cs="Times New Roman"/>
          <w:b/>
        </w:rPr>
        <w:t>reślenie statusu U</w:t>
      </w:r>
      <w:r w:rsidR="00C166A1" w:rsidRPr="00AF06B5">
        <w:rPr>
          <w:rFonts w:ascii="Times New Roman" w:hAnsi="Times New Roman" w:cs="Times New Roman"/>
          <w:b/>
        </w:rPr>
        <w:t>czelni</w:t>
      </w:r>
      <w:r w:rsidR="00D66356" w:rsidRPr="00AF06B5">
        <w:rPr>
          <w:rFonts w:ascii="Times New Roman" w:hAnsi="Times New Roman" w:cs="Times New Roman"/>
          <w:b/>
        </w:rPr>
        <w:t xml:space="preserve"> jako </w:t>
      </w:r>
      <w:r w:rsidR="00C166A1" w:rsidRPr="00AF06B5">
        <w:rPr>
          <w:rFonts w:ascii="Times New Roman" w:hAnsi="Times New Roman" w:cs="Times New Roman"/>
          <w:b/>
        </w:rPr>
        <w:t>K</w:t>
      </w:r>
      <w:r w:rsidRPr="00AF06B5">
        <w:rPr>
          <w:rFonts w:ascii="Times New Roman" w:hAnsi="Times New Roman" w:cs="Times New Roman"/>
          <w:b/>
        </w:rPr>
        <w:t>orzystającego</w:t>
      </w:r>
    </w:p>
    <w:p w:rsidR="00385007" w:rsidRPr="00AF06B5" w:rsidRDefault="00385007" w:rsidP="004F6A8A">
      <w:pPr>
        <w:spacing w:line="240" w:lineRule="auto"/>
        <w:jc w:val="center"/>
        <w:rPr>
          <w:rFonts w:ascii="Times New Roman" w:hAnsi="Times New Roman" w:cs="Times New Roman"/>
          <w:b/>
        </w:rPr>
      </w:pPr>
    </w:p>
    <w:p w:rsidR="00ED05B4" w:rsidRPr="00AF06B5" w:rsidRDefault="005D0225" w:rsidP="004F6A8A">
      <w:pPr>
        <w:pStyle w:val="Akapitzlist"/>
        <w:numPr>
          <w:ilvl w:val="0"/>
          <w:numId w:val="15"/>
        </w:numPr>
        <w:spacing w:line="240" w:lineRule="auto"/>
        <w:contextualSpacing w:val="0"/>
        <w:jc w:val="both"/>
        <w:rPr>
          <w:rFonts w:ascii="Times New Roman" w:hAnsi="Times New Roman" w:cs="Times New Roman"/>
        </w:rPr>
      </w:pPr>
      <w:r w:rsidRPr="00AF06B5">
        <w:rPr>
          <w:rFonts w:ascii="Times New Roman" w:hAnsi="Times New Roman" w:cs="Times New Roman"/>
        </w:rPr>
        <w:t>U</w:t>
      </w:r>
      <w:r w:rsidR="00B73067" w:rsidRPr="00AF06B5">
        <w:rPr>
          <w:rFonts w:ascii="Times New Roman" w:hAnsi="Times New Roman" w:cs="Times New Roman"/>
        </w:rPr>
        <w:t>czelnia</w:t>
      </w:r>
      <w:r w:rsidRPr="00AF06B5">
        <w:rPr>
          <w:rFonts w:ascii="Times New Roman" w:hAnsi="Times New Roman" w:cs="Times New Roman"/>
        </w:rPr>
        <w:t xml:space="preserve"> </w:t>
      </w:r>
      <w:r w:rsidR="00E31665" w:rsidRPr="00AF06B5">
        <w:rPr>
          <w:rFonts w:ascii="Times New Roman" w:hAnsi="Times New Roman" w:cs="Times New Roman"/>
        </w:rPr>
        <w:t>staje się</w:t>
      </w:r>
      <w:r w:rsidRPr="00AF06B5">
        <w:rPr>
          <w:rFonts w:ascii="Times New Roman" w:hAnsi="Times New Roman" w:cs="Times New Roman"/>
        </w:rPr>
        <w:t xml:space="preserve"> </w:t>
      </w:r>
      <w:r w:rsidR="00B73067" w:rsidRPr="00AF06B5">
        <w:rPr>
          <w:rFonts w:ascii="Times New Roman" w:hAnsi="Times New Roman" w:cs="Times New Roman"/>
        </w:rPr>
        <w:t>K</w:t>
      </w:r>
      <w:r w:rsidRPr="00AF06B5">
        <w:rPr>
          <w:rFonts w:ascii="Times New Roman" w:hAnsi="Times New Roman" w:cs="Times New Roman"/>
        </w:rPr>
        <w:t>orzystając</w:t>
      </w:r>
      <w:r w:rsidR="00E31665" w:rsidRPr="00AF06B5">
        <w:rPr>
          <w:rFonts w:ascii="Times New Roman" w:hAnsi="Times New Roman" w:cs="Times New Roman"/>
        </w:rPr>
        <w:t>ym</w:t>
      </w:r>
      <w:r w:rsidRPr="00AF06B5">
        <w:rPr>
          <w:rFonts w:ascii="Times New Roman" w:hAnsi="Times New Roman" w:cs="Times New Roman"/>
        </w:rPr>
        <w:t xml:space="preserve"> w </w:t>
      </w:r>
      <w:r w:rsidR="00E31665" w:rsidRPr="00AF06B5">
        <w:rPr>
          <w:rFonts w:ascii="Times New Roman" w:hAnsi="Times New Roman" w:cs="Times New Roman"/>
        </w:rPr>
        <w:t xml:space="preserve">przypadkach, w których </w:t>
      </w:r>
      <w:r w:rsidR="00386DB6" w:rsidRPr="00AF06B5">
        <w:rPr>
          <w:rFonts w:ascii="Times New Roman" w:hAnsi="Times New Roman" w:cs="Times New Roman"/>
        </w:rPr>
        <w:t xml:space="preserve">jest </w:t>
      </w:r>
      <w:r w:rsidR="00E67FFD" w:rsidRPr="00AF06B5">
        <w:rPr>
          <w:rFonts w:ascii="Times New Roman" w:hAnsi="Times New Roman" w:cs="Times New Roman"/>
        </w:rPr>
        <w:t>jej</w:t>
      </w:r>
      <w:r w:rsidR="00386DB6" w:rsidRPr="00AF06B5">
        <w:rPr>
          <w:rFonts w:ascii="Times New Roman" w:hAnsi="Times New Roman" w:cs="Times New Roman"/>
        </w:rPr>
        <w:t xml:space="preserve"> udostępniane lub </w:t>
      </w:r>
      <w:r w:rsidR="00E31665" w:rsidRPr="00AF06B5">
        <w:rPr>
          <w:rFonts w:ascii="Times New Roman" w:hAnsi="Times New Roman" w:cs="Times New Roman"/>
        </w:rPr>
        <w:t>jest u niej</w:t>
      </w:r>
      <w:r w:rsidR="00386DB6" w:rsidRPr="00AF06B5">
        <w:rPr>
          <w:rFonts w:ascii="Times New Roman" w:hAnsi="Times New Roman" w:cs="Times New Roman"/>
        </w:rPr>
        <w:t xml:space="preserve"> wdrażane </w:t>
      </w:r>
      <w:r w:rsidR="00E67FFD" w:rsidRPr="00AF06B5">
        <w:rPr>
          <w:rFonts w:ascii="Times New Roman" w:hAnsi="Times New Roman" w:cs="Times New Roman"/>
        </w:rPr>
        <w:t>U</w:t>
      </w:r>
      <w:r w:rsidR="00386DB6" w:rsidRPr="00AF06B5">
        <w:rPr>
          <w:rFonts w:ascii="Times New Roman" w:hAnsi="Times New Roman" w:cs="Times New Roman"/>
        </w:rPr>
        <w:t>zgodnienie, lub gdy U</w:t>
      </w:r>
      <w:r w:rsidR="00B73067" w:rsidRPr="00AF06B5">
        <w:rPr>
          <w:rFonts w:ascii="Times New Roman" w:hAnsi="Times New Roman" w:cs="Times New Roman"/>
        </w:rPr>
        <w:t>czelnia</w:t>
      </w:r>
      <w:r w:rsidR="00386DB6" w:rsidRPr="00AF06B5">
        <w:rPr>
          <w:rFonts w:ascii="Times New Roman" w:hAnsi="Times New Roman" w:cs="Times New Roman"/>
        </w:rPr>
        <w:t xml:space="preserve"> przygotowuje się do wdrożenia </w:t>
      </w:r>
      <w:r w:rsidR="00E67FFD" w:rsidRPr="00AF06B5">
        <w:rPr>
          <w:rFonts w:ascii="Times New Roman" w:hAnsi="Times New Roman" w:cs="Times New Roman"/>
        </w:rPr>
        <w:t>U</w:t>
      </w:r>
      <w:r w:rsidR="00386DB6" w:rsidRPr="00AF06B5">
        <w:rPr>
          <w:rFonts w:ascii="Times New Roman" w:hAnsi="Times New Roman" w:cs="Times New Roman"/>
        </w:rPr>
        <w:t xml:space="preserve">zgodnienia lub dokonuje czynności służących wdrożeniu takiego </w:t>
      </w:r>
      <w:r w:rsidR="00E67FFD" w:rsidRPr="00AF06B5">
        <w:rPr>
          <w:rFonts w:ascii="Times New Roman" w:hAnsi="Times New Roman" w:cs="Times New Roman"/>
        </w:rPr>
        <w:t>U</w:t>
      </w:r>
      <w:r w:rsidR="00386DB6" w:rsidRPr="00AF06B5">
        <w:rPr>
          <w:rFonts w:ascii="Times New Roman" w:hAnsi="Times New Roman" w:cs="Times New Roman"/>
        </w:rPr>
        <w:t>zgodnienia</w:t>
      </w:r>
      <w:r w:rsidR="008915AE" w:rsidRPr="00AF06B5">
        <w:rPr>
          <w:rFonts w:ascii="Times New Roman" w:hAnsi="Times New Roman" w:cs="Times New Roman"/>
        </w:rPr>
        <w:t>.</w:t>
      </w:r>
    </w:p>
    <w:p w:rsidR="00CF74BA" w:rsidRPr="00AF06B5" w:rsidRDefault="00ED05B4" w:rsidP="004F6A8A">
      <w:pPr>
        <w:pStyle w:val="Akapitzlist"/>
        <w:numPr>
          <w:ilvl w:val="0"/>
          <w:numId w:val="15"/>
        </w:numPr>
        <w:spacing w:line="240" w:lineRule="auto"/>
        <w:contextualSpacing w:val="0"/>
        <w:jc w:val="both"/>
        <w:rPr>
          <w:rFonts w:ascii="Times New Roman" w:hAnsi="Times New Roman" w:cs="Times New Roman"/>
        </w:rPr>
      </w:pPr>
      <w:bookmarkStart w:id="7" w:name="_Hlk57376801"/>
      <w:r w:rsidRPr="00AF06B5">
        <w:rPr>
          <w:rFonts w:ascii="Times New Roman" w:hAnsi="Times New Roman" w:cs="Times New Roman"/>
        </w:rPr>
        <w:t>U</w:t>
      </w:r>
      <w:r w:rsidR="00B73067" w:rsidRPr="00AF06B5">
        <w:rPr>
          <w:rFonts w:ascii="Times New Roman" w:hAnsi="Times New Roman" w:cs="Times New Roman"/>
        </w:rPr>
        <w:t>czelnia</w:t>
      </w:r>
      <w:r w:rsidRPr="00AF06B5">
        <w:rPr>
          <w:rFonts w:ascii="Times New Roman" w:hAnsi="Times New Roman" w:cs="Times New Roman"/>
        </w:rPr>
        <w:t xml:space="preserve"> dla potrzeb prowadzonej działalności korzysta z </w:t>
      </w:r>
      <w:r w:rsidR="00B73067" w:rsidRPr="00AF06B5">
        <w:rPr>
          <w:rFonts w:ascii="Times New Roman" w:hAnsi="Times New Roman" w:cs="Times New Roman"/>
        </w:rPr>
        <w:t xml:space="preserve">usług </w:t>
      </w:r>
      <w:r w:rsidRPr="00AF06B5">
        <w:rPr>
          <w:rFonts w:ascii="Times New Roman" w:hAnsi="Times New Roman" w:cs="Times New Roman"/>
        </w:rPr>
        <w:t>osób świadczących czynności doradztwa podatkowego</w:t>
      </w:r>
      <w:bookmarkEnd w:id="7"/>
      <w:r w:rsidRPr="00AF06B5">
        <w:rPr>
          <w:rFonts w:ascii="Times New Roman" w:hAnsi="Times New Roman" w:cs="Times New Roman"/>
        </w:rPr>
        <w:t xml:space="preserve">. W relacji z tymi osobami </w:t>
      </w:r>
      <w:r w:rsidR="00B73067" w:rsidRPr="00AF06B5">
        <w:rPr>
          <w:rFonts w:ascii="Times New Roman" w:hAnsi="Times New Roman" w:cs="Times New Roman"/>
        </w:rPr>
        <w:t>Uczelnia</w:t>
      </w:r>
      <w:r w:rsidRPr="00AF06B5">
        <w:rPr>
          <w:rFonts w:ascii="Times New Roman" w:hAnsi="Times New Roman" w:cs="Times New Roman"/>
        </w:rPr>
        <w:t xml:space="preserve"> </w:t>
      </w:r>
      <w:r w:rsidR="00E31665" w:rsidRPr="00AF06B5">
        <w:rPr>
          <w:rFonts w:ascii="Times New Roman" w:hAnsi="Times New Roman" w:cs="Times New Roman"/>
        </w:rPr>
        <w:t xml:space="preserve">może </w:t>
      </w:r>
      <w:r w:rsidRPr="00AF06B5">
        <w:rPr>
          <w:rFonts w:ascii="Times New Roman" w:hAnsi="Times New Roman" w:cs="Times New Roman"/>
        </w:rPr>
        <w:t>posiada</w:t>
      </w:r>
      <w:r w:rsidR="00E31665" w:rsidRPr="00AF06B5">
        <w:rPr>
          <w:rFonts w:ascii="Times New Roman" w:hAnsi="Times New Roman" w:cs="Times New Roman"/>
        </w:rPr>
        <w:t>ć</w:t>
      </w:r>
      <w:r w:rsidRPr="00AF06B5">
        <w:rPr>
          <w:rFonts w:ascii="Times New Roman" w:hAnsi="Times New Roman" w:cs="Times New Roman"/>
        </w:rPr>
        <w:t xml:space="preserve"> status </w:t>
      </w:r>
      <w:r w:rsidR="00CF74BA" w:rsidRPr="00AF06B5">
        <w:rPr>
          <w:rFonts w:ascii="Times New Roman" w:hAnsi="Times New Roman" w:cs="Times New Roman"/>
        </w:rPr>
        <w:t>Korzystającego</w:t>
      </w:r>
      <w:r w:rsidRPr="00AF06B5">
        <w:rPr>
          <w:rFonts w:ascii="Times New Roman" w:hAnsi="Times New Roman" w:cs="Times New Roman"/>
        </w:rPr>
        <w:t>.</w:t>
      </w:r>
      <w:bookmarkStart w:id="8" w:name="_Hlk58575180"/>
    </w:p>
    <w:p w:rsidR="000A74AD" w:rsidRPr="00AF06B5" w:rsidRDefault="000A74AD">
      <w:pPr>
        <w:rPr>
          <w:rFonts w:ascii="Times New Roman" w:hAnsi="Times New Roman" w:cs="Times New Roman"/>
          <w:b/>
        </w:rPr>
      </w:pPr>
    </w:p>
    <w:p w:rsidR="00C166A1" w:rsidRPr="00AF06B5" w:rsidRDefault="00C166A1" w:rsidP="004F6A8A">
      <w:pPr>
        <w:spacing w:line="240" w:lineRule="auto"/>
        <w:jc w:val="center"/>
        <w:rPr>
          <w:rFonts w:ascii="Times New Roman" w:hAnsi="Times New Roman" w:cs="Times New Roman"/>
          <w:b/>
        </w:rPr>
      </w:pPr>
      <w:r w:rsidRPr="00AF06B5">
        <w:rPr>
          <w:rFonts w:ascii="Times New Roman" w:hAnsi="Times New Roman" w:cs="Times New Roman"/>
          <w:b/>
        </w:rPr>
        <w:t>§ 5</w:t>
      </w:r>
    </w:p>
    <w:bookmarkEnd w:id="8"/>
    <w:p w:rsidR="00B321FF" w:rsidRPr="00AF06B5" w:rsidRDefault="00B321FF" w:rsidP="000B0344">
      <w:pPr>
        <w:spacing w:line="240" w:lineRule="auto"/>
        <w:jc w:val="center"/>
        <w:rPr>
          <w:rFonts w:ascii="Times New Roman" w:hAnsi="Times New Roman" w:cs="Times New Roman"/>
          <w:b/>
        </w:rPr>
      </w:pPr>
      <w:r w:rsidRPr="00AF06B5">
        <w:rPr>
          <w:rFonts w:ascii="Times New Roman" w:hAnsi="Times New Roman" w:cs="Times New Roman"/>
          <w:b/>
        </w:rPr>
        <w:t xml:space="preserve">Status Uczelni jako </w:t>
      </w:r>
      <w:r w:rsidR="00AF6E8D" w:rsidRPr="00AF06B5">
        <w:rPr>
          <w:rFonts w:ascii="Times New Roman" w:hAnsi="Times New Roman" w:cs="Times New Roman"/>
          <w:b/>
        </w:rPr>
        <w:t>K</w:t>
      </w:r>
      <w:r w:rsidRPr="00AF06B5">
        <w:rPr>
          <w:rFonts w:ascii="Times New Roman" w:hAnsi="Times New Roman" w:cs="Times New Roman"/>
          <w:b/>
        </w:rPr>
        <w:t xml:space="preserve">walifikowanego </w:t>
      </w:r>
      <w:r w:rsidR="00586478" w:rsidRPr="00AF06B5">
        <w:rPr>
          <w:rFonts w:ascii="Times New Roman" w:hAnsi="Times New Roman" w:cs="Times New Roman"/>
          <w:b/>
        </w:rPr>
        <w:t>K</w:t>
      </w:r>
      <w:r w:rsidRPr="00AF06B5">
        <w:rPr>
          <w:rFonts w:ascii="Times New Roman" w:hAnsi="Times New Roman" w:cs="Times New Roman"/>
          <w:b/>
        </w:rPr>
        <w:t xml:space="preserve">orzystającego </w:t>
      </w:r>
    </w:p>
    <w:p w:rsidR="00385007" w:rsidRPr="00AF06B5" w:rsidRDefault="00385007" w:rsidP="004F6A8A">
      <w:pPr>
        <w:spacing w:line="240" w:lineRule="auto"/>
        <w:jc w:val="center"/>
        <w:rPr>
          <w:rFonts w:ascii="Times New Roman" w:hAnsi="Times New Roman" w:cs="Times New Roman"/>
        </w:rPr>
      </w:pPr>
    </w:p>
    <w:p w:rsidR="00B321FF" w:rsidRPr="00AF06B5" w:rsidRDefault="00E31665" w:rsidP="006A609A">
      <w:pPr>
        <w:pStyle w:val="Akapitzlist"/>
        <w:numPr>
          <w:ilvl w:val="0"/>
          <w:numId w:val="30"/>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Dla zakresu obowiązku informowania o </w:t>
      </w:r>
      <w:r w:rsidR="004A3778" w:rsidRPr="00AF06B5">
        <w:rPr>
          <w:rFonts w:ascii="Times New Roman" w:hAnsi="Times New Roman" w:cs="Times New Roman"/>
        </w:rPr>
        <w:t>S</w:t>
      </w:r>
      <w:r w:rsidRPr="00AF06B5">
        <w:rPr>
          <w:rFonts w:ascii="Times New Roman" w:hAnsi="Times New Roman" w:cs="Times New Roman"/>
        </w:rPr>
        <w:t>chematach podatkowych</w:t>
      </w:r>
      <w:r w:rsidR="00B321FF" w:rsidRPr="00AF06B5">
        <w:rPr>
          <w:rFonts w:ascii="Times New Roman" w:hAnsi="Times New Roman" w:cs="Times New Roman"/>
        </w:rPr>
        <w:t xml:space="preserve"> istotne jest spełnienie kryterium </w:t>
      </w:r>
      <w:r w:rsidR="00AF6E8D" w:rsidRPr="00AF06B5">
        <w:rPr>
          <w:rFonts w:ascii="Times New Roman" w:hAnsi="Times New Roman" w:cs="Times New Roman"/>
        </w:rPr>
        <w:t>K</w:t>
      </w:r>
      <w:r w:rsidR="00B321FF" w:rsidRPr="00AF06B5">
        <w:rPr>
          <w:rFonts w:ascii="Times New Roman" w:hAnsi="Times New Roman" w:cs="Times New Roman"/>
        </w:rPr>
        <w:t xml:space="preserve">walifikowanego </w:t>
      </w:r>
      <w:r w:rsidR="00586478" w:rsidRPr="00AF06B5">
        <w:rPr>
          <w:rFonts w:ascii="Times New Roman" w:hAnsi="Times New Roman" w:cs="Times New Roman"/>
        </w:rPr>
        <w:t>K</w:t>
      </w:r>
      <w:r w:rsidR="00B321FF" w:rsidRPr="00AF06B5">
        <w:rPr>
          <w:rFonts w:ascii="Times New Roman" w:hAnsi="Times New Roman" w:cs="Times New Roman"/>
        </w:rPr>
        <w:t>orzystającego, o którym mowa w art. 86a § 4 Ordynacji</w:t>
      </w:r>
      <w:r w:rsidR="00AF6E8D" w:rsidRPr="00AF06B5">
        <w:rPr>
          <w:rFonts w:ascii="Times New Roman" w:hAnsi="Times New Roman" w:cs="Times New Roman"/>
        </w:rPr>
        <w:t xml:space="preserve"> podatkowej</w:t>
      </w:r>
      <w:r w:rsidR="00B321FF" w:rsidRPr="00AF06B5">
        <w:rPr>
          <w:rFonts w:ascii="Times New Roman" w:hAnsi="Times New Roman" w:cs="Times New Roman"/>
        </w:rPr>
        <w:t xml:space="preserve">. </w:t>
      </w:r>
    </w:p>
    <w:p w:rsidR="004670E0" w:rsidRPr="00AF06B5" w:rsidRDefault="00B321FF" w:rsidP="006A609A">
      <w:pPr>
        <w:pStyle w:val="Akapitzlist"/>
        <w:numPr>
          <w:ilvl w:val="0"/>
          <w:numId w:val="30"/>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Kwalifikowanym </w:t>
      </w:r>
      <w:r w:rsidR="00AF6E8D" w:rsidRPr="00AF06B5">
        <w:rPr>
          <w:rFonts w:ascii="Times New Roman" w:hAnsi="Times New Roman" w:cs="Times New Roman"/>
        </w:rPr>
        <w:t>K</w:t>
      </w:r>
      <w:r w:rsidRPr="00AF06B5">
        <w:rPr>
          <w:rFonts w:ascii="Times New Roman" w:hAnsi="Times New Roman" w:cs="Times New Roman"/>
        </w:rPr>
        <w:t xml:space="preserve">orzystającym jest </w:t>
      </w:r>
      <w:r w:rsidR="00586478" w:rsidRPr="00AF06B5">
        <w:rPr>
          <w:rFonts w:ascii="Times New Roman" w:hAnsi="Times New Roman" w:cs="Times New Roman"/>
        </w:rPr>
        <w:t>K</w:t>
      </w:r>
      <w:r w:rsidRPr="00AF06B5">
        <w:rPr>
          <w:rFonts w:ascii="Times New Roman" w:hAnsi="Times New Roman" w:cs="Times New Roman"/>
        </w:rPr>
        <w:t>orzystający, który spełnia następujące kryteria</w:t>
      </w:r>
      <w:r w:rsidR="004670E0" w:rsidRPr="00AF06B5">
        <w:rPr>
          <w:rFonts w:ascii="Times New Roman" w:hAnsi="Times New Roman" w:cs="Times New Roman"/>
        </w:rPr>
        <w:t>:</w:t>
      </w:r>
    </w:p>
    <w:p w:rsidR="004670E0" w:rsidRPr="00AF06B5" w:rsidRDefault="00B321FF" w:rsidP="006A609A">
      <w:pPr>
        <w:pStyle w:val="Akapitzlist"/>
        <w:numPr>
          <w:ilvl w:val="0"/>
          <w:numId w:val="40"/>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przychody, koszty lub wartość aktywów w rozumieniu ustawy o rachunkowości przekroczyły w roku poprzedzającym lub w bieżącym roku obrotowym równowartość 10 mln euro lub </w:t>
      </w:r>
    </w:p>
    <w:p w:rsidR="004670E0" w:rsidRPr="00AF06B5" w:rsidRDefault="00B321FF" w:rsidP="006A609A">
      <w:pPr>
        <w:pStyle w:val="Akapitzlist"/>
        <w:numPr>
          <w:ilvl w:val="0"/>
          <w:numId w:val="40"/>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przychody, koszty lub wartość aktywów w rozumieniu ustawy o rachunkowości podmiotu powiązanego przekroczyły w roku bieżącym lub poprzedzającym równowartość 10 mln euro lub </w:t>
      </w:r>
    </w:p>
    <w:p w:rsidR="00B321FF" w:rsidRPr="00AF06B5" w:rsidRDefault="00B321FF" w:rsidP="006A609A">
      <w:pPr>
        <w:pStyle w:val="Akapitzlist"/>
        <w:numPr>
          <w:ilvl w:val="0"/>
          <w:numId w:val="40"/>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udostępniane lub wdrażane </w:t>
      </w:r>
      <w:r w:rsidR="00B97292" w:rsidRPr="00AF06B5">
        <w:rPr>
          <w:rFonts w:ascii="Times New Roman" w:hAnsi="Times New Roman" w:cs="Times New Roman"/>
        </w:rPr>
        <w:t>U</w:t>
      </w:r>
      <w:r w:rsidRPr="00AF06B5">
        <w:rPr>
          <w:rFonts w:ascii="Times New Roman" w:hAnsi="Times New Roman" w:cs="Times New Roman"/>
        </w:rPr>
        <w:t xml:space="preserve">zgodnienie u tego </w:t>
      </w:r>
      <w:r w:rsidR="00B97292" w:rsidRPr="00AF06B5">
        <w:rPr>
          <w:rFonts w:ascii="Times New Roman" w:hAnsi="Times New Roman" w:cs="Times New Roman"/>
        </w:rPr>
        <w:t>K</w:t>
      </w:r>
      <w:r w:rsidRPr="00AF06B5">
        <w:rPr>
          <w:rFonts w:ascii="Times New Roman" w:hAnsi="Times New Roman" w:cs="Times New Roman"/>
        </w:rPr>
        <w:t xml:space="preserve">orzystającego dotyczy rzeczy lub praw o wartości rynkowej przekraczającej równowartość 2,5 mln euro. </w:t>
      </w:r>
    </w:p>
    <w:p w:rsidR="00586478" w:rsidRPr="005A3E1B" w:rsidRDefault="00B321FF" w:rsidP="004F6A8A">
      <w:pPr>
        <w:pStyle w:val="Akapitzlist"/>
        <w:numPr>
          <w:ilvl w:val="0"/>
          <w:numId w:val="30"/>
        </w:numPr>
        <w:spacing w:line="240" w:lineRule="auto"/>
        <w:contextualSpacing w:val="0"/>
        <w:jc w:val="both"/>
        <w:rPr>
          <w:rFonts w:ascii="Times New Roman" w:hAnsi="Times New Roman" w:cs="Times New Roman"/>
        </w:rPr>
      </w:pPr>
      <w:r w:rsidRPr="00AF06B5">
        <w:rPr>
          <w:rFonts w:ascii="Times New Roman" w:hAnsi="Times New Roman" w:cs="Times New Roman"/>
        </w:rPr>
        <w:t>Zgodnie z powyższym U</w:t>
      </w:r>
      <w:r w:rsidR="00586478" w:rsidRPr="00AF06B5">
        <w:rPr>
          <w:rFonts w:ascii="Times New Roman" w:hAnsi="Times New Roman" w:cs="Times New Roman"/>
        </w:rPr>
        <w:t>czelnia</w:t>
      </w:r>
      <w:r w:rsidRPr="00AF06B5">
        <w:rPr>
          <w:rFonts w:ascii="Times New Roman" w:hAnsi="Times New Roman" w:cs="Times New Roman"/>
        </w:rPr>
        <w:t xml:space="preserve"> ma status </w:t>
      </w:r>
      <w:r w:rsidR="00AF6E8D" w:rsidRPr="00AF06B5">
        <w:rPr>
          <w:rFonts w:ascii="Times New Roman" w:hAnsi="Times New Roman" w:cs="Times New Roman"/>
        </w:rPr>
        <w:t>K</w:t>
      </w:r>
      <w:r w:rsidRPr="00AF06B5">
        <w:rPr>
          <w:rFonts w:ascii="Times New Roman" w:hAnsi="Times New Roman" w:cs="Times New Roman"/>
        </w:rPr>
        <w:t xml:space="preserve">walifikowanego </w:t>
      </w:r>
      <w:r w:rsidR="00586478" w:rsidRPr="00AF06B5">
        <w:rPr>
          <w:rFonts w:ascii="Times New Roman" w:hAnsi="Times New Roman" w:cs="Times New Roman"/>
        </w:rPr>
        <w:t>K</w:t>
      </w:r>
      <w:r w:rsidRPr="00AF06B5">
        <w:rPr>
          <w:rFonts w:ascii="Times New Roman" w:hAnsi="Times New Roman" w:cs="Times New Roman"/>
        </w:rPr>
        <w:t>orzystającego.</w:t>
      </w:r>
      <w:r w:rsidR="00747C47" w:rsidRPr="00AF06B5">
        <w:rPr>
          <w:rFonts w:ascii="Times New Roman" w:hAnsi="Times New Roman" w:cs="Times New Roman"/>
        </w:rPr>
        <w:t xml:space="preserve"> Uczelnia jest zatem obowiązana do przekazywania informacji o dotyczących jej </w:t>
      </w:r>
      <w:r w:rsidR="004A3778" w:rsidRPr="00AF06B5">
        <w:rPr>
          <w:rFonts w:ascii="Times New Roman" w:hAnsi="Times New Roman" w:cs="Times New Roman"/>
        </w:rPr>
        <w:t>S</w:t>
      </w:r>
      <w:r w:rsidR="00747C47" w:rsidRPr="00AF06B5">
        <w:rPr>
          <w:rFonts w:ascii="Times New Roman" w:hAnsi="Times New Roman" w:cs="Times New Roman"/>
        </w:rPr>
        <w:t xml:space="preserve">chematach podatkowych nawet w przypadku, gdy są to schematy inne niż transgraniczne. </w:t>
      </w:r>
    </w:p>
    <w:p w:rsidR="00B321FF" w:rsidRPr="00AF06B5" w:rsidRDefault="00586478" w:rsidP="004F6A8A">
      <w:pPr>
        <w:spacing w:line="240" w:lineRule="auto"/>
        <w:jc w:val="center"/>
        <w:rPr>
          <w:rFonts w:ascii="Times New Roman" w:hAnsi="Times New Roman" w:cs="Times New Roman"/>
          <w:b/>
        </w:rPr>
      </w:pPr>
      <w:r w:rsidRPr="00AF06B5">
        <w:rPr>
          <w:rFonts w:ascii="Times New Roman" w:hAnsi="Times New Roman" w:cs="Times New Roman"/>
          <w:b/>
        </w:rPr>
        <w:lastRenderedPageBreak/>
        <w:t>§ 6</w:t>
      </w:r>
    </w:p>
    <w:p w:rsidR="00C166A1" w:rsidRPr="00AF06B5" w:rsidRDefault="00C166A1" w:rsidP="000B0344">
      <w:pPr>
        <w:spacing w:line="240" w:lineRule="auto"/>
        <w:jc w:val="center"/>
        <w:rPr>
          <w:rFonts w:ascii="Times New Roman" w:hAnsi="Times New Roman" w:cs="Times New Roman"/>
          <w:b/>
        </w:rPr>
      </w:pPr>
      <w:r w:rsidRPr="00AF06B5">
        <w:rPr>
          <w:rFonts w:ascii="Times New Roman" w:hAnsi="Times New Roman" w:cs="Times New Roman"/>
          <w:b/>
        </w:rPr>
        <w:t>Określenie status</w:t>
      </w:r>
      <w:r w:rsidR="00CF74BA" w:rsidRPr="00AF06B5">
        <w:rPr>
          <w:rFonts w:ascii="Times New Roman" w:hAnsi="Times New Roman" w:cs="Times New Roman"/>
          <w:b/>
        </w:rPr>
        <w:t>u</w:t>
      </w:r>
      <w:r w:rsidRPr="00AF06B5">
        <w:rPr>
          <w:rFonts w:ascii="Times New Roman" w:hAnsi="Times New Roman" w:cs="Times New Roman"/>
          <w:b/>
        </w:rPr>
        <w:t xml:space="preserve"> Uczelni jako Promotora</w:t>
      </w:r>
    </w:p>
    <w:p w:rsidR="00385007" w:rsidRPr="00AF06B5" w:rsidRDefault="00385007" w:rsidP="004F6A8A">
      <w:pPr>
        <w:spacing w:line="240" w:lineRule="auto"/>
        <w:jc w:val="center"/>
        <w:rPr>
          <w:rFonts w:ascii="Times New Roman" w:hAnsi="Times New Roman" w:cs="Times New Roman"/>
          <w:b/>
        </w:rPr>
      </w:pPr>
    </w:p>
    <w:p w:rsidR="00A06D0C" w:rsidRPr="00AF06B5" w:rsidRDefault="0057395A" w:rsidP="006A609A">
      <w:pPr>
        <w:pStyle w:val="Akapitzlist"/>
        <w:numPr>
          <w:ilvl w:val="0"/>
          <w:numId w:val="38"/>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Istnieje prawdopodobieństwo, że Uczelnia </w:t>
      </w:r>
      <w:r w:rsidR="00A06D0C" w:rsidRPr="00AF06B5">
        <w:rPr>
          <w:rFonts w:ascii="Times New Roman" w:hAnsi="Times New Roman" w:cs="Times New Roman"/>
        </w:rPr>
        <w:t>może występować w roli Promotora.</w:t>
      </w:r>
    </w:p>
    <w:p w:rsidR="0057395A" w:rsidRPr="00AF06B5" w:rsidRDefault="00A06D0C" w:rsidP="006A609A">
      <w:pPr>
        <w:pStyle w:val="Akapitzlist"/>
        <w:numPr>
          <w:ilvl w:val="0"/>
          <w:numId w:val="38"/>
        </w:numPr>
        <w:spacing w:line="240" w:lineRule="auto"/>
        <w:contextualSpacing w:val="0"/>
        <w:jc w:val="both"/>
        <w:rPr>
          <w:rFonts w:ascii="Times New Roman" w:hAnsi="Times New Roman" w:cs="Times New Roman"/>
        </w:rPr>
      </w:pPr>
      <w:r w:rsidRPr="00AF06B5">
        <w:rPr>
          <w:rFonts w:ascii="Times New Roman" w:hAnsi="Times New Roman" w:cs="Times New Roman"/>
        </w:rPr>
        <w:t>Z</w:t>
      </w:r>
      <w:r w:rsidR="0057395A" w:rsidRPr="00AF06B5">
        <w:rPr>
          <w:rFonts w:ascii="Times New Roman" w:hAnsi="Times New Roman" w:cs="Times New Roman"/>
        </w:rPr>
        <w:t xml:space="preserve"> uwagi na charakter prowadzonej działalności </w:t>
      </w:r>
      <w:r w:rsidR="009F0B18" w:rsidRPr="00AF06B5">
        <w:rPr>
          <w:rFonts w:ascii="Times New Roman" w:hAnsi="Times New Roman" w:cs="Times New Roman"/>
        </w:rPr>
        <w:t>statutowej</w:t>
      </w:r>
      <w:r w:rsidRPr="00AF06B5">
        <w:rPr>
          <w:rFonts w:ascii="Times New Roman" w:hAnsi="Times New Roman" w:cs="Times New Roman"/>
        </w:rPr>
        <w:t>, Uczelnia może w niektórych przypadkach</w:t>
      </w:r>
      <w:r w:rsidR="007C66D6" w:rsidRPr="00AF06B5">
        <w:rPr>
          <w:rFonts w:ascii="Times New Roman" w:hAnsi="Times New Roman" w:cs="Times New Roman"/>
        </w:rPr>
        <w:t xml:space="preserve"> </w:t>
      </w:r>
      <w:r w:rsidR="0057395A" w:rsidRPr="00AF06B5">
        <w:rPr>
          <w:rFonts w:ascii="Times New Roman" w:hAnsi="Times New Roman" w:cs="Times New Roman"/>
        </w:rPr>
        <w:t xml:space="preserve">dokonywać czynności związanych z </w:t>
      </w:r>
      <w:r w:rsidR="00AD69A1" w:rsidRPr="00AF06B5">
        <w:rPr>
          <w:rFonts w:ascii="Times New Roman" w:hAnsi="Times New Roman" w:cs="Times New Roman"/>
        </w:rPr>
        <w:t>opracowywaniem, oferowaniem, udostępnianiem lub wdrażaniem Uzgodnienia</w:t>
      </w:r>
      <w:r w:rsidRPr="00AF06B5">
        <w:rPr>
          <w:rFonts w:ascii="Times New Roman" w:hAnsi="Times New Roman" w:cs="Times New Roman"/>
        </w:rPr>
        <w:t>,</w:t>
      </w:r>
      <w:r w:rsidR="00AD69A1" w:rsidRPr="00AF06B5">
        <w:rPr>
          <w:rFonts w:ascii="Times New Roman" w:hAnsi="Times New Roman" w:cs="Times New Roman"/>
        </w:rPr>
        <w:t xml:space="preserve"> zarządza</w:t>
      </w:r>
      <w:r w:rsidRPr="00AF06B5">
        <w:rPr>
          <w:rFonts w:ascii="Times New Roman" w:hAnsi="Times New Roman" w:cs="Times New Roman"/>
        </w:rPr>
        <w:t>ć</w:t>
      </w:r>
      <w:r w:rsidR="00AD69A1" w:rsidRPr="00AF06B5">
        <w:rPr>
          <w:rFonts w:ascii="Times New Roman" w:hAnsi="Times New Roman" w:cs="Times New Roman"/>
        </w:rPr>
        <w:t xml:space="preserve"> wdrażaniem Uzgodnienia</w:t>
      </w:r>
      <w:r w:rsidR="0057395A" w:rsidRPr="00AF06B5">
        <w:rPr>
          <w:rFonts w:ascii="Times New Roman" w:hAnsi="Times New Roman" w:cs="Times New Roman"/>
        </w:rPr>
        <w:t xml:space="preserve"> na rzecz innych podmiotów, </w:t>
      </w:r>
      <w:r w:rsidRPr="00AF06B5">
        <w:rPr>
          <w:rFonts w:ascii="Times New Roman" w:hAnsi="Times New Roman" w:cs="Times New Roman"/>
        </w:rPr>
        <w:t>co może</w:t>
      </w:r>
      <w:r w:rsidR="0057395A" w:rsidRPr="00AF06B5">
        <w:rPr>
          <w:rFonts w:ascii="Times New Roman" w:hAnsi="Times New Roman" w:cs="Times New Roman"/>
        </w:rPr>
        <w:t xml:space="preserve"> skutkować uznaniem, że Uczelnia </w:t>
      </w:r>
      <w:r w:rsidRPr="00AF06B5">
        <w:rPr>
          <w:rFonts w:ascii="Times New Roman" w:hAnsi="Times New Roman" w:cs="Times New Roman"/>
        </w:rPr>
        <w:t xml:space="preserve">staje się </w:t>
      </w:r>
      <w:r w:rsidR="0057395A" w:rsidRPr="00AF06B5">
        <w:rPr>
          <w:rFonts w:ascii="Times New Roman" w:hAnsi="Times New Roman" w:cs="Times New Roman"/>
        </w:rPr>
        <w:t>Promotor</w:t>
      </w:r>
      <w:r w:rsidRPr="00AF06B5">
        <w:rPr>
          <w:rFonts w:ascii="Times New Roman" w:hAnsi="Times New Roman" w:cs="Times New Roman"/>
        </w:rPr>
        <w:t>em</w:t>
      </w:r>
      <w:r w:rsidR="0057395A" w:rsidRPr="00AF06B5">
        <w:rPr>
          <w:rFonts w:ascii="Times New Roman" w:hAnsi="Times New Roman" w:cs="Times New Roman"/>
        </w:rPr>
        <w:t>.</w:t>
      </w:r>
    </w:p>
    <w:p w:rsidR="00560626" w:rsidRPr="00AF06B5" w:rsidRDefault="00560626" w:rsidP="006A609A">
      <w:pPr>
        <w:pStyle w:val="Akapitzlist"/>
        <w:numPr>
          <w:ilvl w:val="0"/>
          <w:numId w:val="38"/>
        </w:numPr>
        <w:spacing w:line="240" w:lineRule="auto"/>
        <w:contextualSpacing w:val="0"/>
        <w:jc w:val="both"/>
        <w:rPr>
          <w:rFonts w:ascii="Times New Roman" w:hAnsi="Times New Roman" w:cs="Times New Roman"/>
        </w:rPr>
      </w:pPr>
      <w:r w:rsidRPr="00AF06B5">
        <w:rPr>
          <w:rFonts w:ascii="Times New Roman" w:hAnsi="Times New Roman" w:cs="Times New Roman"/>
        </w:rPr>
        <w:t>Obszar</w:t>
      </w:r>
      <w:r w:rsidR="00044EBB" w:rsidRPr="00AF06B5">
        <w:rPr>
          <w:rFonts w:ascii="Times New Roman" w:hAnsi="Times New Roman" w:cs="Times New Roman"/>
        </w:rPr>
        <w:t>ami</w:t>
      </w:r>
      <w:r w:rsidRPr="00AF06B5">
        <w:rPr>
          <w:rFonts w:ascii="Times New Roman" w:hAnsi="Times New Roman" w:cs="Times New Roman"/>
        </w:rPr>
        <w:t>, w który</w:t>
      </w:r>
      <w:r w:rsidR="00044EBB" w:rsidRPr="00AF06B5">
        <w:rPr>
          <w:rFonts w:ascii="Times New Roman" w:hAnsi="Times New Roman" w:cs="Times New Roman"/>
        </w:rPr>
        <w:t>ch</w:t>
      </w:r>
      <w:r w:rsidRPr="00AF06B5">
        <w:rPr>
          <w:rFonts w:ascii="Times New Roman" w:hAnsi="Times New Roman" w:cs="Times New Roman"/>
        </w:rPr>
        <w:t xml:space="preserve"> prawdopodobieństwo występowania Uczelni w roli </w:t>
      </w:r>
      <w:r w:rsidR="00B97292" w:rsidRPr="00AF06B5">
        <w:rPr>
          <w:rFonts w:ascii="Times New Roman" w:hAnsi="Times New Roman" w:cs="Times New Roman"/>
        </w:rPr>
        <w:t>P</w:t>
      </w:r>
      <w:r w:rsidRPr="00AF06B5">
        <w:rPr>
          <w:rFonts w:ascii="Times New Roman" w:hAnsi="Times New Roman" w:cs="Times New Roman"/>
        </w:rPr>
        <w:t xml:space="preserve">romotora jest szczególnie duże </w:t>
      </w:r>
      <w:r w:rsidR="00044EBB" w:rsidRPr="00AF06B5">
        <w:rPr>
          <w:rFonts w:ascii="Times New Roman" w:hAnsi="Times New Roman" w:cs="Times New Roman"/>
        </w:rPr>
        <w:t>są:</w:t>
      </w:r>
      <w:r w:rsidRPr="00AF06B5">
        <w:rPr>
          <w:rFonts w:ascii="Times New Roman" w:hAnsi="Times New Roman" w:cs="Times New Roman"/>
        </w:rPr>
        <w:t xml:space="preserve"> współpraca Uczelni z utworzonymi przez nią spółkami/szpitalami/fundacjami/stowarzyszeniami</w:t>
      </w:r>
      <w:r w:rsidR="00754C49" w:rsidRPr="00AF06B5">
        <w:rPr>
          <w:rFonts w:ascii="Times New Roman" w:hAnsi="Times New Roman" w:cs="Times New Roman"/>
        </w:rPr>
        <w:t>/federacjami</w:t>
      </w:r>
      <w:r w:rsidR="00044EBB" w:rsidRPr="00AF06B5">
        <w:rPr>
          <w:rFonts w:ascii="Times New Roman" w:hAnsi="Times New Roman" w:cs="Times New Roman"/>
        </w:rPr>
        <w:t xml:space="preserve">, a także kształtowanie treści stosunków prawnych wpływających na wysokość podatku dochodowego od osób fizycznych (funkcja płatnika podatku dochodowego od osób fizycznych wykonywana przez Uczelnię). </w:t>
      </w:r>
    </w:p>
    <w:p w:rsidR="004670E0" w:rsidRPr="00AF06B5" w:rsidRDefault="00C166A1" w:rsidP="006A609A">
      <w:pPr>
        <w:pStyle w:val="Akapitzlist"/>
        <w:numPr>
          <w:ilvl w:val="0"/>
          <w:numId w:val="38"/>
        </w:numPr>
        <w:spacing w:line="240" w:lineRule="auto"/>
        <w:contextualSpacing w:val="0"/>
        <w:jc w:val="both"/>
        <w:rPr>
          <w:rFonts w:ascii="Times New Roman" w:hAnsi="Times New Roman" w:cs="Times New Roman"/>
        </w:rPr>
      </w:pPr>
      <w:r w:rsidRPr="00AF06B5">
        <w:rPr>
          <w:rFonts w:ascii="Times New Roman" w:hAnsi="Times New Roman" w:cs="Times New Roman"/>
        </w:rPr>
        <w:t>Pracownicy mogą podejm</w:t>
      </w:r>
      <w:r w:rsidR="006D3097" w:rsidRPr="00AF06B5">
        <w:rPr>
          <w:rFonts w:ascii="Times New Roman" w:hAnsi="Times New Roman" w:cs="Times New Roman"/>
        </w:rPr>
        <w:t>ować</w:t>
      </w:r>
      <w:r w:rsidRPr="00AF06B5">
        <w:rPr>
          <w:rFonts w:ascii="Times New Roman" w:hAnsi="Times New Roman" w:cs="Times New Roman"/>
        </w:rPr>
        <w:t xml:space="preserve"> w ramach łączącego ich z U</w:t>
      </w:r>
      <w:r w:rsidR="006D3097" w:rsidRPr="00AF06B5">
        <w:rPr>
          <w:rFonts w:ascii="Times New Roman" w:hAnsi="Times New Roman" w:cs="Times New Roman"/>
        </w:rPr>
        <w:t>czelnią</w:t>
      </w:r>
      <w:r w:rsidRPr="00AF06B5">
        <w:rPr>
          <w:rFonts w:ascii="Times New Roman" w:hAnsi="Times New Roman" w:cs="Times New Roman"/>
        </w:rPr>
        <w:t xml:space="preserve"> stosunku </w:t>
      </w:r>
      <w:r w:rsidR="00560626" w:rsidRPr="00AF06B5">
        <w:rPr>
          <w:rFonts w:ascii="Times New Roman" w:hAnsi="Times New Roman" w:cs="Times New Roman"/>
        </w:rPr>
        <w:t xml:space="preserve">prawnego </w:t>
      </w:r>
      <w:r w:rsidRPr="00AF06B5">
        <w:rPr>
          <w:rFonts w:ascii="Times New Roman" w:hAnsi="Times New Roman" w:cs="Times New Roman"/>
        </w:rPr>
        <w:t xml:space="preserve">czynności, które </w:t>
      </w:r>
      <w:r w:rsidR="00560626" w:rsidRPr="00AF06B5">
        <w:rPr>
          <w:rFonts w:ascii="Times New Roman" w:hAnsi="Times New Roman" w:cs="Times New Roman"/>
        </w:rPr>
        <w:t xml:space="preserve">mogą </w:t>
      </w:r>
      <w:r w:rsidRPr="00AF06B5">
        <w:rPr>
          <w:rFonts w:ascii="Times New Roman" w:hAnsi="Times New Roman" w:cs="Times New Roman"/>
        </w:rPr>
        <w:t>skutkować uznaniem, że U</w:t>
      </w:r>
      <w:r w:rsidR="006D3097" w:rsidRPr="00AF06B5">
        <w:rPr>
          <w:rFonts w:ascii="Times New Roman" w:hAnsi="Times New Roman" w:cs="Times New Roman"/>
        </w:rPr>
        <w:t>czelnia</w:t>
      </w:r>
      <w:r w:rsidRPr="00AF06B5">
        <w:rPr>
          <w:rFonts w:ascii="Times New Roman" w:hAnsi="Times New Roman" w:cs="Times New Roman"/>
        </w:rPr>
        <w:t xml:space="preserve"> pełni rolę </w:t>
      </w:r>
      <w:r w:rsidR="006D3097" w:rsidRPr="00AF06B5">
        <w:rPr>
          <w:rFonts w:ascii="Times New Roman" w:hAnsi="Times New Roman" w:cs="Times New Roman"/>
        </w:rPr>
        <w:t>P</w:t>
      </w:r>
      <w:r w:rsidRPr="00AF06B5">
        <w:rPr>
          <w:rFonts w:ascii="Times New Roman" w:hAnsi="Times New Roman" w:cs="Times New Roman"/>
        </w:rPr>
        <w:t>romotora.</w:t>
      </w:r>
      <w:r w:rsidR="0057395A" w:rsidRPr="00AF06B5">
        <w:rPr>
          <w:rFonts w:ascii="Times New Roman" w:hAnsi="Times New Roman" w:cs="Times New Roman"/>
        </w:rPr>
        <w:t xml:space="preserve"> </w:t>
      </w:r>
      <w:r w:rsidRPr="00AF06B5">
        <w:rPr>
          <w:rFonts w:ascii="Times New Roman" w:hAnsi="Times New Roman" w:cs="Times New Roman"/>
        </w:rPr>
        <w:t>W</w:t>
      </w:r>
      <w:r w:rsidR="00BB4FE2" w:rsidRPr="00AF06B5">
        <w:rPr>
          <w:rFonts w:ascii="Times New Roman" w:hAnsi="Times New Roman" w:cs="Times New Roman"/>
        </w:rPr>
        <w:t> </w:t>
      </w:r>
      <w:r w:rsidRPr="00AF06B5">
        <w:rPr>
          <w:rFonts w:ascii="Times New Roman" w:hAnsi="Times New Roman" w:cs="Times New Roman"/>
        </w:rPr>
        <w:t>szczególności</w:t>
      </w:r>
      <w:r w:rsidR="004670E0" w:rsidRPr="00AF06B5">
        <w:rPr>
          <w:rFonts w:ascii="Times New Roman" w:hAnsi="Times New Roman" w:cs="Times New Roman"/>
        </w:rPr>
        <w:t>, w zakresie czynności dokonywanych przez Pracowników mieści się</w:t>
      </w:r>
      <w:r w:rsidRPr="00AF06B5">
        <w:rPr>
          <w:rFonts w:ascii="Times New Roman" w:hAnsi="Times New Roman" w:cs="Times New Roman"/>
        </w:rPr>
        <w:t xml:space="preserve">:    </w:t>
      </w:r>
    </w:p>
    <w:p w:rsidR="004670E0" w:rsidRPr="00AF06B5" w:rsidRDefault="00C166A1" w:rsidP="006A609A">
      <w:pPr>
        <w:pStyle w:val="Akapitzlist"/>
        <w:numPr>
          <w:ilvl w:val="0"/>
          <w:numId w:val="39"/>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udzielanie porad, opinii, wyjaśnień, w zakresie stosowania przepisów prawa podatkowego,  </w:t>
      </w:r>
    </w:p>
    <w:p w:rsidR="004670E0" w:rsidRPr="00AF06B5" w:rsidRDefault="00F42C0A" w:rsidP="006A609A">
      <w:pPr>
        <w:pStyle w:val="Akapitzlist"/>
        <w:numPr>
          <w:ilvl w:val="0"/>
          <w:numId w:val="39"/>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proponowanie (oferowanie) </w:t>
      </w:r>
      <w:r w:rsidR="00062DFC" w:rsidRPr="00AF06B5">
        <w:rPr>
          <w:rFonts w:ascii="Times New Roman" w:hAnsi="Times New Roman" w:cs="Times New Roman"/>
        </w:rPr>
        <w:t>U</w:t>
      </w:r>
      <w:r w:rsidR="00C166A1" w:rsidRPr="00AF06B5">
        <w:rPr>
          <w:rFonts w:ascii="Times New Roman" w:hAnsi="Times New Roman" w:cs="Times New Roman"/>
        </w:rPr>
        <w:t xml:space="preserve">zgodnień i przekazywanie informacji o </w:t>
      </w:r>
      <w:r w:rsidR="00062DFC" w:rsidRPr="00AF06B5">
        <w:rPr>
          <w:rFonts w:ascii="Times New Roman" w:hAnsi="Times New Roman" w:cs="Times New Roman"/>
        </w:rPr>
        <w:t>U</w:t>
      </w:r>
      <w:r w:rsidR="00C166A1" w:rsidRPr="00AF06B5">
        <w:rPr>
          <w:rFonts w:ascii="Times New Roman" w:hAnsi="Times New Roman" w:cs="Times New Roman"/>
        </w:rPr>
        <w:t>zgodnieniach w</w:t>
      </w:r>
      <w:r w:rsidR="002C0D68">
        <w:rPr>
          <w:rFonts w:ascii="Times New Roman" w:hAnsi="Times New Roman" w:cs="Times New Roman"/>
        </w:rPr>
        <w:t> </w:t>
      </w:r>
      <w:r w:rsidR="00C166A1" w:rsidRPr="00AF06B5">
        <w:rPr>
          <w:rFonts w:ascii="Times New Roman" w:hAnsi="Times New Roman" w:cs="Times New Roman"/>
        </w:rPr>
        <w:t>jakiejkolwiek formie,</w:t>
      </w:r>
    </w:p>
    <w:p w:rsidR="004670E0" w:rsidRPr="00AF06B5" w:rsidRDefault="00C166A1" w:rsidP="006A609A">
      <w:pPr>
        <w:pStyle w:val="Akapitzlist"/>
        <w:numPr>
          <w:ilvl w:val="0"/>
          <w:numId w:val="39"/>
        </w:numPr>
        <w:spacing w:line="240" w:lineRule="auto"/>
        <w:contextualSpacing w:val="0"/>
        <w:jc w:val="both"/>
        <w:rPr>
          <w:rFonts w:ascii="Times New Roman" w:hAnsi="Times New Roman" w:cs="Times New Roman"/>
        </w:rPr>
      </w:pPr>
      <w:r w:rsidRPr="00AF06B5">
        <w:rPr>
          <w:rFonts w:ascii="Times New Roman" w:hAnsi="Times New Roman" w:cs="Times New Roman"/>
        </w:rPr>
        <w:t>udzielanie rekomendacji co do ukształtowania działań w przyszłości lub rekomendacji odnośnie do uzasadnienia podjętych w przeszłości decyzji podatkowych,</w:t>
      </w:r>
    </w:p>
    <w:p w:rsidR="004670E0" w:rsidRPr="00AF06B5" w:rsidRDefault="00C166A1" w:rsidP="006A609A">
      <w:pPr>
        <w:pStyle w:val="Akapitzlist"/>
        <w:numPr>
          <w:ilvl w:val="0"/>
          <w:numId w:val="39"/>
        </w:numPr>
        <w:spacing w:line="240" w:lineRule="auto"/>
        <w:contextualSpacing w:val="0"/>
        <w:jc w:val="both"/>
        <w:rPr>
          <w:rFonts w:ascii="Times New Roman" w:hAnsi="Times New Roman" w:cs="Times New Roman"/>
        </w:rPr>
      </w:pPr>
      <w:r w:rsidRPr="00AF06B5">
        <w:rPr>
          <w:rFonts w:ascii="Times New Roman" w:hAnsi="Times New Roman" w:cs="Times New Roman"/>
        </w:rPr>
        <w:t>udzielanie rekomendacji dokonujących porównania skutków podatkowych przyszłych działań, w szczególności tych, które mają na celu sugerowanie rozwiązań zmierzających do osiągnięcia korzyści podatkowej,</w:t>
      </w:r>
    </w:p>
    <w:p w:rsidR="004670E0" w:rsidRPr="00AF06B5" w:rsidRDefault="00C166A1" w:rsidP="006A609A">
      <w:pPr>
        <w:pStyle w:val="Akapitzlist"/>
        <w:numPr>
          <w:ilvl w:val="0"/>
          <w:numId w:val="39"/>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podejmowanie czynności faktycznych lub prawnych umożliwiających wykonanie lub zmierzających do wykonania </w:t>
      </w:r>
      <w:r w:rsidR="00062DFC" w:rsidRPr="00AF06B5">
        <w:rPr>
          <w:rFonts w:ascii="Times New Roman" w:hAnsi="Times New Roman" w:cs="Times New Roman"/>
        </w:rPr>
        <w:t>U</w:t>
      </w:r>
      <w:r w:rsidRPr="00AF06B5">
        <w:rPr>
          <w:rFonts w:ascii="Times New Roman" w:hAnsi="Times New Roman" w:cs="Times New Roman"/>
        </w:rPr>
        <w:t xml:space="preserve">zgodnienia, w tym również uczestnictwo we wdrażaniu </w:t>
      </w:r>
      <w:r w:rsidR="00062DFC" w:rsidRPr="00AF06B5">
        <w:rPr>
          <w:rFonts w:ascii="Times New Roman" w:hAnsi="Times New Roman" w:cs="Times New Roman"/>
        </w:rPr>
        <w:t>U</w:t>
      </w:r>
      <w:r w:rsidRPr="00AF06B5">
        <w:rPr>
          <w:rFonts w:ascii="Times New Roman" w:hAnsi="Times New Roman" w:cs="Times New Roman"/>
        </w:rPr>
        <w:t>zgodnień u innego podmiotu i pomocy w czynnościach związanych z</w:t>
      </w:r>
      <w:r w:rsidR="00BB4FE2" w:rsidRPr="00AF06B5">
        <w:rPr>
          <w:rFonts w:ascii="Times New Roman" w:hAnsi="Times New Roman" w:cs="Times New Roman"/>
        </w:rPr>
        <w:t> </w:t>
      </w:r>
      <w:r w:rsidR="00062DFC" w:rsidRPr="00AF06B5">
        <w:rPr>
          <w:rFonts w:ascii="Times New Roman" w:hAnsi="Times New Roman" w:cs="Times New Roman"/>
        </w:rPr>
        <w:t>U</w:t>
      </w:r>
      <w:r w:rsidRPr="00AF06B5">
        <w:rPr>
          <w:rFonts w:ascii="Times New Roman" w:hAnsi="Times New Roman" w:cs="Times New Roman"/>
        </w:rPr>
        <w:t xml:space="preserve">zgodnieniem, </w:t>
      </w:r>
    </w:p>
    <w:p w:rsidR="00C166A1" w:rsidRPr="00AF06B5" w:rsidRDefault="00C166A1" w:rsidP="006A609A">
      <w:pPr>
        <w:pStyle w:val="Akapitzlist"/>
        <w:numPr>
          <w:ilvl w:val="0"/>
          <w:numId w:val="39"/>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udzielanie bezpośrednio lub za pośrednictwem innych osób pomocy, wsparcia lub porad dotyczących opracowania, wprowadzenia do obrotu, organizowania, udostępnienia do wdrożenia lub nadzorowania wdrożenia </w:t>
      </w:r>
      <w:r w:rsidR="00062DFC" w:rsidRPr="00AF06B5">
        <w:rPr>
          <w:rFonts w:ascii="Times New Roman" w:hAnsi="Times New Roman" w:cs="Times New Roman"/>
        </w:rPr>
        <w:t>U</w:t>
      </w:r>
      <w:r w:rsidRPr="00AF06B5">
        <w:rPr>
          <w:rFonts w:ascii="Times New Roman" w:hAnsi="Times New Roman" w:cs="Times New Roman"/>
        </w:rPr>
        <w:t xml:space="preserve">zgodnienia. </w:t>
      </w:r>
    </w:p>
    <w:p w:rsidR="0057395A" w:rsidRPr="00AF06B5" w:rsidRDefault="00C166A1" w:rsidP="006A609A">
      <w:pPr>
        <w:pStyle w:val="Akapitzlist"/>
        <w:numPr>
          <w:ilvl w:val="0"/>
          <w:numId w:val="38"/>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Czynności wskazane w ust. </w:t>
      </w:r>
      <w:r w:rsidR="00006E81" w:rsidRPr="00AF06B5">
        <w:rPr>
          <w:rFonts w:ascii="Times New Roman" w:hAnsi="Times New Roman" w:cs="Times New Roman"/>
        </w:rPr>
        <w:t xml:space="preserve">4 </w:t>
      </w:r>
      <w:r w:rsidRPr="00AF06B5">
        <w:rPr>
          <w:rFonts w:ascii="Times New Roman" w:hAnsi="Times New Roman" w:cs="Times New Roman"/>
        </w:rPr>
        <w:t xml:space="preserve">mogą być zlecane </w:t>
      </w:r>
      <w:r w:rsidR="00BB4FE2" w:rsidRPr="00AF06B5">
        <w:rPr>
          <w:rFonts w:ascii="Times New Roman" w:hAnsi="Times New Roman" w:cs="Times New Roman"/>
        </w:rPr>
        <w:t>P</w:t>
      </w:r>
      <w:r w:rsidRPr="00AF06B5">
        <w:rPr>
          <w:rFonts w:ascii="Times New Roman" w:hAnsi="Times New Roman" w:cs="Times New Roman"/>
        </w:rPr>
        <w:t xml:space="preserve">racownikom  w formie polecenia służbowego. Podjęcie czynności wskazanej w ust. </w:t>
      </w:r>
      <w:r w:rsidR="00006E81" w:rsidRPr="00AF06B5">
        <w:rPr>
          <w:rFonts w:ascii="Times New Roman" w:hAnsi="Times New Roman" w:cs="Times New Roman"/>
        </w:rPr>
        <w:t xml:space="preserve">4 </w:t>
      </w:r>
      <w:r w:rsidRPr="00AF06B5">
        <w:rPr>
          <w:rFonts w:ascii="Times New Roman" w:hAnsi="Times New Roman" w:cs="Times New Roman"/>
        </w:rPr>
        <w:t xml:space="preserve">przez </w:t>
      </w:r>
      <w:r w:rsidR="00BB4FE2" w:rsidRPr="00AF06B5">
        <w:rPr>
          <w:rFonts w:ascii="Times New Roman" w:hAnsi="Times New Roman" w:cs="Times New Roman"/>
        </w:rPr>
        <w:t>P</w:t>
      </w:r>
      <w:r w:rsidRPr="00AF06B5">
        <w:rPr>
          <w:rFonts w:ascii="Times New Roman" w:hAnsi="Times New Roman" w:cs="Times New Roman"/>
        </w:rPr>
        <w:t xml:space="preserve">racownika  </w:t>
      </w:r>
      <w:r w:rsidR="00006E81" w:rsidRPr="00AF06B5">
        <w:rPr>
          <w:rFonts w:ascii="Times New Roman" w:hAnsi="Times New Roman" w:cs="Times New Roman"/>
        </w:rPr>
        <w:t>na podstawie polecenia służbowego nie zwalnia Pracownika z wykonania obowiązków wynikających z</w:t>
      </w:r>
      <w:r w:rsidR="00BB4FE2" w:rsidRPr="00AF06B5">
        <w:rPr>
          <w:rFonts w:ascii="Times New Roman" w:hAnsi="Times New Roman" w:cs="Times New Roman"/>
        </w:rPr>
        <w:t> </w:t>
      </w:r>
      <w:r w:rsidR="00006E81" w:rsidRPr="00AF06B5">
        <w:rPr>
          <w:rFonts w:ascii="Times New Roman" w:hAnsi="Times New Roman" w:cs="Times New Roman"/>
        </w:rPr>
        <w:t xml:space="preserve">Procedury oraz powszechnie obowiązujących przepisów prawa. </w:t>
      </w:r>
      <w:r w:rsidRPr="00AF06B5">
        <w:rPr>
          <w:rFonts w:ascii="Times New Roman" w:hAnsi="Times New Roman" w:cs="Times New Roman"/>
        </w:rPr>
        <w:t xml:space="preserve"> </w:t>
      </w:r>
    </w:p>
    <w:p w:rsidR="00DB3ACD" w:rsidRPr="00AF06B5" w:rsidRDefault="00DB3ACD" w:rsidP="004F6A8A">
      <w:pPr>
        <w:pStyle w:val="Akapitzlist"/>
        <w:spacing w:line="240" w:lineRule="auto"/>
        <w:contextualSpacing w:val="0"/>
        <w:jc w:val="both"/>
        <w:rPr>
          <w:rFonts w:ascii="Times New Roman" w:hAnsi="Times New Roman" w:cs="Times New Roman"/>
        </w:rPr>
      </w:pPr>
    </w:p>
    <w:p w:rsidR="00C73B96" w:rsidRPr="00AF06B5" w:rsidRDefault="00C166A1" w:rsidP="004F6A8A">
      <w:pPr>
        <w:spacing w:line="240" w:lineRule="auto"/>
        <w:jc w:val="center"/>
        <w:rPr>
          <w:rFonts w:ascii="Times New Roman" w:hAnsi="Times New Roman" w:cs="Times New Roman"/>
          <w:b/>
        </w:rPr>
      </w:pPr>
      <w:r w:rsidRPr="00AF06B5">
        <w:rPr>
          <w:rFonts w:ascii="Times New Roman" w:hAnsi="Times New Roman" w:cs="Times New Roman"/>
          <w:b/>
        </w:rPr>
        <w:t xml:space="preserve">§ </w:t>
      </w:r>
      <w:r w:rsidR="00586478" w:rsidRPr="00AF06B5">
        <w:rPr>
          <w:rFonts w:ascii="Times New Roman" w:hAnsi="Times New Roman" w:cs="Times New Roman"/>
          <w:b/>
        </w:rPr>
        <w:t>7</w:t>
      </w:r>
    </w:p>
    <w:p w:rsidR="00DE3B44" w:rsidRPr="00AF06B5" w:rsidRDefault="00C166A1" w:rsidP="000B0344">
      <w:pPr>
        <w:spacing w:line="240" w:lineRule="auto"/>
        <w:jc w:val="center"/>
        <w:rPr>
          <w:rFonts w:ascii="Times New Roman" w:hAnsi="Times New Roman" w:cs="Times New Roman"/>
          <w:b/>
        </w:rPr>
      </w:pPr>
      <w:r w:rsidRPr="00AF06B5">
        <w:rPr>
          <w:rFonts w:ascii="Times New Roman" w:hAnsi="Times New Roman" w:cs="Times New Roman"/>
          <w:b/>
        </w:rPr>
        <w:t>Określenie statusu Uczelni jako Wspomagającego</w:t>
      </w:r>
    </w:p>
    <w:p w:rsidR="00385007" w:rsidRPr="00AF06B5" w:rsidRDefault="00385007" w:rsidP="004F6A8A">
      <w:pPr>
        <w:spacing w:line="240" w:lineRule="auto"/>
        <w:jc w:val="center"/>
        <w:rPr>
          <w:rFonts w:ascii="Times New Roman" w:hAnsi="Times New Roman" w:cs="Times New Roman"/>
          <w:b/>
        </w:rPr>
      </w:pPr>
    </w:p>
    <w:p w:rsidR="00C166A1" w:rsidRPr="00AF06B5" w:rsidRDefault="00A55A07" w:rsidP="006A609A">
      <w:pPr>
        <w:pStyle w:val="Akapitzlist"/>
        <w:numPr>
          <w:ilvl w:val="0"/>
          <w:numId w:val="37"/>
        </w:numPr>
        <w:spacing w:line="240" w:lineRule="auto"/>
        <w:contextualSpacing w:val="0"/>
        <w:jc w:val="both"/>
        <w:rPr>
          <w:rFonts w:ascii="Times New Roman" w:hAnsi="Times New Roman" w:cs="Times New Roman"/>
        </w:rPr>
      </w:pPr>
      <w:r w:rsidRPr="00AF06B5">
        <w:rPr>
          <w:rFonts w:ascii="Times New Roman" w:hAnsi="Times New Roman" w:cs="Times New Roman"/>
        </w:rPr>
        <w:t>Istnieje prawdopodobieństwo, że Uczelnia z uwagi na charakter prowadzonej działalności</w:t>
      </w:r>
      <w:r w:rsidR="00E95525" w:rsidRPr="00AF06B5">
        <w:rPr>
          <w:rFonts w:ascii="Times New Roman" w:hAnsi="Times New Roman" w:cs="Times New Roman"/>
        </w:rPr>
        <w:t xml:space="preserve"> statutowej</w:t>
      </w:r>
      <w:r w:rsidRPr="00AF06B5">
        <w:rPr>
          <w:rFonts w:ascii="Times New Roman" w:hAnsi="Times New Roman" w:cs="Times New Roman"/>
        </w:rPr>
        <w:t>,</w:t>
      </w:r>
      <w:r w:rsidR="00E95525" w:rsidRPr="00AF06B5">
        <w:rPr>
          <w:rFonts w:ascii="Times New Roman" w:hAnsi="Times New Roman" w:cs="Times New Roman"/>
        </w:rPr>
        <w:t xml:space="preserve"> </w:t>
      </w:r>
      <w:r w:rsidR="006D3097" w:rsidRPr="00AF06B5">
        <w:rPr>
          <w:rFonts w:ascii="Times New Roman" w:hAnsi="Times New Roman" w:cs="Times New Roman"/>
        </w:rPr>
        <w:t xml:space="preserve">przy zachowaniu staranności ogólnie wymaganej w dokonywanych czynnościach, </w:t>
      </w:r>
      <w:r w:rsidRPr="00AF06B5">
        <w:rPr>
          <w:rFonts w:ascii="Times New Roman" w:hAnsi="Times New Roman" w:cs="Times New Roman"/>
        </w:rPr>
        <w:t>może</w:t>
      </w:r>
      <w:r w:rsidR="006D3097" w:rsidRPr="00AF06B5">
        <w:rPr>
          <w:rFonts w:ascii="Times New Roman" w:hAnsi="Times New Roman" w:cs="Times New Roman"/>
        </w:rPr>
        <w:t xml:space="preserve"> udziel</w:t>
      </w:r>
      <w:r w:rsidR="00DB3ACD" w:rsidRPr="00AF06B5">
        <w:rPr>
          <w:rFonts w:ascii="Times New Roman" w:hAnsi="Times New Roman" w:cs="Times New Roman"/>
        </w:rPr>
        <w:t>ać</w:t>
      </w:r>
      <w:r w:rsidR="006D3097" w:rsidRPr="00AF06B5">
        <w:rPr>
          <w:rFonts w:ascii="Times New Roman" w:hAnsi="Times New Roman" w:cs="Times New Roman"/>
        </w:rPr>
        <w:t xml:space="preserve">, bezpośrednio lub za pośrednictwem innych osób, pomocy, wsparcia lub porad </w:t>
      </w:r>
      <w:r w:rsidR="006D3097" w:rsidRPr="00AF06B5">
        <w:rPr>
          <w:rFonts w:ascii="Times New Roman" w:hAnsi="Times New Roman" w:cs="Times New Roman"/>
        </w:rPr>
        <w:lastRenderedPageBreak/>
        <w:t>dotyczących opracowania, wprowadzenia do obrotu, organizowania, udostępnienia do</w:t>
      </w:r>
      <w:r w:rsidR="002C0D68">
        <w:rPr>
          <w:rFonts w:ascii="Times New Roman" w:hAnsi="Times New Roman" w:cs="Times New Roman"/>
        </w:rPr>
        <w:t> </w:t>
      </w:r>
      <w:r w:rsidR="006D3097" w:rsidRPr="00AF06B5">
        <w:rPr>
          <w:rFonts w:ascii="Times New Roman" w:hAnsi="Times New Roman" w:cs="Times New Roman"/>
        </w:rPr>
        <w:t xml:space="preserve">wdrożenia lub nadzorowania wdrożenia </w:t>
      </w:r>
      <w:r w:rsidR="00612D4F" w:rsidRPr="00AF06B5">
        <w:rPr>
          <w:rFonts w:ascii="Times New Roman" w:hAnsi="Times New Roman" w:cs="Times New Roman"/>
        </w:rPr>
        <w:t>U</w:t>
      </w:r>
      <w:r w:rsidR="006D3097" w:rsidRPr="00AF06B5">
        <w:rPr>
          <w:rFonts w:ascii="Times New Roman" w:hAnsi="Times New Roman" w:cs="Times New Roman"/>
        </w:rPr>
        <w:t>zgodnienia</w:t>
      </w:r>
      <w:r w:rsidR="00E95525" w:rsidRPr="00AF06B5">
        <w:rPr>
          <w:rFonts w:ascii="Times New Roman" w:hAnsi="Times New Roman" w:cs="Times New Roman"/>
        </w:rPr>
        <w:t xml:space="preserve">. </w:t>
      </w:r>
    </w:p>
    <w:p w:rsidR="006D3097" w:rsidRPr="00AF06B5" w:rsidRDefault="006D3097" w:rsidP="006A609A">
      <w:pPr>
        <w:pStyle w:val="Akapitzlist"/>
        <w:numPr>
          <w:ilvl w:val="0"/>
          <w:numId w:val="37"/>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W szczególności Uczelnia może wystąpić w charakterze Wspomagającego w zakresie współpracy </w:t>
      </w:r>
      <w:r w:rsidR="004E7F2D" w:rsidRPr="00AF06B5">
        <w:rPr>
          <w:rFonts w:ascii="Times New Roman" w:hAnsi="Times New Roman" w:cs="Times New Roman"/>
        </w:rPr>
        <w:t>z utworzonymi przez nią spółkami</w:t>
      </w:r>
      <w:r w:rsidR="00B50EF9" w:rsidRPr="00AF06B5">
        <w:rPr>
          <w:rFonts w:ascii="Times New Roman" w:hAnsi="Times New Roman" w:cs="Times New Roman"/>
        </w:rPr>
        <w:t xml:space="preserve"> </w:t>
      </w:r>
      <w:r w:rsidR="004E7F2D" w:rsidRPr="00AF06B5">
        <w:rPr>
          <w:rFonts w:ascii="Times New Roman" w:hAnsi="Times New Roman" w:cs="Times New Roman"/>
        </w:rPr>
        <w:t>/</w:t>
      </w:r>
      <w:r w:rsidR="00B50EF9" w:rsidRPr="00AF06B5">
        <w:rPr>
          <w:rFonts w:ascii="Times New Roman" w:hAnsi="Times New Roman" w:cs="Times New Roman"/>
        </w:rPr>
        <w:t xml:space="preserve"> </w:t>
      </w:r>
      <w:r w:rsidR="004E7F2D" w:rsidRPr="00AF06B5">
        <w:rPr>
          <w:rFonts w:ascii="Times New Roman" w:hAnsi="Times New Roman" w:cs="Times New Roman"/>
        </w:rPr>
        <w:t>szpitalami</w:t>
      </w:r>
      <w:r w:rsidR="00B50EF9" w:rsidRPr="00AF06B5">
        <w:rPr>
          <w:rFonts w:ascii="Times New Roman" w:hAnsi="Times New Roman" w:cs="Times New Roman"/>
        </w:rPr>
        <w:t xml:space="preserve"> </w:t>
      </w:r>
      <w:r w:rsidR="004E7F2D" w:rsidRPr="00AF06B5">
        <w:rPr>
          <w:rFonts w:ascii="Times New Roman" w:hAnsi="Times New Roman" w:cs="Times New Roman"/>
        </w:rPr>
        <w:t>/</w:t>
      </w:r>
      <w:r w:rsidR="00B50EF9" w:rsidRPr="00AF06B5">
        <w:rPr>
          <w:rFonts w:ascii="Times New Roman" w:hAnsi="Times New Roman" w:cs="Times New Roman"/>
        </w:rPr>
        <w:t xml:space="preserve"> </w:t>
      </w:r>
      <w:r w:rsidR="004E7F2D" w:rsidRPr="00AF06B5">
        <w:rPr>
          <w:rFonts w:ascii="Times New Roman" w:hAnsi="Times New Roman" w:cs="Times New Roman"/>
        </w:rPr>
        <w:t>fundacjami</w:t>
      </w:r>
      <w:r w:rsidR="00B50EF9" w:rsidRPr="00AF06B5">
        <w:rPr>
          <w:rFonts w:ascii="Times New Roman" w:hAnsi="Times New Roman" w:cs="Times New Roman"/>
        </w:rPr>
        <w:t xml:space="preserve"> </w:t>
      </w:r>
      <w:r w:rsidR="004E7F2D" w:rsidRPr="00AF06B5">
        <w:rPr>
          <w:rFonts w:ascii="Times New Roman" w:hAnsi="Times New Roman" w:cs="Times New Roman"/>
        </w:rPr>
        <w:t>/</w:t>
      </w:r>
      <w:r w:rsidR="00B50EF9" w:rsidRPr="00AF06B5">
        <w:rPr>
          <w:rFonts w:ascii="Times New Roman" w:hAnsi="Times New Roman" w:cs="Times New Roman"/>
        </w:rPr>
        <w:t xml:space="preserve"> </w:t>
      </w:r>
      <w:r w:rsidR="004E7F2D" w:rsidRPr="00AF06B5">
        <w:rPr>
          <w:rFonts w:ascii="Times New Roman" w:hAnsi="Times New Roman" w:cs="Times New Roman"/>
        </w:rPr>
        <w:t>stowarzyszeniami</w:t>
      </w:r>
      <w:r w:rsidR="00FE0ECC">
        <w:rPr>
          <w:rFonts w:ascii="Times New Roman" w:hAnsi="Times New Roman" w:cs="Times New Roman"/>
        </w:rPr>
        <w:t>/</w:t>
      </w:r>
      <w:r w:rsidR="00B50EF9" w:rsidRPr="00AF06B5">
        <w:rPr>
          <w:rFonts w:ascii="Times New Roman" w:hAnsi="Times New Roman" w:cs="Times New Roman"/>
        </w:rPr>
        <w:t xml:space="preserve"> </w:t>
      </w:r>
      <w:r w:rsidR="00B50EF9" w:rsidRPr="00AF06B5">
        <w:rPr>
          <w:rFonts w:ascii="Times New Roman" w:hAnsi="Times New Roman" w:cs="Times New Roman"/>
        </w:rPr>
        <w:br/>
      </w:r>
      <w:r w:rsidR="00CD71F6" w:rsidRPr="00AF06B5">
        <w:rPr>
          <w:rFonts w:ascii="Times New Roman" w:hAnsi="Times New Roman" w:cs="Times New Roman"/>
        </w:rPr>
        <w:t>federacjami</w:t>
      </w:r>
      <w:r w:rsidRPr="00AF06B5">
        <w:rPr>
          <w:rFonts w:ascii="Times New Roman" w:hAnsi="Times New Roman" w:cs="Times New Roman"/>
        </w:rPr>
        <w:t>.</w:t>
      </w:r>
    </w:p>
    <w:p w:rsidR="00671C60" w:rsidRPr="00AF06B5" w:rsidRDefault="00671C60" w:rsidP="004F6A8A">
      <w:pPr>
        <w:spacing w:line="240" w:lineRule="auto"/>
        <w:jc w:val="both"/>
        <w:rPr>
          <w:rFonts w:ascii="Times New Roman" w:hAnsi="Times New Roman" w:cs="Times New Roman"/>
          <w:b/>
        </w:rPr>
      </w:pPr>
    </w:p>
    <w:p w:rsidR="008049E7" w:rsidRPr="00547864" w:rsidRDefault="008F730D" w:rsidP="008E411F">
      <w:pPr>
        <w:pStyle w:val="Nagwek1"/>
        <w:numPr>
          <w:ilvl w:val="0"/>
          <w:numId w:val="76"/>
        </w:numPr>
        <w:jc w:val="both"/>
      </w:pPr>
      <w:bookmarkStart w:id="9" w:name="_Toc66129558"/>
      <w:r w:rsidRPr="00547864">
        <w:t xml:space="preserve">Czynności </w:t>
      </w:r>
      <w:r w:rsidR="00264425" w:rsidRPr="00547864">
        <w:t xml:space="preserve">i </w:t>
      </w:r>
      <w:r w:rsidR="00E00968" w:rsidRPr="00547864">
        <w:t xml:space="preserve">działania </w:t>
      </w:r>
      <w:r w:rsidRPr="00547864">
        <w:t xml:space="preserve">podejmowane w celu przeciwdziałania niewywiązywaniu się </w:t>
      </w:r>
      <w:r w:rsidR="00B50EF9" w:rsidRPr="00547864">
        <w:br/>
      </w:r>
      <w:r w:rsidRPr="00547864">
        <w:t xml:space="preserve">z obowiązków w zakresie przekazywania informacji o </w:t>
      </w:r>
      <w:r w:rsidR="00612D4F" w:rsidRPr="00547864">
        <w:t>s</w:t>
      </w:r>
      <w:r w:rsidRPr="00547864">
        <w:t>chematach podatkowych</w:t>
      </w:r>
      <w:bookmarkEnd w:id="9"/>
      <w:r w:rsidRPr="00547864">
        <w:t xml:space="preserve"> </w:t>
      </w:r>
    </w:p>
    <w:p w:rsidR="00AF6E8D" w:rsidRPr="00AF06B5" w:rsidRDefault="00AF6E8D" w:rsidP="004F6A8A">
      <w:pPr>
        <w:spacing w:line="240" w:lineRule="auto"/>
        <w:jc w:val="both"/>
        <w:rPr>
          <w:rFonts w:ascii="Times New Roman" w:hAnsi="Times New Roman" w:cs="Times New Roman"/>
        </w:rPr>
      </w:pPr>
    </w:p>
    <w:p w:rsidR="0023726F" w:rsidRPr="00AF06B5" w:rsidRDefault="0023726F" w:rsidP="004F6A8A">
      <w:pPr>
        <w:spacing w:line="240" w:lineRule="auto"/>
        <w:jc w:val="center"/>
        <w:rPr>
          <w:rFonts w:ascii="Times New Roman" w:hAnsi="Times New Roman" w:cs="Times New Roman"/>
          <w:b/>
        </w:rPr>
      </w:pPr>
      <w:r w:rsidRPr="00AF06B5">
        <w:rPr>
          <w:rFonts w:ascii="Times New Roman" w:hAnsi="Times New Roman" w:cs="Times New Roman"/>
          <w:b/>
        </w:rPr>
        <w:t xml:space="preserve">§ </w:t>
      </w:r>
      <w:r w:rsidR="00586478" w:rsidRPr="00AF06B5">
        <w:rPr>
          <w:rFonts w:ascii="Times New Roman" w:hAnsi="Times New Roman" w:cs="Times New Roman"/>
          <w:b/>
        </w:rPr>
        <w:t>8</w:t>
      </w:r>
    </w:p>
    <w:p w:rsidR="00CC57CD" w:rsidRPr="00AF06B5" w:rsidRDefault="00E303C3" w:rsidP="004838F0">
      <w:pPr>
        <w:spacing w:after="0" w:line="240" w:lineRule="auto"/>
        <w:jc w:val="center"/>
        <w:rPr>
          <w:rFonts w:ascii="Times New Roman" w:hAnsi="Times New Roman" w:cs="Times New Roman"/>
          <w:b/>
        </w:rPr>
      </w:pPr>
      <w:r w:rsidRPr="00AF06B5">
        <w:rPr>
          <w:rFonts w:ascii="Times New Roman" w:hAnsi="Times New Roman" w:cs="Times New Roman"/>
          <w:b/>
        </w:rPr>
        <w:t>O</w:t>
      </w:r>
      <w:r w:rsidR="008F730D" w:rsidRPr="00AF06B5">
        <w:rPr>
          <w:rFonts w:ascii="Times New Roman" w:hAnsi="Times New Roman" w:cs="Times New Roman"/>
          <w:b/>
        </w:rPr>
        <w:t>s</w:t>
      </w:r>
      <w:r w:rsidRPr="00AF06B5">
        <w:rPr>
          <w:rFonts w:ascii="Times New Roman" w:hAnsi="Times New Roman" w:cs="Times New Roman"/>
          <w:b/>
        </w:rPr>
        <w:t>oby</w:t>
      </w:r>
      <w:r w:rsidR="008F730D" w:rsidRPr="00AF06B5">
        <w:rPr>
          <w:rFonts w:ascii="Times New Roman" w:hAnsi="Times New Roman" w:cs="Times New Roman"/>
          <w:b/>
        </w:rPr>
        <w:t xml:space="preserve"> odpowiedzialn</w:t>
      </w:r>
      <w:r w:rsidRPr="00AF06B5">
        <w:rPr>
          <w:rFonts w:ascii="Times New Roman" w:hAnsi="Times New Roman" w:cs="Times New Roman"/>
          <w:b/>
        </w:rPr>
        <w:t>e</w:t>
      </w:r>
      <w:r w:rsidR="008F730D" w:rsidRPr="00AF06B5">
        <w:rPr>
          <w:rFonts w:ascii="Times New Roman" w:hAnsi="Times New Roman" w:cs="Times New Roman"/>
          <w:b/>
        </w:rPr>
        <w:t xml:space="preserve"> w </w:t>
      </w:r>
      <w:r w:rsidR="00BE1AA1" w:rsidRPr="00AF06B5">
        <w:rPr>
          <w:rFonts w:ascii="Times New Roman" w:hAnsi="Times New Roman" w:cs="Times New Roman"/>
          <w:b/>
        </w:rPr>
        <w:t>Uczelni</w:t>
      </w:r>
      <w:r w:rsidR="00112E4F" w:rsidRPr="00AF06B5">
        <w:rPr>
          <w:rFonts w:ascii="Times New Roman" w:hAnsi="Times New Roman" w:cs="Times New Roman"/>
          <w:b/>
        </w:rPr>
        <w:t xml:space="preserve"> </w:t>
      </w:r>
      <w:r w:rsidR="008F730D" w:rsidRPr="00AF06B5">
        <w:rPr>
          <w:rFonts w:ascii="Times New Roman" w:hAnsi="Times New Roman" w:cs="Times New Roman"/>
          <w:b/>
        </w:rPr>
        <w:t xml:space="preserve">za rzeczywiste wykonanie obowiązków </w:t>
      </w:r>
    </w:p>
    <w:p w:rsidR="00E303C3" w:rsidRPr="00AF06B5" w:rsidRDefault="008F730D" w:rsidP="004838F0">
      <w:pPr>
        <w:spacing w:after="0" w:line="240" w:lineRule="auto"/>
        <w:jc w:val="center"/>
        <w:rPr>
          <w:rFonts w:ascii="Times New Roman" w:hAnsi="Times New Roman" w:cs="Times New Roman"/>
          <w:b/>
        </w:rPr>
      </w:pPr>
      <w:r w:rsidRPr="00AF06B5">
        <w:rPr>
          <w:rFonts w:ascii="Times New Roman" w:hAnsi="Times New Roman" w:cs="Times New Roman"/>
          <w:b/>
        </w:rPr>
        <w:t>wynikających z Procedury</w:t>
      </w:r>
    </w:p>
    <w:p w:rsidR="002E7F82" w:rsidRPr="00AF06B5" w:rsidRDefault="002E7F82" w:rsidP="004838F0">
      <w:pPr>
        <w:pStyle w:val="Akapitzlist"/>
        <w:spacing w:line="240" w:lineRule="auto"/>
        <w:contextualSpacing w:val="0"/>
        <w:jc w:val="both"/>
        <w:rPr>
          <w:rFonts w:ascii="Times New Roman" w:hAnsi="Times New Roman" w:cs="Times New Roman"/>
        </w:rPr>
      </w:pPr>
    </w:p>
    <w:p w:rsidR="000476BF" w:rsidRPr="005A3E1B" w:rsidRDefault="008F730D" w:rsidP="005A3E1B">
      <w:pPr>
        <w:pStyle w:val="Akapitzlist"/>
        <w:numPr>
          <w:ilvl w:val="0"/>
          <w:numId w:val="3"/>
        </w:numPr>
        <w:spacing w:line="240" w:lineRule="auto"/>
        <w:contextualSpacing w:val="0"/>
        <w:jc w:val="both"/>
        <w:rPr>
          <w:rFonts w:ascii="Times New Roman" w:hAnsi="Times New Roman" w:cs="Times New Roman"/>
        </w:rPr>
      </w:pPr>
      <w:r w:rsidRPr="00AF06B5">
        <w:rPr>
          <w:rFonts w:ascii="Times New Roman" w:hAnsi="Times New Roman" w:cs="Times New Roman"/>
        </w:rPr>
        <w:t>Za wykonywanie czynności wynikających</w:t>
      </w:r>
      <w:r w:rsidR="000476BF" w:rsidRPr="00AF06B5">
        <w:rPr>
          <w:rFonts w:ascii="Times New Roman" w:hAnsi="Times New Roman" w:cs="Times New Roman"/>
        </w:rPr>
        <w:t xml:space="preserve"> z przepisów</w:t>
      </w:r>
      <w:r w:rsidR="008A4EE2" w:rsidRPr="00AF06B5">
        <w:rPr>
          <w:rFonts w:ascii="Times New Roman" w:hAnsi="Times New Roman" w:cs="Times New Roman"/>
        </w:rPr>
        <w:t xml:space="preserve"> Ordynacji podatkowej w zakresie </w:t>
      </w:r>
      <w:r w:rsidR="002D4383" w:rsidRPr="00AF06B5">
        <w:rPr>
          <w:rFonts w:ascii="Times New Roman" w:hAnsi="Times New Roman" w:cs="Times New Roman"/>
        </w:rPr>
        <w:t xml:space="preserve">informowania o </w:t>
      </w:r>
      <w:r w:rsidR="00F70F20" w:rsidRPr="00AF06B5">
        <w:rPr>
          <w:rFonts w:ascii="Times New Roman" w:hAnsi="Times New Roman" w:cs="Times New Roman"/>
        </w:rPr>
        <w:t>S</w:t>
      </w:r>
      <w:r w:rsidR="008A4EE2" w:rsidRPr="00AF06B5">
        <w:rPr>
          <w:rFonts w:ascii="Times New Roman" w:hAnsi="Times New Roman" w:cs="Times New Roman"/>
        </w:rPr>
        <w:t>chemat</w:t>
      </w:r>
      <w:r w:rsidR="002D4383" w:rsidRPr="00AF06B5">
        <w:rPr>
          <w:rFonts w:ascii="Times New Roman" w:hAnsi="Times New Roman" w:cs="Times New Roman"/>
        </w:rPr>
        <w:t>ach</w:t>
      </w:r>
      <w:r w:rsidR="008A4EE2" w:rsidRPr="00AF06B5">
        <w:rPr>
          <w:rFonts w:ascii="Times New Roman" w:hAnsi="Times New Roman" w:cs="Times New Roman"/>
        </w:rPr>
        <w:t xml:space="preserve"> podatkowych</w:t>
      </w:r>
      <w:r w:rsidR="000476BF" w:rsidRPr="00AF06B5">
        <w:rPr>
          <w:rFonts w:ascii="Times New Roman" w:hAnsi="Times New Roman" w:cs="Times New Roman"/>
        </w:rPr>
        <w:t xml:space="preserve"> </w:t>
      </w:r>
      <w:r w:rsidR="000B66F4" w:rsidRPr="00AF06B5">
        <w:rPr>
          <w:rFonts w:ascii="Times New Roman" w:hAnsi="Times New Roman" w:cs="Times New Roman"/>
        </w:rPr>
        <w:t>oraz</w:t>
      </w:r>
      <w:r w:rsidR="002D4383" w:rsidRPr="00AF06B5">
        <w:rPr>
          <w:rFonts w:ascii="Times New Roman" w:hAnsi="Times New Roman" w:cs="Times New Roman"/>
        </w:rPr>
        <w:t xml:space="preserve"> z</w:t>
      </w:r>
      <w:r w:rsidR="000B66F4" w:rsidRPr="00AF06B5">
        <w:rPr>
          <w:rFonts w:ascii="Times New Roman" w:hAnsi="Times New Roman" w:cs="Times New Roman"/>
        </w:rPr>
        <w:t xml:space="preserve"> postanowień </w:t>
      </w:r>
      <w:r w:rsidRPr="00AF06B5">
        <w:rPr>
          <w:rFonts w:ascii="Times New Roman" w:hAnsi="Times New Roman" w:cs="Times New Roman"/>
        </w:rPr>
        <w:t>Procedury odpowiadają w</w:t>
      </w:r>
      <w:r w:rsidR="00C63BDB">
        <w:rPr>
          <w:rFonts w:ascii="Times New Roman" w:hAnsi="Times New Roman" w:cs="Times New Roman"/>
        </w:rPr>
        <w:t> </w:t>
      </w:r>
      <w:r w:rsidRPr="00AF06B5">
        <w:rPr>
          <w:rFonts w:ascii="Times New Roman" w:hAnsi="Times New Roman" w:cs="Times New Roman"/>
        </w:rPr>
        <w:t>U</w:t>
      </w:r>
      <w:r w:rsidR="008D0381" w:rsidRPr="00AF06B5">
        <w:rPr>
          <w:rFonts w:ascii="Times New Roman" w:hAnsi="Times New Roman" w:cs="Times New Roman"/>
        </w:rPr>
        <w:t>czelni</w:t>
      </w:r>
      <w:r w:rsidRPr="00AF06B5">
        <w:rPr>
          <w:rFonts w:ascii="Times New Roman" w:hAnsi="Times New Roman" w:cs="Times New Roman"/>
        </w:rPr>
        <w:t xml:space="preserve"> </w:t>
      </w:r>
      <w:r w:rsidR="008B2407" w:rsidRPr="00AF06B5">
        <w:rPr>
          <w:rFonts w:ascii="Times New Roman" w:hAnsi="Times New Roman" w:cs="Times New Roman"/>
        </w:rPr>
        <w:t>Kierownicy</w:t>
      </w:r>
      <w:r w:rsidR="00FE0ECC">
        <w:rPr>
          <w:rFonts w:ascii="Times New Roman" w:hAnsi="Times New Roman" w:cs="Times New Roman"/>
        </w:rPr>
        <w:t>,</w:t>
      </w:r>
      <w:r w:rsidR="00AA5726" w:rsidRPr="00AF06B5">
        <w:rPr>
          <w:rFonts w:ascii="Times New Roman" w:hAnsi="Times New Roman" w:cs="Times New Roman"/>
        </w:rPr>
        <w:t xml:space="preserve"> z zastrzeżeniem § 6 ust.</w:t>
      </w:r>
      <w:r w:rsidR="004838F0">
        <w:rPr>
          <w:rFonts w:ascii="Times New Roman" w:hAnsi="Times New Roman" w:cs="Times New Roman"/>
        </w:rPr>
        <w:t xml:space="preserve"> </w:t>
      </w:r>
      <w:r w:rsidR="00AA5726" w:rsidRPr="00AF06B5">
        <w:rPr>
          <w:rFonts w:ascii="Times New Roman" w:hAnsi="Times New Roman" w:cs="Times New Roman"/>
        </w:rPr>
        <w:t xml:space="preserve">5 </w:t>
      </w:r>
      <w:r w:rsidR="00CA2402" w:rsidRPr="00AF06B5">
        <w:rPr>
          <w:rFonts w:ascii="Times New Roman" w:hAnsi="Times New Roman" w:cs="Times New Roman"/>
        </w:rPr>
        <w:t>oraz</w:t>
      </w:r>
      <w:r w:rsidR="00AA5726" w:rsidRPr="00AF06B5">
        <w:rPr>
          <w:rFonts w:ascii="Times New Roman" w:hAnsi="Times New Roman" w:cs="Times New Roman"/>
        </w:rPr>
        <w:t xml:space="preserve"> § 9 Procedury</w:t>
      </w:r>
      <w:r w:rsidR="008B2407" w:rsidRPr="00AF06B5">
        <w:rPr>
          <w:rFonts w:ascii="Times New Roman" w:hAnsi="Times New Roman" w:cs="Times New Roman"/>
        </w:rPr>
        <w:t xml:space="preserve">. </w:t>
      </w:r>
      <w:r w:rsidR="005F54CA">
        <w:rPr>
          <w:rFonts w:ascii="Times New Roman" w:hAnsi="Times New Roman" w:cs="Times New Roman"/>
        </w:rPr>
        <w:t>Nadzór nad realizacją Procedury w Uczelni pełni Kwestor.</w:t>
      </w:r>
      <w:r w:rsidR="00D640A3" w:rsidRPr="00AF06B5">
        <w:rPr>
          <w:rFonts w:ascii="Times New Roman" w:hAnsi="Times New Roman" w:cs="Times New Roman"/>
        </w:rPr>
        <w:t xml:space="preserve"> </w:t>
      </w:r>
      <w:r w:rsidR="007E69FA" w:rsidRPr="005A3E1B">
        <w:rPr>
          <w:rFonts w:ascii="Times New Roman" w:hAnsi="Times New Roman" w:cs="Times New Roman"/>
        </w:rPr>
        <w:t>Kwestor może zlecić część lub całość zadań związanych z</w:t>
      </w:r>
      <w:r w:rsidR="004838F0" w:rsidRPr="005A3E1B">
        <w:rPr>
          <w:rFonts w:ascii="Times New Roman" w:hAnsi="Times New Roman" w:cs="Times New Roman"/>
        </w:rPr>
        <w:t> </w:t>
      </w:r>
      <w:r w:rsidR="007E69FA" w:rsidRPr="005A3E1B">
        <w:rPr>
          <w:rFonts w:ascii="Times New Roman" w:hAnsi="Times New Roman" w:cs="Times New Roman"/>
        </w:rPr>
        <w:t>wykonywaniem obowiązków zapisanych w niniejszej Procedurze Zastępcy Kwestora.</w:t>
      </w:r>
    </w:p>
    <w:p w:rsidR="000579DC" w:rsidRPr="00AF06B5" w:rsidRDefault="008B2407" w:rsidP="004F6A8A">
      <w:pPr>
        <w:pStyle w:val="Akapitzlist"/>
        <w:numPr>
          <w:ilvl w:val="0"/>
          <w:numId w:val="3"/>
        </w:numPr>
        <w:spacing w:line="240" w:lineRule="auto"/>
        <w:contextualSpacing w:val="0"/>
        <w:jc w:val="both"/>
        <w:rPr>
          <w:rFonts w:ascii="Times New Roman" w:hAnsi="Times New Roman" w:cs="Times New Roman"/>
        </w:rPr>
      </w:pPr>
      <w:r w:rsidRPr="00AF06B5">
        <w:rPr>
          <w:rFonts w:ascii="Times New Roman" w:hAnsi="Times New Roman" w:cs="Times New Roman"/>
        </w:rPr>
        <w:t>Kierownicy</w:t>
      </w:r>
      <w:r w:rsidR="000579DC" w:rsidRPr="00AF06B5">
        <w:rPr>
          <w:rFonts w:ascii="Times New Roman" w:hAnsi="Times New Roman" w:cs="Times New Roman"/>
        </w:rPr>
        <w:t xml:space="preserve">, o których mowa w ust. </w:t>
      </w:r>
      <w:r w:rsidR="00103EE4" w:rsidRPr="00AF06B5">
        <w:rPr>
          <w:rFonts w:ascii="Times New Roman" w:hAnsi="Times New Roman" w:cs="Times New Roman"/>
        </w:rPr>
        <w:t>5</w:t>
      </w:r>
      <w:r w:rsidR="000579DC" w:rsidRPr="00AF06B5">
        <w:rPr>
          <w:rFonts w:ascii="Times New Roman" w:hAnsi="Times New Roman" w:cs="Times New Roman"/>
        </w:rPr>
        <w:t xml:space="preserve"> powyżej zobowiązani są do: </w:t>
      </w:r>
    </w:p>
    <w:p w:rsidR="00103EE4" w:rsidRPr="00AF06B5" w:rsidRDefault="00103EE4" w:rsidP="004F6A8A">
      <w:pPr>
        <w:pStyle w:val="Akapitzlist"/>
        <w:numPr>
          <w:ilvl w:val="0"/>
          <w:numId w:val="20"/>
        </w:numPr>
        <w:spacing w:line="240" w:lineRule="auto"/>
        <w:contextualSpacing w:val="0"/>
        <w:jc w:val="both"/>
        <w:rPr>
          <w:rFonts w:ascii="Times New Roman" w:hAnsi="Times New Roman" w:cs="Times New Roman"/>
        </w:rPr>
      </w:pPr>
      <w:r w:rsidRPr="00AF06B5">
        <w:rPr>
          <w:rFonts w:ascii="Times New Roman" w:hAnsi="Times New Roman" w:cs="Times New Roman"/>
        </w:rPr>
        <w:t>monitorowania podejmowanych czynności w Uczelni, jak również działań planowanych, w celu wyodrębnienia czynności, które mogą podlegać obowiązkom w</w:t>
      </w:r>
      <w:r w:rsidR="00FE0ECC">
        <w:rPr>
          <w:rFonts w:ascii="Times New Roman" w:hAnsi="Times New Roman" w:cs="Times New Roman"/>
        </w:rPr>
        <w:t> </w:t>
      </w:r>
      <w:r w:rsidRPr="00AF06B5">
        <w:rPr>
          <w:rFonts w:ascii="Times New Roman" w:hAnsi="Times New Roman" w:cs="Times New Roman"/>
        </w:rPr>
        <w:t xml:space="preserve">zakresie </w:t>
      </w:r>
      <w:r w:rsidR="002559FB" w:rsidRPr="00AF06B5">
        <w:rPr>
          <w:rFonts w:ascii="Times New Roman" w:hAnsi="Times New Roman" w:cs="Times New Roman"/>
        </w:rPr>
        <w:t xml:space="preserve">informowania </w:t>
      </w:r>
      <w:r w:rsidRPr="00AF06B5">
        <w:rPr>
          <w:rFonts w:ascii="Times New Roman" w:hAnsi="Times New Roman" w:cs="Times New Roman"/>
        </w:rPr>
        <w:t>o schematach podatkowych (</w:t>
      </w:r>
      <w:r w:rsidR="00061DD4" w:rsidRPr="00AF06B5">
        <w:rPr>
          <w:rFonts w:ascii="Times New Roman" w:hAnsi="Times New Roman" w:cs="Times New Roman"/>
        </w:rPr>
        <w:t>U</w:t>
      </w:r>
      <w:r w:rsidRPr="00AF06B5">
        <w:rPr>
          <w:rFonts w:ascii="Times New Roman" w:hAnsi="Times New Roman" w:cs="Times New Roman"/>
        </w:rPr>
        <w:t>zgodnień),</w:t>
      </w:r>
    </w:p>
    <w:p w:rsidR="000579DC" w:rsidRPr="00AF06B5" w:rsidRDefault="000579DC" w:rsidP="004F6A8A">
      <w:pPr>
        <w:pStyle w:val="Akapitzlist"/>
        <w:numPr>
          <w:ilvl w:val="0"/>
          <w:numId w:val="20"/>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informowania </w:t>
      </w:r>
      <w:r w:rsidR="007E69FA">
        <w:rPr>
          <w:rFonts w:ascii="Times New Roman" w:hAnsi="Times New Roman" w:cs="Times New Roman"/>
        </w:rPr>
        <w:t>Kwestora</w:t>
      </w:r>
      <w:r w:rsidR="007E69FA" w:rsidRPr="00AF06B5">
        <w:rPr>
          <w:rFonts w:ascii="Times New Roman" w:hAnsi="Times New Roman" w:cs="Times New Roman"/>
        </w:rPr>
        <w:t xml:space="preserve"> </w:t>
      </w:r>
      <w:r w:rsidRPr="00AF06B5">
        <w:rPr>
          <w:rFonts w:ascii="Times New Roman" w:hAnsi="Times New Roman" w:cs="Times New Roman"/>
        </w:rPr>
        <w:t>o planowaniu działań lub podejmowaniu czynności, które mogą mieć wpływ na wysokość zobowiązań podatkowych U</w:t>
      </w:r>
      <w:r w:rsidR="00103EE4" w:rsidRPr="00AF06B5">
        <w:rPr>
          <w:rFonts w:ascii="Times New Roman" w:hAnsi="Times New Roman" w:cs="Times New Roman"/>
        </w:rPr>
        <w:t>czelni</w:t>
      </w:r>
      <w:r w:rsidR="00B50EF9" w:rsidRPr="00AF06B5">
        <w:rPr>
          <w:rFonts w:ascii="Times New Roman" w:hAnsi="Times New Roman" w:cs="Times New Roman"/>
        </w:rPr>
        <w:t>,</w:t>
      </w:r>
    </w:p>
    <w:p w:rsidR="000579DC" w:rsidRPr="00AF06B5" w:rsidRDefault="000579DC" w:rsidP="004F6A8A">
      <w:pPr>
        <w:pStyle w:val="Akapitzlist"/>
        <w:numPr>
          <w:ilvl w:val="0"/>
          <w:numId w:val="20"/>
        </w:numPr>
        <w:spacing w:line="240" w:lineRule="auto"/>
        <w:contextualSpacing w:val="0"/>
        <w:jc w:val="both"/>
        <w:rPr>
          <w:rFonts w:ascii="Times New Roman" w:hAnsi="Times New Roman" w:cs="Times New Roman"/>
        </w:rPr>
      </w:pPr>
      <w:r w:rsidRPr="00AF06B5">
        <w:rPr>
          <w:rFonts w:ascii="Times New Roman" w:hAnsi="Times New Roman" w:cs="Times New Roman"/>
        </w:rPr>
        <w:t>kontroli respektowania i stosowania postanowień Procedury przez pozostałe osoby zobowiązane</w:t>
      </w:r>
      <w:r w:rsidR="00B50EF9" w:rsidRPr="00AF06B5">
        <w:rPr>
          <w:rFonts w:ascii="Times New Roman" w:hAnsi="Times New Roman" w:cs="Times New Roman"/>
        </w:rPr>
        <w:t>,</w:t>
      </w:r>
    </w:p>
    <w:p w:rsidR="000579DC" w:rsidRPr="00AF06B5" w:rsidRDefault="000579DC" w:rsidP="004F6A8A">
      <w:pPr>
        <w:pStyle w:val="Akapitzlist"/>
        <w:numPr>
          <w:ilvl w:val="0"/>
          <w:numId w:val="20"/>
        </w:numPr>
        <w:spacing w:line="240" w:lineRule="auto"/>
        <w:contextualSpacing w:val="0"/>
        <w:jc w:val="both"/>
        <w:rPr>
          <w:rFonts w:ascii="Times New Roman" w:hAnsi="Times New Roman" w:cs="Times New Roman"/>
        </w:rPr>
      </w:pPr>
      <w:bookmarkStart w:id="10" w:name="_Hlk57573966"/>
      <w:r w:rsidRPr="00AF06B5">
        <w:rPr>
          <w:rFonts w:ascii="Times New Roman" w:hAnsi="Times New Roman" w:cs="Times New Roman"/>
        </w:rPr>
        <w:t xml:space="preserve">monitorowania, czy przy wykonywaniu obowiązków służbowych dokonano czynności, która mogła stanowić </w:t>
      </w:r>
      <w:r w:rsidR="000D1B31" w:rsidRPr="00AF06B5">
        <w:rPr>
          <w:rFonts w:ascii="Times New Roman" w:hAnsi="Times New Roman" w:cs="Times New Roman"/>
        </w:rPr>
        <w:t>S</w:t>
      </w:r>
      <w:r w:rsidRPr="00AF06B5">
        <w:rPr>
          <w:rFonts w:ascii="Times New Roman" w:hAnsi="Times New Roman" w:cs="Times New Roman"/>
        </w:rPr>
        <w:t>chemat podatkowy lub element takiego schematu</w:t>
      </w:r>
      <w:bookmarkEnd w:id="10"/>
      <w:r w:rsidRPr="00AF06B5">
        <w:rPr>
          <w:rFonts w:ascii="Times New Roman" w:hAnsi="Times New Roman" w:cs="Times New Roman"/>
        </w:rPr>
        <w:t>, w</w:t>
      </w:r>
      <w:r w:rsidR="00FE0ECC">
        <w:rPr>
          <w:rFonts w:ascii="Times New Roman" w:hAnsi="Times New Roman" w:cs="Times New Roman"/>
        </w:rPr>
        <w:t> </w:t>
      </w:r>
      <w:r w:rsidRPr="00AF06B5">
        <w:rPr>
          <w:rFonts w:ascii="Times New Roman" w:hAnsi="Times New Roman" w:cs="Times New Roman"/>
        </w:rPr>
        <w:t>szczególności, czy ewidencjonowane są zdarzenia, które mogą być związane z</w:t>
      </w:r>
      <w:r w:rsidR="00FE0ECC">
        <w:rPr>
          <w:rFonts w:ascii="Times New Roman" w:hAnsi="Times New Roman" w:cs="Times New Roman"/>
        </w:rPr>
        <w:t> </w:t>
      </w:r>
      <w:r w:rsidRPr="00AF06B5">
        <w:rPr>
          <w:rFonts w:ascii="Times New Roman" w:hAnsi="Times New Roman" w:cs="Times New Roman"/>
        </w:rPr>
        <w:t xml:space="preserve">przygotowaniem do wdrożenia lub wdrażaniem </w:t>
      </w:r>
      <w:r w:rsidR="000D1B31" w:rsidRPr="00AF06B5">
        <w:rPr>
          <w:rFonts w:ascii="Times New Roman" w:hAnsi="Times New Roman" w:cs="Times New Roman"/>
        </w:rPr>
        <w:t>S</w:t>
      </w:r>
      <w:r w:rsidRPr="00AF06B5">
        <w:rPr>
          <w:rFonts w:ascii="Times New Roman" w:hAnsi="Times New Roman" w:cs="Times New Roman"/>
        </w:rPr>
        <w:t xml:space="preserve">chematów podatkowych (ustalanie „potencjalnych </w:t>
      </w:r>
      <w:r w:rsidR="00AB457E">
        <w:rPr>
          <w:rFonts w:ascii="Times New Roman" w:hAnsi="Times New Roman" w:cs="Times New Roman"/>
        </w:rPr>
        <w:t>S</w:t>
      </w:r>
      <w:r w:rsidRPr="00AF06B5">
        <w:rPr>
          <w:rFonts w:ascii="Times New Roman" w:hAnsi="Times New Roman" w:cs="Times New Roman"/>
        </w:rPr>
        <w:t>chematów podatkowych”)</w:t>
      </w:r>
      <w:r w:rsidR="00B50EF9" w:rsidRPr="00AF06B5">
        <w:rPr>
          <w:rFonts w:ascii="Times New Roman" w:hAnsi="Times New Roman" w:cs="Times New Roman"/>
        </w:rPr>
        <w:t>,</w:t>
      </w:r>
    </w:p>
    <w:p w:rsidR="000579DC" w:rsidRPr="00AF06B5" w:rsidRDefault="000579DC" w:rsidP="004F6A8A">
      <w:pPr>
        <w:pStyle w:val="Akapitzlist"/>
        <w:numPr>
          <w:ilvl w:val="0"/>
          <w:numId w:val="20"/>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dokonywania zgłoszeń </w:t>
      </w:r>
      <w:r w:rsidR="007E69FA">
        <w:rPr>
          <w:rFonts w:ascii="Times New Roman" w:hAnsi="Times New Roman" w:cs="Times New Roman"/>
        </w:rPr>
        <w:t>Kwestorowi</w:t>
      </w:r>
      <w:r w:rsidR="007E69FA" w:rsidRPr="00AF06B5">
        <w:rPr>
          <w:rFonts w:ascii="Times New Roman" w:hAnsi="Times New Roman" w:cs="Times New Roman"/>
        </w:rPr>
        <w:t xml:space="preserve"> </w:t>
      </w:r>
      <w:r w:rsidRPr="00AF06B5">
        <w:rPr>
          <w:rFonts w:ascii="Times New Roman" w:hAnsi="Times New Roman" w:cs="Times New Roman"/>
        </w:rPr>
        <w:t xml:space="preserve">możliwości wystąpienia </w:t>
      </w:r>
      <w:r w:rsidR="00AB457E">
        <w:rPr>
          <w:rFonts w:ascii="Times New Roman" w:hAnsi="Times New Roman" w:cs="Times New Roman"/>
        </w:rPr>
        <w:t>S</w:t>
      </w:r>
      <w:r w:rsidRPr="00AF06B5">
        <w:rPr>
          <w:rFonts w:ascii="Times New Roman" w:hAnsi="Times New Roman" w:cs="Times New Roman"/>
        </w:rPr>
        <w:t>chematów podatkowych</w:t>
      </w:r>
      <w:r w:rsidR="009455C7" w:rsidRPr="00AF06B5">
        <w:rPr>
          <w:rFonts w:ascii="Times New Roman" w:hAnsi="Times New Roman" w:cs="Times New Roman"/>
        </w:rPr>
        <w:t>.</w:t>
      </w:r>
    </w:p>
    <w:p w:rsidR="00605706" w:rsidRPr="00AF06B5" w:rsidRDefault="00605706" w:rsidP="00CA2402">
      <w:pPr>
        <w:pStyle w:val="Akapitzlist"/>
        <w:numPr>
          <w:ilvl w:val="0"/>
          <w:numId w:val="3"/>
        </w:numPr>
        <w:jc w:val="both"/>
        <w:rPr>
          <w:rFonts w:ascii="Times New Roman" w:hAnsi="Times New Roman" w:cs="Times New Roman"/>
        </w:rPr>
      </w:pPr>
      <w:r w:rsidRPr="00AF06B5">
        <w:rPr>
          <w:rFonts w:ascii="Times New Roman" w:hAnsi="Times New Roman" w:cs="Times New Roman"/>
        </w:rPr>
        <w:t xml:space="preserve">Kierownik, jeżeli w ramach realizowanych czynności stwierdzi, że w jego ocenie Uzgodnienie spełnia przesłanki uznania go za Schemat podatkowy, zobowiązany jest zgłosić to Uzgodnienie </w:t>
      </w:r>
      <w:r w:rsidR="007E69FA">
        <w:rPr>
          <w:rFonts w:ascii="Times New Roman" w:hAnsi="Times New Roman" w:cs="Times New Roman"/>
        </w:rPr>
        <w:t>Kwestorowi</w:t>
      </w:r>
      <w:r w:rsidRPr="00AF06B5">
        <w:rPr>
          <w:rFonts w:ascii="Times New Roman" w:hAnsi="Times New Roman" w:cs="Times New Roman"/>
        </w:rPr>
        <w:t>, w terminie 7 dni licząc od zdarzenia, które rozpoczyna bieg terminu do złożenia informacji o Schemacie podatkowym przez Uczelnię.</w:t>
      </w:r>
    </w:p>
    <w:p w:rsidR="00CA2402" w:rsidRPr="00AF06B5" w:rsidRDefault="00CA2402" w:rsidP="00CA2402">
      <w:pPr>
        <w:pStyle w:val="Akapitzlist"/>
        <w:jc w:val="both"/>
        <w:rPr>
          <w:rFonts w:ascii="Times New Roman" w:hAnsi="Times New Roman" w:cs="Times New Roman"/>
        </w:rPr>
      </w:pPr>
    </w:p>
    <w:p w:rsidR="00C45F79" w:rsidRPr="00AF06B5" w:rsidRDefault="00F30AD0" w:rsidP="004F6A8A">
      <w:pPr>
        <w:pStyle w:val="Akapitzlist"/>
        <w:numPr>
          <w:ilvl w:val="0"/>
          <w:numId w:val="3"/>
        </w:numPr>
        <w:spacing w:line="240" w:lineRule="auto"/>
        <w:contextualSpacing w:val="0"/>
        <w:jc w:val="both"/>
        <w:rPr>
          <w:rFonts w:ascii="Times New Roman" w:hAnsi="Times New Roman" w:cs="Times New Roman"/>
        </w:rPr>
      </w:pPr>
      <w:bookmarkStart w:id="11" w:name="_Hlk65332537"/>
      <w:r w:rsidRPr="00AF06B5">
        <w:rPr>
          <w:rFonts w:ascii="Times New Roman" w:hAnsi="Times New Roman" w:cs="Times New Roman"/>
        </w:rPr>
        <w:t xml:space="preserve">Zgłoszenie </w:t>
      </w:r>
      <w:r w:rsidR="003B094B" w:rsidRPr="00AF06B5">
        <w:rPr>
          <w:rFonts w:ascii="Times New Roman" w:hAnsi="Times New Roman" w:cs="Times New Roman"/>
        </w:rPr>
        <w:t xml:space="preserve">Uzgodnienia </w:t>
      </w:r>
      <w:r w:rsidR="002E7F82" w:rsidRPr="00AF06B5">
        <w:rPr>
          <w:rFonts w:ascii="Times New Roman" w:hAnsi="Times New Roman" w:cs="Times New Roman"/>
        </w:rPr>
        <w:t>nast</w:t>
      </w:r>
      <w:r w:rsidRPr="00AF06B5">
        <w:rPr>
          <w:rFonts w:ascii="Times New Roman" w:hAnsi="Times New Roman" w:cs="Times New Roman"/>
        </w:rPr>
        <w:t>ępuje</w:t>
      </w:r>
      <w:r w:rsidR="002E7F82" w:rsidRPr="00AF06B5">
        <w:rPr>
          <w:rFonts w:ascii="Times New Roman" w:hAnsi="Times New Roman" w:cs="Times New Roman"/>
        </w:rPr>
        <w:t xml:space="preserve"> droga e</w:t>
      </w:r>
      <w:r w:rsidRPr="00AF06B5">
        <w:rPr>
          <w:rFonts w:ascii="Times New Roman" w:hAnsi="Times New Roman" w:cs="Times New Roman"/>
        </w:rPr>
        <w:t>lektroniczną na adres:</w:t>
      </w:r>
      <w:r w:rsidR="002E7F82" w:rsidRPr="00AF06B5">
        <w:rPr>
          <w:rFonts w:ascii="Times New Roman" w:hAnsi="Times New Roman" w:cs="Times New Roman"/>
        </w:rPr>
        <w:t xml:space="preserve"> </w:t>
      </w:r>
      <w:hyperlink r:id="rId8" w:history="1">
        <w:r w:rsidR="00ED5321" w:rsidRPr="009F7D89">
          <w:rPr>
            <w:rStyle w:val="Hipercze"/>
            <w:rFonts w:ascii="Times New Roman" w:hAnsi="Times New Roman" w:cs="Times New Roman"/>
          </w:rPr>
          <w:t>kwestor@ukw.edu.pl</w:t>
        </w:r>
      </w:hyperlink>
      <w:r w:rsidR="00ED5321">
        <w:rPr>
          <w:rFonts w:ascii="Times New Roman" w:hAnsi="Times New Roman" w:cs="Times New Roman"/>
        </w:rPr>
        <w:t xml:space="preserve">. </w:t>
      </w:r>
      <w:r w:rsidRPr="00AF06B5">
        <w:rPr>
          <w:rFonts w:ascii="Times New Roman" w:hAnsi="Times New Roman" w:cs="Times New Roman"/>
        </w:rPr>
        <w:t>Zgłoszenie p</w:t>
      </w:r>
      <w:r w:rsidR="00C45F79" w:rsidRPr="00AF06B5">
        <w:rPr>
          <w:rFonts w:ascii="Times New Roman" w:hAnsi="Times New Roman" w:cs="Times New Roman"/>
        </w:rPr>
        <w:t>owinno zawier</w:t>
      </w:r>
      <w:r w:rsidRPr="00AF06B5">
        <w:rPr>
          <w:rFonts w:ascii="Times New Roman" w:hAnsi="Times New Roman" w:cs="Times New Roman"/>
        </w:rPr>
        <w:t>ać w szczególności:</w:t>
      </w:r>
    </w:p>
    <w:p w:rsidR="00F30AD0" w:rsidRPr="00AF06B5" w:rsidRDefault="00F30AD0" w:rsidP="006A609A">
      <w:pPr>
        <w:pStyle w:val="Akapitzlist"/>
        <w:numPr>
          <w:ilvl w:val="0"/>
          <w:numId w:val="41"/>
        </w:numPr>
        <w:spacing w:line="240" w:lineRule="auto"/>
        <w:contextualSpacing w:val="0"/>
        <w:jc w:val="both"/>
        <w:rPr>
          <w:rFonts w:ascii="Times New Roman" w:hAnsi="Times New Roman" w:cs="Times New Roman"/>
        </w:rPr>
      </w:pPr>
      <w:r w:rsidRPr="00AF06B5">
        <w:rPr>
          <w:rFonts w:ascii="Times New Roman" w:hAnsi="Times New Roman" w:cs="Times New Roman"/>
        </w:rPr>
        <w:t>wskazanie s</w:t>
      </w:r>
      <w:r w:rsidR="00C45F79" w:rsidRPr="00AF06B5">
        <w:rPr>
          <w:rFonts w:ascii="Times New Roman" w:hAnsi="Times New Roman" w:cs="Times New Roman"/>
        </w:rPr>
        <w:t>trony</w:t>
      </w:r>
      <w:r w:rsidRPr="00AF06B5">
        <w:rPr>
          <w:rFonts w:ascii="Times New Roman" w:hAnsi="Times New Roman" w:cs="Times New Roman"/>
        </w:rPr>
        <w:t>/stron</w:t>
      </w:r>
      <w:r w:rsidR="00C45F79" w:rsidRPr="00AF06B5">
        <w:rPr>
          <w:rFonts w:ascii="Times New Roman" w:hAnsi="Times New Roman" w:cs="Times New Roman"/>
        </w:rPr>
        <w:t xml:space="preserve"> czynności, </w:t>
      </w:r>
    </w:p>
    <w:p w:rsidR="00F30AD0" w:rsidRPr="00AF06B5" w:rsidRDefault="00C45F79" w:rsidP="006A609A">
      <w:pPr>
        <w:pStyle w:val="Akapitzlist"/>
        <w:numPr>
          <w:ilvl w:val="0"/>
          <w:numId w:val="41"/>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opis czynności, </w:t>
      </w:r>
    </w:p>
    <w:p w:rsidR="00C45F79" w:rsidRPr="00AF06B5" w:rsidRDefault="00C45F79" w:rsidP="006A609A">
      <w:pPr>
        <w:pStyle w:val="Akapitzlist"/>
        <w:numPr>
          <w:ilvl w:val="0"/>
          <w:numId w:val="41"/>
        </w:numPr>
        <w:spacing w:line="240" w:lineRule="auto"/>
        <w:contextualSpacing w:val="0"/>
        <w:jc w:val="both"/>
        <w:rPr>
          <w:rFonts w:ascii="Times New Roman" w:hAnsi="Times New Roman" w:cs="Times New Roman"/>
        </w:rPr>
      </w:pPr>
      <w:r w:rsidRPr="00AF06B5">
        <w:rPr>
          <w:rFonts w:ascii="Times New Roman" w:hAnsi="Times New Roman" w:cs="Times New Roman"/>
        </w:rPr>
        <w:t>dokumenty</w:t>
      </w:r>
      <w:r w:rsidR="00F30AD0" w:rsidRPr="00AF06B5">
        <w:rPr>
          <w:rFonts w:ascii="Times New Roman" w:hAnsi="Times New Roman" w:cs="Times New Roman"/>
        </w:rPr>
        <w:t xml:space="preserve"> źródłowe</w:t>
      </w:r>
      <w:r w:rsidRPr="00AF06B5">
        <w:rPr>
          <w:rFonts w:ascii="Times New Roman" w:hAnsi="Times New Roman" w:cs="Times New Roman"/>
        </w:rPr>
        <w:t xml:space="preserve">, </w:t>
      </w:r>
    </w:p>
    <w:p w:rsidR="00F30AD0" w:rsidRDefault="003B094B" w:rsidP="006A609A">
      <w:pPr>
        <w:pStyle w:val="Akapitzlist"/>
        <w:numPr>
          <w:ilvl w:val="0"/>
          <w:numId w:val="41"/>
        </w:numPr>
        <w:spacing w:line="240" w:lineRule="auto"/>
        <w:contextualSpacing w:val="0"/>
        <w:jc w:val="both"/>
        <w:rPr>
          <w:rFonts w:ascii="Times New Roman" w:hAnsi="Times New Roman" w:cs="Times New Roman"/>
        </w:rPr>
      </w:pPr>
      <w:r w:rsidRPr="00AF06B5">
        <w:rPr>
          <w:rFonts w:ascii="Times New Roman" w:hAnsi="Times New Roman" w:cs="Times New Roman"/>
        </w:rPr>
        <w:lastRenderedPageBreak/>
        <w:t xml:space="preserve">uzasadnienie stwierdzenia, że Uzgodnienie jest </w:t>
      </w:r>
      <w:r w:rsidR="000D1B31" w:rsidRPr="00AF06B5">
        <w:rPr>
          <w:rFonts w:ascii="Times New Roman" w:hAnsi="Times New Roman" w:cs="Times New Roman"/>
        </w:rPr>
        <w:t>S</w:t>
      </w:r>
      <w:r w:rsidRPr="00AF06B5">
        <w:rPr>
          <w:rFonts w:ascii="Times New Roman" w:hAnsi="Times New Roman" w:cs="Times New Roman"/>
        </w:rPr>
        <w:t xml:space="preserve">chematem podatkowym, </w:t>
      </w:r>
      <w:r w:rsidR="00B50EF9" w:rsidRPr="00AF06B5">
        <w:rPr>
          <w:rFonts w:ascii="Times New Roman" w:hAnsi="Times New Roman" w:cs="Times New Roman"/>
        </w:rPr>
        <w:br/>
      </w:r>
      <w:r w:rsidRPr="00AF06B5">
        <w:rPr>
          <w:rFonts w:ascii="Times New Roman" w:hAnsi="Times New Roman" w:cs="Times New Roman"/>
        </w:rPr>
        <w:t>a w szczególności wskazanie cech rozpoznawczych, które są spełnione przez Uzgodnienie</w:t>
      </w:r>
      <w:r w:rsidR="00F30AD0" w:rsidRPr="00AF06B5">
        <w:rPr>
          <w:rFonts w:ascii="Times New Roman" w:hAnsi="Times New Roman" w:cs="Times New Roman"/>
        </w:rPr>
        <w:t>.</w:t>
      </w:r>
    </w:p>
    <w:p w:rsidR="00971876" w:rsidRPr="004838F0" w:rsidRDefault="00971876" w:rsidP="004838F0">
      <w:pPr>
        <w:spacing w:line="240" w:lineRule="auto"/>
        <w:ind w:firstLine="360"/>
        <w:jc w:val="both"/>
        <w:rPr>
          <w:rFonts w:ascii="Times New Roman" w:hAnsi="Times New Roman" w:cs="Times New Roman"/>
        </w:rPr>
      </w:pPr>
      <w:r w:rsidRPr="004838F0">
        <w:rPr>
          <w:rFonts w:ascii="Times New Roman" w:hAnsi="Times New Roman" w:cs="Times New Roman"/>
        </w:rPr>
        <w:t xml:space="preserve">Wzór zgłoszenia Uzgodnienia stanowi Załącznik Nr </w:t>
      </w:r>
      <w:r w:rsidR="005A3E1B">
        <w:rPr>
          <w:rFonts w:ascii="Times New Roman" w:hAnsi="Times New Roman" w:cs="Times New Roman"/>
        </w:rPr>
        <w:t>1</w:t>
      </w:r>
      <w:r w:rsidRPr="004838F0">
        <w:rPr>
          <w:rFonts w:ascii="Times New Roman" w:hAnsi="Times New Roman" w:cs="Times New Roman"/>
        </w:rPr>
        <w:t xml:space="preserve"> do Procedury.</w:t>
      </w:r>
    </w:p>
    <w:bookmarkEnd w:id="11"/>
    <w:p w:rsidR="00C7622B" w:rsidRPr="00AF06B5" w:rsidRDefault="007E69FA" w:rsidP="004F6A8A">
      <w:pPr>
        <w:pStyle w:val="Akapitzlist"/>
        <w:numPr>
          <w:ilvl w:val="0"/>
          <w:numId w:val="3"/>
        </w:numPr>
        <w:spacing w:line="240" w:lineRule="auto"/>
        <w:contextualSpacing w:val="0"/>
        <w:jc w:val="both"/>
        <w:rPr>
          <w:rFonts w:ascii="Times New Roman" w:hAnsi="Times New Roman" w:cs="Times New Roman"/>
        </w:rPr>
      </w:pPr>
      <w:r>
        <w:rPr>
          <w:rFonts w:ascii="Times New Roman" w:hAnsi="Times New Roman" w:cs="Times New Roman"/>
        </w:rPr>
        <w:t>Kwestor</w:t>
      </w:r>
      <w:r w:rsidR="00C45F79" w:rsidRPr="00AF06B5">
        <w:rPr>
          <w:rFonts w:ascii="Times New Roman" w:hAnsi="Times New Roman" w:cs="Times New Roman"/>
        </w:rPr>
        <w:t xml:space="preserve"> po wp</w:t>
      </w:r>
      <w:r w:rsidR="00F30AD0" w:rsidRPr="00AF06B5">
        <w:rPr>
          <w:rFonts w:ascii="Times New Roman" w:hAnsi="Times New Roman" w:cs="Times New Roman"/>
        </w:rPr>
        <w:t>łynięciu</w:t>
      </w:r>
      <w:r w:rsidR="00C45F79" w:rsidRPr="00AF06B5">
        <w:rPr>
          <w:rFonts w:ascii="Times New Roman" w:hAnsi="Times New Roman" w:cs="Times New Roman"/>
        </w:rPr>
        <w:t xml:space="preserve"> </w:t>
      </w:r>
      <w:r w:rsidR="00F30AD0" w:rsidRPr="00AF06B5">
        <w:rPr>
          <w:rFonts w:ascii="Times New Roman" w:hAnsi="Times New Roman" w:cs="Times New Roman"/>
        </w:rPr>
        <w:t xml:space="preserve">zgłoszenia, o którym mowa w ust. </w:t>
      </w:r>
      <w:r>
        <w:rPr>
          <w:rFonts w:ascii="Times New Roman" w:hAnsi="Times New Roman" w:cs="Times New Roman"/>
        </w:rPr>
        <w:t>3</w:t>
      </w:r>
      <w:r w:rsidR="00F30AD0" w:rsidRPr="00AF06B5">
        <w:rPr>
          <w:rFonts w:ascii="Times New Roman" w:hAnsi="Times New Roman" w:cs="Times New Roman"/>
        </w:rPr>
        <w:t>,</w:t>
      </w:r>
      <w:r w:rsidR="00C45F79" w:rsidRPr="00AF06B5">
        <w:rPr>
          <w:rFonts w:ascii="Times New Roman" w:hAnsi="Times New Roman" w:cs="Times New Roman"/>
        </w:rPr>
        <w:t xml:space="preserve"> </w:t>
      </w:r>
      <w:r>
        <w:rPr>
          <w:rFonts w:ascii="Times New Roman" w:hAnsi="Times New Roman" w:cs="Times New Roman"/>
        </w:rPr>
        <w:t xml:space="preserve">dokonuje </w:t>
      </w:r>
      <w:r w:rsidR="00F30AD0" w:rsidRPr="00AF06B5">
        <w:rPr>
          <w:rFonts w:ascii="Times New Roman" w:hAnsi="Times New Roman" w:cs="Times New Roman"/>
        </w:rPr>
        <w:t xml:space="preserve"> analiz</w:t>
      </w:r>
      <w:r>
        <w:rPr>
          <w:rFonts w:ascii="Times New Roman" w:hAnsi="Times New Roman" w:cs="Times New Roman"/>
        </w:rPr>
        <w:t>y</w:t>
      </w:r>
      <w:r w:rsidR="00F30AD0" w:rsidRPr="00AF06B5">
        <w:rPr>
          <w:rFonts w:ascii="Times New Roman" w:hAnsi="Times New Roman" w:cs="Times New Roman"/>
        </w:rPr>
        <w:t xml:space="preserve"> zgłoszenia pod kątem </w:t>
      </w:r>
      <w:r w:rsidR="00C7622B" w:rsidRPr="00AF06B5">
        <w:rPr>
          <w:rFonts w:ascii="Times New Roman" w:hAnsi="Times New Roman" w:cs="Times New Roman"/>
        </w:rPr>
        <w:t xml:space="preserve">dokonana własnej </w:t>
      </w:r>
      <w:r w:rsidR="00F30AD0" w:rsidRPr="00AF06B5">
        <w:rPr>
          <w:rFonts w:ascii="Times New Roman" w:hAnsi="Times New Roman" w:cs="Times New Roman"/>
        </w:rPr>
        <w:t>oceny</w:t>
      </w:r>
      <w:r w:rsidR="00FE0ECC">
        <w:rPr>
          <w:rFonts w:ascii="Times New Roman" w:hAnsi="Times New Roman" w:cs="Times New Roman"/>
        </w:rPr>
        <w:t>,</w:t>
      </w:r>
      <w:r w:rsidR="00C7622B" w:rsidRPr="00AF06B5">
        <w:rPr>
          <w:rFonts w:ascii="Times New Roman" w:hAnsi="Times New Roman" w:cs="Times New Roman"/>
        </w:rPr>
        <w:t xml:space="preserve"> </w:t>
      </w:r>
      <w:r w:rsidR="00F30AD0" w:rsidRPr="00AF06B5">
        <w:rPr>
          <w:rFonts w:ascii="Times New Roman" w:hAnsi="Times New Roman" w:cs="Times New Roman"/>
        </w:rPr>
        <w:t xml:space="preserve">czy przedmiotowe </w:t>
      </w:r>
      <w:r w:rsidR="00C7622B" w:rsidRPr="00AF06B5">
        <w:rPr>
          <w:rFonts w:ascii="Times New Roman" w:hAnsi="Times New Roman" w:cs="Times New Roman"/>
        </w:rPr>
        <w:t>U</w:t>
      </w:r>
      <w:r w:rsidR="00F30AD0" w:rsidRPr="00AF06B5">
        <w:rPr>
          <w:rFonts w:ascii="Times New Roman" w:hAnsi="Times New Roman" w:cs="Times New Roman"/>
        </w:rPr>
        <w:t xml:space="preserve">zgodnienie spełnia przesłanki </w:t>
      </w:r>
      <w:r w:rsidR="002E1866" w:rsidRPr="00AF06B5">
        <w:rPr>
          <w:rFonts w:ascii="Times New Roman" w:hAnsi="Times New Roman" w:cs="Times New Roman"/>
        </w:rPr>
        <w:t>S</w:t>
      </w:r>
      <w:r w:rsidR="00F30AD0" w:rsidRPr="00AF06B5">
        <w:rPr>
          <w:rFonts w:ascii="Times New Roman" w:hAnsi="Times New Roman" w:cs="Times New Roman"/>
        </w:rPr>
        <w:t>chematu podatkowego</w:t>
      </w:r>
      <w:r w:rsidR="008B4365" w:rsidRPr="00AF06B5">
        <w:rPr>
          <w:rFonts w:ascii="Times New Roman" w:hAnsi="Times New Roman" w:cs="Times New Roman"/>
        </w:rPr>
        <w:t>.</w:t>
      </w:r>
    </w:p>
    <w:p w:rsidR="00C7622B" w:rsidRPr="00AF06B5" w:rsidRDefault="00C7622B" w:rsidP="004F6A8A">
      <w:pPr>
        <w:pStyle w:val="Akapitzlist"/>
        <w:numPr>
          <w:ilvl w:val="0"/>
          <w:numId w:val="3"/>
        </w:numPr>
        <w:spacing w:line="240" w:lineRule="auto"/>
        <w:contextualSpacing w:val="0"/>
        <w:jc w:val="both"/>
        <w:rPr>
          <w:rFonts w:ascii="Times New Roman" w:hAnsi="Times New Roman" w:cs="Times New Roman"/>
        </w:rPr>
      </w:pPr>
      <w:r w:rsidRPr="00AF06B5">
        <w:rPr>
          <w:rFonts w:ascii="Times New Roman" w:hAnsi="Times New Roman" w:cs="Times New Roman"/>
        </w:rPr>
        <w:t>K</w:t>
      </w:r>
      <w:r w:rsidR="007E69FA">
        <w:rPr>
          <w:rFonts w:ascii="Times New Roman" w:hAnsi="Times New Roman" w:cs="Times New Roman"/>
        </w:rPr>
        <w:t xml:space="preserve">westor </w:t>
      </w:r>
      <w:r w:rsidR="00ED5321">
        <w:rPr>
          <w:rFonts w:ascii="Times New Roman" w:hAnsi="Times New Roman" w:cs="Times New Roman"/>
        </w:rPr>
        <w:t xml:space="preserve"> może wzywać P</w:t>
      </w:r>
      <w:r w:rsidRPr="00AF06B5">
        <w:rPr>
          <w:rFonts w:ascii="Times New Roman" w:hAnsi="Times New Roman" w:cs="Times New Roman"/>
        </w:rPr>
        <w:t>racowników</w:t>
      </w:r>
      <w:r w:rsidR="005660F2" w:rsidRPr="00AF06B5">
        <w:rPr>
          <w:rFonts w:ascii="Times New Roman" w:hAnsi="Times New Roman" w:cs="Times New Roman"/>
        </w:rPr>
        <w:t xml:space="preserve"> </w:t>
      </w:r>
      <w:r w:rsidR="00C45F79" w:rsidRPr="00AF06B5">
        <w:rPr>
          <w:rFonts w:ascii="Times New Roman" w:hAnsi="Times New Roman" w:cs="Times New Roman"/>
        </w:rPr>
        <w:t>do składania wyja</w:t>
      </w:r>
      <w:r w:rsidRPr="00AF06B5">
        <w:rPr>
          <w:rFonts w:ascii="Times New Roman" w:hAnsi="Times New Roman" w:cs="Times New Roman"/>
        </w:rPr>
        <w:t>śnień</w:t>
      </w:r>
      <w:r w:rsidR="00C45F79" w:rsidRPr="00AF06B5">
        <w:rPr>
          <w:rFonts w:ascii="Times New Roman" w:hAnsi="Times New Roman" w:cs="Times New Roman"/>
        </w:rPr>
        <w:t>.</w:t>
      </w:r>
    </w:p>
    <w:p w:rsidR="008B4365" w:rsidRPr="00AF06B5" w:rsidRDefault="00C7622B" w:rsidP="004F6A8A">
      <w:pPr>
        <w:pStyle w:val="Akapitzlist"/>
        <w:numPr>
          <w:ilvl w:val="0"/>
          <w:numId w:val="3"/>
        </w:numPr>
        <w:spacing w:line="240" w:lineRule="auto"/>
        <w:contextualSpacing w:val="0"/>
        <w:jc w:val="both"/>
        <w:rPr>
          <w:rFonts w:ascii="Times New Roman" w:hAnsi="Times New Roman" w:cs="Times New Roman"/>
        </w:rPr>
      </w:pPr>
      <w:r w:rsidRPr="00AF06B5">
        <w:rPr>
          <w:rFonts w:ascii="Times New Roman" w:hAnsi="Times New Roman" w:cs="Times New Roman"/>
        </w:rPr>
        <w:t>K</w:t>
      </w:r>
      <w:r w:rsidR="007E69FA">
        <w:rPr>
          <w:rFonts w:ascii="Times New Roman" w:hAnsi="Times New Roman" w:cs="Times New Roman"/>
        </w:rPr>
        <w:t xml:space="preserve">westor </w:t>
      </w:r>
      <w:r w:rsidR="008B4365" w:rsidRPr="00AF06B5">
        <w:rPr>
          <w:rFonts w:ascii="Times New Roman" w:hAnsi="Times New Roman" w:cs="Times New Roman"/>
        </w:rPr>
        <w:t xml:space="preserve"> </w:t>
      </w:r>
      <w:r w:rsidR="00BD5011" w:rsidRPr="00AF06B5">
        <w:rPr>
          <w:rFonts w:ascii="Times New Roman" w:hAnsi="Times New Roman" w:cs="Times New Roman"/>
        </w:rPr>
        <w:t>podejmuje rozstrzygnięcia</w:t>
      </w:r>
      <w:r w:rsidR="008B4365" w:rsidRPr="00AF06B5">
        <w:rPr>
          <w:rFonts w:ascii="Times New Roman" w:hAnsi="Times New Roman" w:cs="Times New Roman"/>
        </w:rPr>
        <w:t xml:space="preserve"> samodzielnie.</w:t>
      </w:r>
    </w:p>
    <w:p w:rsidR="00BD5011" w:rsidRPr="00AF06B5" w:rsidRDefault="00BD5011" w:rsidP="004F6A8A">
      <w:pPr>
        <w:pStyle w:val="Akapitzlist"/>
        <w:numPr>
          <w:ilvl w:val="0"/>
          <w:numId w:val="3"/>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Bez uszczerbku dla postanowienia ust. </w:t>
      </w:r>
      <w:r w:rsidR="00126393">
        <w:rPr>
          <w:rFonts w:ascii="Times New Roman" w:hAnsi="Times New Roman" w:cs="Times New Roman"/>
        </w:rPr>
        <w:t>5</w:t>
      </w:r>
      <w:r w:rsidR="00126393" w:rsidRPr="00AF06B5">
        <w:rPr>
          <w:rFonts w:ascii="Times New Roman" w:hAnsi="Times New Roman" w:cs="Times New Roman"/>
        </w:rPr>
        <w:t xml:space="preserve"> </w:t>
      </w:r>
      <w:r w:rsidR="007E69FA">
        <w:rPr>
          <w:rFonts w:ascii="Times New Roman" w:hAnsi="Times New Roman" w:cs="Times New Roman"/>
        </w:rPr>
        <w:t>Kwestor</w:t>
      </w:r>
      <w:r w:rsidR="007E69FA" w:rsidRPr="00AF06B5">
        <w:rPr>
          <w:rFonts w:ascii="Times New Roman" w:hAnsi="Times New Roman" w:cs="Times New Roman"/>
        </w:rPr>
        <w:t xml:space="preserve"> </w:t>
      </w:r>
      <w:r w:rsidRPr="00AF06B5">
        <w:rPr>
          <w:rFonts w:ascii="Times New Roman" w:hAnsi="Times New Roman" w:cs="Times New Roman"/>
        </w:rPr>
        <w:t>ma prawo zwracać się z prośbą o</w:t>
      </w:r>
      <w:r w:rsidR="00FE0ECC">
        <w:rPr>
          <w:rFonts w:ascii="Times New Roman" w:hAnsi="Times New Roman" w:cs="Times New Roman"/>
        </w:rPr>
        <w:t> </w:t>
      </w:r>
      <w:r w:rsidRPr="00AF06B5">
        <w:rPr>
          <w:rFonts w:ascii="Times New Roman" w:hAnsi="Times New Roman" w:cs="Times New Roman"/>
        </w:rPr>
        <w:t>wsparcie w</w:t>
      </w:r>
      <w:r w:rsidR="004838F0">
        <w:rPr>
          <w:rFonts w:ascii="Times New Roman" w:hAnsi="Times New Roman" w:cs="Times New Roman"/>
        </w:rPr>
        <w:t> </w:t>
      </w:r>
      <w:r w:rsidRPr="00AF06B5">
        <w:rPr>
          <w:rFonts w:ascii="Times New Roman" w:hAnsi="Times New Roman" w:cs="Times New Roman"/>
        </w:rPr>
        <w:t xml:space="preserve">merytorycznej ocenie, czy dane Uzgodnienie spełnia przesłanki </w:t>
      </w:r>
      <w:r w:rsidR="002E1866" w:rsidRPr="00AF06B5">
        <w:rPr>
          <w:rFonts w:ascii="Times New Roman" w:hAnsi="Times New Roman" w:cs="Times New Roman"/>
        </w:rPr>
        <w:t>S</w:t>
      </w:r>
      <w:r w:rsidRPr="00AF06B5">
        <w:rPr>
          <w:rFonts w:ascii="Times New Roman" w:hAnsi="Times New Roman" w:cs="Times New Roman"/>
        </w:rPr>
        <w:t>chematu podatkowego do</w:t>
      </w:r>
      <w:r w:rsidR="00FE0ECC">
        <w:rPr>
          <w:rFonts w:ascii="Times New Roman" w:hAnsi="Times New Roman" w:cs="Times New Roman"/>
        </w:rPr>
        <w:t> </w:t>
      </w:r>
      <w:r w:rsidRPr="00AF06B5">
        <w:rPr>
          <w:rFonts w:ascii="Times New Roman" w:hAnsi="Times New Roman" w:cs="Times New Roman"/>
        </w:rPr>
        <w:t>Zewnętrznych doradców, w szczególności doradców podatkowych. Opinia Zewnętrznego doradcy nie wiąż</w:t>
      </w:r>
      <w:r w:rsidR="0085138F" w:rsidRPr="00AF06B5">
        <w:rPr>
          <w:rFonts w:ascii="Times New Roman" w:hAnsi="Times New Roman" w:cs="Times New Roman"/>
        </w:rPr>
        <w:t>e</w:t>
      </w:r>
      <w:r w:rsidRPr="00AF06B5">
        <w:rPr>
          <w:rFonts w:ascii="Times New Roman" w:hAnsi="Times New Roman" w:cs="Times New Roman"/>
        </w:rPr>
        <w:t xml:space="preserve"> </w:t>
      </w:r>
      <w:r w:rsidR="007E69FA">
        <w:rPr>
          <w:rFonts w:ascii="Times New Roman" w:hAnsi="Times New Roman" w:cs="Times New Roman"/>
        </w:rPr>
        <w:t>Kwestora</w:t>
      </w:r>
      <w:r w:rsidRPr="00AF06B5">
        <w:rPr>
          <w:rFonts w:ascii="Times New Roman" w:hAnsi="Times New Roman" w:cs="Times New Roman"/>
        </w:rPr>
        <w:t xml:space="preserve">. </w:t>
      </w:r>
    </w:p>
    <w:p w:rsidR="008B4365" w:rsidRPr="00AF06B5" w:rsidRDefault="007E69FA" w:rsidP="004F6A8A">
      <w:pPr>
        <w:pStyle w:val="Akapitzlist"/>
        <w:numPr>
          <w:ilvl w:val="0"/>
          <w:numId w:val="3"/>
        </w:numPr>
        <w:spacing w:line="240" w:lineRule="auto"/>
        <w:contextualSpacing w:val="0"/>
        <w:jc w:val="both"/>
        <w:rPr>
          <w:rFonts w:ascii="Times New Roman" w:hAnsi="Times New Roman" w:cs="Times New Roman"/>
        </w:rPr>
      </w:pPr>
      <w:r>
        <w:rPr>
          <w:rFonts w:ascii="Times New Roman" w:hAnsi="Times New Roman" w:cs="Times New Roman"/>
        </w:rPr>
        <w:t>Kwestor</w:t>
      </w:r>
      <w:r w:rsidRPr="00AF06B5">
        <w:rPr>
          <w:rFonts w:ascii="Times New Roman" w:hAnsi="Times New Roman" w:cs="Times New Roman"/>
        </w:rPr>
        <w:t xml:space="preserve"> </w:t>
      </w:r>
      <w:r w:rsidR="00E852C3" w:rsidRPr="00AF06B5">
        <w:rPr>
          <w:rFonts w:ascii="Times New Roman" w:hAnsi="Times New Roman" w:cs="Times New Roman"/>
        </w:rPr>
        <w:t>podejmuje rozstrzygnięcie</w:t>
      </w:r>
      <w:r w:rsidR="008B4365" w:rsidRPr="00AF06B5">
        <w:rPr>
          <w:rFonts w:ascii="Times New Roman" w:hAnsi="Times New Roman" w:cs="Times New Roman"/>
        </w:rPr>
        <w:t xml:space="preserve"> w terminie 14 dni o</w:t>
      </w:r>
      <w:r w:rsidR="00CE662E" w:rsidRPr="00AF06B5">
        <w:rPr>
          <w:rFonts w:ascii="Times New Roman" w:hAnsi="Times New Roman" w:cs="Times New Roman"/>
        </w:rPr>
        <w:t>d</w:t>
      </w:r>
      <w:r w:rsidR="00DB2C7A" w:rsidRPr="00AF06B5">
        <w:rPr>
          <w:rFonts w:ascii="Times New Roman" w:hAnsi="Times New Roman" w:cs="Times New Roman"/>
        </w:rPr>
        <w:t xml:space="preserve"> </w:t>
      </w:r>
      <w:r w:rsidR="008B4365" w:rsidRPr="00AF06B5">
        <w:rPr>
          <w:rFonts w:ascii="Times New Roman" w:hAnsi="Times New Roman" w:cs="Times New Roman"/>
        </w:rPr>
        <w:t>dnia otrzymania zgłoszenia, o</w:t>
      </w:r>
      <w:r w:rsidR="00FE0ECC">
        <w:rPr>
          <w:rFonts w:ascii="Times New Roman" w:hAnsi="Times New Roman" w:cs="Times New Roman"/>
        </w:rPr>
        <w:t> </w:t>
      </w:r>
      <w:r w:rsidR="008B4365" w:rsidRPr="00AF06B5">
        <w:rPr>
          <w:rFonts w:ascii="Times New Roman" w:hAnsi="Times New Roman" w:cs="Times New Roman"/>
        </w:rPr>
        <w:t xml:space="preserve">którym mowa w ust. </w:t>
      </w:r>
      <w:r>
        <w:rPr>
          <w:rFonts w:ascii="Times New Roman" w:hAnsi="Times New Roman" w:cs="Times New Roman"/>
        </w:rPr>
        <w:t>3</w:t>
      </w:r>
      <w:r w:rsidR="008B4365" w:rsidRPr="00AF06B5">
        <w:rPr>
          <w:rFonts w:ascii="Times New Roman" w:hAnsi="Times New Roman" w:cs="Times New Roman"/>
        </w:rPr>
        <w:t>.</w:t>
      </w:r>
    </w:p>
    <w:p w:rsidR="00C45F79" w:rsidRPr="00AF06B5" w:rsidRDefault="00E852C3" w:rsidP="004F6A8A">
      <w:pPr>
        <w:pStyle w:val="Akapitzlist"/>
        <w:numPr>
          <w:ilvl w:val="0"/>
          <w:numId w:val="3"/>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W przypadku stwierdzenia, że Uzgodnienie stanowi </w:t>
      </w:r>
      <w:r w:rsidR="00E2060A" w:rsidRPr="00AF06B5">
        <w:rPr>
          <w:rFonts w:ascii="Times New Roman" w:hAnsi="Times New Roman" w:cs="Times New Roman"/>
        </w:rPr>
        <w:t>S</w:t>
      </w:r>
      <w:r w:rsidRPr="00AF06B5">
        <w:rPr>
          <w:rFonts w:ascii="Times New Roman" w:hAnsi="Times New Roman" w:cs="Times New Roman"/>
        </w:rPr>
        <w:t xml:space="preserve">chemat podatkowy, </w:t>
      </w:r>
      <w:r w:rsidR="007E69FA">
        <w:rPr>
          <w:rFonts w:ascii="Times New Roman" w:hAnsi="Times New Roman" w:cs="Times New Roman"/>
        </w:rPr>
        <w:t>Kwestor</w:t>
      </w:r>
      <w:r w:rsidR="007E69FA" w:rsidRPr="00AF06B5">
        <w:rPr>
          <w:rFonts w:ascii="Times New Roman" w:hAnsi="Times New Roman" w:cs="Times New Roman"/>
        </w:rPr>
        <w:t xml:space="preserve"> </w:t>
      </w:r>
      <w:r w:rsidR="008B4365" w:rsidRPr="00AF06B5">
        <w:rPr>
          <w:rFonts w:ascii="Times New Roman" w:hAnsi="Times New Roman" w:cs="Times New Roman"/>
        </w:rPr>
        <w:t>p</w:t>
      </w:r>
      <w:r w:rsidR="00C45F79" w:rsidRPr="00AF06B5">
        <w:rPr>
          <w:rFonts w:ascii="Times New Roman" w:hAnsi="Times New Roman" w:cs="Times New Roman"/>
        </w:rPr>
        <w:t>odejmuj</w:t>
      </w:r>
      <w:r w:rsidR="008B4365" w:rsidRPr="00AF06B5">
        <w:rPr>
          <w:rFonts w:ascii="Times New Roman" w:hAnsi="Times New Roman" w:cs="Times New Roman"/>
        </w:rPr>
        <w:t xml:space="preserve">e </w:t>
      </w:r>
      <w:r w:rsidR="00C45F79" w:rsidRPr="00AF06B5">
        <w:rPr>
          <w:rFonts w:ascii="Times New Roman" w:hAnsi="Times New Roman" w:cs="Times New Roman"/>
        </w:rPr>
        <w:t>czynnośc</w:t>
      </w:r>
      <w:r w:rsidR="008B4365" w:rsidRPr="00AF06B5">
        <w:rPr>
          <w:rFonts w:ascii="Times New Roman" w:hAnsi="Times New Roman" w:cs="Times New Roman"/>
        </w:rPr>
        <w:t xml:space="preserve">i związane </w:t>
      </w:r>
      <w:r w:rsidR="00DA734C" w:rsidRPr="00AF06B5">
        <w:rPr>
          <w:rFonts w:ascii="Times New Roman" w:hAnsi="Times New Roman" w:cs="Times New Roman"/>
        </w:rPr>
        <w:t xml:space="preserve"> </w:t>
      </w:r>
      <w:r w:rsidRPr="00AF06B5">
        <w:rPr>
          <w:rFonts w:ascii="Times New Roman" w:hAnsi="Times New Roman" w:cs="Times New Roman"/>
        </w:rPr>
        <w:t>przekazaniem</w:t>
      </w:r>
      <w:r w:rsidR="008B4365" w:rsidRPr="00AF06B5">
        <w:rPr>
          <w:rFonts w:ascii="Times New Roman" w:hAnsi="Times New Roman" w:cs="Times New Roman"/>
        </w:rPr>
        <w:t xml:space="preserve"> Szefowi KAS</w:t>
      </w:r>
      <w:r w:rsidRPr="00AF06B5">
        <w:rPr>
          <w:rFonts w:ascii="Times New Roman" w:hAnsi="Times New Roman" w:cs="Times New Roman"/>
        </w:rPr>
        <w:t xml:space="preserve"> informacji o </w:t>
      </w:r>
      <w:r w:rsidR="00E2060A" w:rsidRPr="00AF06B5">
        <w:rPr>
          <w:rFonts w:ascii="Times New Roman" w:hAnsi="Times New Roman" w:cs="Times New Roman"/>
        </w:rPr>
        <w:t>S</w:t>
      </w:r>
      <w:r w:rsidRPr="00AF06B5">
        <w:rPr>
          <w:rFonts w:ascii="Times New Roman" w:hAnsi="Times New Roman" w:cs="Times New Roman"/>
        </w:rPr>
        <w:t>chemacie podatkowym</w:t>
      </w:r>
      <w:r w:rsidR="008B4365" w:rsidRPr="00AF06B5">
        <w:rPr>
          <w:rFonts w:ascii="Times New Roman" w:hAnsi="Times New Roman" w:cs="Times New Roman"/>
        </w:rPr>
        <w:t>.</w:t>
      </w:r>
      <w:r w:rsidR="00C45F79" w:rsidRPr="00AF06B5">
        <w:rPr>
          <w:rFonts w:ascii="Times New Roman" w:hAnsi="Times New Roman" w:cs="Times New Roman"/>
        </w:rPr>
        <w:t xml:space="preserve"> </w:t>
      </w:r>
    </w:p>
    <w:p w:rsidR="0057475D" w:rsidRDefault="009A3EC2" w:rsidP="00CA2402">
      <w:pPr>
        <w:pStyle w:val="Akapitzlist"/>
        <w:numPr>
          <w:ilvl w:val="0"/>
          <w:numId w:val="3"/>
        </w:numPr>
        <w:spacing w:line="240" w:lineRule="auto"/>
        <w:contextualSpacing w:val="0"/>
        <w:jc w:val="both"/>
        <w:rPr>
          <w:rFonts w:ascii="Times New Roman" w:hAnsi="Times New Roman" w:cs="Times New Roman"/>
        </w:rPr>
      </w:pPr>
      <w:r w:rsidRPr="00AF06B5">
        <w:rPr>
          <w:rFonts w:ascii="Times New Roman" w:hAnsi="Times New Roman" w:cs="Times New Roman"/>
        </w:rPr>
        <w:t>W razie powzięcia wątpliwości</w:t>
      </w:r>
      <w:r w:rsidR="00FF6027" w:rsidRPr="00AF06B5">
        <w:rPr>
          <w:rFonts w:ascii="Times New Roman" w:hAnsi="Times New Roman" w:cs="Times New Roman"/>
        </w:rPr>
        <w:t>,</w:t>
      </w:r>
      <w:r w:rsidRPr="00AF06B5">
        <w:rPr>
          <w:rFonts w:ascii="Times New Roman" w:hAnsi="Times New Roman" w:cs="Times New Roman"/>
        </w:rPr>
        <w:t xml:space="preserve"> co do stosowania przepisów prawa podatkowego,</w:t>
      </w:r>
      <w:r w:rsidR="00FF6027" w:rsidRPr="00AF06B5">
        <w:rPr>
          <w:rFonts w:ascii="Times New Roman" w:hAnsi="Times New Roman" w:cs="Times New Roman"/>
        </w:rPr>
        <w:t xml:space="preserve"> w</w:t>
      </w:r>
      <w:r w:rsidR="00FE0ECC">
        <w:rPr>
          <w:rFonts w:ascii="Times New Roman" w:hAnsi="Times New Roman" w:cs="Times New Roman"/>
        </w:rPr>
        <w:t> </w:t>
      </w:r>
      <w:r w:rsidR="00FF6027" w:rsidRPr="00AF06B5">
        <w:rPr>
          <w:rFonts w:ascii="Times New Roman" w:hAnsi="Times New Roman" w:cs="Times New Roman"/>
        </w:rPr>
        <w:t xml:space="preserve">szczególności przepisów Ordynacji podatkowej lub </w:t>
      </w:r>
      <w:r w:rsidR="002E1866" w:rsidRPr="00AF06B5">
        <w:rPr>
          <w:rFonts w:ascii="Times New Roman" w:hAnsi="Times New Roman" w:cs="Times New Roman"/>
        </w:rPr>
        <w:t>O</w:t>
      </w:r>
      <w:r w:rsidR="00FF6027" w:rsidRPr="00AF06B5">
        <w:rPr>
          <w:rFonts w:ascii="Times New Roman" w:hAnsi="Times New Roman" w:cs="Times New Roman"/>
        </w:rPr>
        <w:t>bjaśnień, albo innych aktów prawnych,</w:t>
      </w:r>
      <w:r w:rsidRPr="00AF06B5">
        <w:rPr>
          <w:rFonts w:ascii="Times New Roman" w:hAnsi="Times New Roman" w:cs="Times New Roman"/>
        </w:rPr>
        <w:t xml:space="preserve"> </w:t>
      </w:r>
      <w:r w:rsidR="007E69FA">
        <w:rPr>
          <w:rFonts w:ascii="Times New Roman" w:hAnsi="Times New Roman" w:cs="Times New Roman"/>
        </w:rPr>
        <w:t>Kwestor</w:t>
      </w:r>
      <w:r w:rsidR="007E69FA" w:rsidRPr="00AF06B5">
        <w:rPr>
          <w:rFonts w:ascii="Times New Roman" w:hAnsi="Times New Roman" w:cs="Times New Roman"/>
        </w:rPr>
        <w:t xml:space="preserve"> </w:t>
      </w:r>
      <w:r w:rsidR="00B01EE0" w:rsidRPr="00AF06B5">
        <w:rPr>
          <w:rFonts w:ascii="Times New Roman" w:hAnsi="Times New Roman" w:cs="Times New Roman"/>
        </w:rPr>
        <w:t>uprawnion</w:t>
      </w:r>
      <w:r w:rsidR="007E69FA">
        <w:rPr>
          <w:rFonts w:ascii="Times New Roman" w:hAnsi="Times New Roman" w:cs="Times New Roman"/>
        </w:rPr>
        <w:t>y</w:t>
      </w:r>
      <w:r w:rsidR="00B01EE0" w:rsidRPr="00AF06B5">
        <w:rPr>
          <w:rFonts w:ascii="Times New Roman" w:hAnsi="Times New Roman" w:cs="Times New Roman"/>
        </w:rPr>
        <w:t xml:space="preserve"> </w:t>
      </w:r>
      <w:r w:rsidRPr="00AF06B5">
        <w:rPr>
          <w:rFonts w:ascii="Times New Roman" w:hAnsi="Times New Roman" w:cs="Times New Roman"/>
        </w:rPr>
        <w:t xml:space="preserve">jest </w:t>
      </w:r>
      <w:r w:rsidR="00F9799D" w:rsidRPr="00AF06B5">
        <w:rPr>
          <w:rFonts w:ascii="Times New Roman" w:hAnsi="Times New Roman" w:cs="Times New Roman"/>
        </w:rPr>
        <w:t xml:space="preserve">zainicjować wystąpienie przez Uczelnię z wnioskiem </w:t>
      </w:r>
      <w:r w:rsidRPr="00AF06B5">
        <w:rPr>
          <w:rFonts w:ascii="Times New Roman" w:hAnsi="Times New Roman" w:cs="Times New Roman"/>
        </w:rPr>
        <w:t>do Dyrektora Krajowej Informacji Skarbowej o wydanie indywidualnej interpretacji przepisów prawa podatkowego</w:t>
      </w:r>
      <w:r w:rsidR="00AF06B5">
        <w:rPr>
          <w:rFonts w:ascii="Times New Roman" w:hAnsi="Times New Roman" w:cs="Times New Roman"/>
        </w:rPr>
        <w:t>.</w:t>
      </w:r>
    </w:p>
    <w:p w:rsidR="00AF06B5" w:rsidRPr="00AF06B5" w:rsidRDefault="00AF06B5" w:rsidP="00AF06B5">
      <w:pPr>
        <w:pStyle w:val="Akapitzlist"/>
        <w:spacing w:line="240" w:lineRule="auto"/>
        <w:contextualSpacing w:val="0"/>
        <w:jc w:val="both"/>
        <w:rPr>
          <w:rFonts w:ascii="Times New Roman" w:hAnsi="Times New Roman" w:cs="Times New Roman"/>
        </w:rPr>
      </w:pPr>
    </w:p>
    <w:p w:rsidR="0057475D" w:rsidRPr="00AF06B5" w:rsidRDefault="0057475D" w:rsidP="0057475D">
      <w:pPr>
        <w:spacing w:line="240" w:lineRule="auto"/>
        <w:jc w:val="center"/>
        <w:rPr>
          <w:rFonts w:ascii="Times New Roman" w:hAnsi="Times New Roman" w:cs="Times New Roman"/>
          <w:b/>
        </w:rPr>
      </w:pPr>
      <w:r w:rsidRPr="00AF06B5">
        <w:rPr>
          <w:rFonts w:ascii="Times New Roman" w:hAnsi="Times New Roman" w:cs="Times New Roman"/>
          <w:b/>
        </w:rPr>
        <w:t>§</w:t>
      </w:r>
      <w:r w:rsidR="00540215" w:rsidRPr="00AF06B5">
        <w:rPr>
          <w:rFonts w:ascii="Times New Roman" w:hAnsi="Times New Roman" w:cs="Times New Roman"/>
          <w:b/>
        </w:rPr>
        <w:t xml:space="preserve"> 9</w:t>
      </w:r>
    </w:p>
    <w:p w:rsidR="0057475D" w:rsidRPr="00AF06B5" w:rsidRDefault="0057475D" w:rsidP="0057475D">
      <w:pPr>
        <w:spacing w:line="240" w:lineRule="auto"/>
        <w:jc w:val="center"/>
        <w:rPr>
          <w:rFonts w:ascii="Times New Roman" w:hAnsi="Times New Roman" w:cs="Times New Roman"/>
          <w:b/>
        </w:rPr>
      </w:pPr>
      <w:r w:rsidRPr="00AF06B5">
        <w:rPr>
          <w:rFonts w:ascii="Times New Roman" w:hAnsi="Times New Roman" w:cs="Times New Roman"/>
          <w:b/>
        </w:rPr>
        <w:t xml:space="preserve">Obowiązki Pracowników w zakresie przekazywania </w:t>
      </w:r>
      <w:r w:rsidR="007E69FA">
        <w:rPr>
          <w:rFonts w:ascii="Times New Roman" w:hAnsi="Times New Roman" w:cs="Times New Roman"/>
          <w:b/>
        </w:rPr>
        <w:t>Kwestor</w:t>
      </w:r>
      <w:r w:rsidR="00DF64E7">
        <w:rPr>
          <w:rFonts w:ascii="Times New Roman" w:hAnsi="Times New Roman" w:cs="Times New Roman"/>
          <w:b/>
        </w:rPr>
        <w:t>owi</w:t>
      </w:r>
      <w:r w:rsidR="007E69FA" w:rsidRPr="00AF06B5">
        <w:rPr>
          <w:rFonts w:ascii="Times New Roman" w:hAnsi="Times New Roman" w:cs="Times New Roman"/>
          <w:b/>
        </w:rPr>
        <w:t xml:space="preserve"> </w:t>
      </w:r>
      <w:r w:rsidRPr="00AF06B5">
        <w:rPr>
          <w:rFonts w:ascii="Times New Roman" w:hAnsi="Times New Roman" w:cs="Times New Roman"/>
          <w:b/>
        </w:rPr>
        <w:t>informacji o zdarzeniach, które potencjalnie mogą stanowić Schemat podatkowy</w:t>
      </w:r>
    </w:p>
    <w:p w:rsidR="0057475D" w:rsidRPr="00AF06B5" w:rsidRDefault="0057475D" w:rsidP="0057475D">
      <w:pPr>
        <w:spacing w:line="240" w:lineRule="auto"/>
        <w:jc w:val="both"/>
        <w:rPr>
          <w:rFonts w:ascii="Times New Roman" w:hAnsi="Times New Roman" w:cs="Times New Roman"/>
        </w:rPr>
      </w:pPr>
    </w:p>
    <w:p w:rsidR="0057475D" w:rsidRPr="00AF06B5" w:rsidRDefault="0057475D" w:rsidP="00A46960">
      <w:pPr>
        <w:pStyle w:val="Akapitzlist"/>
        <w:numPr>
          <w:ilvl w:val="0"/>
          <w:numId w:val="61"/>
        </w:numPr>
        <w:jc w:val="both"/>
        <w:rPr>
          <w:rFonts w:ascii="Times New Roman" w:hAnsi="Times New Roman" w:cs="Times New Roman"/>
        </w:rPr>
      </w:pPr>
      <w:r w:rsidRPr="00AF06B5">
        <w:rPr>
          <w:rFonts w:ascii="Times New Roman" w:hAnsi="Times New Roman" w:cs="Times New Roman"/>
        </w:rPr>
        <w:t>Pracownicy, o których mowa w niniejszym paragrafie, realizując obowiązki wynikające z</w:t>
      </w:r>
      <w:r w:rsidR="002C0D68">
        <w:rPr>
          <w:rFonts w:ascii="Times New Roman" w:hAnsi="Times New Roman" w:cs="Times New Roman"/>
        </w:rPr>
        <w:t> </w:t>
      </w:r>
      <w:r w:rsidRPr="00AF06B5">
        <w:rPr>
          <w:rFonts w:ascii="Times New Roman" w:hAnsi="Times New Roman" w:cs="Times New Roman"/>
        </w:rPr>
        <w:t>Procedury dbają o należyte udokumentowanie ich wykonania i ewidencjonowanie na</w:t>
      </w:r>
      <w:r w:rsidR="002C0D68">
        <w:rPr>
          <w:rFonts w:ascii="Times New Roman" w:hAnsi="Times New Roman" w:cs="Times New Roman"/>
        </w:rPr>
        <w:t> </w:t>
      </w:r>
      <w:r w:rsidRPr="00AF06B5">
        <w:rPr>
          <w:rFonts w:ascii="Times New Roman" w:hAnsi="Times New Roman" w:cs="Times New Roman"/>
        </w:rPr>
        <w:t>zasadach opisanych w Procedurze.</w:t>
      </w:r>
    </w:p>
    <w:p w:rsidR="0057475D" w:rsidRPr="00AF06B5" w:rsidRDefault="0057475D" w:rsidP="0057475D">
      <w:pPr>
        <w:pStyle w:val="Akapitzlist"/>
        <w:spacing w:line="240" w:lineRule="auto"/>
        <w:jc w:val="both"/>
        <w:rPr>
          <w:rFonts w:ascii="Times New Roman" w:hAnsi="Times New Roman" w:cs="Times New Roman"/>
        </w:rPr>
      </w:pPr>
    </w:p>
    <w:p w:rsidR="0057475D" w:rsidRPr="00AF06B5" w:rsidRDefault="0057475D" w:rsidP="00A46960">
      <w:pPr>
        <w:pStyle w:val="Akapitzlist"/>
        <w:numPr>
          <w:ilvl w:val="0"/>
          <w:numId w:val="61"/>
        </w:numPr>
        <w:spacing w:line="240" w:lineRule="auto"/>
        <w:jc w:val="both"/>
        <w:rPr>
          <w:rFonts w:ascii="Times New Roman" w:hAnsi="Times New Roman" w:cs="Times New Roman"/>
        </w:rPr>
      </w:pPr>
      <w:r w:rsidRPr="00AF06B5">
        <w:rPr>
          <w:rFonts w:ascii="Times New Roman" w:hAnsi="Times New Roman" w:cs="Times New Roman"/>
        </w:rPr>
        <w:t>Obowiązki Pracowników polegają w szczególności na</w:t>
      </w:r>
      <w:r w:rsidR="00853443" w:rsidRPr="00AF06B5">
        <w:rPr>
          <w:rFonts w:ascii="Times New Roman" w:hAnsi="Times New Roman" w:cs="Times New Roman"/>
        </w:rPr>
        <w:t xml:space="preserve"> </w:t>
      </w:r>
      <w:r w:rsidR="001745D1" w:rsidRPr="00AF06B5">
        <w:rPr>
          <w:rFonts w:ascii="Times New Roman" w:hAnsi="Times New Roman" w:cs="Times New Roman"/>
        </w:rPr>
        <w:t>weryfikacji czy w odniesieniu do danych czynności</w:t>
      </w:r>
      <w:r w:rsidR="00532AD4" w:rsidRPr="00AF06B5">
        <w:rPr>
          <w:rFonts w:ascii="Times New Roman" w:hAnsi="Times New Roman" w:cs="Times New Roman"/>
        </w:rPr>
        <w:t xml:space="preserve"> (w tym umów/transakcji)</w:t>
      </w:r>
      <w:r w:rsidR="001745D1" w:rsidRPr="00AF06B5">
        <w:rPr>
          <w:rFonts w:ascii="Times New Roman" w:hAnsi="Times New Roman" w:cs="Times New Roman"/>
        </w:rPr>
        <w:t>, działań lub decyzji wewnętrz</w:t>
      </w:r>
      <w:r w:rsidR="00CA2402" w:rsidRPr="00AF06B5">
        <w:rPr>
          <w:rFonts w:ascii="Times New Roman" w:hAnsi="Times New Roman" w:cs="Times New Roman"/>
        </w:rPr>
        <w:t>n</w:t>
      </w:r>
      <w:r w:rsidR="001745D1" w:rsidRPr="00AF06B5">
        <w:rPr>
          <w:rFonts w:ascii="Times New Roman" w:hAnsi="Times New Roman" w:cs="Times New Roman"/>
        </w:rPr>
        <w:t>y</w:t>
      </w:r>
      <w:r w:rsidR="00CA2402" w:rsidRPr="00AF06B5">
        <w:rPr>
          <w:rFonts w:ascii="Times New Roman" w:hAnsi="Times New Roman" w:cs="Times New Roman"/>
        </w:rPr>
        <w:t>ch,</w:t>
      </w:r>
      <w:r w:rsidR="001745D1" w:rsidRPr="00AF06B5">
        <w:rPr>
          <w:rFonts w:ascii="Times New Roman" w:hAnsi="Times New Roman" w:cs="Times New Roman"/>
        </w:rPr>
        <w:t xml:space="preserve"> istnieje ryzyko,</w:t>
      </w:r>
      <w:r w:rsidR="00CA2402" w:rsidRPr="00AF06B5">
        <w:rPr>
          <w:rFonts w:ascii="Times New Roman" w:hAnsi="Times New Roman" w:cs="Times New Roman"/>
        </w:rPr>
        <w:t xml:space="preserve"> </w:t>
      </w:r>
      <w:r w:rsidR="001745D1" w:rsidRPr="00AF06B5">
        <w:rPr>
          <w:rFonts w:ascii="Times New Roman" w:hAnsi="Times New Roman" w:cs="Times New Roman"/>
        </w:rPr>
        <w:t>powstan</w:t>
      </w:r>
      <w:r w:rsidR="00CA2402" w:rsidRPr="00AF06B5">
        <w:rPr>
          <w:rFonts w:ascii="Times New Roman" w:hAnsi="Times New Roman" w:cs="Times New Roman"/>
        </w:rPr>
        <w:t>ia</w:t>
      </w:r>
      <w:r w:rsidR="001745D1" w:rsidRPr="00AF06B5">
        <w:rPr>
          <w:rFonts w:ascii="Times New Roman" w:hAnsi="Times New Roman" w:cs="Times New Roman"/>
        </w:rPr>
        <w:t xml:space="preserve"> </w:t>
      </w:r>
      <w:r w:rsidR="00532AD4" w:rsidRPr="00AF06B5">
        <w:rPr>
          <w:rFonts w:ascii="Times New Roman" w:hAnsi="Times New Roman" w:cs="Times New Roman"/>
        </w:rPr>
        <w:t>U</w:t>
      </w:r>
      <w:r w:rsidR="001745D1" w:rsidRPr="00AF06B5">
        <w:rPr>
          <w:rFonts w:ascii="Times New Roman" w:hAnsi="Times New Roman" w:cs="Times New Roman"/>
        </w:rPr>
        <w:t>zgodnieni</w:t>
      </w:r>
      <w:r w:rsidR="00CA2402" w:rsidRPr="00AF06B5">
        <w:rPr>
          <w:rFonts w:ascii="Times New Roman" w:hAnsi="Times New Roman" w:cs="Times New Roman"/>
        </w:rPr>
        <w:t>a</w:t>
      </w:r>
      <w:r w:rsidR="001745D1" w:rsidRPr="00AF06B5">
        <w:rPr>
          <w:rFonts w:ascii="Times New Roman" w:hAnsi="Times New Roman" w:cs="Times New Roman"/>
        </w:rPr>
        <w:t xml:space="preserve"> posiadające</w:t>
      </w:r>
      <w:r w:rsidR="00CA2402" w:rsidRPr="00AF06B5">
        <w:rPr>
          <w:rFonts w:ascii="Times New Roman" w:hAnsi="Times New Roman" w:cs="Times New Roman"/>
        </w:rPr>
        <w:t xml:space="preserve">go </w:t>
      </w:r>
      <w:r w:rsidRPr="00AF06B5">
        <w:rPr>
          <w:rFonts w:ascii="Times New Roman" w:hAnsi="Times New Roman" w:cs="Times New Roman"/>
        </w:rPr>
        <w:t>co najmniej jedną:</w:t>
      </w:r>
    </w:p>
    <w:p w:rsidR="0057475D" w:rsidRPr="00AF06B5" w:rsidRDefault="0057475D" w:rsidP="008E411F">
      <w:pPr>
        <w:pStyle w:val="Akapitzlist"/>
        <w:numPr>
          <w:ilvl w:val="0"/>
          <w:numId w:val="77"/>
        </w:numPr>
        <w:spacing w:line="240" w:lineRule="auto"/>
        <w:jc w:val="both"/>
        <w:rPr>
          <w:rFonts w:ascii="Times New Roman" w:hAnsi="Times New Roman" w:cs="Times New Roman"/>
        </w:rPr>
      </w:pPr>
      <w:r w:rsidRPr="00AF06B5">
        <w:rPr>
          <w:rFonts w:ascii="Times New Roman" w:hAnsi="Times New Roman" w:cs="Times New Roman"/>
        </w:rPr>
        <w:t>ogólną cechę rozpoznawczą lub</w:t>
      </w:r>
    </w:p>
    <w:p w:rsidR="0057475D" w:rsidRPr="00AF06B5" w:rsidRDefault="0057475D" w:rsidP="008E411F">
      <w:pPr>
        <w:pStyle w:val="Akapitzlist"/>
        <w:numPr>
          <w:ilvl w:val="0"/>
          <w:numId w:val="77"/>
        </w:numPr>
        <w:spacing w:line="240" w:lineRule="auto"/>
        <w:jc w:val="both"/>
        <w:rPr>
          <w:rFonts w:ascii="Times New Roman" w:hAnsi="Times New Roman" w:cs="Times New Roman"/>
        </w:rPr>
      </w:pPr>
      <w:r w:rsidRPr="00AF06B5">
        <w:rPr>
          <w:rFonts w:ascii="Times New Roman" w:hAnsi="Times New Roman" w:cs="Times New Roman"/>
        </w:rPr>
        <w:t xml:space="preserve">szczególną cechę rozpoznawczą lub </w:t>
      </w:r>
    </w:p>
    <w:p w:rsidR="001621B7" w:rsidRPr="00AF06B5" w:rsidRDefault="0057475D" w:rsidP="008E411F">
      <w:pPr>
        <w:pStyle w:val="Akapitzlist"/>
        <w:numPr>
          <w:ilvl w:val="0"/>
          <w:numId w:val="77"/>
        </w:numPr>
        <w:spacing w:line="240" w:lineRule="auto"/>
        <w:jc w:val="both"/>
        <w:rPr>
          <w:rFonts w:ascii="Times New Roman" w:hAnsi="Times New Roman" w:cs="Times New Roman"/>
        </w:rPr>
      </w:pPr>
      <w:r w:rsidRPr="00AF06B5">
        <w:rPr>
          <w:rFonts w:ascii="Times New Roman" w:hAnsi="Times New Roman" w:cs="Times New Roman"/>
        </w:rPr>
        <w:t>inną szczególną cechę rozpoznawczą</w:t>
      </w:r>
      <w:r w:rsidR="001621B7" w:rsidRPr="00AF06B5">
        <w:rPr>
          <w:rFonts w:ascii="Times New Roman" w:hAnsi="Times New Roman" w:cs="Times New Roman"/>
        </w:rPr>
        <w:t>.</w:t>
      </w:r>
    </w:p>
    <w:p w:rsidR="0057475D" w:rsidRPr="00AF06B5" w:rsidRDefault="0057475D" w:rsidP="000D1B31">
      <w:pPr>
        <w:pStyle w:val="Akapitzlist"/>
        <w:spacing w:line="240" w:lineRule="auto"/>
        <w:ind w:left="2160"/>
        <w:jc w:val="both"/>
        <w:rPr>
          <w:rFonts w:ascii="Times New Roman" w:hAnsi="Times New Roman" w:cs="Times New Roman"/>
        </w:rPr>
      </w:pPr>
      <w:r w:rsidRPr="00AF06B5">
        <w:rPr>
          <w:rFonts w:ascii="Times New Roman" w:hAnsi="Times New Roman" w:cs="Times New Roman"/>
        </w:rPr>
        <w:t xml:space="preserve"> </w:t>
      </w:r>
    </w:p>
    <w:p w:rsidR="008126E7" w:rsidRDefault="0057475D" w:rsidP="00A46960">
      <w:pPr>
        <w:pStyle w:val="Akapitzlist"/>
        <w:numPr>
          <w:ilvl w:val="0"/>
          <w:numId w:val="61"/>
        </w:numPr>
        <w:spacing w:line="240" w:lineRule="auto"/>
        <w:jc w:val="both"/>
        <w:rPr>
          <w:rFonts w:ascii="Times New Roman" w:hAnsi="Times New Roman" w:cs="Times New Roman"/>
        </w:rPr>
      </w:pPr>
      <w:r w:rsidRPr="00AF06B5">
        <w:rPr>
          <w:rFonts w:ascii="Times New Roman" w:hAnsi="Times New Roman" w:cs="Times New Roman"/>
        </w:rPr>
        <w:t>W przypadku stwierdzenia, iż dane zdarzenie obejmuje Uzgodnienie</w:t>
      </w:r>
      <w:r w:rsidR="00F9799D" w:rsidRPr="00AF06B5">
        <w:rPr>
          <w:rFonts w:ascii="Times New Roman" w:hAnsi="Times New Roman" w:cs="Times New Roman"/>
        </w:rPr>
        <w:t xml:space="preserve"> posiada</w:t>
      </w:r>
      <w:r w:rsidR="00620D57" w:rsidRPr="00AF06B5">
        <w:rPr>
          <w:rFonts w:ascii="Times New Roman" w:hAnsi="Times New Roman" w:cs="Times New Roman"/>
        </w:rPr>
        <w:t>jące</w:t>
      </w:r>
      <w:r w:rsidR="00F9799D" w:rsidRPr="00AF06B5">
        <w:rPr>
          <w:rFonts w:ascii="Times New Roman" w:hAnsi="Times New Roman" w:cs="Times New Roman"/>
        </w:rPr>
        <w:t xml:space="preserve"> jedną</w:t>
      </w:r>
      <w:r w:rsidR="00600D79" w:rsidRPr="00AF06B5">
        <w:rPr>
          <w:rFonts w:ascii="Times New Roman" w:hAnsi="Times New Roman" w:cs="Times New Roman"/>
        </w:rPr>
        <w:t xml:space="preserve"> z</w:t>
      </w:r>
      <w:r w:rsidR="00620D57" w:rsidRPr="00AF06B5">
        <w:rPr>
          <w:rFonts w:ascii="Times New Roman" w:hAnsi="Times New Roman" w:cs="Times New Roman"/>
        </w:rPr>
        <w:t xml:space="preserve"> </w:t>
      </w:r>
      <w:r w:rsidR="00F9799D" w:rsidRPr="00AF06B5">
        <w:rPr>
          <w:rFonts w:ascii="Times New Roman" w:hAnsi="Times New Roman" w:cs="Times New Roman"/>
        </w:rPr>
        <w:t>cech rozpoznawczyc</w:t>
      </w:r>
      <w:r w:rsidR="00620D57" w:rsidRPr="00AF06B5">
        <w:rPr>
          <w:rFonts w:ascii="Times New Roman" w:hAnsi="Times New Roman" w:cs="Times New Roman"/>
        </w:rPr>
        <w:t>h</w:t>
      </w:r>
      <w:r w:rsidRPr="00AF06B5">
        <w:rPr>
          <w:rFonts w:ascii="Times New Roman" w:hAnsi="Times New Roman" w:cs="Times New Roman"/>
        </w:rPr>
        <w:t>, Pracownik zobowiązany jest niezwłocznie przekazać informacj</w:t>
      </w:r>
      <w:r w:rsidR="00E30208" w:rsidRPr="00AF06B5">
        <w:rPr>
          <w:rFonts w:ascii="Times New Roman" w:hAnsi="Times New Roman" w:cs="Times New Roman"/>
        </w:rPr>
        <w:t>ę</w:t>
      </w:r>
      <w:r w:rsidRPr="00AF06B5">
        <w:rPr>
          <w:rFonts w:ascii="Times New Roman" w:hAnsi="Times New Roman" w:cs="Times New Roman"/>
        </w:rPr>
        <w:t xml:space="preserve"> Kierownikowi</w:t>
      </w:r>
      <w:r w:rsidR="00C63BDB">
        <w:rPr>
          <w:rFonts w:ascii="Times New Roman" w:hAnsi="Times New Roman" w:cs="Times New Roman"/>
        </w:rPr>
        <w:t>,</w:t>
      </w:r>
      <w:r w:rsidR="00620D57" w:rsidRPr="00AF06B5">
        <w:rPr>
          <w:rFonts w:ascii="Times New Roman" w:hAnsi="Times New Roman" w:cs="Times New Roman"/>
        </w:rPr>
        <w:t xml:space="preserve"> będącemu jego bezpośrednim przełożonym służbowym</w:t>
      </w:r>
      <w:r w:rsidR="001621B7" w:rsidRPr="00AF06B5">
        <w:rPr>
          <w:rFonts w:ascii="Times New Roman" w:hAnsi="Times New Roman" w:cs="Times New Roman"/>
        </w:rPr>
        <w:t xml:space="preserve">, </w:t>
      </w:r>
      <w:r w:rsidRPr="00AF06B5">
        <w:rPr>
          <w:rFonts w:ascii="Times New Roman" w:hAnsi="Times New Roman" w:cs="Times New Roman"/>
        </w:rPr>
        <w:t>w celu dokonania</w:t>
      </w:r>
      <w:r w:rsidR="008126E7" w:rsidRPr="00AF06B5">
        <w:rPr>
          <w:rFonts w:ascii="Times New Roman" w:hAnsi="Times New Roman" w:cs="Times New Roman"/>
        </w:rPr>
        <w:t xml:space="preserve"> przez Kierownika</w:t>
      </w:r>
      <w:r w:rsidRPr="00AF06B5">
        <w:rPr>
          <w:rFonts w:ascii="Times New Roman" w:hAnsi="Times New Roman" w:cs="Times New Roman"/>
        </w:rPr>
        <w:t xml:space="preserve"> </w:t>
      </w:r>
      <w:r w:rsidR="008126E7" w:rsidRPr="00AF06B5">
        <w:rPr>
          <w:rFonts w:ascii="Times New Roman" w:hAnsi="Times New Roman" w:cs="Times New Roman"/>
        </w:rPr>
        <w:t>dalszej</w:t>
      </w:r>
      <w:r w:rsidRPr="00AF06B5">
        <w:rPr>
          <w:rFonts w:ascii="Times New Roman" w:hAnsi="Times New Roman" w:cs="Times New Roman"/>
        </w:rPr>
        <w:t xml:space="preserve"> oceny pod kątem obowiązku raportowania</w:t>
      </w:r>
      <w:r w:rsidR="00620D57" w:rsidRPr="00AF06B5">
        <w:rPr>
          <w:rFonts w:ascii="Times New Roman" w:hAnsi="Times New Roman" w:cs="Times New Roman"/>
        </w:rPr>
        <w:t xml:space="preserve"> Schematów podatkowych</w:t>
      </w:r>
      <w:r w:rsidR="008126E7" w:rsidRPr="00AF06B5">
        <w:rPr>
          <w:rFonts w:ascii="Times New Roman" w:hAnsi="Times New Roman" w:cs="Times New Roman"/>
        </w:rPr>
        <w:t>.</w:t>
      </w:r>
    </w:p>
    <w:p w:rsidR="00BE00EA" w:rsidRDefault="00BE00EA" w:rsidP="00C0109C">
      <w:pPr>
        <w:pStyle w:val="Akapitzlist"/>
        <w:spacing w:line="240" w:lineRule="auto"/>
        <w:jc w:val="both"/>
        <w:rPr>
          <w:rFonts w:ascii="Times New Roman" w:hAnsi="Times New Roman" w:cs="Times New Roman"/>
        </w:rPr>
      </w:pPr>
    </w:p>
    <w:p w:rsidR="001C37AB" w:rsidRPr="00AF06B5" w:rsidRDefault="001C37AB" w:rsidP="00A46960">
      <w:pPr>
        <w:pStyle w:val="Akapitzlist"/>
        <w:numPr>
          <w:ilvl w:val="0"/>
          <w:numId w:val="61"/>
        </w:numPr>
        <w:jc w:val="both"/>
        <w:rPr>
          <w:rFonts w:ascii="Times New Roman" w:hAnsi="Times New Roman" w:cs="Times New Roman"/>
        </w:rPr>
      </w:pPr>
      <w:r w:rsidRPr="00AF06B5">
        <w:rPr>
          <w:rFonts w:ascii="Times New Roman" w:hAnsi="Times New Roman" w:cs="Times New Roman"/>
        </w:rPr>
        <w:lastRenderedPageBreak/>
        <w:t xml:space="preserve">Zgłoszenie dokonane Kierownikowi, o </w:t>
      </w:r>
      <w:r w:rsidR="00CA6168">
        <w:rPr>
          <w:rFonts w:ascii="Times New Roman" w:hAnsi="Times New Roman" w:cs="Times New Roman"/>
        </w:rPr>
        <w:t>którym</w:t>
      </w:r>
      <w:r w:rsidRPr="00AF06B5">
        <w:rPr>
          <w:rFonts w:ascii="Times New Roman" w:hAnsi="Times New Roman" w:cs="Times New Roman"/>
        </w:rPr>
        <w:t xml:space="preserve"> mowa w ust. 3 powyżej, powinno być dokonane drogą elektroniczną, na adres służbowej poczty elektronicznej Kierownika i </w:t>
      </w:r>
      <w:r w:rsidR="00CA6168">
        <w:rPr>
          <w:rFonts w:ascii="Times New Roman" w:hAnsi="Times New Roman" w:cs="Times New Roman"/>
        </w:rPr>
        <w:t xml:space="preserve">zawierać informacje </w:t>
      </w:r>
      <w:r w:rsidRPr="00AF06B5">
        <w:rPr>
          <w:rFonts w:ascii="Times New Roman" w:hAnsi="Times New Roman" w:cs="Times New Roman"/>
        </w:rPr>
        <w:t>wskazan</w:t>
      </w:r>
      <w:r w:rsidR="00CA6168">
        <w:rPr>
          <w:rFonts w:ascii="Times New Roman" w:hAnsi="Times New Roman" w:cs="Times New Roman"/>
        </w:rPr>
        <w:t>e</w:t>
      </w:r>
      <w:r w:rsidRPr="00AF06B5">
        <w:rPr>
          <w:rFonts w:ascii="Times New Roman" w:hAnsi="Times New Roman" w:cs="Times New Roman"/>
        </w:rPr>
        <w:t xml:space="preserve"> w ust. </w:t>
      </w:r>
      <w:r w:rsidR="00CA6168">
        <w:rPr>
          <w:rFonts w:ascii="Times New Roman" w:hAnsi="Times New Roman" w:cs="Times New Roman"/>
        </w:rPr>
        <w:t>6</w:t>
      </w:r>
      <w:r w:rsidRPr="00AF06B5">
        <w:rPr>
          <w:rFonts w:ascii="Times New Roman" w:hAnsi="Times New Roman" w:cs="Times New Roman"/>
        </w:rPr>
        <w:t>.</w:t>
      </w:r>
    </w:p>
    <w:p w:rsidR="00620D57" w:rsidRPr="00AF06B5" w:rsidRDefault="00620D57" w:rsidP="00620D57">
      <w:pPr>
        <w:pStyle w:val="Akapitzlist"/>
        <w:spacing w:line="240" w:lineRule="auto"/>
        <w:jc w:val="both"/>
        <w:rPr>
          <w:rFonts w:ascii="Times New Roman" w:hAnsi="Times New Roman" w:cs="Times New Roman"/>
        </w:rPr>
      </w:pPr>
    </w:p>
    <w:p w:rsidR="00CD2016" w:rsidRPr="00AF06B5" w:rsidRDefault="008126E7" w:rsidP="00A46960">
      <w:pPr>
        <w:pStyle w:val="Akapitzlist"/>
        <w:numPr>
          <w:ilvl w:val="0"/>
          <w:numId w:val="61"/>
        </w:numPr>
        <w:spacing w:after="0"/>
        <w:jc w:val="both"/>
        <w:rPr>
          <w:rFonts w:ascii="Times New Roman" w:hAnsi="Times New Roman" w:cs="Times New Roman"/>
        </w:rPr>
      </w:pPr>
      <w:r w:rsidRPr="00AF06B5">
        <w:rPr>
          <w:rFonts w:ascii="Times New Roman" w:hAnsi="Times New Roman" w:cs="Times New Roman"/>
        </w:rPr>
        <w:t xml:space="preserve">W przypadku stwierdzenia, iż niemożliwym jest </w:t>
      </w:r>
      <w:r w:rsidR="00605706" w:rsidRPr="00AF06B5">
        <w:rPr>
          <w:rFonts w:ascii="Times New Roman" w:hAnsi="Times New Roman" w:cs="Times New Roman"/>
        </w:rPr>
        <w:t xml:space="preserve">dokonanie </w:t>
      </w:r>
      <w:r w:rsidR="00620D57" w:rsidRPr="00AF06B5">
        <w:rPr>
          <w:rFonts w:ascii="Times New Roman" w:hAnsi="Times New Roman" w:cs="Times New Roman"/>
        </w:rPr>
        <w:t>zg</w:t>
      </w:r>
      <w:r w:rsidR="00605706" w:rsidRPr="00AF06B5">
        <w:rPr>
          <w:rFonts w:ascii="Times New Roman" w:hAnsi="Times New Roman" w:cs="Times New Roman"/>
        </w:rPr>
        <w:t xml:space="preserve">łoszenia </w:t>
      </w:r>
      <w:r w:rsidR="00620D57" w:rsidRPr="00AF06B5">
        <w:rPr>
          <w:rFonts w:ascii="Times New Roman" w:hAnsi="Times New Roman" w:cs="Times New Roman"/>
        </w:rPr>
        <w:t>K</w:t>
      </w:r>
      <w:r w:rsidR="00605706" w:rsidRPr="00AF06B5">
        <w:rPr>
          <w:rFonts w:ascii="Times New Roman" w:hAnsi="Times New Roman" w:cs="Times New Roman"/>
        </w:rPr>
        <w:t>ierownikowi</w:t>
      </w:r>
      <w:r w:rsidR="00E30208" w:rsidRPr="00AF06B5">
        <w:rPr>
          <w:rFonts w:ascii="Times New Roman" w:hAnsi="Times New Roman" w:cs="Times New Roman"/>
        </w:rPr>
        <w:t xml:space="preserve"> (np.</w:t>
      </w:r>
      <w:r w:rsidR="00FE0ECC">
        <w:rPr>
          <w:rFonts w:ascii="Times New Roman" w:hAnsi="Times New Roman" w:cs="Times New Roman"/>
        </w:rPr>
        <w:t> </w:t>
      </w:r>
      <w:r w:rsidR="00E30208" w:rsidRPr="00AF06B5">
        <w:rPr>
          <w:rFonts w:ascii="Times New Roman" w:hAnsi="Times New Roman" w:cs="Times New Roman"/>
        </w:rPr>
        <w:t>ze</w:t>
      </w:r>
      <w:r w:rsidR="00FE0ECC">
        <w:rPr>
          <w:rFonts w:ascii="Times New Roman" w:hAnsi="Times New Roman" w:cs="Times New Roman"/>
        </w:rPr>
        <w:t> </w:t>
      </w:r>
      <w:r w:rsidR="00E30208" w:rsidRPr="00AF06B5">
        <w:rPr>
          <w:rFonts w:ascii="Times New Roman" w:hAnsi="Times New Roman" w:cs="Times New Roman"/>
        </w:rPr>
        <w:t>względu na jego nieobecność)</w:t>
      </w:r>
      <w:r w:rsidR="00605706" w:rsidRPr="00AF06B5">
        <w:rPr>
          <w:rFonts w:ascii="Times New Roman" w:hAnsi="Times New Roman" w:cs="Times New Roman"/>
        </w:rPr>
        <w:t xml:space="preserve">, </w:t>
      </w:r>
      <w:r w:rsidR="00620D57" w:rsidRPr="00AF06B5">
        <w:rPr>
          <w:rFonts w:ascii="Times New Roman" w:hAnsi="Times New Roman" w:cs="Times New Roman"/>
        </w:rPr>
        <w:t>Pr</w:t>
      </w:r>
      <w:r w:rsidR="00605706" w:rsidRPr="00AF06B5">
        <w:rPr>
          <w:rFonts w:ascii="Times New Roman" w:hAnsi="Times New Roman" w:cs="Times New Roman"/>
        </w:rPr>
        <w:t xml:space="preserve">acownik </w:t>
      </w:r>
      <w:r w:rsidR="00620D57" w:rsidRPr="00AF06B5">
        <w:rPr>
          <w:rFonts w:ascii="Times New Roman" w:hAnsi="Times New Roman" w:cs="Times New Roman"/>
        </w:rPr>
        <w:t>z</w:t>
      </w:r>
      <w:r w:rsidR="00605706" w:rsidRPr="00AF06B5">
        <w:rPr>
          <w:rFonts w:ascii="Times New Roman" w:hAnsi="Times New Roman" w:cs="Times New Roman"/>
        </w:rPr>
        <w:t xml:space="preserve">obowiązany jest dokonać tego zgłoszenia </w:t>
      </w:r>
      <w:r w:rsidR="00DF64E7">
        <w:rPr>
          <w:rFonts w:ascii="Times New Roman" w:hAnsi="Times New Roman" w:cs="Times New Roman"/>
        </w:rPr>
        <w:t>Kwestorowi</w:t>
      </w:r>
      <w:r w:rsidR="00620D57" w:rsidRPr="00AF06B5">
        <w:rPr>
          <w:rFonts w:ascii="Times New Roman" w:hAnsi="Times New Roman" w:cs="Times New Roman"/>
        </w:rPr>
        <w:t xml:space="preserve">. </w:t>
      </w:r>
    </w:p>
    <w:p w:rsidR="00CD2016" w:rsidRPr="00AF06B5" w:rsidRDefault="00CD2016" w:rsidP="00CD2016">
      <w:pPr>
        <w:spacing w:after="0"/>
        <w:jc w:val="both"/>
        <w:rPr>
          <w:rFonts w:ascii="Times New Roman" w:hAnsi="Times New Roman" w:cs="Times New Roman"/>
        </w:rPr>
      </w:pPr>
    </w:p>
    <w:p w:rsidR="00600D79" w:rsidRPr="00AF06B5" w:rsidRDefault="001C37AB" w:rsidP="00A46960">
      <w:pPr>
        <w:pStyle w:val="Akapitzlist"/>
        <w:numPr>
          <w:ilvl w:val="0"/>
          <w:numId w:val="61"/>
        </w:numPr>
        <w:spacing w:after="0"/>
        <w:jc w:val="both"/>
        <w:rPr>
          <w:rFonts w:ascii="Times New Roman" w:hAnsi="Times New Roman" w:cs="Times New Roman"/>
        </w:rPr>
      </w:pPr>
      <w:r>
        <w:rPr>
          <w:rFonts w:ascii="Times New Roman" w:hAnsi="Times New Roman" w:cs="Times New Roman"/>
        </w:rPr>
        <w:t>W przypadku</w:t>
      </w:r>
      <w:r w:rsidR="008E5A8A">
        <w:rPr>
          <w:rFonts w:ascii="Times New Roman" w:hAnsi="Times New Roman" w:cs="Times New Roman"/>
        </w:rPr>
        <w:t>,</w:t>
      </w:r>
      <w:r>
        <w:rPr>
          <w:rFonts w:ascii="Times New Roman" w:hAnsi="Times New Roman" w:cs="Times New Roman"/>
        </w:rPr>
        <w:t xml:space="preserve"> o którym mowa w ust. 5, z</w:t>
      </w:r>
      <w:r w:rsidR="00600D79" w:rsidRPr="00AF06B5">
        <w:rPr>
          <w:rFonts w:ascii="Times New Roman" w:hAnsi="Times New Roman" w:cs="Times New Roman"/>
        </w:rPr>
        <w:t>głoszenie następuje drog</w:t>
      </w:r>
      <w:r w:rsidR="005F3A2E" w:rsidRPr="00AF06B5">
        <w:rPr>
          <w:rFonts w:ascii="Times New Roman" w:hAnsi="Times New Roman" w:cs="Times New Roman"/>
        </w:rPr>
        <w:t>ą</w:t>
      </w:r>
      <w:r w:rsidR="00600D79" w:rsidRPr="00AF06B5">
        <w:rPr>
          <w:rFonts w:ascii="Times New Roman" w:hAnsi="Times New Roman" w:cs="Times New Roman"/>
        </w:rPr>
        <w:t xml:space="preserve"> elektroniczną na adres: </w:t>
      </w:r>
      <w:hyperlink r:id="rId9" w:history="1">
        <w:r w:rsidR="00ED5321" w:rsidRPr="009F7D89">
          <w:rPr>
            <w:rStyle w:val="Hipercze"/>
            <w:rFonts w:ascii="Times New Roman" w:hAnsi="Times New Roman" w:cs="Times New Roman"/>
          </w:rPr>
          <w:t>kwestor@ukw.edu.pl</w:t>
        </w:r>
      </w:hyperlink>
      <w:r w:rsidR="00ED5321">
        <w:rPr>
          <w:rFonts w:ascii="Times New Roman" w:hAnsi="Times New Roman" w:cs="Times New Roman"/>
        </w:rPr>
        <w:t xml:space="preserve">. </w:t>
      </w:r>
      <w:r w:rsidR="00600D79" w:rsidRPr="00AF06B5">
        <w:rPr>
          <w:rFonts w:ascii="Times New Roman" w:hAnsi="Times New Roman" w:cs="Times New Roman"/>
        </w:rPr>
        <w:t>Zgłoszenie powinno zawierać w szczególności:</w:t>
      </w:r>
    </w:p>
    <w:p w:rsidR="00600D79" w:rsidRPr="00AF06B5" w:rsidRDefault="00600D79" w:rsidP="00A46960">
      <w:pPr>
        <w:pStyle w:val="Akapitzlist"/>
        <w:numPr>
          <w:ilvl w:val="0"/>
          <w:numId w:val="62"/>
        </w:numPr>
        <w:jc w:val="both"/>
        <w:rPr>
          <w:rFonts w:ascii="Times New Roman" w:hAnsi="Times New Roman" w:cs="Times New Roman"/>
        </w:rPr>
      </w:pPr>
      <w:r w:rsidRPr="00AF06B5">
        <w:rPr>
          <w:rFonts w:ascii="Times New Roman" w:hAnsi="Times New Roman" w:cs="Times New Roman"/>
        </w:rPr>
        <w:t xml:space="preserve">wskazanie strony/stron czynności/zdarzenia, </w:t>
      </w:r>
    </w:p>
    <w:p w:rsidR="00600D79" w:rsidRPr="00AF06B5" w:rsidRDefault="00600D79" w:rsidP="00A46960">
      <w:pPr>
        <w:pStyle w:val="Akapitzlist"/>
        <w:numPr>
          <w:ilvl w:val="0"/>
          <w:numId w:val="62"/>
        </w:numPr>
        <w:jc w:val="both"/>
        <w:rPr>
          <w:rFonts w:ascii="Times New Roman" w:hAnsi="Times New Roman" w:cs="Times New Roman"/>
        </w:rPr>
      </w:pPr>
      <w:r w:rsidRPr="00AF06B5">
        <w:rPr>
          <w:rFonts w:ascii="Times New Roman" w:hAnsi="Times New Roman" w:cs="Times New Roman"/>
        </w:rPr>
        <w:t xml:space="preserve">opis czynności/zdarzenia, </w:t>
      </w:r>
    </w:p>
    <w:p w:rsidR="00600D79" w:rsidRPr="00AF06B5" w:rsidRDefault="00600D79" w:rsidP="00A46960">
      <w:pPr>
        <w:pStyle w:val="Akapitzlist"/>
        <w:numPr>
          <w:ilvl w:val="0"/>
          <w:numId w:val="62"/>
        </w:numPr>
        <w:jc w:val="both"/>
        <w:rPr>
          <w:rFonts w:ascii="Times New Roman" w:hAnsi="Times New Roman" w:cs="Times New Roman"/>
        </w:rPr>
      </w:pPr>
      <w:r w:rsidRPr="00AF06B5">
        <w:rPr>
          <w:rFonts w:ascii="Times New Roman" w:hAnsi="Times New Roman" w:cs="Times New Roman"/>
        </w:rPr>
        <w:t xml:space="preserve">dokumenty źródłowe, </w:t>
      </w:r>
    </w:p>
    <w:p w:rsidR="00600D79" w:rsidRPr="002C0D68" w:rsidRDefault="00600D79" w:rsidP="00A46960">
      <w:pPr>
        <w:pStyle w:val="Akapitzlist"/>
        <w:numPr>
          <w:ilvl w:val="0"/>
          <w:numId w:val="62"/>
        </w:numPr>
        <w:jc w:val="both"/>
        <w:rPr>
          <w:rFonts w:ascii="Times New Roman" w:hAnsi="Times New Roman" w:cs="Times New Roman"/>
        </w:rPr>
      </w:pPr>
      <w:r w:rsidRPr="00AF06B5">
        <w:rPr>
          <w:rFonts w:ascii="Times New Roman" w:hAnsi="Times New Roman" w:cs="Times New Roman"/>
        </w:rPr>
        <w:t xml:space="preserve">uzasadnienie stwierdzenia, że Uzgodnienie jest Schematem podatkowym, </w:t>
      </w:r>
      <w:r w:rsidRPr="002C0D68">
        <w:rPr>
          <w:rFonts w:ascii="Times New Roman" w:hAnsi="Times New Roman" w:cs="Times New Roman"/>
        </w:rPr>
        <w:t>a</w:t>
      </w:r>
      <w:r w:rsidR="002C0D68">
        <w:rPr>
          <w:rFonts w:ascii="Times New Roman" w:hAnsi="Times New Roman" w:cs="Times New Roman"/>
        </w:rPr>
        <w:t> </w:t>
      </w:r>
      <w:r w:rsidRPr="002C0D68">
        <w:rPr>
          <w:rFonts w:ascii="Times New Roman" w:hAnsi="Times New Roman" w:cs="Times New Roman"/>
        </w:rPr>
        <w:t>w</w:t>
      </w:r>
      <w:r w:rsidR="002C0D68">
        <w:rPr>
          <w:rFonts w:ascii="Times New Roman" w:hAnsi="Times New Roman" w:cs="Times New Roman"/>
        </w:rPr>
        <w:t> </w:t>
      </w:r>
      <w:r w:rsidRPr="002C0D68">
        <w:rPr>
          <w:rFonts w:ascii="Times New Roman" w:hAnsi="Times New Roman" w:cs="Times New Roman"/>
        </w:rPr>
        <w:t>szczególności wskazanie cech rozpoznawczych, które są spełnione przez Uzgodnienie.</w:t>
      </w:r>
    </w:p>
    <w:p w:rsidR="00971876" w:rsidRPr="004838F0" w:rsidRDefault="00971876" w:rsidP="004838F0">
      <w:pPr>
        <w:spacing w:line="240" w:lineRule="auto"/>
        <w:ind w:left="709" w:hanging="1"/>
        <w:jc w:val="both"/>
        <w:rPr>
          <w:rFonts w:ascii="Times New Roman" w:hAnsi="Times New Roman" w:cs="Times New Roman"/>
        </w:rPr>
      </w:pPr>
      <w:r w:rsidRPr="004838F0">
        <w:rPr>
          <w:rFonts w:ascii="Times New Roman" w:hAnsi="Times New Roman" w:cs="Times New Roman"/>
        </w:rPr>
        <w:t xml:space="preserve">Wzór zgłoszenia Uzgodnienia stanowi Załącznik Nr </w:t>
      </w:r>
      <w:r w:rsidR="005A3E1B">
        <w:rPr>
          <w:rFonts w:ascii="Times New Roman" w:hAnsi="Times New Roman" w:cs="Times New Roman"/>
        </w:rPr>
        <w:t>1</w:t>
      </w:r>
      <w:r w:rsidRPr="004838F0">
        <w:rPr>
          <w:rFonts w:ascii="Times New Roman" w:hAnsi="Times New Roman" w:cs="Times New Roman"/>
        </w:rPr>
        <w:t xml:space="preserve"> do Procedury.</w:t>
      </w:r>
    </w:p>
    <w:p w:rsidR="00620D57" w:rsidRPr="00AF06B5" w:rsidRDefault="00620D57" w:rsidP="00620D57">
      <w:pPr>
        <w:pStyle w:val="Akapitzlist"/>
        <w:jc w:val="both"/>
        <w:rPr>
          <w:rFonts w:ascii="Times New Roman" w:hAnsi="Times New Roman" w:cs="Times New Roman"/>
        </w:rPr>
      </w:pPr>
    </w:p>
    <w:p w:rsidR="002E2262" w:rsidRPr="00AF06B5" w:rsidRDefault="002E2262" w:rsidP="004F6A8A">
      <w:pPr>
        <w:spacing w:line="240" w:lineRule="auto"/>
        <w:jc w:val="center"/>
        <w:rPr>
          <w:rFonts w:ascii="Times New Roman" w:hAnsi="Times New Roman" w:cs="Times New Roman"/>
          <w:b/>
        </w:rPr>
      </w:pPr>
      <w:r w:rsidRPr="00AF06B5">
        <w:rPr>
          <w:rFonts w:ascii="Times New Roman" w:hAnsi="Times New Roman" w:cs="Times New Roman"/>
          <w:b/>
        </w:rPr>
        <w:t>§</w:t>
      </w:r>
      <w:r w:rsidR="0086422C" w:rsidRPr="00AF06B5">
        <w:rPr>
          <w:rFonts w:ascii="Times New Roman" w:hAnsi="Times New Roman" w:cs="Times New Roman"/>
          <w:b/>
        </w:rPr>
        <w:t xml:space="preserve"> </w:t>
      </w:r>
      <w:r w:rsidR="00540215" w:rsidRPr="00AF06B5">
        <w:rPr>
          <w:rFonts w:ascii="Times New Roman" w:hAnsi="Times New Roman" w:cs="Times New Roman"/>
          <w:b/>
        </w:rPr>
        <w:t>10</w:t>
      </w:r>
    </w:p>
    <w:p w:rsidR="008915AE" w:rsidRPr="00AF06B5" w:rsidRDefault="008915AE" w:rsidP="000B0344">
      <w:pPr>
        <w:spacing w:line="240" w:lineRule="auto"/>
        <w:jc w:val="center"/>
        <w:rPr>
          <w:rFonts w:ascii="Times New Roman" w:hAnsi="Times New Roman" w:cs="Times New Roman"/>
          <w:b/>
        </w:rPr>
      </w:pPr>
      <w:r w:rsidRPr="00AF06B5">
        <w:rPr>
          <w:rFonts w:ascii="Times New Roman" w:hAnsi="Times New Roman" w:cs="Times New Roman"/>
          <w:b/>
        </w:rPr>
        <w:t xml:space="preserve">Współpraca </w:t>
      </w:r>
      <w:r w:rsidR="00BF1C95" w:rsidRPr="00AF06B5">
        <w:rPr>
          <w:rFonts w:ascii="Times New Roman" w:hAnsi="Times New Roman" w:cs="Times New Roman"/>
          <w:b/>
        </w:rPr>
        <w:t xml:space="preserve">Uczelni </w:t>
      </w:r>
      <w:r w:rsidRPr="00AF06B5">
        <w:rPr>
          <w:rFonts w:ascii="Times New Roman" w:hAnsi="Times New Roman" w:cs="Times New Roman"/>
          <w:b/>
        </w:rPr>
        <w:t xml:space="preserve">z </w:t>
      </w:r>
      <w:r w:rsidR="00D97C32" w:rsidRPr="00AF06B5">
        <w:rPr>
          <w:rFonts w:ascii="Times New Roman" w:hAnsi="Times New Roman" w:cs="Times New Roman"/>
          <w:b/>
        </w:rPr>
        <w:t>Z</w:t>
      </w:r>
      <w:r w:rsidRPr="00AF06B5">
        <w:rPr>
          <w:rFonts w:ascii="Times New Roman" w:hAnsi="Times New Roman" w:cs="Times New Roman"/>
          <w:b/>
        </w:rPr>
        <w:t>ewnętrznymi doradcami</w:t>
      </w:r>
    </w:p>
    <w:p w:rsidR="00385007" w:rsidRPr="00AF06B5" w:rsidRDefault="00385007" w:rsidP="004F6A8A">
      <w:pPr>
        <w:spacing w:line="240" w:lineRule="auto"/>
        <w:jc w:val="center"/>
        <w:rPr>
          <w:rFonts w:ascii="Times New Roman" w:hAnsi="Times New Roman" w:cs="Times New Roman"/>
          <w:b/>
        </w:rPr>
      </w:pPr>
    </w:p>
    <w:p w:rsidR="00BF1C95" w:rsidRPr="00AF06B5" w:rsidRDefault="008915AE" w:rsidP="004F6A8A">
      <w:pPr>
        <w:pStyle w:val="Akapitzlist"/>
        <w:numPr>
          <w:ilvl w:val="0"/>
          <w:numId w:val="4"/>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W przypadku współpracy </w:t>
      </w:r>
      <w:r w:rsidR="00BF1C95" w:rsidRPr="00AF06B5">
        <w:rPr>
          <w:rFonts w:ascii="Times New Roman" w:hAnsi="Times New Roman" w:cs="Times New Roman"/>
        </w:rPr>
        <w:t>Uczelni</w:t>
      </w:r>
      <w:r w:rsidRPr="00AF06B5">
        <w:rPr>
          <w:rFonts w:ascii="Times New Roman" w:hAnsi="Times New Roman" w:cs="Times New Roman"/>
        </w:rPr>
        <w:t xml:space="preserve"> z </w:t>
      </w:r>
      <w:r w:rsidR="00D97C32" w:rsidRPr="00AF06B5">
        <w:rPr>
          <w:rFonts w:ascii="Times New Roman" w:hAnsi="Times New Roman" w:cs="Times New Roman"/>
        </w:rPr>
        <w:t>Z</w:t>
      </w:r>
      <w:r w:rsidRPr="00AF06B5">
        <w:rPr>
          <w:rFonts w:ascii="Times New Roman" w:hAnsi="Times New Roman" w:cs="Times New Roman"/>
        </w:rPr>
        <w:t>ewnętrznymi doradcami</w:t>
      </w:r>
      <w:r w:rsidR="004C7D11" w:rsidRPr="00AF06B5">
        <w:rPr>
          <w:rFonts w:ascii="Times New Roman" w:hAnsi="Times New Roman" w:cs="Times New Roman"/>
        </w:rPr>
        <w:t xml:space="preserve">, </w:t>
      </w:r>
      <w:r w:rsidRPr="00AF06B5">
        <w:rPr>
          <w:rFonts w:ascii="Times New Roman" w:hAnsi="Times New Roman" w:cs="Times New Roman"/>
        </w:rPr>
        <w:t xml:space="preserve">w ramach której </w:t>
      </w:r>
      <w:r w:rsidR="007F4B3B" w:rsidRPr="00AF06B5">
        <w:rPr>
          <w:rFonts w:ascii="Times New Roman" w:hAnsi="Times New Roman" w:cs="Times New Roman"/>
        </w:rPr>
        <w:t>powstają</w:t>
      </w:r>
      <w:r w:rsidRPr="00AF06B5">
        <w:rPr>
          <w:rFonts w:ascii="Times New Roman" w:hAnsi="Times New Roman" w:cs="Times New Roman"/>
        </w:rPr>
        <w:t xml:space="preserve"> </w:t>
      </w:r>
      <w:r w:rsidR="00BF1C95" w:rsidRPr="00AF06B5">
        <w:rPr>
          <w:rFonts w:ascii="Times New Roman" w:hAnsi="Times New Roman" w:cs="Times New Roman"/>
        </w:rPr>
        <w:t>U</w:t>
      </w:r>
      <w:r w:rsidRPr="00AF06B5">
        <w:rPr>
          <w:rFonts w:ascii="Times New Roman" w:hAnsi="Times New Roman" w:cs="Times New Roman"/>
        </w:rPr>
        <w:t>zgodnienia</w:t>
      </w:r>
      <w:r w:rsidR="00CA6168">
        <w:rPr>
          <w:rFonts w:ascii="Times New Roman" w:hAnsi="Times New Roman" w:cs="Times New Roman"/>
        </w:rPr>
        <w:t>,</w:t>
      </w:r>
      <w:r w:rsidRPr="00AF06B5">
        <w:rPr>
          <w:rFonts w:ascii="Times New Roman" w:hAnsi="Times New Roman" w:cs="Times New Roman"/>
        </w:rPr>
        <w:t xml:space="preserve"> mogące spełniać warunki </w:t>
      </w:r>
      <w:r w:rsidR="000C71ED" w:rsidRPr="00AF06B5">
        <w:rPr>
          <w:rFonts w:ascii="Times New Roman" w:hAnsi="Times New Roman" w:cs="Times New Roman"/>
        </w:rPr>
        <w:t>S</w:t>
      </w:r>
      <w:r w:rsidR="004C7D11" w:rsidRPr="00AF06B5">
        <w:rPr>
          <w:rFonts w:ascii="Times New Roman" w:hAnsi="Times New Roman" w:cs="Times New Roman"/>
        </w:rPr>
        <w:t>chematu podatkowego</w:t>
      </w:r>
      <w:r w:rsidRPr="00AF06B5">
        <w:rPr>
          <w:rFonts w:ascii="Times New Roman" w:hAnsi="Times New Roman" w:cs="Times New Roman"/>
        </w:rPr>
        <w:t xml:space="preserve">, wymagane jest każdorazowe wystąpienie z zapytaniem o </w:t>
      </w:r>
      <w:r w:rsidR="007F4B3B" w:rsidRPr="00AF06B5">
        <w:rPr>
          <w:rFonts w:ascii="Times New Roman" w:hAnsi="Times New Roman" w:cs="Times New Roman"/>
        </w:rPr>
        <w:t xml:space="preserve">wskazanie </w:t>
      </w:r>
      <w:r w:rsidRPr="00AF06B5">
        <w:rPr>
          <w:rFonts w:ascii="Times New Roman" w:hAnsi="Times New Roman" w:cs="Times New Roman"/>
        </w:rPr>
        <w:t xml:space="preserve">przez </w:t>
      </w:r>
      <w:r w:rsidR="00D97C32" w:rsidRPr="00AF06B5">
        <w:rPr>
          <w:rFonts w:ascii="Times New Roman" w:hAnsi="Times New Roman" w:cs="Times New Roman"/>
        </w:rPr>
        <w:t>Z</w:t>
      </w:r>
      <w:r w:rsidRPr="00AF06B5">
        <w:rPr>
          <w:rFonts w:ascii="Times New Roman" w:hAnsi="Times New Roman" w:cs="Times New Roman"/>
        </w:rPr>
        <w:t>ewnętrznego doradcę, czy czynności</w:t>
      </w:r>
      <w:r w:rsidR="007F4B3B" w:rsidRPr="00AF06B5">
        <w:rPr>
          <w:rFonts w:ascii="Times New Roman" w:hAnsi="Times New Roman" w:cs="Times New Roman"/>
        </w:rPr>
        <w:t>, których dotyczy współpraca</w:t>
      </w:r>
      <w:r w:rsidR="00CE662E" w:rsidRPr="00AF06B5">
        <w:rPr>
          <w:rFonts w:ascii="Times New Roman" w:hAnsi="Times New Roman" w:cs="Times New Roman"/>
        </w:rPr>
        <w:t>,</w:t>
      </w:r>
      <w:r w:rsidR="0085138F" w:rsidRPr="00AF06B5">
        <w:rPr>
          <w:rFonts w:ascii="Times New Roman" w:hAnsi="Times New Roman" w:cs="Times New Roman"/>
        </w:rPr>
        <w:t xml:space="preserve"> </w:t>
      </w:r>
      <w:r w:rsidR="007F4B3B" w:rsidRPr="00AF06B5">
        <w:rPr>
          <w:rFonts w:ascii="Times New Roman" w:hAnsi="Times New Roman" w:cs="Times New Roman"/>
        </w:rPr>
        <w:t>stanowią</w:t>
      </w:r>
      <w:r w:rsidRPr="00AF06B5">
        <w:rPr>
          <w:rFonts w:ascii="Times New Roman" w:hAnsi="Times New Roman" w:cs="Times New Roman"/>
        </w:rPr>
        <w:t xml:space="preserve"> </w:t>
      </w:r>
      <w:r w:rsidR="00E2060A" w:rsidRPr="00AF06B5">
        <w:rPr>
          <w:rFonts w:ascii="Times New Roman" w:hAnsi="Times New Roman" w:cs="Times New Roman"/>
        </w:rPr>
        <w:t>S</w:t>
      </w:r>
      <w:r w:rsidRPr="00AF06B5">
        <w:rPr>
          <w:rFonts w:ascii="Times New Roman" w:hAnsi="Times New Roman" w:cs="Times New Roman"/>
        </w:rPr>
        <w:t xml:space="preserve">chemat podatkowy. </w:t>
      </w:r>
    </w:p>
    <w:p w:rsidR="00DF0639" w:rsidRPr="00AF06B5" w:rsidRDefault="004C7D11" w:rsidP="00DF0639">
      <w:pPr>
        <w:pStyle w:val="Akapitzlist"/>
        <w:numPr>
          <w:ilvl w:val="0"/>
          <w:numId w:val="4"/>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Zewnętrzny doradca, o którym mowa w ust. 1, </w:t>
      </w:r>
      <w:r w:rsidR="007B219C" w:rsidRPr="00AF06B5">
        <w:rPr>
          <w:rFonts w:ascii="Times New Roman" w:hAnsi="Times New Roman" w:cs="Times New Roman"/>
        </w:rPr>
        <w:t xml:space="preserve">zwłaszcza doradca podatkowy, adwokat czy radca prawny </w:t>
      </w:r>
      <w:r w:rsidRPr="00AF06B5">
        <w:rPr>
          <w:rFonts w:ascii="Times New Roman" w:hAnsi="Times New Roman" w:cs="Times New Roman"/>
        </w:rPr>
        <w:t xml:space="preserve">może być podmiotem pełniącym funkcję </w:t>
      </w:r>
      <w:r w:rsidR="00BF1C95" w:rsidRPr="00AF06B5">
        <w:rPr>
          <w:rFonts w:ascii="Times New Roman" w:hAnsi="Times New Roman" w:cs="Times New Roman"/>
        </w:rPr>
        <w:t>P</w:t>
      </w:r>
      <w:r w:rsidRPr="00AF06B5">
        <w:rPr>
          <w:rFonts w:ascii="Times New Roman" w:hAnsi="Times New Roman" w:cs="Times New Roman"/>
        </w:rPr>
        <w:t xml:space="preserve">romotora w odniesieniu do </w:t>
      </w:r>
      <w:r w:rsidR="00E2060A" w:rsidRPr="00AF06B5">
        <w:rPr>
          <w:rFonts w:ascii="Times New Roman" w:hAnsi="Times New Roman" w:cs="Times New Roman"/>
        </w:rPr>
        <w:t>S</w:t>
      </w:r>
      <w:r w:rsidRPr="00AF06B5">
        <w:rPr>
          <w:rFonts w:ascii="Times New Roman" w:hAnsi="Times New Roman" w:cs="Times New Roman"/>
        </w:rPr>
        <w:t>chematu podatkowego.</w:t>
      </w:r>
    </w:p>
    <w:p w:rsidR="00B50EF9" w:rsidRPr="00AF06B5" w:rsidRDefault="006164E9" w:rsidP="00DF0639">
      <w:pPr>
        <w:pStyle w:val="Akapitzlist"/>
        <w:numPr>
          <w:ilvl w:val="0"/>
          <w:numId w:val="4"/>
        </w:numPr>
        <w:spacing w:line="240" w:lineRule="auto"/>
        <w:contextualSpacing w:val="0"/>
        <w:jc w:val="both"/>
        <w:rPr>
          <w:rFonts w:ascii="Times New Roman" w:hAnsi="Times New Roman" w:cs="Times New Roman"/>
        </w:rPr>
      </w:pPr>
      <w:r w:rsidRPr="00AF06B5">
        <w:rPr>
          <w:rFonts w:ascii="Times New Roman" w:hAnsi="Times New Roman" w:cs="Times New Roman"/>
        </w:rPr>
        <w:t>Wystąpienie Uczelni z zapytanie</w:t>
      </w:r>
      <w:r w:rsidR="00DA734C" w:rsidRPr="00AF06B5">
        <w:rPr>
          <w:rFonts w:ascii="Times New Roman" w:hAnsi="Times New Roman" w:cs="Times New Roman"/>
        </w:rPr>
        <w:t>m</w:t>
      </w:r>
      <w:r w:rsidRPr="00AF06B5">
        <w:rPr>
          <w:rFonts w:ascii="Times New Roman" w:hAnsi="Times New Roman" w:cs="Times New Roman"/>
        </w:rPr>
        <w:t xml:space="preserve">, o którym mowa w ust. </w:t>
      </w:r>
      <w:r w:rsidR="0086422C" w:rsidRPr="00AF06B5">
        <w:rPr>
          <w:rFonts w:ascii="Times New Roman" w:hAnsi="Times New Roman" w:cs="Times New Roman"/>
        </w:rPr>
        <w:t xml:space="preserve">1, </w:t>
      </w:r>
      <w:r w:rsidR="00C45F79" w:rsidRPr="00AF06B5">
        <w:rPr>
          <w:rFonts w:ascii="Times New Roman" w:hAnsi="Times New Roman" w:cs="Times New Roman"/>
        </w:rPr>
        <w:t xml:space="preserve">nie zwalnia </w:t>
      </w:r>
      <w:r w:rsidR="0086422C" w:rsidRPr="00AF06B5">
        <w:rPr>
          <w:rFonts w:ascii="Times New Roman" w:hAnsi="Times New Roman" w:cs="Times New Roman"/>
        </w:rPr>
        <w:t>Uczelni</w:t>
      </w:r>
      <w:r w:rsidR="00C45F79" w:rsidRPr="00AF06B5">
        <w:rPr>
          <w:rFonts w:ascii="Times New Roman" w:hAnsi="Times New Roman" w:cs="Times New Roman"/>
        </w:rPr>
        <w:t xml:space="preserve"> z </w:t>
      </w:r>
      <w:r w:rsidR="0086422C" w:rsidRPr="00AF06B5">
        <w:rPr>
          <w:rFonts w:ascii="Times New Roman" w:hAnsi="Times New Roman" w:cs="Times New Roman"/>
        </w:rPr>
        <w:t xml:space="preserve">dokonania samodzielnej oceny charakteru występujących w Uczelni </w:t>
      </w:r>
      <w:r w:rsidR="007057D1" w:rsidRPr="00AF06B5">
        <w:rPr>
          <w:rFonts w:ascii="Times New Roman" w:hAnsi="Times New Roman" w:cs="Times New Roman"/>
        </w:rPr>
        <w:t>U</w:t>
      </w:r>
      <w:r w:rsidR="0086422C" w:rsidRPr="00AF06B5">
        <w:rPr>
          <w:rFonts w:ascii="Times New Roman" w:hAnsi="Times New Roman" w:cs="Times New Roman"/>
        </w:rPr>
        <w:t xml:space="preserve">zgodnień i konsekwencji tej oceny, zwłaszcza w zakresie realizacji </w:t>
      </w:r>
      <w:r w:rsidR="007057D1" w:rsidRPr="00AF06B5">
        <w:rPr>
          <w:rFonts w:ascii="Times New Roman" w:hAnsi="Times New Roman" w:cs="Times New Roman"/>
        </w:rPr>
        <w:t xml:space="preserve">samodzielnie przez Uczelnię, </w:t>
      </w:r>
      <w:r w:rsidR="0086422C" w:rsidRPr="00AF06B5">
        <w:rPr>
          <w:rFonts w:ascii="Times New Roman" w:hAnsi="Times New Roman" w:cs="Times New Roman"/>
        </w:rPr>
        <w:t>obowiązk</w:t>
      </w:r>
      <w:r w:rsidR="00DA734C" w:rsidRPr="00AF06B5">
        <w:rPr>
          <w:rFonts w:ascii="Times New Roman" w:hAnsi="Times New Roman" w:cs="Times New Roman"/>
        </w:rPr>
        <w:t>u</w:t>
      </w:r>
      <w:r w:rsidR="0086422C" w:rsidRPr="00AF06B5">
        <w:rPr>
          <w:rFonts w:ascii="Times New Roman" w:hAnsi="Times New Roman" w:cs="Times New Roman"/>
        </w:rPr>
        <w:t xml:space="preserve"> </w:t>
      </w:r>
      <w:r w:rsidR="00DA734C" w:rsidRPr="00AF06B5">
        <w:rPr>
          <w:rFonts w:ascii="Times New Roman" w:hAnsi="Times New Roman" w:cs="Times New Roman"/>
        </w:rPr>
        <w:t xml:space="preserve">przekazania Szefowi KAS informacji o </w:t>
      </w:r>
      <w:r w:rsidR="00E2060A" w:rsidRPr="00AF06B5">
        <w:rPr>
          <w:rFonts w:ascii="Times New Roman" w:hAnsi="Times New Roman" w:cs="Times New Roman"/>
        </w:rPr>
        <w:t>S</w:t>
      </w:r>
      <w:r w:rsidR="00DA734C" w:rsidRPr="00AF06B5">
        <w:rPr>
          <w:rFonts w:ascii="Times New Roman" w:hAnsi="Times New Roman" w:cs="Times New Roman"/>
        </w:rPr>
        <w:t>chemacie podatkowym.</w:t>
      </w:r>
    </w:p>
    <w:p w:rsidR="007B5C17" w:rsidRPr="00AF06B5" w:rsidRDefault="007B5C17" w:rsidP="004F6A8A">
      <w:pPr>
        <w:pStyle w:val="Akapitzlist"/>
        <w:spacing w:line="240" w:lineRule="auto"/>
        <w:contextualSpacing w:val="0"/>
        <w:jc w:val="both"/>
        <w:rPr>
          <w:rFonts w:ascii="Times New Roman" w:hAnsi="Times New Roman" w:cs="Times New Roman"/>
        </w:rPr>
      </w:pPr>
    </w:p>
    <w:p w:rsidR="008B6461" w:rsidRPr="00AF06B5" w:rsidRDefault="004D5321" w:rsidP="004F6A8A">
      <w:pPr>
        <w:spacing w:line="240" w:lineRule="auto"/>
        <w:jc w:val="center"/>
        <w:rPr>
          <w:rFonts w:ascii="Times New Roman" w:hAnsi="Times New Roman" w:cs="Times New Roman"/>
          <w:b/>
        </w:rPr>
      </w:pPr>
      <w:r w:rsidRPr="00AF06B5">
        <w:rPr>
          <w:rFonts w:ascii="Times New Roman" w:hAnsi="Times New Roman" w:cs="Times New Roman"/>
          <w:b/>
        </w:rPr>
        <w:t>§</w:t>
      </w:r>
      <w:r w:rsidR="0037613F" w:rsidRPr="00AF06B5">
        <w:rPr>
          <w:rFonts w:ascii="Times New Roman" w:hAnsi="Times New Roman" w:cs="Times New Roman"/>
          <w:b/>
        </w:rPr>
        <w:t xml:space="preserve"> </w:t>
      </w:r>
      <w:r w:rsidR="00970E3C" w:rsidRPr="00AF06B5">
        <w:rPr>
          <w:rFonts w:ascii="Times New Roman" w:hAnsi="Times New Roman" w:cs="Times New Roman"/>
          <w:b/>
        </w:rPr>
        <w:t>1</w:t>
      </w:r>
      <w:r w:rsidR="00540215" w:rsidRPr="00AF06B5">
        <w:rPr>
          <w:rFonts w:ascii="Times New Roman" w:hAnsi="Times New Roman" w:cs="Times New Roman"/>
          <w:b/>
        </w:rPr>
        <w:t>1</w:t>
      </w:r>
    </w:p>
    <w:p w:rsidR="002E2262" w:rsidRPr="00AF06B5" w:rsidRDefault="00624EDE" w:rsidP="000B0344">
      <w:pPr>
        <w:spacing w:line="240" w:lineRule="auto"/>
        <w:jc w:val="center"/>
        <w:rPr>
          <w:rFonts w:ascii="Times New Roman" w:hAnsi="Times New Roman" w:cs="Times New Roman"/>
          <w:b/>
        </w:rPr>
      </w:pPr>
      <w:r w:rsidRPr="00AF06B5">
        <w:rPr>
          <w:rFonts w:ascii="Times New Roman" w:hAnsi="Times New Roman" w:cs="Times New Roman"/>
          <w:b/>
        </w:rPr>
        <w:t>Określenie potencjalnego</w:t>
      </w:r>
      <w:r w:rsidR="00FF0FC8" w:rsidRPr="00AF06B5">
        <w:rPr>
          <w:rFonts w:ascii="Times New Roman" w:hAnsi="Times New Roman" w:cs="Times New Roman"/>
          <w:b/>
        </w:rPr>
        <w:t xml:space="preserve"> </w:t>
      </w:r>
      <w:r w:rsidR="00E2060A" w:rsidRPr="00AF06B5">
        <w:rPr>
          <w:rFonts w:ascii="Times New Roman" w:hAnsi="Times New Roman" w:cs="Times New Roman"/>
          <w:b/>
        </w:rPr>
        <w:t>S</w:t>
      </w:r>
      <w:r w:rsidR="00FF0FC8" w:rsidRPr="00AF06B5">
        <w:rPr>
          <w:rFonts w:ascii="Times New Roman" w:hAnsi="Times New Roman" w:cs="Times New Roman"/>
          <w:b/>
        </w:rPr>
        <w:t>chematu podatkowego</w:t>
      </w:r>
      <w:r w:rsidR="005548F3" w:rsidRPr="00AF06B5">
        <w:rPr>
          <w:rFonts w:ascii="Times New Roman" w:hAnsi="Times New Roman" w:cs="Times New Roman"/>
          <w:b/>
        </w:rPr>
        <w:t xml:space="preserve"> </w:t>
      </w:r>
    </w:p>
    <w:p w:rsidR="00385007" w:rsidRPr="00AF06B5" w:rsidRDefault="00385007" w:rsidP="004F6A8A">
      <w:pPr>
        <w:spacing w:line="240" w:lineRule="auto"/>
        <w:jc w:val="center"/>
        <w:rPr>
          <w:rFonts w:ascii="Times New Roman" w:hAnsi="Times New Roman" w:cs="Times New Roman"/>
          <w:b/>
        </w:rPr>
      </w:pPr>
    </w:p>
    <w:p w:rsidR="005548F3" w:rsidRPr="00AF06B5" w:rsidRDefault="005548F3" w:rsidP="006A609A">
      <w:pPr>
        <w:pStyle w:val="Akapitzlist"/>
        <w:numPr>
          <w:ilvl w:val="0"/>
          <w:numId w:val="23"/>
        </w:numPr>
        <w:spacing w:line="240" w:lineRule="auto"/>
        <w:contextualSpacing w:val="0"/>
        <w:rPr>
          <w:rFonts w:ascii="Times New Roman" w:hAnsi="Times New Roman" w:cs="Times New Roman"/>
          <w:b/>
        </w:rPr>
      </w:pPr>
      <w:bookmarkStart w:id="12" w:name="_Hlk57545312"/>
      <w:r w:rsidRPr="00AF06B5">
        <w:rPr>
          <w:rFonts w:ascii="Times New Roman" w:hAnsi="Times New Roman" w:cs="Times New Roman"/>
        </w:rPr>
        <w:t>Czynności podejmowane przez U</w:t>
      </w:r>
      <w:r w:rsidR="0000521F" w:rsidRPr="00AF06B5">
        <w:rPr>
          <w:rFonts w:ascii="Times New Roman" w:hAnsi="Times New Roman" w:cs="Times New Roman"/>
        </w:rPr>
        <w:t>czelnię</w:t>
      </w:r>
      <w:r w:rsidRPr="00AF06B5">
        <w:rPr>
          <w:rFonts w:ascii="Times New Roman" w:hAnsi="Times New Roman" w:cs="Times New Roman"/>
        </w:rPr>
        <w:t xml:space="preserve"> przy identyfikacji </w:t>
      </w:r>
      <w:r w:rsidR="000C71ED" w:rsidRPr="00AF06B5">
        <w:rPr>
          <w:rFonts w:ascii="Times New Roman" w:hAnsi="Times New Roman" w:cs="Times New Roman"/>
        </w:rPr>
        <w:t>S</w:t>
      </w:r>
      <w:r w:rsidRPr="00AF06B5">
        <w:rPr>
          <w:rFonts w:ascii="Times New Roman" w:hAnsi="Times New Roman" w:cs="Times New Roman"/>
        </w:rPr>
        <w:t>chematów podatkowych</w:t>
      </w:r>
      <w:bookmarkEnd w:id="12"/>
      <w:r w:rsidR="00624EDE" w:rsidRPr="00AF06B5">
        <w:rPr>
          <w:rFonts w:ascii="Times New Roman" w:hAnsi="Times New Roman" w:cs="Times New Roman"/>
        </w:rPr>
        <w:t xml:space="preserve"> to</w:t>
      </w:r>
      <w:r w:rsidRPr="00AF06B5">
        <w:rPr>
          <w:rFonts w:ascii="Times New Roman" w:hAnsi="Times New Roman" w:cs="Times New Roman"/>
        </w:rPr>
        <w:t xml:space="preserve">: </w:t>
      </w:r>
    </w:p>
    <w:p w:rsidR="000B66F4" w:rsidRPr="00AF06B5" w:rsidRDefault="000B66F4" w:rsidP="006A609A">
      <w:pPr>
        <w:pStyle w:val="Akapitzlist"/>
        <w:numPr>
          <w:ilvl w:val="0"/>
          <w:numId w:val="32"/>
        </w:numPr>
        <w:spacing w:line="240" w:lineRule="auto"/>
        <w:contextualSpacing w:val="0"/>
        <w:jc w:val="both"/>
        <w:rPr>
          <w:rFonts w:ascii="Times New Roman" w:hAnsi="Times New Roman" w:cs="Times New Roman"/>
        </w:rPr>
      </w:pPr>
      <w:r w:rsidRPr="00AF06B5">
        <w:rPr>
          <w:rFonts w:ascii="Times New Roman" w:hAnsi="Times New Roman" w:cs="Times New Roman"/>
        </w:rPr>
        <w:t>monitorowanie zdarzeń mających miejsce w U</w:t>
      </w:r>
      <w:r w:rsidR="00DB7792" w:rsidRPr="00AF06B5">
        <w:rPr>
          <w:rFonts w:ascii="Times New Roman" w:hAnsi="Times New Roman" w:cs="Times New Roman"/>
        </w:rPr>
        <w:t>czelni</w:t>
      </w:r>
      <w:r w:rsidRPr="00AF06B5">
        <w:rPr>
          <w:rFonts w:ascii="Times New Roman" w:hAnsi="Times New Roman" w:cs="Times New Roman"/>
        </w:rPr>
        <w:t xml:space="preserve">, jak również działań planowanych, w celu </w:t>
      </w:r>
      <w:r w:rsidR="00C45F79" w:rsidRPr="00AF06B5">
        <w:rPr>
          <w:rFonts w:ascii="Times New Roman" w:hAnsi="Times New Roman" w:cs="Times New Roman"/>
        </w:rPr>
        <w:t>iden</w:t>
      </w:r>
      <w:r w:rsidR="00F12C71" w:rsidRPr="00AF06B5">
        <w:rPr>
          <w:rFonts w:ascii="Times New Roman" w:hAnsi="Times New Roman" w:cs="Times New Roman"/>
        </w:rPr>
        <w:t>tyfikacji</w:t>
      </w:r>
      <w:r w:rsidRPr="00AF06B5">
        <w:rPr>
          <w:rFonts w:ascii="Times New Roman" w:hAnsi="Times New Roman" w:cs="Times New Roman"/>
        </w:rPr>
        <w:t xml:space="preserve"> </w:t>
      </w:r>
      <w:r w:rsidR="00DB7792" w:rsidRPr="00AF06B5">
        <w:rPr>
          <w:rFonts w:ascii="Times New Roman" w:hAnsi="Times New Roman" w:cs="Times New Roman"/>
        </w:rPr>
        <w:t>U</w:t>
      </w:r>
      <w:r w:rsidRPr="00AF06B5">
        <w:rPr>
          <w:rFonts w:ascii="Times New Roman" w:hAnsi="Times New Roman" w:cs="Times New Roman"/>
        </w:rPr>
        <w:t>zgodnień</w:t>
      </w:r>
      <w:r w:rsidR="00BA647A" w:rsidRPr="00AF06B5">
        <w:rPr>
          <w:rFonts w:ascii="Times New Roman" w:hAnsi="Times New Roman" w:cs="Times New Roman"/>
        </w:rPr>
        <w:t>,</w:t>
      </w:r>
      <w:r w:rsidRPr="00AF06B5">
        <w:rPr>
          <w:rFonts w:ascii="Times New Roman" w:hAnsi="Times New Roman" w:cs="Times New Roman"/>
        </w:rPr>
        <w:t xml:space="preserve"> </w:t>
      </w:r>
    </w:p>
    <w:p w:rsidR="000B66F4" w:rsidRPr="00AF06B5" w:rsidRDefault="00E041D8" w:rsidP="006A609A">
      <w:pPr>
        <w:pStyle w:val="Akapitzlist"/>
        <w:numPr>
          <w:ilvl w:val="0"/>
          <w:numId w:val="32"/>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identyfikacja </w:t>
      </w:r>
      <w:r w:rsidR="00DB7792" w:rsidRPr="00AF06B5">
        <w:rPr>
          <w:rFonts w:ascii="Times New Roman" w:hAnsi="Times New Roman" w:cs="Times New Roman"/>
        </w:rPr>
        <w:t>U</w:t>
      </w:r>
      <w:r w:rsidR="000B66F4" w:rsidRPr="00AF06B5">
        <w:rPr>
          <w:rFonts w:ascii="Times New Roman" w:hAnsi="Times New Roman" w:cs="Times New Roman"/>
        </w:rPr>
        <w:t xml:space="preserve">zgodnień, które potencjalnie mogą stanowić </w:t>
      </w:r>
      <w:r w:rsidR="000C71ED" w:rsidRPr="00AF06B5">
        <w:rPr>
          <w:rFonts w:ascii="Times New Roman" w:hAnsi="Times New Roman" w:cs="Times New Roman"/>
        </w:rPr>
        <w:t>S</w:t>
      </w:r>
      <w:r w:rsidR="000B66F4" w:rsidRPr="00AF06B5">
        <w:rPr>
          <w:rFonts w:ascii="Times New Roman" w:hAnsi="Times New Roman" w:cs="Times New Roman"/>
        </w:rPr>
        <w:t>chemat podatkowy</w:t>
      </w:r>
      <w:r w:rsidR="00EC513A" w:rsidRPr="00AF06B5">
        <w:rPr>
          <w:rFonts w:ascii="Times New Roman" w:hAnsi="Times New Roman" w:cs="Times New Roman"/>
        </w:rPr>
        <w:t>,</w:t>
      </w:r>
    </w:p>
    <w:p w:rsidR="001E2422" w:rsidRPr="00AF06B5" w:rsidRDefault="005548F3" w:rsidP="006A609A">
      <w:pPr>
        <w:pStyle w:val="Akapitzlist"/>
        <w:numPr>
          <w:ilvl w:val="0"/>
          <w:numId w:val="32"/>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analiza, czy potencjalny </w:t>
      </w:r>
      <w:r w:rsidR="000C71ED" w:rsidRPr="00AF06B5">
        <w:rPr>
          <w:rFonts w:ascii="Times New Roman" w:hAnsi="Times New Roman" w:cs="Times New Roman"/>
        </w:rPr>
        <w:t>S</w:t>
      </w:r>
      <w:r w:rsidRPr="00AF06B5">
        <w:rPr>
          <w:rFonts w:ascii="Times New Roman" w:hAnsi="Times New Roman" w:cs="Times New Roman"/>
        </w:rPr>
        <w:t xml:space="preserve">chemat podatkowy stanowi </w:t>
      </w:r>
      <w:r w:rsidR="000C71ED" w:rsidRPr="00AF06B5">
        <w:rPr>
          <w:rFonts w:ascii="Times New Roman" w:hAnsi="Times New Roman" w:cs="Times New Roman"/>
        </w:rPr>
        <w:t>S</w:t>
      </w:r>
      <w:r w:rsidRPr="00AF06B5">
        <w:rPr>
          <w:rFonts w:ascii="Times New Roman" w:hAnsi="Times New Roman" w:cs="Times New Roman"/>
        </w:rPr>
        <w:t xml:space="preserve">chemat podatkowy, </w:t>
      </w:r>
      <w:r w:rsidR="00DA734C" w:rsidRPr="00AF06B5">
        <w:rPr>
          <w:rFonts w:ascii="Times New Roman" w:hAnsi="Times New Roman" w:cs="Times New Roman"/>
        </w:rPr>
        <w:t>o którym informacja powinna zostać przekazana Szefowi KAS</w:t>
      </w:r>
      <w:r w:rsidR="009948BE" w:rsidRPr="00AF06B5">
        <w:rPr>
          <w:rFonts w:ascii="Times New Roman" w:hAnsi="Times New Roman" w:cs="Times New Roman"/>
        </w:rPr>
        <w:t>,</w:t>
      </w:r>
    </w:p>
    <w:p w:rsidR="001435D0" w:rsidRPr="00AF06B5" w:rsidRDefault="001435D0" w:rsidP="006A609A">
      <w:pPr>
        <w:pStyle w:val="Akapitzlist"/>
        <w:numPr>
          <w:ilvl w:val="0"/>
          <w:numId w:val="32"/>
        </w:numPr>
        <w:spacing w:line="240" w:lineRule="auto"/>
        <w:contextualSpacing w:val="0"/>
        <w:jc w:val="both"/>
        <w:rPr>
          <w:rFonts w:ascii="Times New Roman" w:hAnsi="Times New Roman" w:cs="Times New Roman"/>
        </w:rPr>
      </w:pPr>
      <w:r w:rsidRPr="00AF06B5">
        <w:rPr>
          <w:rFonts w:ascii="Times New Roman" w:hAnsi="Times New Roman" w:cs="Times New Roman"/>
        </w:rPr>
        <w:lastRenderedPageBreak/>
        <w:t>ustal</w:t>
      </w:r>
      <w:r w:rsidR="00970E3C" w:rsidRPr="00AF06B5">
        <w:rPr>
          <w:rFonts w:ascii="Times New Roman" w:hAnsi="Times New Roman" w:cs="Times New Roman"/>
        </w:rPr>
        <w:t>enie</w:t>
      </w:r>
      <w:r w:rsidRPr="00AF06B5">
        <w:rPr>
          <w:rFonts w:ascii="Times New Roman" w:hAnsi="Times New Roman" w:cs="Times New Roman"/>
        </w:rPr>
        <w:t xml:space="preserve"> </w:t>
      </w:r>
      <w:r w:rsidR="00970E3C" w:rsidRPr="00AF06B5">
        <w:rPr>
          <w:rFonts w:ascii="Times New Roman" w:hAnsi="Times New Roman" w:cs="Times New Roman"/>
        </w:rPr>
        <w:t>statusu</w:t>
      </w:r>
      <w:r w:rsidRPr="00AF06B5">
        <w:rPr>
          <w:rFonts w:ascii="Times New Roman" w:hAnsi="Times New Roman" w:cs="Times New Roman"/>
        </w:rPr>
        <w:t xml:space="preserve"> </w:t>
      </w:r>
      <w:r w:rsidR="00970E3C" w:rsidRPr="00AF06B5">
        <w:rPr>
          <w:rFonts w:ascii="Times New Roman" w:hAnsi="Times New Roman" w:cs="Times New Roman"/>
        </w:rPr>
        <w:t>Uczelni</w:t>
      </w:r>
      <w:r w:rsidRPr="00AF06B5">
        <w:rPr>
          <w:rFonts w:ascii="Times New Roman" w:hAnsi="Times New Roman" w:cs="Times New Roman"/>
        </w:rPr>
        <w:t xml:space="preserve"> </w:t>
      </w:r>
      <w:r w:rsidR="00731B85" w:rsidRPr="00AF06B5">
        <w:rPr>
          <w:rFonts w:ascii="Times New Roman" w:hAnsi="Times New Roman" w:cs="Times New Roman"/>
        </w:rPr>
        <w:t>(</w:t>
      </w:r>
      <w:r w:rsidR="001745D1" w:rsidRPr="00AF06B5">
        <w:rPr>
          <w:rFonts w:ascii="Times New Roman" w:hAnsi="Times New Roman" w:cs="Times New Roman"/>
        </w:rPr>
        <w:t xml:space="preserve">czy Uczelnia </w:t>
      </w:r>
      <w:r w:rsidR="00CA6168" w:rsidRPr="00AF06B5">
        <w:rPr>
          <w:rFonts w:ascii="Times New Roman" w:hAnsi="Times New Roman" w:cs="Times New Roman"/>
        </w:rPr>
        <w:t xml:space="preserve">w odniesieniu do konkretnego Schematu podatkowego </w:t>
      </w:r>
      <w:r w:rsidR="001745D1" w:rsidRPr="00AF06B5">
        <w:rPr>
          <w:rFonts w:ascii="Times New Roman" w:hAnsi="Times New Roman" w:cs="Times New Roman"/>
        </w:rPr>
        <w:t xml:space="preserve">występuje jako </w:t>
      </w:r>
      <w:r w:rsidR="00731B85" w:rsidRPr="00AF06B5">
        <w:rPr>
          <w:rFonts w:ascii="Times New Roman" w:hAnsi="Times New Roman" w:cs="Times New Roman"/>
        </w:rPr>
        <w:t>Promotor, Korzystający</w:t>
      </w:r>
      <w:r w:rsidR="000A2082" w:rsidRPr="00AF06B5">
        <w:rPr>
          <w:rFonts w:ascii="Times New Roman" w:hAnsi="Times New Roman" w:cs="Times New Roman"/>
        </w:rPr>
        <w:t xml:space="preserve"> czy </w:t>
      </w:r>
      <w:r w:rsidR="00731B85" w:rsidRPr="00AF06B5">
        <w:rPr>
          <w:rFonts w:ascii="Times New Roman" w:hAnsi="Times New Roman" w:cs="Times New Roman"/>
        </w:rPr>
        <w:t>Wspomagający)</w:t>
      </w:r>
      <w:r w:rsidR="00970E3C" w:rsidRPr="00AF06B5">
        <w:rPr>
          <w:rFonts w:ascii="Times New Roman" w:hAnsi="Times New Roman" w:cs="Times New Roman"/>
        </w:rPr>
        <w:t>,</w:t>
      </w:r>
      <w:r w:rsidRPr="00AF06B5">
        <w:rPr>
          <w:rFonts w:ascii="Times New Roman" w:hAnsi="Times New Roman" w:cs="Times New Roman"/>
        </w:rPr>
        <w:t xml:space="preserve"> </w:t>
      </w:r>
    </w:p>
    <w:p w:rsidR="001435D0" w:rsidRPr="00AF06B5" w:rsidRDefault="005548F3" w:rsidP="00970E3C">
      <w:pPr>
        <w:pStyle w:val="Akapitzlist"/>
        <w:numPr>
          <w:ilvl w:val="0"/>
          <w:numId w:val="32"/>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ustalenie, czy </w:t>
      </w:r>
      <w:r w:rsidR="00981FF5" w:rsidRPr="00AF06B5">
        <w:rPr>
          <w:rFonts w:ascii="Times New Roman" w:hAnsi="Times New Roman" w:cs="Times New Roman"/>
        </w:rPr>
        <w:t>wyst</w:t>
      </w:r>
      <w:r w:rsidR="00F12C71" w:rsidRPr="00AF06B5">
        <w:rPr>
          <w:rFonts w:ascii="Times New Roman" w:hAnsi="Times New Roman" w:cs="Times New Roman"/>
        </w:rPr>
        <w:t>ę</w:t>
      </w:r>
      <w:r w:rsidR="00981FF5" w:rsidRPr="00AF06B5">
        <w:rPr>
          <w:rFonts w:ascii="Times New Roman" w:hAnsi="Times New Roman" w:cs="Times New Roman"/>
        </w:rPr>
        <w:t xml:space="preserve">puje </w:t>
      </w:r>
      <w:r w:rsidR="001435D0" w:rsidRPr="00AF06B5">
        <w:rPr>
          <w:rFonts w:ascii="Times New Roman" w:hAnsi="Times New Roman" w:cs="Times New Roman"/>
        </w:rPr>
        <w:t xml:space="preserve">inny niż Uczelnia </w:t>
      </w:r>
      <w:r w:rsidR="00DB7792" w:rsidRPr="00AF06B5">
        <w:rPr>
          <w:rFonts w:ascii="Times New Roman" w:hAnsi="Times New Roman" w:cs="Times New Roman"/>
        </w:rPr>
        <w:t>P</w:t>
      </w:r>
      <w:r w:rsidR="00981FF5" w:rsidRPr="00AF06B5">
        <w:rPr>
          <w:rFonts w:ascii="Times New Roman" w:hAnsi="Times New Roman" w:cs="Times New Roman"/>
        </w:rPr>
        <w:t>romotor</w:t>
      </w:r>
      <w:r w:rsidR="00F12C71" w:rsidRPr="00AF06B5">
        <w:rPr>
          <w:rFonts w:ascii="Times New Roman" w:hAnsi="Times New Roman" w:cs="Times New Roman"/>
        </w:rPr>
        <w:t>,</w:t>
      </w:r>
      <w:r w:rsidR="00DB7792" w:rsidRPr="00AF06B5">
        <w:rPr>
          <w:rFonts w:ascii="Times New Roman" w:hAnsi="Times New Roman" w:cs="Times New Roman"/>
        </w:rPr>
        <w:t xml:space="preserve"> </w:t>
      </w:r>
      <w:r w:rsidR="00981FF5" w:rsidRPr="00AF06B5">
        <w:rPr>
          <w:rFonts w:ascii="Times New Roman" w:hAnsi="Times New Roman" w:cs="Times New Roman"/>
        </w:rPr>
        <w:t>a jeśli tak</w:t>
      </w:r>
      <w:r w:rsidR="00CE662E" w:rsidRPr="00AF06B5">
        <w:rPr>
          <w:rFonts w:ascii="Times New Roman" w:hAnsi="Times New Roman" w:cs="Times New Roman"/>
        </w:rPr>
        <w:t>,</w:t>
      </w:r>
      <w:r w:rsidR="00981FF5" w:rsidRPr="00AF06B5">
        <w:rPr>
          <w:rFonts w:ascii="Times New Roman" w:hAnsi="Times New Roman" w:cs="Times New Roman"/>
        </w:rPr>
        <w:t xml:space="preserve"> to czy </w:t>
      </w:r>
      <w:r w:rsidR="001435D0" w:rsidRPr="00AF06B5">
        <w:rPr>
          <w:rFonts w:ascii="Times New Roman" w:hAnsi="Times New Roman" w:cs="Times New Roman"/>
        </w:rPr>
        <w:t xml:space="preserve">ten </w:t>
      </w:r>
      <w:r w:rsidR="00DB7792" w:rsidRPr="00AF06B5">
        <w:rPr>
          <w:rFonts w:ascii="Times New Roman" w:hAnsi="Times New Roman" w:cs="Times New Roman"/>
        </w:rPr>
        <w:t>P</w:t>
      </w:r>
      <w:r w:rsidRPr="00AF06B5">
        <w:rPr>
          <w:rFonts w:ascii="Times New Roman" w:hAnsi="Times New Roman" w:cs="Times New Roman"/>
        </w:rPr>
        <w:t xml:space="preserve">romotor dokona zgłoszenia </w:t>
      </w:r>
      <w:r w:rsidR="000C71ED" w:rsidRPr="00AF06B5">
        <w:rPr>
          <w:rFonts w:ascii="Times New Roman" w:hAnsi="Times New Roman" w:cs="Times New Roman"/>
        </w:rPr>
        <w:t>S</w:t>
      </w:r>
      <w:r w:rsidRPr="00AF06B5">
        <w:rPr>
          <w:rFonts w:ascii="Times New Roman" w:hAnsi="Times New Roman" w:cs="Times New Roman"/>
        </w:rPr>
        <w:t>chematu podatkowego</w:t>
      </w:r>
      <w:r w:rsidR="009948BE" w:rsidRPr="00AF06B5">
        <w:rPr>
          <w:rFonts w:ascii="Times New Roman" w:hAnsi="Times New Roman" w:cs="Times New Roman"/>
        </w:rPr>
        <w:t>,</w:t>
      </w:r>
    </w:p>
    <w:p w:rsidR="00E5635F" w:rsidRPr="00AF06B5" w:rsidRDefault="005548F3" w:rsidP="006A609A">
      <w:pPr>
        <w:pStyle w:val="Akapitzlist"/>
        <w:numPr>
          <w:ilvl w:val="0"/>
          <w:numId w:val="32"/>
        </w:numPr>
        <w:spacing w:line="240" w:lineRule="auto"/>
        <w:contextualSpacing w:val="0"/>
        <w:jc w:val="both"/>
        <w:rPr>
          <w:rFonts w:ascii="Times New Roman" w:hAnsi="Times New Roman" w:cs="Times New Roman"/>
        </w:rPr>
      </w:pPr>
      <w:r w:rsidRPr="00AF06B5">
        <w:rPr>
          <w:rFonts w:ascii="Times New Roman" w:hAnsi="Times New Roman" w:cs="Times New Roman"/>
        </w:rPr>
        <w:t>określenie, na gruncie którego podatku (podatek dochodowy, podatek od towarów i</w:t>
      </w:r>
      <w:r w:rsidR="001F6D69">
        <w:rPr>
          <w:rFonts w:ascii="Times New Roman" w:hAnsi="Times New Roman" w:cs="Times New Roman"/>
        </w:rPr>
        <w:t> </w:t>
      </w:r>
      <w:r w:rsidRPr="00AF06B5">
        <w:rPr>
          <w:rFonts w:ascii="Times New Roman" w:hAnsi="Times New Roman" w:cs="Times New Roman"/>
        </w:rPr>
        <w:t xml:space="preserve">usług, lub inne) </w:t>
      </w:r>
      <w:r w:rsidR="000C71ED" w:rsidRPr="00AF06B5">
        <w:rPr>
          <w:rFonts w:ascii="Times New Roman" w:hAnsi="Times New Roman" w:cs="Times New Roman"/>
        </w:rPr>
        <w:t>S</w:t>
      </w:r>
      <w:r w:rsidRPr="00AF06B5">
        <w:rPr>
          <w:rFonts w:ascii="Times New Roman" w:hAnsi="Times New Roman" w:cs="Times New Roman"/>
        </w:rPr>
        <w:t xml:space="preserve">chemat podatkowy może generować </w:t>
      </w:r>
      <w:r w:rsidR="003B1CAC" w:rsidRPr="00AF06B5">
        <w:rPr>
          <w:rFonts w:ascii="Times New Roman" w:hAnsi="Times New Roman" w:cs="Times New Roman"/>
        </w:rPr>
        <w:t>K</w:t>
      </w:r>
      <w:r w:rsidRPr="00AF06B5">
        <w:rPr>
          <w:rFonts w:ascii="Times New Roman" w:hAnsi="Times New Roman" w:cs="Times New Roman"/>
        </w:rPr>
        <w:t xml:space="preserve">orzyści podatkowe. </w:t>
      </w:r>
    </w:p>
    <w:p w:rsidR="00B13E36" w:rsidRPr="00AF06B5" w:rsidRDefault="00B13E36" w:rsidP="006A609A">
      <w:pPr>
        <w:pStyle w:val="Akapitzlist"/>
        <w:numPr>
          <w:ilvl w:val="0"/>
          <w:numId w:val="23"/>
        </w:numPr>
        <w:spacing w:line="240" w:lineRule="auto"/>
        <w:contextualSpacing w:val="0"/>
        <w:jc w:val="both"/>
        <w:rPr>
          <w:rFonts w:ascii="Times New Roman" w:hAnsi="Times New Roman" w:cs="Times New Roman"/>
          <w:b/>
        </w:rPr>
      </w:pPr>
      <w:r w:rsidRPr="00AF06B5">
        <w:rPr>
          <w:rFonts w:ascii="Times New Roman" w:hAnsi="Times New Roman" w:cs="Times New Roman"/>
        </w:rPr>
        <w:t xml:space="preserve">Przy ustalaniu, czy </w:t>
      </w:r>
      <w:r w:rsidR="003B1CAC" w:rsidRPr="00AF06B5">
        <w:rPr>
          <w:rFonts w:ascii="Times New Roman" w:hAnsi="Times New Roman" w:cs="Times New Roman"/>
        </w:rPr>
        <w:t>U</w:t>
      </w:r>
      <w:r w:rsidRPr="00AF06B5">
        <w:rPr>
          <w:rFonts w:ascii="Times New Roman" w:hAnsi="Times New Roman" w:cs="Times New Roman"/>
        </w:rPr>
        <w:t xml:space="preserve">zgodnienie stanowi </w:t>
      </w:r>
      <w:r w:rsidR="000C71ED" w:rsidRPr="00AF06B5">
        <w:rPr>
          <w:rFonts w:ascii="Times New Roman" w:hAnsi="Times New Roman" w:cs="Times New Roman"/>
        </w:rPr>
        <w:t>S</w:t>
      </w:r>
      <w:r w:rsidRPr="00AF06B5">
        <w:rPr>
          <w:rFonts w:ascii="Times New Roman" w:hAnsi="Times New Roman" w:cs="Times New Roman"/>
        </w:rPr>
        <w:t>chemat podatkowy</w:t>
      </w:r>
      <w:r w:rsidR="00E041D8" w:rsidRPr="00AF06B5">
        <w:rPr>
          <w:rFonts w:ascii="Times New Roman" w:hAnsi="Times New Roman" w:cs="Times New Roman"/>
        </w:rPr>
        <w:t>, o którym informacja powinna zostać przekazana Szefowi KAS</w:t>
      </w:r>
      <w:r w:rsidR="001F6D69">
        <w:rPr>
          <w:rFonts w:ascii="Times New Roman" w:hAnsi="Times New Roman" w:cs="Times New Roman"/>
        </w:rPr>
        <w:t>,</w:t>
      </w:r>
      <w:r w:rsidR="009948BE" w:rsidRPr="00AF06B5">
        <w:rPr>
          <w:rFonts w:ascii="Times New Roman" w:hAnsi="Times New Roman" w:cs="Times New Roman"/>
        </w:rPr>
        <w:t xml:space="preserve"> </w:t>
      </w:r>
      <w:r w:rsidRPr="00AF06B5">
        <w:rPr>
          <w:rFonts w:ascii="Times New Roman" w:hAnsi="Times New Roman" w:cs="Times New Roman"/>
        </w:rPr>
        <w:t>należy kierować się treścią przepisów</w:t>
      </w:r>
      <w:r w:rsidR="001E2422" w:rsidRPr="00AF06B5">
        <w:rPr>
          <w:rFonts w:ascii="Times New Roman" w:hAnsi="Times New Roman" w:cs="Times New Roman"/>
        </w:rPr>
        <w:t xml:space="preserve"> Działu III</w:t>
      </w:r>
      <w:r w:rsidRPr="00AF06B5">
        <w:rPr>
          <w:rFonts w:ascii="Times New Roman" w:hAnsi="Times New Roman" w:cs="Times New Roman"/>
        </w:rPr>
        <w:t xml:space="preserve"> Rozdziału 11a Ordynacji podatkowej oraz Objaśnień.</w:t>
      </w:r>
    </w:p>
    <w:p w:rsidR="00FC7742" w:rsidRPr="00AF06B5" w:rsidRDefault="00B13E36" w:rsidP="006A609A">
      <w:pPr>
        <w:pStyle w:val="Akapitzlist"/>
        <w:numPr>
          <w:ilvl w:val="0"/>
          <w:numId w:val="23"/>
        </w:numPr>
        <w:spacing w:line="240" w:lineRule="auto"/>
        <w:contextualSpacing w:val="0"/>
        <w:jc w:val="both"/>
        <w:rPr>
          <w:rFonts w:ascii="Times New Roman" w:hAnsi="Times New Roman" w:cs="Times New Roman"/>
          <w:b/>
        </w:rPr>
      </w:pPr>
      <w:r w:rsidRPr="00AF06B5">
        <w:rPr>
          <w:rFonts w:ascii="Times New Roman" w:hAnsi="Times New Roman" w:cs="Times New Roman"/>
        </w:rPr>
        <w:t xml:space="preserve">W celu określenia, czy </w:t>
      </w:r>
      <w:r w:rsidR="003B1CAC" w:rsidRPr="00AF06B5">
        <w:rPr>
          <w:rFonts w:ascii="Times New Roman" w:hAnsi="Times New Roman" w:cs="Times New Roman"/>
        </w:rPr>
        <w:t>U</w:t>
      </w:r>
      <w:r w:rsidRPr="00AF06B5">
        <w:rPr>
          <w:rFonts w:ascii="Times New Roman" w:hAnsi="Times New Roman" w:cs="Times New Roman"/>
        </w:rPr>
        <w:t xml:space="preserve">zgodnienie stanowi </w:t>
      </w:r>
      <w:r w:rsidR="000C71ED" w:rsidRPr="00AF06B5">
        <w:rPr>
          <w:rFonts w:ascii="Times New Roman" w:hAnsi="Times New Roman" w:cs="Times New Roman"/>
        </w:rPr>
        <w:t>S</w:t>
      </w:r>
      <w:r w:rsidRPr="00AF06B5">
        <w:rPr>
          <w:rFonts w:ascii="Times New Roman" w:hAnsi="Times New Roman" w:cs="Times New Roman"/>
        </w:rPr>
        <w:t>chemat podatkowy można zwrócić się o</w:t>
      </w:r>
      <w:r w:rsidR="001F6D69">
        <w:rPr>
          <w:rFonts w:ascii="Times New Roman" w:hAnsi="Times New Roman" w:cs="Times New Roman"/>
        </w:rPr>
        <w:t> </w:t>
      </w:r>
      <w:r w:rsidRPr="00AF06B5">
        <w:rPr>
          <w:rFonts w:ascii="Times New Roman" w:hAnsi="Times New Roman" w:cs="Times New Roman"/>
        </w:rPr>
        <w:t xml:space="preserve">wyjaśnienie tej kwestii do </w:t>
      </w:r>
      <w:r w:rsidR="003B1CAC" w:rsidRPr="00AF06B5">
        <w:rPr>
          <w:rFonts w:ascii="Times New Roman" w:hAnsi="Times New Roman" w:cs="Times New Roman"/>
        </w:rPr>
        <w:t>P</w:t>
      </w:r>
      <w:r w:rsidRPr="00AF06B5">
        <w:rPr>
          <w:rFonts w:ascii="Times New Roman" w:hAnsi="Times New Roman" w:cs="Times New Roman"/>
        </w:rPr>
        <w:t xml:space="preserve">romotora udostępniającego </w:t>
      </w:r>
      <w:r w:rsidR="003B1CAC" w:rsidRPr="00AF06B5">
        <w:rPr>
          <w:rFonts w:ascii="Times New Roman" w:hAnsi="Times New Roman" w:cs="Times New Roman"/>
        </w:rPr>
        <w:t>U</w:t>
      </w:r>
      <w:r w:rsidRPr="00AF06B5">
        <w:rPr>
          <w:rFonts w:ascii="Times New Roman" w:hAnsi="Times New Roman" w:cs="Times New Roman"/>
        </w:rPr>
        <w:t>zgodnienie U</w:t>
      </w:r>
      <w:r w:rsidR="003B1CAC" w:rsidRPr="00AF06B5">
        <w:rPr>
          <w:rFonts w:ascii="Times New Roman" w:hAnsi="Times New Roman" w:cs="Times New Roman"/>
        </w:rPr>
        <w:t>czelni</w:t>
      </w:r>
      <w:r w:rsidR="00CB5373">
        <w:rPr>
          <w:rFonts w:ascii="Times New Roman" w:hAnsi="Times New Roman" w:cs="Times New Roman"/>
        </w:rPr>
        <w:t xml:space="preserve">. </w:t>
      </w:r>
      <w:r w:rsidR="00204738">
        <w:rPr>
          <w:rFonts w:ascii="Times New Roman" w:hAnsi="Times New Roman" w:cs="Times New Roman"/>
        </w:rPr>
        <w:t>Uczelnia może</w:t>
      </w:r>
      <w:r w:rsidR="00CB5373">
        <w:rPr>
          <w:rFonts w:ascii="Times New Roman" w:hAnsi="Times New Roman" w:cs="Times New Roman"/>
        </w:rPr>
        <w:t xml:space="preserve"> także wystąpić z </w:t>
      </w:r>
      <w:r w:rsidR="00204738">
        <w:rPr>
          <w:rFonts w:ascii="Times New Roman" w:hAnsi="Times New Roman" w:cs="Times New Roman"/>
        </w:rPr>
        <w:t xml:space="preserve">takim </w:t>
      </w:r>
      <w:r w:rsidR="00CB5373">
        <w:rPr>
          <w:rFonts w:ascii="Times New Roman" w:hAnsi="Times New Roman" w:cs="Times New Roman"/>
        </w:rPr>
        <w:t>zapytaniem do podmiotu uprawnionego do świadczenia czynności doradztwa podatkowego</w:t>
      </w:r>
      <w:r w:rsidR="003B1CAC" w:rsidRPr="00AF06B5">
        <w:rPr>
          <w:rFonts w:ascii="Times New Roman" w:hAnsi="Times New Roman" w:cs="Times New Roman"/>
        </w:rPr>
        <w:t>.</w:t>
      </w:r>
    </w:p>
    <w:p w:rsidR="00FC7742" w:rsidRPr="00AF06B5" w:rsidRDefault="00FC7742" w:rsidP="006A609A">
      <w:pPr>
        <w:pStyle w:val="Akapitzlist"/>
        <w:numPr>
          <w:ilvl w:val="0"/>
          <w:numId w:val="23"/>
        </w:numPr>
        <w:spacing w:line="240" w:lineRule="auto"/>
        <w:contextualSpacing w:val="0"/>
        <w:jc w:val="both"/>
        <w:rPr>
          <w:rFonts w:ascii="Times New Roman" w:hAnsi="Times New Roman" w:cs="Times New Roman"/>
        </w:rPr>
      </w:pPr>
      <w:r w:rsidRPr="00AF06B5">
        <w:rPr>
          <w:rFonts w:ascii="Times New Roman" w:hAnsi="Times New Roman" w:cs="Times New Roman"/>
        </w:rPr>
        <w:t>Szczególną uwagę należy zwracać w przypadku następujących zdarzeń</w:t>
      </w:r>
      <w:r w:rsidR="00315D45" w:rsidRPr="00AF06B5">
        <w:rPr>
          <w:rFonts w:ascii="Times New Roman" w:hAnsi="Times New Roman" w:cs="Times New Roman"/>
        </w:rPr>
        <w:t>, występujących w</w:t>
      </w:r>
      <w:r w:rsidR="001F6D69">
        <w:rPr>
          <w:rFonts w:ascii="Times New Roman" w:hAnsi="Times New Roman" w:cs="Times New Roman"/>
        </w:rPr>
        <w:t> </w:t>
      </w:r>
      <w:r w:rsidR="00315D45" w:rsidRPr="00AF06B5">
        <w:rPr>
          <w:rFonts w:ascii="Times New Roman" w:hAnsi="Times New Roman" w:cs="Times New Roman"/>
        </w:rPr>
        <w:t xml:space="preserve">Uczelni, </w:t>
      </w:r>
      <w:r w:rsidR="00FB447E" w:rsidRPr="00AF06B5">
        <w:rPr>
          <w:rFonts w:ascii="Times New Roman" w:hAnsi="Times New Roman" w:cs="Times New Roman"/>
        </w:rPr>
        <w:t xml:space="preserve">mogących stanowić </w:t>
      </w:r>
      <w:r w:rsidR="003B1CAC" w:rsidRPr="00AF06B5">
        <w:rPr>
          <w:rFonts w:ascii="Times New Roman" w:hAnsi="Times New Roman" w:cs="Times New Roman"/>
        </w:rPr>
        <w:t>U</w:t>
      </w:r>
      <w:r w:rsidR="00FB447E" w:rsidRPr="00AF06B5">
        <w:rPr>
          <w:rFonts w:ascii="Times New Roman" w:hAnsi="Times New Roman" w:cs="Times New Roman"/>
        </w:rPr>
        <w:t>zgodnienie</w:t>
      </w:r>
      <w:r w:rsidRPr="00AF06B5">
        <w:rPr>
          <w:rFonts w:ascii="Times New Roman" w:hAnsi="Times New Roman" w:cs="Times New Roman"/>
        </w:rPr>
        <w:t xml:space="preserve">: </w:t>
      </w:r>
    </w:p>
    <w:p w:rsidR="00FC7742" w:rsidRPr="00AF06B5" w:rsidRDefault="00315D45" w:rsidP="006A609A">
      <w:pPr>
        <w:pStyle w:val="Akapitzlist"/>
        <w:numPr>
          <w:ilvl w:val="0"/>
          <w:numId w:val="34"/>
        </w:numPr>
        <w:spacing w:line="240" w:lineRule="auto"/>
        <w:contextualSpacing w:val="0"/>
        <w:jc w:val="both"/>
        <w:rPr>
          <w:rFonts w:ascii="Times New Roman" w:hAnsi="Times New Roman" w:cs="Times New Roman"/>
        </w:rPr>
      </w:pPr>
      <w:r w:rsidRPr="00AF06B5">
        <w:rPr>
          <w:rFonts w:ascii="Times New Roman" w:hAnsi="Times New Roman" w:cs="Times New Roman"/>
        </w:rPr>
        <w:t>w</w:t>
      </w:r>
      <w:r w:rsidR="00C9076D" w:rsidRPr="00AF06B5">
        <w:rPr>
          <w:rFonts w:ascii="Times New Roman" w:hAnsi="Times New Roman" w:cs="Times New Roman"/>
        </w:rPr>
        <w:t xml:space="preserve">noszenie </w:t>
      </w:r>
      <w:r w:rsidR="00FC7742" w:rsidRPr="00AF06B5">
        <w:rPr>
          <w:rFonts w:ascii="Times New Roman" w:hAnsi="Times New Roman" w:cs="Times New Roman"/>
        </w:rPr>
        <w:t>wkładów</w:t>
      </w:r>
      <w:r w:rsidR="00E041D8" w:rsidRPr="00AF06B5">
        <w:rPr>
          <w:rFonts w:ascii="Times New Roman" w:hAnsi="Times New Roman" w:cs="Times New Roman"/>
        </w:rPr>
        <w:t xml:space="preserve"> pieniężnych lub</w:t>
      </w:r>
      <w:r w:rsidR="00FC7742" w:rsidRPr="00AF06B5">
        <w:rPr>
          <w:rFonts w:ascii="Times New Roman" w:hAnsi="Times New Roman" w:cs="Times New Roman"/>
        </w:rPr>
        <w:t xml:space="preserve"> niepieniężnych (aporty)</w:t>
      </w:r>
      <w:r w:rsidR="00E041D8" w:rsidRPr="00AF06B5">
        <w:rPr>
          <w:rFonts w:ascii="Times New Roman" w:hAnsi="Times New Roman" w:cs="Times New Roman"/>
        </w:rPr>
        <w:t xml:space="preserve"> do spółek prawa handlowego</w:t>
      </w:r>
      <w:r w:rsidR="00EC513A" w:rsidRPr="00AF06B5">
        <w:rPr>
          <w:rFonts w:ascii="Times New Roman" w:hAnsi="Times New Roman" w:cs="Times New Roman"/>
        </w:rPr>
        <w:t>,</w:t>
      </w:r>
    </w:p>
    <w:p w:rsidR="00FC7742" w:rsidRPr="00AF06B5" w:rsidRDefault="00FC7742" w:rsidP="006A609A">
      <w:pPr>
        <w:pStyle w:val="Akapitzlist"/>
        <w:numPr>
          <w:ilvl w:val="0"/>
          <w:numId w:val="34"/>
        </w:numPr>
        <w:spacing w:line="240" w:lineRule="auto"/>
        <w:contextualSpacing w:val="0"/>
        <w:jc w:val="both"/>
        <w:rPr>
          <w:rFonts w:ascii="Times New Roman" w:hAnsi="Times New Roman" w:cs="Times New Roman"/>
        </w:rPr>
      </w:pPr>
      <w:r w:rsidRPr="00AF06B5">
        <w:rPr>
          <w:rFonts w:ascii="Times New Roman" w:hAnsi="Times New Roman" w:cs="Times New Roman"/>
        </w:rPr>
        <w:t>podział, połącze</w:t>
      </w:r>
      <w:r w:rsidR="00C9076D" w:rsidRPr="00AF06B5">
        <w:rPr>
          <w:rFonts w:ascii="Times New Roman" w:hAnsi="Times New Roman" w:cs="Times New Roman"/>
        </w:rPr>
        <w:t>nie</w:t>
      </w:r>
      <w:r w:rsidRPr="00AF06B5">
        <w:rPr>
          <w:rFonts w:ascii="Times New Roman" w:hAnsi="Times New Roman" w:cs="Times New Roman"/>
        </w:rPr>
        <w:t>, przekształce</w:t>
      </w:r>
      <w:r w:rsidR="00C9076D" w:rsidRPr="00AF06B5">
        <w:rPr>
          <w:rFonts w:ascii="Times New Roman" w:hAnsi="Times New Roman" w:cs="Times New Roman"/>
        </w:rPr>
        <w:t>nie</w:t>
      </w:r>
      <w:r w:rsidR="00E041D8" w:rsidRPr="00AF06B5">
        <w:rPr>
          <w:rFonts w:ascii="Times New Roman" w:hAnsi="Times New Roman" w:cs="Times New Roman"/>
        </w:rPr>
        <w:t xml:space="preserve"> spółek, w których wspólnikiem jest Uczelnia</w:t>
      </w:r>
      <w:r w:rsidR="00EC513A" w:rsidRPr="00AF06B5">
        <w:rPr>
          <w:rFonts w:ascii="Times New Roman" w:hAnsi="Times New Roman" w:cs="Times New Roman"/>
        </w:rPr>
        <w:t>,</w:t>
      </w:r>
    </w:p>
    <w:p w:rsidR="00FC7742" w:rsidRPr="00AF06B5" w:rsidRDefault="00FC7742" w:rsidP="006A609A">
      <w:pPr>
        <w:pStyle w:val="Akapitzlist"/>
        <w:numPr>
          <w:ilvl w:val="0"/>
          <w:numId w:val="34"/>
        </w:numPr>
        <w:spacing w:line="240" w:lineRule="auto"/>
        <w:contextualSpacing w:val="0"/>
        <w:jc w:val="both"/>
        <w:rPr>
          <w:rFonts w:ascii="Times New Roman" w:hAnsi="Times New Roman" w:cs="Times New Roman"/>
        </w:rPr>
      </w:pPr>
      <w:r w:rsidRPr="00AF06B5">
        <w:rPr>
          <w:rFonts w:ascii="Times New Roman" w:hAnsi="Times New Roman" w:cs="Times New Roman"/>
        </w:rPr>
        <w:t>przeniesieni</w:t>
      </w:r>
      <w:r w:rsidR="00C9076D" w:rsidRPr="00AF06B5">
        <w:rPr>
          <w:rFonts w:ascii="Times New Roman" w:hAnsi="Times New Roman" w:cs="Times New Roman"/>
        </w:rPr>
        <w:t>e</w:t>
      </w:r>
      <w:r w:rsidRPr="00AF06B5">
        <w:rPr>
          <w:rFonts w:ascii="Times New Roman" w:hAnsi="Times New Roman" w:cs="Times New Roman"/>
        </w:rPr>
        <w:t xml:space="preserve"> składników majątku</w:t>
      </w:r>
      <w:r w:rsidR="00EC513A" w:rsidRPr="00AF06B5">
        <w:rPr>
          <w:rFonts w:ascii="Times New Roman" w:hAnsi="Times New Roman" w:cs="Times New Roman"/>
        </w:rPr>
        <w:t>,</w:t>
      </w:r>
    </w:p>
    <w:p w:rsidR="00FC7742" w:rsidRPr="00AF06B5" w:rsidRDefault="00FC7742" w:rsidP="006A609A">
      <w:pPr>
        <w:pStyle w:val="Akapitzlist"/>
        <w:numPr>
          <w:ilvl w:val="0"/>
          <w:numId w:val="34"/>
        </w:numPr>
        <w:spacing w:line="240" w:lineRule="auto"/>
        <w:contextualSpacing w:val="0"/>
        <w:jc w:val="both"/>
        <w:rPr>
          <w:rFonts w:ascii="Times New Roman" w:hAnsi="Times New Roman" w:cs="Times New Roman"/>
        </w:rPr>
      </w:pPr>
      <w:r w:rsidRPr="00AF06B5">
        <w:rPr>
          <w:rFonts w:ascii="Times New Roman" w:hAnsi="Times New Roman" w:cs="Times New Roman"/>
        </w:rPr>
        <w:t>likwidacja</w:t>
      </w:r>
      <w:r w:rsidR="00E041D8" w:rsidRPr="00AF06B5">
        <w:rPr>
          <w:rFonts w:ascii="Times New Roman" w:hAnsi="Times New Roman" w:cs="Times New Roman"/>
        </w:rPr>
        <w:t xml:space="preserve"> spółek/fundacji/stowarzyszeń, które</w:t>
      </w:r>
      <w:r w:rsidR="009948BE" w:rsidRPr="00AF06B5">
        <w:rPr>
          <w:rFonts w:ascii="Times New Roman" w:hAnsi="Times New Roman" w:cs="Times New Roman"/>
        </w:rPr>
        <w:t xml:space="preserve"> Uczelnia</w:t>
      </w:r>
      <w:r w:rsidR="00E041D8" w:rsidRPr="00AF06B5">
        <w:rPr>
          <w:rFonts w:ascii="Times New Roman" w:hAnsi="Times New Roman" w:cs="Times New Roman"/>
        </w:rPr>
        <w:t xml:space="preserve"> utworzyła lub w których uczestniczy</w:t>
      </w:r>
      <w:r w:rsidR="00EC513A" w:rsidRPr="00AF06B5">
        <w:rPr>
          <w:rFonts w:ascii="Times New Roman" w:hAnsi="Times New Roman" w:cs="Times New Roman"/>
        </w:rPr>
        <w:t>,</w:t>
      </w:r>
    </w:p>
    <w:p w:rsidR="00FC7742" w:rsidRPr="00AF06B5" w:rsidRDefault="00E041D8" w:rsidP="006A609A">
      <w:pPr>
        <w:pStyle w:val="Akapitzlist"/>
        <w:numPr>
          <w:ilvl w:val="0"/>
          <w:numId w:val="34"/>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uzyskanie przez Uczelnię </w:t>
      </w:r>
      <w:r w:rsidR="00FC7742" w:rsidRPr="00AF06B5">
        <w:rPr>
          <w:rFonts w:ascii="Times New Roman" w:hAnsi="Times New Roman" w:cs="Times New Roman"/>
        </w:rPr>
        <w:t>dywidendy, należności licencyjn</w:t>
      </w:r>
      <w:r w:rsidRPr="00AF06B5">
        <w:rPr>
          <w:rFonts w:ascii="Times New Roman" w:hAnsi="Times New Roman" w:cs="Times New Roman"/>
        </w:rPr>
        <w:t>ych</w:t>
      </w:r>
      <w:r w:rsidR="00EC513A" w:rsidRPr="00AF06B5">
        <w:rPr>
          <w:rFonts w:ascii="Times New Roman" w:hAnsi="Times New Roman" w:cs="Times New Roman"/>
        </w:rPr>
        <w:t>,</w:t>
      </w:r>
    </w:p>
    <w:p w:rsidR="00FC7742" w:rsidRPr="00AF06B5" w:rsidRDefault="00221C09" w:rsidP="006A609A">
      <w:pPr>
        <w:pStyle w:val="Akapitzlist"/>
        <w:numPr>
          <w:ilvl w:val="0"/>
          <w:numId w:val="34"/>
        </w:numPr>
        <w:spacing w:line="240" w:lineRule="auto"/>
        <w:contextualSpacing w:val="0"/>
        <w:jc w:val="both"/>
        <w:rPr>
          <w:rFonts w:ascii="Times New Roman" w:hAnsi="Times New Roman" w:cs="Times New Roman"/>
        </w:rPr>
      </w:pPr>
      <w:r w:rsidRPr="00AF06B5">
        <w:rPr>
          <w:rFonts w:ascii="Times New Roman" w:hAnsi="Times New Roman" w:cs="Times New Roman"/>
        </w:rPr>
        <w:t>czynności, których przedmiotem są prawa własności intelektualnej</w:t>
      </w:r>
      <w:r w:rsidR="00EC513A" w:rsidRPr="00AF06B5">
        <w:rPr>
          <w:rFonts w:ascii="Times New Roman" w:hAnsi="Times New Roman" w:cs="Times New Roman"/>
        </w:rPr>
        <w:t>,</w:t>
      </w:r>
    </w:p>
    <w:p w:rsidR="00FC7742" w:rsidRPr="00AF06B5" w:rsidRDefault="00FC7742" w:rsidP="006A609A">
      <w:pPr>
        <w:pStyle w:val="Akapitzlist"/>
        <w:numPr>
          <w:ilvl w:val="0"/>
          <w:numId w:val="34"/>
        </w:numPr>
        <w:spacing w:line="240" w:lineRule="auto"/>
        <w:contextualSpacing w:val="0"/>
        <w:jc w:val="both"/>
        <w:rPr>
          <w:rFonts w:ascii="Times New Roman" w:hAnsi="Times New Roman" w:cs="Times New Roman"/>
        </w:rPr>
      </w:pPr>
      <w:r w:rsidRPr="00AF06B5">
        <w:rPr>
          <w:rFonts w:ascii="Times New Roman" w:hAnsi="Times New Roman" w:cs="Times New Roman"/>
        </w:rPr>
        <w:t>czynności o charakterze bezpłatnym</w:t>
      </w:r>
      <w:r w:rsidR="00EC513A" w:rsidRPr="00AF06B5">
        <w:rPr>
          <w:rFonts w:ascii="Times New Roman" w:hAnsi="Times New Roman" w:cs="Times New Roman"/>
        </w:rPr>
        <w:t>,</w:t>
      </w:r>
    </w:p>
    <w:p w:rsidR="00FC7742" w:rsidRPr="00AF06B5" w:rsidRDefault="009863AD" w:rsidP="006A609A">
      <w:pPr>
        <w:pStyle w:val="Akapitzlist"/>
        <w:numPr>
          <w:ilvl w:val="0"/>
          <w:numId w:val="34"/>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zmiany stosowanych modelowych rozwiązań (wzorców) dotyczących </w:t>
      </w:r>
      <w:r w:rsidR="00FC7742" w:rsidRPr="00AF06B5">
        <w:rPr>
          <w:rFonts w:ascii="Times New Roman" w:hAnsi="Times New Roman" w:cs="Times New Roman"/>
        </w:rPr>
        <w:t>um</w:t>
      </w:r>
      <w:r w:rsidRPr="00AF06B5">
        <w:rPr>
          <w:rFonts w:ascii="Times New Roman" w:hAnsi="Times New Roman" w:cs="Times New Roman"/>
        </w:rPr>
        <w:t>ów</w:t>
      </w:r>
      <w:r w:rsidR="00FC7742" w:rsidRPr="00AF06B5">
        <w:rPr>
          <w:rFonts w:ascii="Times New Roman" w:hAnsi="Times New Roman" w:cs="Times New Roman"/>
        </w:rPr>
        <w:t xml:space="preserve"> najmu, dzierżawy</w:t>
      </w:r>
      <w:r w:rsidR="00A06B97" w:rsidRPr="00AF06B5">
        <w:rPr>
          <w:rFonts w:ascii="Times New Roman" w:hAnsi="Times New Roman" w:cs="Times New Roman"/>
        </w:rPr>
        <w:t xml:space="preserve">, </w:t>
      </w:r>
      <w:r w:rsidRPr="00AF06B5">
        <w:rPr>
          <w:rFonts w:ascii="Times New Roman" w:hAnsi="Times New Roman" w:cs="Times New Roman"/>
        </w:rPr>
        <w:t xml:space="preserve">umów nienazwanych </w:t>
      </w:r>
      <w:r w:rsidR="00A06B97" w:rsidRPr="00AF06B5">
        <w:rPr>
          <w:rFonts w:ascii="Times New Roman" w:hAnsi="Times New Roman" w:cs="Times New Roman"/>
        </w:rPr>
        <w:t>o podobnym charakterze</w:t>
      </w:r>
      <w:r w:rsidR="00EC513A" w:rsidRPr="00AF06B5">
        <w:rPr>
          <w:rFonts w:ascii="Times New Roman" w:hAnsi="Times New Roman" w:cs="Times New Roman"/>
        </w:rPr>
        <w:t>,</w:t>
      </w:r>
    </w:p>
    <w:p w:rsidR="00FC7742" w:rsidRPr="00AF06B5" w:rsidRDefault="009863AD" w:rsidP="006A609A">
      <w:pPr>
        <w:pStyle w:val="Akapitzlist"/>
        <w:numPr>
          <w:ilvl w:val="0"/>
          <w:numId w:val="34"/>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czynności </w:t>
      </w:r>
      <w:r w:rsidR="00981FF5" w:rsidRPr="00AF06B5">
        <w:rPr>
          <w:rFonts w:ascii="Times New Roman" w:hAnsi="Times New Roman" w:cs="Times New Roman"/>
        </w:rPr>
        <w:t>wpływając</w:t>
      </w:r>
      <w:r w:rsidRPr="00AF06B5">
        <w:rPr>
          <w:rFonts w:ascii="Times New Roman" w:hAnsi="Times New Roman" w:cs="Times New Roman"/>
        </w:rPr>
        <w:t>e na</w:t>
      </w:r>
      <w:r w:rsidR="00981FF5" w:rsidRPr="00AF06B5">
        <w:rPr>
          <w:rFonts w:ascii="Times New Roman" w:hAnsi="Times New Roman" w:cs="Times New Roman"/>
        </w:rPr>
        <w:t xml:space="preserve"> </w:t>
      </w:r>
      <w:r w:rsidR="009948BE" w:rsidRPr="00AF06B5">
        <w:rPr>
          <w:rFonts w:ascii="Times New Roman" w:hAnsi="Times New Roman" w:cs="Times New Roman"/>
        </w:rPr>
        <w:t xml:space="preserve">wysokość lub sposób określenia odliczenia podatku naliczonego (m.in. na wartości </w:t>
      </w:r>
      <w:r w:rsidR="00FC7742" w:rsidRPr="00AF06B5">
        <w:rPr>
          <w:rFonts w:ascii="Times New Roman" w:hAnsi="Times New Roman" w:cs="Times New Roman"/>
        </w:rPr>
        <w:t>wskaźnik</w:t>
      </w:r>
      <w:r w:rsidR="009948BE" w:rsidRPr="00AF06B5">
        <w:rPr>
          <w:rFonts w:ascii="Times New Roman" w:hAnsi="Times New Roman" w:cs="Times New Roman"/>
        </w:rPr>
        <w:t>ów</w:t>
      </w:r>
      <w:r w:rsidR="00FC7742" w:rsidRPr="00AF06B5">
        <w:rPr>
          <w:rFonts w:ascii="Times New Roman" w:hAnsi="Times New Roman" w:cs="Times New Roman"/>
        </w:rPr>
        <w:t xml:space="preserve"> proporcji</w:t>
      </w:r>
      <w:r w:rsidR="009948BE" w:rsidRPr="00AF06B5">
        <w:rPr>
          <w:rFonts w:ascii="Times New Roman" w:hAnsi="Times New Roman" w:cs="Times New Roman"/>
        </w:rPr>
        <w:t xml:space="preserve">, tj. </w:t>
      </w:r>
      <w:r w:rsidR="00FC7742" w:rsidRPr="00AF06B5">
        <w:rPr>
          <w:rFonts w:ascii="Times New Roman" w:hAnsi="Times New Roman" w:cs="Times New Roman"/>
        </w:rPr>
        <w:t xml:space="preserve">tzw. </w:t>
      </w:r>
      <w:proofErr w:type="spellStart"/>
      <w:r w:rsidR="00FC7742" w:rsidRPr="00AF06B5">
        <w:rPr>
          <w:rFonts w:ascii="Times New Roman" w:hAnsi="Times New Roman" w:cs="Times New Roman"/>
        </w:rPr>
        <w:t>prewspółczynnik</w:t>
      </w:r>
      <w:r w:rsidR="009948BE" w:rsidRPr="00AF06B5">
        <w:rPr>
          <w:rFonts w:ascii="Times New Roman" w:hAnsi="Times New Roman" w:cs="Times New Roman"/>
        </w:rPr>
        <w:t>a</w:t>
      </w:r>
      <w:proofErr w:type="spellEnd"/>
      <w:r w:rsidR="009948BE" w:rsidRPr="00AF06B5">
        <w:rPr>
          <w:rFonts w:ascii="Times New Roman" w:hAnsi="Times New Roman" w:cs="Times New Roman"/>
        </w:rPr>
        <w:t xml:space="preserve"> lub</w:t>
      </w:r>
      <w:r w:rsidR="001F6D69">
        <w:rPr>
          <w:rFonts w:ascii="Times New Roman" w:hAnsi="Times New Roman" w:cs="Times New Roman"/>
        </w:rPr>
        <w:t> </w:t>
      </w:r>
      <w:r w:rsidR="009948BE" w:rsidRPr="00AF06B5">
        <w:rPr>
          <w:rFonts w:ascii="Times New Roman" w:hAnsi="Times New Roman" w:cs="Times New Roman"/>
        </w:rPr>
        <w:t xml:space="preserve">współczynnika podatku </w:t>
      </w:r>
      <w:r w:rsidR="00FC7742" w:rsidRPr="00AF06B5">
        <w:rPr>
          <w:rFonts w:ascii="Times New Roman" w:hAnsi="Times New Roman" w:cs="Times New Roman"/>
        </w:rPr>
        <w:t>VAT)</w:t>
      </w:r>
      <w:r w:rsidR="00EC513A" w:rsidRPr="00AF06B5">
        <w:rPr>
          <w:rFonts w:ascii="Times New Roman" w:hAnsi="Times New Roman" w:cs="Times New Roman"/>
        </w:rPr>
        <w:t>,</w:t>
      </w:r>
    </w:p>
    <w:p w:rsidR="00FC7742" w:rsidRPr="00AF06B5" w:rsidRDefault="009863AD" w:rsidP="006A609A">
      <w:pPr>
        <w:pStyle w:val="Akapitzlist"/>
        <w:numPr>
          <w:ilvl w:val="0"/>
          <w:numId w:val="34"/>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czynności powodujące </w:t>
      </w:r>
      <w:r w:rsidR="00FC7742" w:rsidRPr="00AF06B5">
        <w:rPr>
          <w:rFonts w:ascii="Times New Roman" w:hAnsi="Times New Roman" w:cs="Times New Roman"/>
        </w:rPr>
        <w:t>zmian</w:t>
      </w:r>
      <w:r w:rsidRPr="00AF06B5">
        <w:rPr>
          <w:rFonts w:ascii="Times New Roman" w:hAnsi="Times New Roman" w:cs="Times New Roman"/>
        </w:rPr>
        <w:t>ę</w:t>
      </w:r>
      <w:r w:rsidR="00FC7742" w:rsidRPr="00AF06B5">
        <w:rPr>
          <w:rFonts w:ascii="Times New Roman" w:hAnsi="Times New Roman" w:cs="Times New Roman"/>
        </w:rPr>
        <w:t xml:space="preserve"> stawek podatku z wyższej na niższą</w:t>
      </w:r>
      <w:r w:rsidR="00EC513A" w:rsidRPr="00AF06B5">
        <w:rPr>
          <w:rFonts w:ascii="Times New Roman" w:hAnsi="Times New Roman" w:cs="Times New Roman"/>
        </w:rPr>
        <w:t>,</w:t>
      </w:r>
    </w:p>
    <w:p w:rsidR="005660F2" w:rsidRPr="00AF06B5" w:rsidRDefault="009863AD" w:rsidP="006A609A">
      <w:pPr>
        <w:pStyle w:val="Akapitzlist"/>
        <w:numPr>
          <w:ilvl w:val="0"/>
          <w:numId w:val="34"/>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czynności wpływające na zakres korzystania ze </w:t>
      </w:r>
      <w:r w:rsidR="00FC7742" w:rsidRPr="00AF06B5">
        <w:rPr>
          <w:rFonts w:ascii="Times New Roman" w:hAnsi="Times New Roman" w:cs="Times New Roman"/>
        </w:rPr>
        <w:t>zwolnie</w:t>
      </w:r>
      <w:r w:rsidRPr="00AF06B5">
        <w:rPr>
          <w:rFonts w:ascii="Times New Roman" w:hAnsi="Times New Roman" w:cs="Times New Roman"/>
        </w:rPr>
        <w:t>ń</w:t>
      </w:r>
      <w:r w:rsidR="00FC7742" w:rsidRPr="00AF06B5">
        <w:rPr>
          <w:rFonts w:ascii="Times New Roman" w:hAnsi="Times New Roman" w:cs="Times New Roman"/>
        </w:rPr>
        <w:t xml:space="preserve"> podatkow</w:t>
      </w:r>
      <w:r w:rsidRPr="00AF06B5">
        <w:rPr>
          <w:rFonts w:ascii="Times New Roman" w:hAnsi="Times New Roman" w:cs="Times New Roman"/>
        </w:rPr>
        <w:t>ych</w:t>
      </w:r>
      <w:r w:rsidR="005660F2" w:rsidRPr="00AF06B5">
        <w:rPr>
          <w:rFonts w:ascii="Times New Roman" w:hAnsi="Times New Roman" w:cs="Times New Roman"/>
        </w:rPr>
        <w:t>,</w:t>
      </w:r>
    </w:p>
    <w:p w:rsidR="00C94DEE" w:rsidRPr="00AF06B5" w:rsidRDefault="005660F2" w:rsidP="006A609A">
      <w:pPr>
        <w:pStyle w:val="Akapitzlist"/>
        <w:numPr>
          <w:ilvl w:val="0"/>
          <w:numId w:val="34"/>
        </w:numPr>
        <w:spacing w:line="240" w:lineRule="auto"/>
        <w:contextualSpacing w:val="0"/>
        <w:jc w:val="both"/>
        <w:rPr>
          <w:rFonts w:ascii="Times New Roman" w:hAnsi="Times New Roman" w:cs="Times New Roman"/>
        </w:rPr>
      </w:pPr>
      <w:r w:rsidRPr="00AF06B5">
        <w:rPr>
          <w:rFonts w:ascii="Times New Roman" w:hAnsi="Times New Roman" w:cs="Times New Roman"/>
        </w:rPr>
        <w:t>czynności wpływające na wys</w:t>
      </w:r>
      <w:r w:rsidR="00C94DEE" w:rsidRPr="00AF06B5">
        <w:rPr>
          <w:rFonts w:ascii="Times New Roman" w:hAnsi="Times New Roman" w:cs="Times New Roman"/>
        </w:rPr>
        <w:t>o</w:t>
      </w:r>
      <w:r w:rsidRPr="00AF06B5">
        <w:rPr>
          <w:rFonts w:ascii="Times New Roman" w:hAnsi="Times New Roman" w:cs="Times New Roman"/>
        </w:rPr>
        <w:t xml:space="preserve">kość </w:t>
      </w:r>
      <w:r w:rsidR="00C94DEE" w:rsidRPr="00AF06B5">
        <w:rPr>
          <w:rFonts w:ascii="Times New Roman" w:hAnsi="Times New Roman" w:cs="Times New Roman"/>
        </w:rPr>
        <w:t>podatku pobieranego przez Uczelnię jako płatnika p</w:t>
      </w:r>
      <w:r w:rsidR="00CC2351" w:rsidRPr="00AF06B5">
        <w:rPr>
          <w:rFonts w:ascii="Times New Roman" w:hAnsi="Times New Roman" w:cs="Times New Roman"/>
        </w:rPr>
        <w:t xml:space="preserve">odatku dochodowego od osób fizycznych </w:t>
      </w:r>
      <w:r w:rsidR="00C94DEE" w:rsidRPr="00AF06B5">
        <w:rPr>
          <w:rFonts w:ascii="Times New Roman" w:hAnsi="Times New Roman" w:cs="Times New Roman"/>
        </w:rPr>
        <w:t>(np. stosowania kosztów uzyskania przychodów lub zwolnień z podatku),</w:t>
      </w:r>
    </w:p>
    <w:p w:rsidR="00FC7742" w:rsidRPr="00AF06B5" w:rsidRDefault="00C94DEE" w:rsidP="006A609A">
      <w:pPr>
        <w:pStyle w:val="Akapitzlist"/>
        <w:numPr>
          <w:ilvl w:val="0"/>
          <w:numId w:val="34"/>
        </w:numPr>
        <w:spacing w:line="240" w:lineRule="auto"/>
        <w:contextualSpacing w:val="0"/>
        <w:jc w:val="both"/>
        <w:rPr>
          <w:rFonts w:ascii="Times New Roman" w:hAnsi="Times New Roman" w:cs="Times New Roman"/>
        </w:rPr>
      </w:pPr>
      <w:r w:rsidRPr="00AF06B5">
        <w:rPr>
          <w:rFonts w:ascii="Times New Roman" w:hAnsi="Times New Roman" w:cs="Times New Roman"/>
        </w:rPr>
        <w:t>inne czynności, działania lub transakcje których podstawowym lub jednym z</w:t>
      </w:r>
      <w:r w:rsidR="001F6D69">
        <w:rPr>
          <w:rFonts w:ascii="Times New Roman" w:hAnsi="Times New Roman" w:cs="Times New Roman"/>
        </w:rPr>
        <w:t> </w:t>
      </w:r>
      <w:r w:rsidRPr="00AF06B5">
        <w:rPr>
          <w:rFonts w:ascii="Times New Roman" w:hAnsi="Times New Roman" w:cs="Times New Roman"/>
        </w:rPr>
        <w:t>podstawowych celów jest faktyczne obniżenie, niepowstanie czy odsunięcie w czasie zobowiązania podatkowego, powstanie nadpłaty lub prawa do zwrotu podatku albo zawyżenie kwoty nadpłaty czy zwrotu podatku, brak obowiązku pobrania podatku jako płatnika.</w:t>
      </w:r>
    </w:p>
    <w:p w:rsidR="00052AA9" w:rsidRPr="00AF06B5" w:rsidRDefault="00FC7742" w:rsidP="006A609A">
      <w:pPr>
        <w:pStyle w:val="Akapitzlist"/>
        <w:numPr>
          <w:ilvl w:val="0"/>
          <w:numId w:val="23"/>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Powyższe przykładowe </w:t>
      </w:r>
      <w:r w:rsidR="003B1CAC" w:rsidRPr="00AF06B5">
        <w:rPr>
          <w:rFonts w:ascii="Times New Roman" w:hAnsi="Times New Roman" w:cs="Times New Roman"/>
        </w:rPr>
        <w:t>U</w:t>
      </w:r>
      <w:r w:rsidRPr="00AF06B5">
        <w:rPr>
          <w:rFonts w:ascii="Times New Roman" w:hAnsi="Times New Roman" w:cs="Times New Roman"/>
        </w:rPr>
        <w:t>zgodnienia</w:t>
      </w:r>
      <w:r w:rsidR="00453309" w:rsidRPr="00AF06B5">
        <w:rPr>
          <w:rFonts w:ascii="Times New Roman" w:hAnsi="Times New Roman" w:cs="Times New Roman"/>
        </w:rPr>
        <w:t xml:space="preserve"> wymienione w ust. 5 powyżej,</w:t>
      </w:r>
      <w:r w:rsidRPr="00AF06B5">
        <w:rPr>
          <w:rFonts w:ascii="Times New Roman" w:hAnsi="Times New Roman" w:cs="Times New Roman"/>
        </w:rPr>
        <w:t xml:space="preserve"> nie są automatycznie uznawane za </w:t>
      </w:r>
      <w:r w:rsidR="000C71ED" w:rsidRPr="00AF06B5">
        <w:rPr>
          <w:rFonts w:ascii="Times New Roman" w:hAnsi="Times New Roman" w:cs="Times New Roman"/>
        </w:rPr>
        <w:t>S</w:t>
      </w:r>
      <w:r w:rsidRPr="00AF06B5">
        <w:rPr>
          <w:rFonts w:ascii="Times New Roman" w:hAnsi="Times New Roman" w:cs="Times New Roman"/>
        </w:rPr>
        <w:t xml:space="preserve">chemat podatkowy, natomiast stanowią grupę </w:t>
      </w:r>
      <w:r w:rsidR="00C85797" w:rsidRPr="00AF06B5">
        <w:rPr>
          <w:rFonts w:ascii="Times New Roman" w:hAnsi="Times New Roman" w:cs="Times New Roman"/>
        </w:rPr>
        <w:t>Uzgodnień</w:t>
      </w:r>
      <w:r w:rsidRPr="00AF06B5">
        <w:rPr>
          <w:rFonts w:ascii="Times New Roman" w:hAnsi="Times New Roman" w:cs="Times New Roman"/>
        </w:rPr>
        <w:t xml:space="preserve">, które powinny podlegać dokładnej analizie w oparciu o </w:t>
      </w:r>
      <w:r w:rsidR="009863AD" w:rsidRPr="00AF06B5">
        <w:rPr>
          <w:rFonts w:ascii="Times New Roman" w:hAnsi="Times New Roman" w:cs="Times New Roman"/>
        </w:rPr>
        <w:t>postanowienia Ordynacji podatkowej oraz</w:t>
      </w:r>
      <w:r w:rsidRPr="00AF06B5">
        <w:rPr>
          <w:rFonts w:ascii="Times New Roman" w:hAnsi="Times New Roman" w:cs="Times New Roman"/>
        </w:rPr>
        <w:t xml:space="preserve"> Procedury.</w:t>
      </w:r>
    </w:p>
    <w:p w:rsidR="00727A36" w:rsidRDefault="00727A36">
      <w:pPr>
        <w:rPr>
          <w:rFonts w:ascii="Times New Roman" w:hAnsi="Times New Roman" w:cs="Times New Roman"/>
          <w:b/>
        </w:rPr>
      </w:pPr>
    </w:p>
    <w:p w:rsidR="004838F0" w:rsidRPr="00AF06B5" w:rsidRDefault="004838F0">
      <w:pPr>
        <w:rPr>
          <w:rFonts w:ascii="Times New Roman" w:hAnsi="Times New Roman" w:cs="Times New Roman"/>
          <w:b/>
        </w:rPr>
      </w:pPr>
    </w:p>
    <w:p w:rsidR="003B1CAC" w:rsidRPr="00AF06B5" w:rsidRDefault="003B1CAC" w:rsidP="004F6A8A">
      <w:pPr>
        <w:spacing w:line="240" w:lineRule="auto"/>
        <w:jc w:val="center"/>
        <w:rPr>
          <w:rFonts w:ascii="Times New Roman" w:hAnsi="Times New Roman" w:cs="Times New Roman"/>
          <w:b/>
        </w:rPr>
      </w:pPr>
      <w:r w:rsidRPr="00AF06B5">
        <w:rPr>
          <w:rFonts w:ascii="Times New Roman" w:hAnsi="Times New Roman" w:cs="Times New Roman"/>
          <w:b/>
        </w:rPr>
        <w:t>§ 1</w:t>
      </w:r>
      <w:r w:rsidR="00540215" w:rsidRPr="00AF06B5">
        <w:rPr>
          <w:rFonts w:ascii="Times New Roman" w:hAnsi="Times New Roman" w:cs="Times New Roman"/>
          <w:b/>
        </w:rPr>
        <w:t>2</w:t>
      </w:r>
    </w:p>
    <w:p w:rsidR="003B1CAC" w:rsidRPr="00AF06B5" w:rsidRDefault="003B1CAC" w:rsidP="000B0344">
      <w:pPr>
        <w:spacing w:line="240" w:lineRule="auto"/>
        <w:jc w:val="center"/>
        <w:rPr>
          <w:rFonts w:ascii="Times New Roman" w:hAnsi="Times New Roman" w:cs="Times New Roman"/>
          <w:b/>
        </w:rPr>
      </w:pPr>
      <w:r w:rsidRPr="00AF06B5">
        <w:rPr>
          <w:rFonts w:ascii="Times New Roman" w:hAnsi="Times New Roman" w:cs="Times New Roman"/>
          <w:b/>
        </w:rPr>
        <w:t xml:space="preserve">Schemat podatkowy – ogólna cecha rozpoznawcza </w:t>
      </w:r>
    </w:p>
    <w:p w:rsidR="00385007" w:rsidRPr="00AF06B5" w:rsidRDefault="00385007" w:rsidP="004F6A8A">
      <w:pPr>
        <w:spacing w:line="240" w:lineRule="auto"/>
        <w:jc w:val="center"/>
        <w:rPr>
          <w:rFonts w:ascii="Times New Roman" w:hAnsi="Times New Roman" w:cs="Times New Roman"/>
        </w:rPr>
      </w:pPr>
    </w:p>
    <w:p w:rsidR="003B1CAC" w:rsidRPr="00AF06B5" w:rsidRDefault="003B1CAC" w:rsidP="006A609A">
      <w:pPr>
        <w:pStyle w:val="Akapitzlist"/>
        <w:numPr>
          <w:ilvl w:val="0"/>
          <w:numId w:val="31"/>
        </w:numPr>
        <w:spacing w:line="240" w:lineRule="auto"/>
        <w:contextualSpacing w:val="0"/>
        <w:jc w:val="both"/>
        <w:rPr>
          <w:rFonts w:ascii="Times New Roman" w:hAnsi="Times New Roman" w:cs="Times New Roman"/>
        </w:rPr>
      </w:pPr>
      <w:r w:rsidRPr="00AF06B5">
        <w:rPr>
          <w:rFonts w:ascii="Times New Roman" w:hAnsi="Times New Roman" w:cs="Times New Roman"/>
        </w:rPr>
        <w:t>Uczelnia określając czy Uzgodnienie ma właściwości ogólnej cechy rozpoznawczej analizuje czy spełniony jest co najmniej jeden z poniższych warunków:</w:t>
      </w:r>
    </w:p>
    <w:p w:rsidR="003B1CAC" w:rsidRPr="00AF06B5" w:rsidRDefault="003B1CAC" w:rsidP="006A609A">
      <w:pPr>
        <w:pStyle w:val="Akapitzlist"/>
        <w:numPr>
          <w:ilvl w:val="1"/>
          <w:numId w:val="31"/>
        </w:numPr>
        <w:spacing w:line="240" w:lineRule="auto"/>
        <w:jc w:val="both"/>
        <w:rPr>
          <w:rFonts w:ascii="Times New Roman" w:hAnsi="Times New Roman" w:cs="Times New Roman"/>
        </w:rPr>
      </w:pPr>
      <w:r w:rsidRPr="00AF06B5">
        <w:rPr>
          <w:rFonts w:ascii="Times New Roman" w:hAnsi="Times New Roman" w:cs="Times New Roman"/>
        </w:rPr>
        <w:t>Promotor  lub  Korzystający  zobowiązali  się  do  zachowania  poufności  wobec  osób trzecich, w szczególności wobec innych Korzystających, Promotorów lub organów podatkowych, sposobu, w jaki Uzgodnienie pozwala na uzyskanie Korzyści podatkowej</w:t>
      </w:r>
      <w:r w:rsidR="001B42B2" w:rsidRPr="00AF06B5">
        <w:rPr>
          <w:rFonts w:ascii="Times New Roman" w:hAnsi="Times New Roman" w:cs="Times New Roman"/>
        </w:rPr>
        <w:t>,</w:t>
      </w:r>
    </w:p>
    <w:p w:rsidR="000C71ED" w:rsidRPr="00AF06B5" w:rsidRDefault="000C71ED" w:rsidP="000C71ED">
      <w:pPr>
        <w:pStyle w:val="Akapitzlist"/>
        <w:spacing w:line="240" w:lineRule="auto"/>
        <w:ind w:left="1440"/>
        <w:jc w:val="both"/>
        <w:rPr>
          <w:rFonts w:ascii="Times New Roman" w:hAnsi="Times New Roman" w:cs="Times New Roman"/>
        </w:rPr>
      </w:pPr>
    </w:p>
    <w:p w:rsidR="003B1CAC" w:rsidRPr="00AF06B5" w:rsidRDefault="003B1CAC" w:rsidP="006A609A">
      <w:pPr>
        <w:pStyle w:val="Akapitzlist"/>
        <w:numPr>
          <w:ilvl w:val="1"/>
          <w:numId w:val="31"/>
        </w:numPr>
        <w:spacing w:line="240" w:lineRule="auto"/>
        <w:contextualSpacing w:val="0"/>
        <w:jc w:val="both"/>
        <w:rPr>
          <w:rFonts w:ascii="Times New Roman" w:hAnsi="Times New Roman" w:cs="Times New Roman"/>
        </w:rPr>
      </w:pPr>
      <w:r w:rsidRPr="00AF06B5">
        <w:rPr>
          <w:rFonts w:ascii="Times New Roman" w:hAnsi="Times New Roman" w:cs="Times New Roman"/>
        </w:rPr>
        <w:t>Promotor  jest  uprawniony  do  otrzymania  wynagrodzenia,  którego  wysokość  jest uzależniona od wysokości Korzyści podatkowej wynikającej z Uzgodnienia</w:t>
      </w:r>
      <w:r w:rsidR="001B42B2" w:rsidRPr="00AF06B5">
        <w:rPr>
          <w:rFonts w:ascii="Times New Roman" w:hAnsi="Times New Roman" w:cs="Times New Roman"/>
        </w:rPr>
        <w:t>,</w:t>
      </w:r>
    </w:p>
    <w:p w:rsidR="00531350" w:rsidRPr="00AF06B5" w:rsidRDefault="003B1CAC" w:rsidP="006A609A">
      <w:pPr>
        <w:pStyle w:val="Akapitzlist"/>
        <w:numPr>
          <w:ilvl w:val="1"/>
          <w:numId w:val="31"/>
        </w:numPr>
        <w:spacing w:line="240" w:lineRule="auto"/>
        <w:contextualSpacing w:val="0"/>
        <w:jc w:val="both"/>
        <w:rPr>
          <w:rFonts w:ascii="Times New Roman" w:hAnsi="Times New Roman" w:cs="Times New Roman"/>
        </w:rPr>
      </w:pPr>
      <w:r w:rsidRPr="00AF06B5">
        <w:rPr>
          <w:rFonts w:ascii="Times New Roman" w:hAnsi="Times New Roman" w:cs="Times New Roman"/>
        </w:rPr>
        <w:t>Promotor  jest  uprawniony  do  otrzymania  wynagrodzenia  uzależnionego  od</w:t>
      </w:r>
      <w:r w:rsidR="001F6D69">
        <w:rPr>
          <w:rFonts w:ascii="Times New Roman" w:hAnsi="Times New Roman" w:cs="Times New Roman"/>
        </w:rPr>
        <w:t> </w:t>
      </w:r>
      <w:r w:rsidRPr="00AF06B5">
        <w:rPr>
          <w:rFonts w:ascii="Times New Roman" w:hAnsi="Times New Roman" w:cs="Times New Roman"/>
        </w:rPr>
        <w:t xml:space="preserve"> uzyskania  Korzyści  podatkowej  wynikającej  z  Uzgodnienia  albo  zobowiązał  się  do zwrotu  wynagrodzenia  lub  jego  części,  w  przypadku  gdy  Korzyść  podatkowa  niepowstanie lub powstanie w wysokości niższej, niż zakładano</w:t>
      </w:r>
      <w:r w:rsidR="001B42B2" w:rsidRPr="00AF06B5">
        <w:rPr>
          <w:rFonts w:ascii="Times New Roman" w:hAnsi="Times New Roman" w:cs="Times New Roman"/>
        </w:rPr>
        <w:t>,</w:t>
      </w:r>
    </w:p>
    <w:p w:rsidR="00531350" w:rsidRPr="00AF06B5" w:rsidRDefault="003B1CAC" w:rsidP="006A609A">
      <w:pPr>
        <w:pStyle w:val="Akapitzlist"/>
        <w:numPr>
          <w:ilvl w:val="1"/>
          <w:numId w:val="31"/>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dokonywane w ramach </w:t>
      </w:r>
      <w:r w:rsidR="00790CCF" w:rsidRPr="00AF06B5">
        <w:rPr>
          <w:rFonts w:ascii="Times New Roman" w:hAnsi="Times New Roman" w:cs="Times New Roman"/>
        </w:rPr>
        <w:t>U</w:t>
      </w:r>
      <w:r w:rsidRPr="00AF06B5">
        <w:rPr>
          <w:rFonts w:ascii="Times New Roman" w:hAnsi="Times New Roman" w:cs="Times New Roman"/>
        </w:rPr>
        <w:t>zgodnienia czynności opierają się na znacznie ujednoliconej dokumentacji albo przyjmują znacznie ujednoliconą formę, które nie wymagają istotnych zmian w celu wdrożenia schematu u więcej niż jednego Korzystającego</w:t>
      </w:r>
      <w:r w:rsidR="00DA7008" w:rsidRPr="00AF06B5">
        <w:rPr>
          <w:rFonts w:ascii="Times New Roman" w:hAnsi="Times New Roman" w:cs="Times New Roman"/>
        </w:rPr>
        <w:t>,</w:t>
      </w:r>
      <w:r w:rsidR="00531350" w:rsidRPr="00AF06B5">
        <w:rPr>
          <w:rFonts w:ascii="Times New Roman" w:hAnsi="Times New Roman" w:cs="Times New Roman"/>
          <w:i/>
        </w:rPr>
        <w:t xml:space="preserve"> </w:t>
      </w:r>
    </w:p>
    <w:p w:rsidR="009B0D95" w:rsidRDefault="009B0D95" w:rsidP="009B0D95">
      <w:pPr>
        <w:pStyle w:val="Akapitzlist"/>
        <w:spacing w:line="240" w:lineRule="auto"/>
        <w:ind w:left="1440"/>
        <w:contextualSpacing w:val="0"/>
        <w:jc w:val="both"/>
        <w:rPr>
          <w:rFonts w:ascii="Times New Roman" w:hAnsi="Times New Roman" w:cs="Times New Roman"/>
          <w:i/>
        </w:rPr>
      </w:pPr>
      <w:r>
        <w:rPr>
          <w:rFonts w:ascii="Times New Roman" w:hAnsi="Times New Roman" w:cs="Times New Roman"/>
          <w:i/>
        </w:rPr>
        <w:t>P</w:t>
      </w:r>
      <w:r w:rsidRPr="00AF06B5">
        <w:rPr>
          <w:rFonts w:ascii="Times New Roman" w:hAnsi="Times New Roman" w:cs="Times New Roman"/>
          <w:i/>
        </w:rPr>
        <w:t>rzykład</w:t>
      </w:r>
      <w:r>
        <w:rPr>
          <w:rFonts w:ascii="Times New Roman" w:hAnsi="Times New Roman" w:cs="Times New Roman"/>
          <w:i/>
        </w:rPr>
        <w:t>y:</w:t>
      </w:r>
    </w:p>
    <w:p w:rsidR="009B0D95" w:rsidRPr="008622B7" w:rsidRDefault="009B0D95" w:rsidP="004838F0">
      <w:pPr>
        <w:pStyle w:val="Akapitzlist"/>
        <w:numPr>
          <w:ilvl w:val="0"/>
          <w:numId w:val="78"/>
        </w:numPr>
        <w:spacing w:after="0" w:line="240" w:lineRule="auto"/>
        <w:ind w:left="2217" w:hanging="357"/>
        <w:contextualSpacing w:val="0"/>
        <w:jc w:val="both"/>
        <w:rPr>
          <w:rFonts w:ascii="Times New Roman" w:hAnsi="Times New Roman" w:cs="Times New Roman"/>
        </w:rPr>
      </w:pPr>
      <w:r w:rsidRPr="00AF06B5">
        <w:rPr>
          <w:rFonts w:ascii="Times New Roman" w:hAnsi="Times New Roman" w:cs="Times New Roman"/>
          <w:i/>
        </w:rPr>
        <w:t>wniesieni</w:t>
      </w:r>
      <w:r>
        <w:rPr>
          <w:rFonts w:ascii="Times New Roman" w:hAnsi="Times New Roman" w:cs="Times New Roman"/>
          <w:i/>
        </w:rPr>
        <w:t>e</w:t>
      </w:r>
      <w:r w:rsidRPr="00AF06B5">
        <w:rPr>
          <w:rFonts w:ascii="Times New Roman" w:hAnsi="Times New Roman" w:cs="Times New Roman"/>
          <w:i/>
        </w:rPr>
        <w:t xml:space="preserve"> do spółki aportu w</w:t>
      </w:r>
      <w:r>
        <w:rPr>
          <w:rFonts w:ascii="Times New Roman" w:hAnsi="Times New Roman" w:cs="Times New Roman"/>
          <w:i/>
        </w:rPr>
        <w:t> </w:t>
      </w:r>
      <w:r w:rsidRPr="00AF06B5">
        <w:rPr>
          <w:rFonts w:ascii="Times New Roman" w:hAnsi="Times New Roman" w:cs="Times New Roman"/>
          <w:i/>
        </w:rPr>
        <w:t xml:space="preserve">postaci prawa własności przemysłowej </w:t>
      </w:r>
    </w:p>
    <w:p w:rsidR="009B0D95" w:rsidRPr="00BB1476" w:rsidRDefault="009B0D95" w:rsidP="004838F0">
      <w:pPr>
        <w:pStyle w:val="Akapitzlist"/>
        <w:numPr>
          <w:ilvl w:val="0"/>
          <w:numId w:val="78"/>
        </w:numPr>
        <w:spacing w:after="0" w:line="240" w:lineRule="auto"/>
        <w:ind w:left="2217" w:hanging="357"/>
        <w:contextualSpacing w:val="0"/>
        <w:jc w:val="both"/>
        <w:rPr>
          <w:rFonts w:ascii="Times New Roman" w:hAnsi="Times New Roman" w:cs="Times New Roman"/>
        </w:rPr>
      </w:pPr>
      <w:r w:rsidRPr="00AF06B5">
        <w:rPr>
          <w:rFonts w:ascii="Times New Roman" w:hAnsi="Times New Roman" w:cs="Times New Roman"/>
          <w:i/>
        </w:rPr>
        <w:t>opracowani</w:t>
      </w:r>
      <w:r>
        <w:rPr>
          <w:rFonts w:ascii="Times New Roman" w:hAnsi="Times New Roman" w:cs="Times New Roman"/>
          <w:i/>
        </w:rPr>
        <w:t>e</w:t>
      </w:r>
      <w:r w:rsidRPr="00AF06B5">
        <w:rPr>
          <w:rFonts w:ascii="Times New Roman" w:hAnsi="Times New Roman" w:cs="Times New Roman"/>
          <w:i/>
        </w:rPr>
        <w:t xml:space="preserve"> nowego wzoru umowy cywilnoprawnej przewidującej stosowanie 50% kosztów uzyskania przychodów</w:t>
      </w:r>
      <w:r>
        <w:rPr>
          <w:rFonts w:ascii="Times New Roman" w:hAnsi="Times New Roman" w:cs="Times New Roman"/>
          <w:i/>
        </w:rPr>
        <w:t>.</w:t>
      </w:r>
    </w:p>
    <w:p w:rsidR="00BB1476" w:rsidRPr="00AF06B5" w:rsidRDefault="00BB1476" w:rsidP="00BB1476">
      <w:pPr>
        <w:pStyle w:val="Akapitzlist"/>
        <w:spacing w:after="0" w:line="240" w:lineRule="auto"/>
        <w:ind w:left="2217"/>
        <w:contextualSpacing w:val="0"/>
        <w:jc w:val="both"/>
        <w:rPr>
          <w:rFonts w:ascii="Times New Roman" w:hAnsi="Times New Roman" w:cs="Times New Roman"/>
        </w:rPr>
      </w:pPr>
    </w:p>
    <w:p w:rsidR="00531350" w:rsidRPr="00AF06B5" w:rsidRDefault="003B1CAC" w:rsidP="006A609A">
      <w:pPr>
        <w:pStyle w:val="Akapitzlist"/>
        <w:numPr>
          <w:ilvl w:val="1"/>
          <w:numId w:val="31"/>
        </w:numPr>
        <w:spacing w:line="240" w:lineRule="auto"/>
        <w:contextualSpacing w:val="0"/>
        <w:jc w:val="both"/>
        <w:rPr>
          <w:rFonts w:ascii="Times New Roman" w:hAnsi="Times New Roman" w:cs="Times New Roman"/>
        </w:rPr>
      </w:pPr>
      <w:r w:rsidRPr="00AF06B5">
        <w:rPr>
          <w:rFonts w:ascii="Times New Roman" w:hAnsi="Times New Roman" w:cs="Times New Roman"/>
        </w:rPr>
        <w:t>podejmowane  są  celowe  czynności  dotyczące  nabycia  spółki  przynoszącej  straty, zaprzestania  głównej  działalności  takiej  spółki  i  wykorzystywania  strat  takiej spółki w celu zmniejszenia zobowiązań podatkowych, w tym poprzez przeniesienie tych strat do podmiotu na terytorium innego państwa lub przyspieszenie wykorzystania tych strat</w:t>
      </w:r>
      <w:r w:rsidR="001B42B2" w:rsidRPr="00AF06B5">
        <w:rPr>
          <w:rFonts w:ascii="Times New Roman" w:hAnsi="Times New Roman" w:cs="Times New Roman"/>
        </w:rPr>
        <w:t>,</w:t>
      </w:r>
    </w:p>
    <w:p w:rsidR="00D97A27" w:rsidRPr="00AF06B5" w:rsidRDefault="003B1CAC" w:rsidP="006A609A">
      <w:pPr>
        <w:pStyle w:val="Akapitzlist"/>
        <w:numPr>
          <w:ilvl w:val="1"/>
          <w:numId w:val="31"/>
        </w:numPr>
        <w:spacing w:line="240" w:lineRule="auto"/>
        <w:contextualSpacing w:val="0"/>
        <w:jc w:val="both"/>
        <w:rPr>
          <w:rFonts w:ascii="Times New Roman" w:hAnsi="Times New Roman" w:cs="Times New Roman"/>
        </w:rPr>
      </w:pPr>
      <w:r w:rsidRPr="00AF06B5">
        <w:rPr>
          <w:rFonts w:ascii="Times New Roman" w:hAnsi="Times New Roman" w:cs="Times New Roman"/>
        </w:rPr>
        <w:t>dochodzi do zmiany kwalifikacji dochodów (przychodów) do innego źródła dochodów (przychodów)  lub  zmiany  zasad  opodatkowania,  których  skutkiem  jest  faktycznie niższe opodatkowanie, zwolnienie lub wyłączenie z opodatkowania</w:t>
      </w:r>
      <w:r w:rsidR="001B42B2" w:rsidRPr="00AF06B5">
        <w:rPr>
          <w:rFonts w:ascii="Times New Roman" w:hAnsi="Times New Roman" w:cs="Times New Roman"/>
        </w:rPr>
        <w:t>.</w:t>
      </w:r>
    </w:p>
    <w:p w:rsidR="004838F0" w:rsidRDefault="009B0D95" w:rsidP="004838F0">
      <w:pPr>
        <w:pStyle w:val="Akapitzlist"/>
        <w:spacing w:line="240" w:lineRule="auto"/>
        <w:ind w:left="1440"/>
        <w:contextualSpacing w:val="0"/>
        <w:jc w:val="both"/>
        <w:rPr>
          <w:rFonts w:ascii="Times New Roman" w:hAnsi="Times New Roman" w:cs="Times New Roman"/>
          <w:i/>
        </w:rPr>
      </w:pPr>
      <w:r w:rsidRPr="00BB1476">
        <w:rPr>
          <w:rFonts w:ascii="Times New Roman" w:hAnsi="Times New Roman" w:cs="Times New Roman"/>
          <w:i/>
        </w:rPr>
        <w:t>Przykład: dokonanie modyfikacji zarządzenia Rektora Uczelni, której rezultatem będzie objęcie zwolnieniem z podatku dochodowego od osób fizycznych wypłaty określonego rodzaju stypendiów</w:t>
      </w:r>
      <w:r w:rsidR="004838F0" w:rsidRPr="00BB1476">
        <w:rPr>
          <w:rFonts w:ascii="Times New Roman" w:hAnsi="Times New Roman" w:cs="Times New Roman"/>
          <w:i/>
        </w:rPr>
        <w:t>.</w:t>
      </w:r>
    </w:p>
    <w:p w:rsidR="003B1CAC" w:rsidRPr="00AF06B5" w:rsidRDefault="003B1CAC" w:rsidP="006A609A">
      <w:pPr>
        <w:pStyle w:val="Akapitzlist"/>
        <w:numPr>
          <w:ilvl w:val="1"/>
          <w:numId w:val="31"/>
        </w:numPr>
        <w:spacing w:line="240" w:lineRule="auto"/>
        <w:contextualSpacing w:val="0"/>
        <w:jc w:val="both"/>
        <w:rPr>
          <w:rFonts w:ascii="Times New Roman" w:hAnsi="Times New Roman" w:cs="Times New Roman"/>
          <w:i/>
        </w:rPr>
      </w:pPr>
      <w:r w:rsidRPr="00AF06B5">
        <w:rPr>
          <w:rFonts w:ascii="Times New Roman" w:hAnsi="Times New Roman" w:cs="Times New Roman"/>
        </w:rPr>
        <w:t>czynności prowadzą do okrężnego obiegu środków pieniężnych poprzez zaangażowanie podmiotów pośredniczących niepełniących istotnych funkcji gospodarczych lub  działań,  które  wzajemnie  się  znoszą  lub  kompensują  bądź  prowadzą  do  uzyskania stanu identycznego lub zbliżonego do stanu istniejącego przed dokonaniem tych czynności albo mają inne podobne.</w:t>
      </w:r>
    </w:p>
    <w:p w:rsidR="00FF0BC8" w:rsidRPr="00AF06B5" w:rsidRDefault="00FF0BC8" w:rsidP="006A609A">
      <w:pPr>
        <w:pStyle w:val="Akapitzlist"/>
        <w:numPr>
          <w:ilvl w:val="0"/>
          <w:numId w:val="31"/>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Z uwagi na działalność Uczelni, oraz możliwość powiązań  organizacyjnych, osobowych czy kapitałowych pomiędzy Uczelnią a </w:t>
      </w:r>
      <w:r w:rsidR="009D17AC" w:rsidRPr="00AF06B5">
        <w:rPr>
          <w:rFonts w:ascii="Times New Roman" w:hAnsi="Times New Roman" w:cs="Times New Roman"/>
        </w:rPr>
        <w:t>utworzonymi przez nią spółkami</w:t>
      </w:r>
      <w:r w:rsidRPr="00AF06B5">
        <w:rPr>
          <w:rFonts w:ascii="Times New Roman" w:hAnsi="Times New Roman" w:cs="Times New Roman"/>
        </w:rPr>
        <w:t xml:space="preserve"> oraz innymi podmiotami np. </w:t>
      </w:r>
      <w:r w:rsidR="009D17AC" w:rsidRPr="00AF06B5">
        <w:rPr>
          <w:rFonts w:ascii="Times New Roman" w:hAnsi="Times New Roman" w:cs="Times New Roman"/>
        </w:rPr>
        <w:t>f</w:t>
      </w:r>
      <w:r w:rsidRPr="00AF06B5">
        <w:rPr>
          <w:rFonts w:ascii="Times New Roman" w:hAnsi="Times New Roman" w:cs="Times New Roman"/>
        </w:rPr>
        <w:t>undacją, należy brać pod uwagę możliwość i ryzyko występowania ogólnych cech rozpoznawczych</w:t>
      </w:r>
      <w:r w:rsidR="00531350" w:rsidRPr="00AF06B5">
        <w:rPr>
          <w:rFonts w:ascii="Times New Roman" w:hAnsi="Times New Roman" w:cs="Times New Roman"/>
        </w:rPr>
        <w:t>,</w:t>
      </w:r>
      <w:r w:rsidRPr="00AF06B5">
        <w:rPr>
          <w:rFonts w:ascii="Times New Roman" w:hAnsi="Times New Roman" w:cs="Times New Roman"/>
        </w:rPr>
        <w:t xml:space="preserve"> w szczególności wymienionych w ust. 1 pkt 4 i 6.</w:t>
      </w:r>
    </w:p>
    <w:p w:rsidR="005D0507" w:rsidRDefault="005D0507" w:rsidP="004F6A8A">
      <w:pPr>
        <w:spacing w:line="240" w:lineRule="auto"/>
        <w:jc w:val="center"/>
        <w:rPr>
          <w:rFonts w:ascii="Times New Roman" w:hAnsi="Times New Roman" w:cs="Times New Roman"/>
          <w:b/>
        </w:rPr>
      </w:pPr>
      <w:bookmarkStart w:id="13" w:name="_Hlk57547610"/>
    </w:p>
    <w:p w:rsidR="002F32DA" w:rsidRPr="00AF06B5" w:rsidRDefault="002F32DA" w:rsidP="00004F0C">
      <w:pPr>
        <w:spacing w:line="240" w:lineRule="auto"/>
        <w:rPr>
          <w:rFonts w:ascii="Times New Roman" w:hAnsi="Times New Roman" w:cs="Times New Roman"/>
          <w:b/>
        </w:rPr>
      </w:pPr>
    </w:p>
    <w:p w:rsidR="006B540B" w:rsidRPr="00AF06B5" w:rsidRDefault="006B540B" w:rsidP="004F6A8A">
      <w:pPr>
        <w:spacing w:line="240" w:lineRule="auto"/>
        <w:jc w:val="center"/>
        <w:rPr>
          <w:rFonts w:ascii="Times New Roman" w:hAnsi="Times New Roman" w:cs="Times New Roman"/>
          <w:b/>
        </w:rPr>
      </w:pPr>
      <w:r w:rsidRPr="00AF06B5">
        <w:rPr>
          <w:rFonts w:ascii="Times New Roman" w:hAnsi="Times New Roman" w:cs="Times New Roman"/>
          <w:b/>
        </w:rPr>
        <w:t>§</w:t>
      </w:r>
      <w:r w:rsidR="003B1CAC" w:rsidRPr="00AF06B5">
        <w:rPr>
          <w:rFonts w:ascii="Times New Roman" w:hAnsi="Times New Roman" w:cs="Times New Roman"/>
          <w:b/>
        </w:rPr>
        <w:t xml:space="preserve"> 1</w:t>
      </w:r>
      <w:r w:rsidR="00540215" w:rsidRPr="00AF06B5">
        <w:rPr>
          <w:rFonts w:ascii="Times New Roman" w:hAnsi="Times New Roman" w:cs="Times New Roman"/>
          <w:b/>
        </w:rPr>
        <w:t>3</w:t>
      </w:r>
    </w:p>
    <w:p w:rsidR="006B540B" w:rsidRPr="00AF06B5" w:rsidRDefault="006B540B" w:rsidP="004F6A8A">
      <w:pPr>
        <w:spacing w:line="240" w:lineRule="auto"/>
        <w:jc w:val="center"/>
        <w:rPr>
          <w:rFonts w:ascii="Times New Roman" w:hAnsi="Times New Roman" w:cs="Times New Roman"/>
          <w:b/>
        </w:rPr>
      </w:pPr>
      <w:r w:rsidRPr="00AF06B5">
        <w:rPr>
          <w:rFonts w:ascii="Times New Roman" w:hAnsi="Times New Roman" w:cs="Times New Roman"/>
          <w:b/>
        </w:rPr>
        <w:t>Schemat podatkowy</w:t>
      </w:r>
      <w:r w:rsidR="005F20D4" w:rsidRPr="00AF06B5">
        <w:rPr>
          <w:rFonts w:ascii="Times New Roman" w:hAnsi="Times New Roman" w:cs="Times New Roman"/>
          <w:b/>
        </w:rPr>
        <w:t xml:space="preserve"> – </w:t>
      </w:r>
      <w:bookmarkEnd w:id="13"/>
      <w:r w:rsidR="005F20D4" w:rsidRPr="00AF06B5">
        <w:rPr>
          <w:rFonts w:ascii="Times New Roman" w:hAnsi="Times New Roman" w:cs="Times New Roman"/>
          <w:b/>
        </w:rPr>
        <w:t>kryterium głównej korzyści</w:t>
      </w:r>
      <w:r w:rsidR="00981FF5" w:rsidRPr="00AF06B5">
        <w:rPr>
          <w:rFonts w:ascii="Times New Roman" w:hAnsi="Times New Roman" w:cs="Times New Roman"/>
          <w:b/>
        </w:rPr>
        <w:t xml:space="preserve"> </w:t>
      </w:r>
    </w:p>
    <w:p w:rsidR="00136E0A" w:rsidRPr="00AF06B5" w:rsidRDefault="00136E0A" w:rsidP="004F6A8A">
      <w:pPr>
        <w:spacing w:line="240" w:lineRule="auto"/>
        <w:jc w:val="center"/>
        <w:rPr>
          <w:rFonts w:ascii="Times New Roman" w:hAnsi="Times New Roman" w:cs="Times New Roman"/>
          <w:b/>
        </w:rPr>
      </w:pPr>
    </w:p>
    <w:p w:rsidR="006B540B" w:rsidRPr="00AF06B5" w:rsidRDefault="00950979" w:rsidP="006A609A">
      <w:pPr>
        <w:pStyle w:val="Akapitzlist"/>
        <w:numPr>
          <w:ilvl w:val="0"/>
          <w:numId w:val="26"/>
        </w:numPr>
        <w:spacing w:line="240" w:lineRule="auto"/>
        <w:contextualSpacing w:val="0"/>
        <w:jc w:val="both"/>
        <w:rPr>
          <w:rFonts w:ascii="Times New Roman" w:hAnsi="Times New Roman" w:cs="Times New Roman"/>
        </w:rPr>
      </w:pPr>
      <w:r w:rsidRPr="00AF06B5">
        <w:rPr>
          <w:rFonts w:ascii="Times New Roman" w:hAnsi="Times New Roman" w:cs="Times New Roman"/>
        </w:rPr>
        <w:t>U</w:t>
      </w:r>
      <w:r w:rsidR="003B1CAC" w:rsidRPr="00AF06B5">
        <w:rPr>
          <w:rFonts w:ascii="Times New Roman" w:hAnsi="Times New Roman" w:cs="Times New Roman"/>
        </w:rPr>
        <w:t>czelnia</w:t>
      </w:r>
      <w:r w:rsidRPr="00AF06B5">
        <w:rPr>
          <w:rFonts w:ascii="Times New Roman" w:hAnsi="Times New Roman" w:cs="Times New Roman"/>
        </w:rPr>
        <w:t xml:space="preserve"> określając czy p</w:t>
      </w:r>
      <w:r w:rsidR="006B540B" w:rsidRPr="00AF06B5">
        <w:rPr>
          <w:rFonts w:ascii="Times New Roman" w:hAnsi="Times New Roman" w:cs="Times New Roman"/>
        </w:rPr>
        <w:t xml:space="preserve">rzekazywane </w:t>
      </w:r>
      <w:r w:rsidR="003B1CAC" w:rsidRPr="00AF06B5">
        <w:rPr>
          <w:rFonts w:ascii="Times New Roman" w:hAnsi="Times New Roman" w:cs="Times New Roman"/>
        </w:rPr>
        <w:t>U</w:t>
      </w:r>
      <w:r w:rsidR="006B540B" w:rsidRPr="00AF06B5">
        <w:rPr>
          <w:rFonts w:ascii="Times New Roman" w:hAnsi="Times New Roman" w:cs="Times New Roman"/>
        </w:rPr>
        <w:t xml:space="preserve">zgodnienie stanowi </w:t>
      </w:r>
      <w:r w:rsidR="000C71ED" w:rsidRPr="00AF06B5">
        <w:rPr>
          <w:rFonts w:ascii="Times New Roman" w:hAnsi="Times New Roman" w:cs="Times New Roman"/>
        </w:rPr>
        <w:t>S</w:t>
      </w:r>
      <w:r w:rsidR="006B540B" w:rsidRPr="00AF06B5">
        <w:rPr>
          <w:rFonts w:ascii="Times New Roman" w:hAnsi="Times New Roman" w:cs="Times New Roman"/>
        </w:rPr>
        <w:t xml:space="preserve">chemat podatkowy, </w:t>
      </w:r>
      <w:r w:rsidRPr="00AF06B5">
        <w:rPr>
          <w:rFonts w:ascii="Times New Roman" w:hAnsi="Times New Roman" w:cs="Times New Roman"/>
        </w:rPr>
        <w:t xml:space="preserve">analizuje czy spełniona jest </w:t>
      </w:r>
      <w:r w:rsidR="006B540B" w:rsidRPr="00AF06B5">
        <w:rPr>
          <w:rFonts w:ascii="Times New Roman" w:hAnsi="Times New Roman" w:cs="Times New Roman"/>
        </w:rPr>
        <w:t>co najmniej jedn</w:t>
      </w:r>
      <w:r w:rsidR="003D7EAD" w:rsidRPr="00AF06B5">
        <w:rPr>
          <w:rFonts w:ascii="Times New Roman" w:hAnsi="Times New Roman" w:cs="Times New Roman"/>
        </w:rPr>
        <w:t>a</w:t>
      </w:r>
      <w:r w:rsidR="006B540B" w:rsidRPr="00AF06B5">
        <w:rPr>
          <w:rFonts w:ascii="Times New Roman" w:hAnsi="Times New Roman" w:cs="Times New Roman"/>
        </w:rPr>
        <w:t xml:space="preserve"> z poniższych przesłanek: </w:t>
      </w:r>
    </w:p>
    <w:p w:rsidR="006B540B" w:rsidRPr="00AF06B5" w:rsidRDefault="006B540B" w:rsidP="0051568F">
      <w:pPr>
        <w:pStyle w:val="Akapitzlist"/>
        <w:numPr>
          <w:ilvl w:val="0"/>
          <w:numId w:val="48"/>
        </w:numPr>
        <w:spacing w:line="360" w:lineRule="auto"/>
        <w:jc w:val="both"/>
        <w:rPr>
          <w:rFonts w:ascii="Times New Roman" w:hAnsi="Times New Roman" w:cs="Times New Roman"/>
        </w:rPr>
      </w:pPr>
      <w:r w:rsidRPr="00AF06B5">
        <w:rPr>
          <w:rFonts w:ascii="Times New Roman" w:hAnsi="Times New Roman" w:cs="Times New Roman"/>
        </w:rPr>
        <w:t xml:space="preserve">spełnia kryterium głównej korzyści oraz posiada ogólną cechę rozpoznawczą, </w:t>
      </w:r>
    </w:p>
    <w:p w:rsidR="006B540B" w:rsidRPr="00AF06B5" w:rsidRDefault="006B540B" w:rsidP="0051568F">
      <w:pPr>
        <w:pStyle w:val="Akapitzlist"/>
        <w:numPr>
          <w:ilvl w:val="0"/>
          <w:numId w:val="48"/>
        </w:numPr>
        <w:spacing w:line="360" w:lineRule="auto"/>
        <w:jc w:val="both"/>
        <w:rPr>
          <w:rFonts w:ascii="Times New Roman" w:hAnsi="Times New Roman" w:cs="Times New Roman"/>
        </w:rPr>
      </w:pPr>
      <w:r w:rsidRPr="00AF06B5">
        <w:rPr>
          <w:rFonts w:ascii="Times New Roman" w:hAnsi="Times New Roman" w:cs="Times New Roman"/>
        </w:rPr>
        <w:t xml:space="preserve">posiada szczególną cechę rozpoznawczą, lub </w:t>
      </w:r>
    </w:p>
    <w:p w:rsidR="006B540B" w:rsidRPr="00AF06B5" w:rsidRDefault="006B540B" w:rsidP="0051568F">
      <w:pPr>
        <w:pStyle w:val="Akapitzlist"/>
        <w:numPr>
          <w:ilvl w:val="0"/>
          <w:numId w:val="48"/>
        </w:numPr>
        <w:spacing w:line="360" w:lineRule="auto"/>
        <w:jc w:val="both"/>
        <w:rPr>
          <w:rFonts w:ascii="Times New Roman" w:hAnsi="Times New Roman" w:cs="Times New Roman"/>
        </w:rPr>
      </w:pPr>
      <w:r w:rsidRPr="00AF06B5">
        <w:rPr>
          <w:rFonts w:ascii="Times New Roman" w:hAnsi="Times New Roman" w:cs="Times New Roman"/>
        </w:rPr>
        <w:t xml:space="preserve">posiada inną szczególną cechę rozpoznawczą. </w:t>
      </w:r>
    </w:p>
    <w:p w:rsidR="00EE3516" w:rsidRPr="00AF06B5" w:rsidRDefault="00782B8E" w:rsidP="006A609A">
      <w:pPr>
        <w:pStyle w:val="Akapitzlist"/>
        <w:numPr>
          <w:ilvl w:val="0"/>
          <w:numId w:val="26"/>
        </w:numPr>
        <w:spacing w:line="240" w:lineRule="auto"/>
        <w:contextualSpacing w:val="0"/>
        <w:jc w:val="both"/>
        <w:rPr>
          <w:rFonts w:ascii="Times New Roman" w:hAnsi="Times New Roman" w:cs="Times New Roman"/>
        </w:rPr>
      </w:pPr>
      <w:r w:rsidRPr="00AF06B5">
        <w:rPr>
          <w:rFonts w:ascii="Times New Roman" w:hAnsi="Times New Roman" w:cs="Times New Roman"/>
        </w:rPr>
        <w:t>Kryterium głównej korzyści ma znaczenie tylko w odniesieniu do</w:t>
      </w:r>
      <w:r w:rsidR="00CE55F6" w:rsidRPr="00AF06B5">
        <w:rPr>
          <w:rFonts w:ascii="Times New Roman" w:hAnsi="Times New Roman" w:cs="Times New Roman"/>
        </w:rPr>
        <w:t xml:space="preserve"> tych schematów</w:t>
      </w:r>
      <w:r w:rsidR="00531350" w:rsidRPr="00AF06B5">
        <w:rPr>
          <w:rFonts w:ascii="Times New Roman" w:hAnsi="Times New Roman" w:cs="Times New Roman"/>
        </w:rPr>
        <w:t xml:space="preserve"> podatkowych</w:t>
      </w:r>
      <w:r w:rsidR="00CE55F6" w:rsidRPr="00AF06B5">
        <w:rPr>
          <w:rFonts w:ascii="Times New Roman" w:hAnsi="Times New Roman" w:cs="Times New Roman"/>
        </w:rPr>
        <w:t>, które spełniają wyłącznie</w:t>
      </w:r>
      <w:r w:rsidRPr="00AF06B5">
        <w:rPr>
          <w:rFonts w:ascii="Times New Roman" w:hAnsi="Times New Roman" w:cs="Times New Roman"/>
        </w:rPr>
        <w:t xml:space="preserve"> </w:t>
      </w:r>
      <w:r w:rsidR="00CE55F6" w:rsidRPr="00AF06B5">
        <w:rPr>
          <w:rFonts w:ascii="Times New Roman" w:hAnsi="Times New Roman" w:cs="Times New Roman"/>
        </w:rPr>
        <w:t xml:space="preserve">ogólne </w:t>
      </w:r>
      <w:r w:rsidRPr="00AF06B5">
        <w:rPr>
          <w:rFonts w:ascii="Times New Roman" w:hAnsi="Times New Roman" w:cs="Times New Roman"/>
        </w:rPr>
        <w:t>cech</w:t>
      </w:r>
      <w:r w:rsidR="00CE55F6" w:rsidRPr="00AF06B5">
        <w:rPr>
          <w:rFonts w:ascii="Times New Roman" w:hAnsi="Times New Roman" w:cs="Times New Roman"/>
        </w:rPr>
        <w:t>y</w:t>
      </w:r>
      <w:r w:rsidRPr="00AF06B5">
        <w:rPr>
          <w:rFonts w:ascii="Times New Roman" w:hAnsi="Times New Roman" w:cs="Times New Roman"/>
        </w:rPr>
        <w:t xml:space="preserve"> </w:t>
      </w:r>
      <w:r w:rsidR="00CE55F6" w:rsidRPr="00AF06B5">
        <w:rPr>
          <w:rFonts w:ascii="Times New Roman" w:hAnsi="Times New Roman" w:cs="Times New Roman"/>
        </w:rPr>
        <w:t>rozpoznawcze</w:t>
      </w:r>
      <w:r w:rsidR="00FD3498" w:rsidRPr="00AF06B5">
        <w:rPr>
          <w:rFonts w:ascii="Times New Roman" w:hAnsi="Times New Roman" w:cs="Times New Roman"/>
        </w:rPr>
        <w:t>.</w:t>
      </w:r>
      <w:r w:rsidRPr="00AF06B5">
        <w:rPr>
          <w:rFonts w:ascii="Times New Roman" w:hAnsi="Times New Roman" w:cs="Times New Roman"/>
        </w:rPr>
        <w:t xml:space="preserve"> </w:t>
      </w:r>
    </w:p>
    <w:p w:rsidR="00782B8E" w:rsidRPr="00AF06B5" w:rsidRDefault="00782B8E" w:rsidP="006A609A">
      <w:pPr>
        <w:pStyle w:val="Akapitzlist"/>
        <w:numPr>
          <w:ilvl w:val="0"/>
          <w:numId w:val="26"/>
        </w:numPr>
        <w:spacing w:line="240" w:lineRule="auto"/>
        <w:contextualSpacing w:val="0"/>
        <w:jc w:val="both"/>
        <w:rPr>
          <w:rFonts w:ascii="Times New Roman" w:hAnsi="Times New Roman" w:cs="Times New Roman"/>
        </w:rPr>
      </w:pPr>
      <w:r w:rsidRPr="00AF06B5">
        <w:rPr>
          <w:rFonts w:ascii="Times New Roman" w:hAnsi="Times New Roman" w:cs="Times New Roman"/>
        </w:rPr>
        <w:t>Kryterium głównej korzyści będzie spełnione, jeżeli łącznie będą spełnione trzy przesłanki:</w:t>
      </w:r>
    </w:p>
    <w:p w:rsidR="00782B8E" w:rsidRPr="00AF06B5" w:rsidRDefault="00DF14C7" w:rsidP="006A609A">
      <w:pPr>
        <w:pStyle w:val="Akapitzlist"/>
        <w:numPr>
          <w:ilvl w:val="0"/>
          <w:numId w:val="27"/>
        </w:numPr>
        <w:spacing w:line="240" w:lineRule="auto"/>
        <w:contextualSpacing w:val="0"/>
        <w:jc w:val="both"/>
        <w:rPr>
          <w:rFonts w:ascii="Times New Roman" w:hAnsi="Times New Roman" w:cs="Times New Roman"/>
        </w:rPr>
      </w:pPr>
      <w:r w:rsidRPr="00AF06B5">
        <w:rPr>
          <w:rFonts w:ascii="Times New Roman" w:hAnsi="Times New Roman" w:cs="Times New Roman"/>
        </w:rPr>
        <w:t>z</w:t>
      </w:r>
      <w:r w:rsidR="00782B8E" w:rsidRPr="00AF06B5">
        <w:rPr>
          <w:rFonts w:ascii="Times New Roman" w:hAnsi="Times New Roman" w:cs="Times New Roman"/>
        </w:rPr>
        <w:t xml:space="preserve"> wybranym sposobem postępowania wiąże</w:t>
      </w:r>
      <w:r w:rsidR="008E5A8A">
        <w:rPr>
          <w:rFonts w:ascii="Times New Roman" w:hAnsi="Times New Roman" w:cs="Times New Roman"/>
        </w:rPr>
        <w:t xml:space="preserve"> się</w:t>
      </w:r>
      <w:r w:rsidR="00782B8E" w:rsidRPr="00AF06B5">
        <w:rPr>
          <w:rFonts w:ascii="Times New Roman" w:hAnsi="Times New Roman" w:cs="Times New Roman"/>
        </w:rPr>
        <w:t xml:space="preserve"> </w:t>
      </w:r>
      <w:r w:rsidR="008E5A8A">
        <w:rPr>
          <w:rFonts w:ascii="Times New Roman" w:hAnsi="Times New Roman" w:cs="Times New Roman"/>
        </w:rPr>
        <w:t>l</w:t>
      </w:r>
      <w:r w:rsidRPr="00AF06B5">
        <w:rPr>
          <w:rFonts w:ascii="Times New Roman" w:hAnsi="Times New Roman" w:cs="Times New Roman"/>
        </w:rPr>
        <w:t>ub może być oczekiwane</w:t>
      </w:r>
      <w:r w:rsidR="00782B8E" w:rsidRPr="00AF06B5">
        <w:rPr>
          <w:rFonts w:ascii="Times New Roman" w:hAnsi="Times New Roman" w:cs="Times New Roman"/>
        </w:rPr>
        <w:t xml:space="preserve"> uzyskanie </w:t>
      </w:r>
      <w:r w:rsidR="003B1CAC" w:rsidRPr="00AF06B5">
        <w:rPr>
          <w:rFonts w:ascii="Times New Roman" w:hAnsi="Times New Roman" w:cs="Times New Roman"/>
        </w:rPr>
        <w:t>K</w:t>
      </w:r>
      <w:r w:rsidR="00782B8E" w:rsidRPr="00AF06B5">
        <w:rPr>
          <w:rFonts w:ascii="Times New Roman" w:hAnsi="Times New Roman" w:cs="Times New Roman"/>
        </w:rPr>
        <w:t>orzyści podatkowej,</w:t>
      </w:r>
    </w:p>
    <w:p w:rsidR="00782B8E" w:rsidRPr="00AF06B5" w:rsidRDefault="00782B8E" w:rsidP="006A609A">
      <w:pPr>
        <w:pStyle w:val="Akapitzlist"/>
        <w:numPr>
          <w:ilvl w:val="0"/>
          <w:numId w:val="27"/>
        </w:numPr>
        <w:spacing w:line="240" w:lineRule="auto"/>
        <w:contextualSpacing w:val="0"/>
        <w:jc w:val="both"/>
        <w:rPr>
          <w:rFonts w:ascii="Times New Roman" w:hAnsi="Times New Roman" w:cs="Times New Roman"/>
        </w:rPr>
      </w:pPr>
      <w:r w:rsidRPr="00AF06B5">
        <w:rPr>
          <w:rFonts w:ascii="Times New Roman" w:hAnsi="Times New Roman" w:cs="Times New Roman"/>
        </w:rPr>
        <w:t>Korzyść podatkowa stanowi dla U</w:t>
      </w:r>
      <w:r w:rsidR="003B1CAC" w:rsidRPr="00AF06B5">
        <w:rPr>
          <w:rFonts w:ascii="Times New Roman" w:hAnsi="Times New Roman" w:cs="Times New Roman"/>
        </w:rPr>
        <w:t>czelni</w:t>
      </w:r>
      <w:r w:rsidRPr="00AF06B5">
        <w:rPr>
          <w:rFonts w:ascii="Times New Roman" w:hAnsi="Times New Roman" w:cs="Times New Roman"/>
        </w:rPr>
        <w:t xml:space="preserve"> </w:t>
      </w:r>
      <w:r w:rsidR="00DF14C7" w:rsidRPr="00AF06B5">
        <w:rPr>
          <w:rFonts w:ascii="Times New Roman" w:hAnsi="Times New Roman" w:cs="Times New Roman"/>
        </w:rPr>
        <w:t xml:space="preserve">główną lub jedną z głównych korzyści, którą Uczelnia spodziewa się osiągnąć w związku z wykonaniem </w:t>
      </w:r>
      <w:r w:rsidR="000F46ED" w:rsidRPr="00AF06B5">
        <w:rPr>
          <w:rFonts w:ascii="Times New Roman" w:hAnsi="Times New Roman" w:cs="Times New Roman"/>
        </w:rPr>
        <w:t>U</w:t>
      </w:r>
      <w:r w:rsidR="00DF14C7" w:rsidRPr="00AF06B5">
        <w:rPr>
          <w:rFonts w:ascii="Times New Roman" w:hAnsi="Times New Roman" w:cs="Times New Roman"/>
        </w:rPr>
        <w:t>zgodnienia</w:t>
      </w:r>
      <w:r w:rsidRPr="00AF06B5">
        <w:rPr>
          <w:rFonts w:ascii="Times New Roman" w:hAnsi="Times New Roman" w:cs="Times New Roman"/>
        </w:rPr>
        <w:t>,</w:t>
      </w:r>
    </w:p>
    <w:p w:rsidR="00782B8E" w:rsidRPr="00BB1476" w:rsidRDefault="000F46ED" w:rsidP="006A609A">
      <w:pPr>
        <w:pStyle w:val="Akapitzlist"/>
        <w:numPr>
          <w:ilvl w:val="0"/>
          <w:numId w:val="27"/>
        </w:numPr>
        <w:spacing w:line="240" w:lineRule="auto"/>
        <w:contextualSpacing w:val="0"/>
        <w:jc w:val="both"/>
        <w:rPr>
          <w:rFonts w:ascii="Times New Roman" w:hAnsi="Times New Roman" w:cs="Times New Roman"/>
        </w:rPr>
      </w:pPr>
      <w:r w:rsidRPr="00AF06B5">
        <w:rPr>
          <w:rFonts w:ascii="Times New Roman" w:hAnsi="Times New Roman" w:cs="Times New Roman"/>
        </w:rPr>
        <w:t>i</w:t>
      </w:r>
      <w:r w:rsidR="00782B8E" w:rsidRPr="00AF06B5">
        <w:rPr>
          <w:rFonts w:ascii="Times New Roman" w:hAnsi="Times New Roman" w:cs="Times New Roman"/>
        </w:rPr>
        <w:t xml:space="preserve">stnieje również inna droga postępowania, która prowadzi do takich samych skutków </w:t>
      </w:r>
      <w:r w:rsidR="00DF14C7" w:rsidRPr="00BB1476">
        <w:rPr>
          <w:rFonts w:ascii="Times New Roman" w:hAnsi="Times New Roman" w:cs="Times New Roman"/>
        </w:rPr>
        <w:t>gospodarczych</w:t>
      </w:r>
      <w:r w:rsidR="00782B8E" w:rsidRPr="00BB1476">
        <w:rPr>
          <w:rFonts w:ascii="Times New Roman" w:hAnsi="Times New Roman" w:cs="Times New Roman"/>
        </w:rPr>
        <w:t xml:space="preserve">, przy jednoczesnym braku </w:t>
      </w:r>
      <w:r w:rsidR="003B1CAC" w:rsidRPr="00BB1476">
        <w:rPr>
          <w:rFonts w:ascii="Times New Roman" w:hAnsi="Times New Roman" w:cs="Times New Roman"/>
        </w:rPr>
        <w:t>K</w:t>
      </w:r>
      <w:r w:rsidR="00782B8E" w:rsidRPr="00BB1476">
        <w:rPr>
          <w:rFonts w:ascii="Times New Roman" w:hAnsi="Times New Roman" w:cs="Times New Roman"/>
        </w:rPr>
        <w:t>orzyści podatkowych.</w:t>
      </w:r>
    </w:p>
    <w:p w:rsidR="002F32DA" w:rsidRPr="00BB1476" w:rsidRDefault="005F20D4" w:rsidP="002F32DA">
      <w:pPr>
        <w:pStyle w:val="Akapitzlist"/>
        <w:numPr>
          <w:ilvl w:val="0"/>
          <w:numId w:val="26"/>
        </w:numPr>
        <w:spacing w:line="240" w:lineRule="auto"/>
        <w:jc w:val="both"/>
        <w:rPr>
          <w:rFonts w:ascii="Times New Roman" w:hAnsi="Times New Roman" w:cs="Times New Roman"/>
          <w:iCs/>
        </w:rPr>
      </w:pPr>
      <w:r w:rsidRPr="00BB1476">
        <w:rPr>
          <w:rFonts w:ascii="Times New Roman" w:hAnsi="Times New Roman" w:cs="Times New Roman"/>
        </w:rPr>
        <w:t>Przesłanka</w:t>
      </w:r>
      <w:r w:rsidR="00A3372E" w:rsidRPr="00BB1476">
        <w:rPr>
          <w:rFonts w:ascii="Times New Roman" w:hAnsi="Times New Roman" w:cs="Times New Roman"/>
        </w:rPr>
        <w:t xml:space="preserve"> określona w ust. 3 pkt 2 powyżej</w:t>
      </w:r>
      <w:r w:rsidR="00EE6796" w:rsidRPr="00BB1476">
        <w:rPr>
          <w:rFonts w:ascii="Times New Roman" w:hAnsi="Times New Roman" w:cs="Times New Roman"/>
        </w:rPr>
        <w:t xml:space="preserve"> </w:t>
      </w:r>
      <w:r w:rsidR="00A3372E" w:rsidRPr="00BB1476">
        <w:rPr>
          <w:rFonts w:ascii="Times New Roman" w:hAnsi="Times New Roman" w:cs="Times New Roman"/>
        </w:rPr>
        <w:t>oznacza, że</w:t>
      </w:r>
      <w:r w:rsidR="002F32DA" w:rsidRPr="00BB1476">
        <w:rPr>
          <w:rFonts w:ascii="Times New Roman" w:hAnsi="Times New Roman" w:cs="Times New Roman"/>
        </w:rPr>
        <w:t xml:space="preserve"> </w:t>
      </w:r>
      <w:r w:rsidR="00D14B06" w:rsidRPr="00BB1476">
        <w:rPr>
          <w:rFonts w:ascii="Times New Roman" w:hAnsi="Times New Roman" w:cs="Times New Roman"/>
        </w:rPr>
        <w:t>kryterium głównej korzyści będzie, co do zasady, spełnione w przypadku, w którym Uzgodnienie nie zostałoby wdrożone, gdyby nie oczekiwana przez Uczelnię korzyść podatkowa.</w:t>
      </w:r>
    </w:p>
    <w:p w:rsidR="00BB1476" w:rsidRPr="00BB1476" w:rsidRDefault="00BB1476" w:rsidP="00BB1476">
      <w:pPr>
        <w:pStyle w:val="Akapitzlist"/>
        <w:spacing w:line="240" w:lineRule="auto"/>
        <w:jc w:val="both"/>
        <w:rPr>
          <w:rFonts w:ascii="Times New Roman" w:hAnsi="Times New Roman" w:cs="Times New Roman"/>
          <w:iCs/>
        </w:rPr>
      </w:pPr>
    </w:p>
    <w:p w:rsidR="00BB1476" w:rsidRDefault="005F20D4" w:rsidP="00BB1476">
      <w:pPr>
        <w:pStyle w:val="Akapitzlist"/>
        <w:numPr>
          <w:ilvl w:val="0"/>
          <w:numId w:val="26"/>
        </w:numPr>
        <w:spacing w:after="0" w:line="240" w:lineRule="auto"/>
        <w:ind w:left="714" w:hanging="357"/>
        <w:jc w:val="both"/>
        <w:rPr>
          <w:rFonts w:ascii="Times New Roman" w:hAnsi="Times New Roman" w:cs="Times New Roman"/>
          <w:iCs/>
        </w:rPr>
      </w:pPr>
      <w:r w:rsidRPr="00BB1476">
        <w:rPr>
          <w:rFonts w:ascii="Times New Roman" w:hAnsi="Times New Roman" w:cs="Times New Roman"/>
        </w:rPr>
        <w:t xml:space="preserve">Przesłanka </w:t>
      </w:r>
      <w:r w:rsidR="00A3372E" w:rsidRPr="00BB1476">
        <w:rPr>
          <w:rFonts w:ascii="Times New Roman" w:hAnsi="Times New Roman" w:cs="Times New Roman"/>
        </w:rPr>
        <w:t>określona w ust. 3 pkt 3 powyżej</w:t>
      </w:r>
      <w:r w:rsidR="00EE6796" w:rsidRPr="00BB1476">
        <w:rPr>
          <w:rFonts w:ascii="Times New Roman" w:hAnsi="Times New Roman" w:cs="Times New Roman"/>
        </w:rPr>
        <w:t xml:space="preserve"> </w:t>
      </w:r>
      <w:r w:rsidR="00D14B06" w:rsidRPr="00BB1476">
        <w:rPr>
          <w:rFonts w:ascii="Times New Roman" w:hAnsi="Times New Roman" w:cs="Times New Roman"/>
          <w:iCs/>
        </w:rPr>
        <w:t>będzie spełniona, jeśli istnieje taka alternatywna droga postępowania, która prowadzi do takich samych skutków biznesowych, przy jednoczesnym braku Korzyści podatkowych bądź powstaniu zobowiązań podatkowych. Jednocześnie droga ta nie jest dla Uczelni bardziej skomplikowana i trudna</w:t>
      </w:r>
      <w:r w:rsidR="00BB1476">
        <w:rPr>
          <w:rFonts w:ascii="Times New Roman" w:hAnsi="Times New Roman" w:cs="Times New Roman"/>
          <w:iCs/>
        </w:rPr>
        <w:t>.</w:t>
      </w:r>
    </w:p>
    <w:p w:rsidR="00BB1476" w:rsidRPr="00BB1476" w:rsidRDefault="00BB1476" w:rsidP="00BB1476">
      <w:pPr>
        <w:spacing w:after="0" w:line="240" w:lineRule="auto"/>
        <w:jc w:val="both"/>
        <w:rPr>
          <w:rFonts w:ascii="Times New Roman" w:hAnsi="Times New Roman" w:cs="Times New Roman"/>
          <w:iCs/>
        </w:rPr>
      </w:pPr>
    </w:p>
    <w:p w:rsidR="007773B1" w:rsidRPr="00BB1476" w:rsidRDefault="00624EDE" w:rsidP="00BB1476">
      <w:pPr>
        <w:pStyle w:val="Akapitzlist"/>
        <w:numPr>
          <w:ilvl w:val="0"/>
          <w:numId w:val="26"/>
        </w:numPr>
        <w:spacing w:after="0" w:line="240" w:lineRule="auto"/>
        <w:ind w:left="714" w:hanging="357"/>
        <w:contextualSpacing w:val="0"/>
        <w:jc w:val="both"/>
        <w:rPr>
          <w:rFonts w:ascii="Times New Roman" w:hAnsi="Times New Roman" w:cs="Times New Roman"/>
        </w:rPr>
      </w:pPr>
      <w:r w:rsidRPr="00BB1476">
        <w:rPr>
          <w:rFonts w:ascii="Times New Roman" w:hAnsi="Times New Roman" w:cs="Times New Roman"/>
        </w:rPr>
        <w:t xml:space="preserve">Kryterium </w:t>
      </w:r>
      <w:r w:rsidR="008B7E31" w:rsidRPr="00BB1476">
        <w:rPr>
          <w:rFonts w:ascii="Times New Roman" w:hAnsi="Times New Roman" w:cs="Times New Roman"/>
        </w:rPr>
        <w:t xml:space="preserve">głównej korzyści </w:t>
      </w:r>
      <w:r w:rsidRPr="00BB1476">
        <w:rPr>
          <w:rFonts w:ascii="Times New Roman" w:hAnsi="Times New Roman" w:cs="Times New Roman"/>
        </w:rPr>
        <w:t xml:space="preserve">nie zostanie spełnione, jeżeli </w:t>
      </w:r>
      <w:r w:rsidR="003B1CAC" w:rsidRPr="00BB1476">
        <w:rPr>
          <w:rFonts w:ascii="Times New Roman" w:hAnsi="Times New Roman" w:cs="Times New Roman"/>
        </w:rPr>
        <w:t>K</w:t>
      </w:r>
      <w:r w:rsidRPr="00BB1476">
        <w:rPr>
          <w:rFonts w:ascii="Times New Roman" w:hAnsi="Times New Roman" w:cs="Times New Roman"/>
        </w:rPr>
        <w:t xml:space="preserve">orzyść podatkowa jest ubocznym czy nieoczekiwanym skutkiem </w:t>
      </w:r>
      <w:r w:rsidR="003B1CAC" w:rsidRPr="00BB1476">
        <w:rPr>
          <w:rFonts w:ascii="Times New Roman" w:hAnsi="Times New Roman" w:cs="Times New Roman"/>
        </w:rPr>
        <w:t>U</w:t>
      </w:r>
      <w:r w:rsidRPr="00BB1476">
        <w:rPr>
          <w:rFonts w:ascii="Times New Roman" w:hAnsi="Times New Roman" w:cs="Times New Roman"/>
        </w:rPr>
        <w:t>zgodnienia.</w:t>
      </w:r>
    </w:p>
    <w:p w:rsidR="00540215" w:rsidRPr="00AF06B5" w:rsidRDefault="00540215" w:rsidP="000C71ED">
      <w:pPr>
        <w:spacing w:line="240" w:lineRule="auto"/>
        <w:rPr>
          <w:rFonts w:ascii="Times New Roman" w:hAnsi="Times New Roman" w:cs="Times New Roman"/>
          <w:b/>
        </w:rPr>
      </w:pPr>
      <w:bookmarkStart w:id="14" w:name="_Hlk58587607"/>
    </w:p>
    <w:p w:rsidR="00244BC9" w:rsidRPr="00AF06B5" w:rsidRDefault="005F20D4" w:rsidP="004F6A8A">
      <w:pPr>
        <w:spacing w:line="240" w:lineRule="auto"/>
        <w:jc w:val="center"/>
        <w:rPr>
          <w:rFonts w:ascii="Times New Roman" w:hAnsi="Times New Roman" w:cs="Times New Roman"/>
          <w:b/>
        </w:rPr>
      </w:pPr>
      <w:r w:rsidRPr="00AF06B5">
        <w:rPr>
          <w:rFonts w:ascii="Times New Roman" w:hAnsi="Times New Roman" w:cs="Times New Roman"/>
          <w:b/>
        </w:rPr>
        <w:t xml:space="preserve">§ </w:t>
      </w:r>
      <w:r w:rsidR="003B1CAC" w:rsidRPr="00AF06B5">
        <w:rPr>
          <w:rFonts w:ascii="Times New Roman" w:hAnsi="Times New Roman" w:cs="Times New Roman"/>
          <w:b/>
        </w:rPr>
        <w:t>1</w:t>
      </w:r>
      <w:r w:rsidR="00540215" w:rsidRPr="00AF06B5">
        <w:rPr>
          <w:rFonts w:ascii="Times New Roman" w:hAnsi="Times New Roman" w:cs="Times New Roman"/>
          <w:b/>
        </w:rPr>
        <w:t>4</w:t>
      </w:r>
    </w:p>
    <w:p w:rsidR="005F20D4" w:rsidRPr="00AF06B5" w:rsidRDefault="005F20D4" w:rsidP="000B0344">
      <w:pPr>
        <w:spacing w:line="240" w:lineRule="auto"/>
        <w:jc w:val="center"/>
        <w:rPr>
          <w:rFonts w:ascii="Times New Roman" w:hAnsi="Times New Roman" w:cs="Times New Roman"/>
          <w:b/>
        </w:rPr>
      </w:pPr>
      <w:r w:rsidRPr="00AF06B5">
        <w:rPr>
          <w:rFonts w:ascii="Times New Roman" w:hAnsi="Times New Roman" w:cs="Times New Roman"/>
          <w:b/>
        </w:rPr>
        <w:t>Schemat podatkowy – szczególna cecha rozpoznawcza</w:t>
      </w:r>
    </w:p>
    <w:p w:rsidR="00385007" w:rsidRPr="00AF06B5" w:rsidRDefault="00385007" w:rsidP="004F6A8A">
      <w:pPr>
        <w:spacing w:line="240" w:lineRule="auto"/>
        <w:jc w:val="center"/>
        <w:rPr>
          <w:rFonts w:ascii="Times New Roman" w:hAnsi="Times New Roman" w:cs="Times New Roman"/>
          <w:b/>
        </w:rPr>
      </w:pPr>
    </w:p>
    <w:bookmarkEnd w:id="14"/>
    <w:p w:rsidR="00432704" w:rsidRPr="00AF06B5" w:rsidRDefault="00684C54" w:rsidP="006A609A">
      <w:pPr>
        <w:pStyle w:val="Akapitzlist"/>
        <w:numPr>
          <w:ilvl w:val="0"/>
          <w:numId w:val="29"/>
        </w:numPr>
        <w:spacing w:line="240" w:lineRule="auto"/>
        <w:contextualSpacing w:val="0"/>
        <w:jc w:val="both"/>
        <w:rPr>
          <w:rFonts w:ascii="Times New Roman" w:hAnsi="Times New Roman" w:cs="Times New Roman"/>
        </w:rPr>
      </w:pPr>
      <w:r w:rsidRPr="00AF06B5">
        <w:rPr>
          <w:rFonts w:ascii="Times New Roman" w:hAnsi="Times New Roman" w:cs="Times New Roman"/>
        </w:rPr>
        <w:t>Uzgodnienie</w:t>
      </w:r>
      <w:r w:rsidR="00432704" w:rsidRPr="00AF06B5">
        <w:rPr>
          <w:rFonts w:ascii="Times New Roman" w:hAnsi="Times New Roman" w:cs="Times New Roman"/>
        </w:rPr>
        <w:t xml:space="preserve">, w stosunku do którego stwierdzi się wystąpienie szczególnej cechy rozpoznawczej </w:t>
      </w:r>
      <w:r w:rsidRPr="00AF06B5">
        <w:rPr>
          <w:rFonts w:ascii="Times New Roman" w:hAnsi="Times New Roman" w:cs="Times New Roman"/>
        </w:rPr>
        <w:t xml:space="preserve">stanowi </w:t>
      </w:r>
      <w:r w:rsidR="000C71ED" w:rsidRPr="00AF06B5">
        <w:rPr>
          <w:rFonts w:ascii="Times New Roman" w:hAnsi="Times New Roman" w:cs="Times New Roman"/>
        </w:rPr>
        <w:t>S</w:t>
      </w:r>
      <w:r w:rsidRPr="00AF06B5">
        <w:rPr>
          <w:rFonts w:ascii="Times New Roman" w:hAnsi="Times New Roman" w:cs="Times New Roman"/>
        </w:rPr>
        <w:t>chemat podatkowy, niezależnie od tego, czy</w:t>
      </w:r>
      <w:r w:rsidR="00432704" w:rsidRPr="00AF06B5">
        <w:rPr>
          <w:rFonts w:ascii="Times New Roman" w:hAnsi="Times New Roman" w:cs="Times New Roman"/>
        </w:rPr>
        <w:t xml:space="preserve"> wystąpiła </w:t>
      </w:r>
      <w:r w:rsidR="00E973FD" w:rsidRPr="00AF06B5">
        <w:rPr>
          <w:rFonts w:ascii="Times New Roman" w:hAnsi="Times New Roman" w:cs="Times New Roman"/>
        </w:rPr>
        <w:t>K</w:t>
      </w:r>
      <w:r w:rsidR="00432704" w:rsidRPr="00AF06B5">
        <w:rPr>
          <w:rFonts w:ascii="Times New Roman" w:hAnsi="Times New Roman" w:cs="Times New Roman"/>
        </w:rPr>
        <w:t>orzyść podatkowa.</w:t>
      </w:r>
    </w:p>
    <w:p w:rsidR="00A368FC" w:rsidRPr="00AF06B5" w:rsidRDefault="0055531C" w:rsidP="006A609A">
      <w:pPr>
        <w:pStyle w:val="Akapitzlist"/>
        <w:numPr>
          <w:ilvl w:val="0"/>
          <w:numId w:val="29"/>
        </w:numPr>
        <w:spacing w:line="240" w:lineRule="auto"/>
        <w:contextualSpacing w:val="0"/>
        <w:jc w:val="both"/>
        <w:rPr>
          <w:rFonts w:ascii="Times New Roman" w:hAnsi="Times New Roman" w:cs="Times New Roman"/>
        </w:rPr>
      </w:pPr>
      <w:r w:rsidRPr="00AF06B5">
        <w:rPr>
          <w:rFonts w:ascii="Times New Roman" w:hAnsi="Times New Roman" w:cs="Times New Roman"/>
          <w:bCs/>
        </w:rPr>
        <w:t>U</w:t>
      </w:r>
      <w:r w:rsidR="00E973FD" w:rsidRPr="00AF06B5">
        <w:rPr>
          <w:rFonts w:ascii="Times New Roman" w:hAnsi="Times New Roman" w:cs="Times New Roman"/>
          <w:bCs/>
        </w:rPr>
        <w:t>czelnia</w:t>
      </w:r>
      <w:r w:rsidRPr="00AF06B5">
        <w:rPr>
          <w:rFonts w:ascii="Times New Roman" w:hAnsi="Times New Roman" w:cs="Times New Roman"/>
          <w:bCs/>
        </w:rPr>
        <w:t xml:space="preserve"> określając czy </w:t>
      </w:r>
      <w:r w:rsidR="00E973FD" w:rsidRPr="00AF06B5">
        <w:rPr>
          <w:rFonts w:ascii="Times New Roman" w:hAnsi="Times New Roman" w:cs="Times New Roman"/>
          <w:bCs/>
        </w:rPr>
        <w:t>U</w:t>
      </w:r>
      <w:r w:rsidRPr="00AF06B5">
        <w:rPr>
          <w:rFonts w:ascii="Times New Roman" w:hAnsi="Times New Roman" w:cs="Times New Roman"/>
          <w:bCs/>
        </w:rPr>
        <w:t xml:space="preserve">zgodnienie </w:t>
      </w:r>
      <w:r w:rsidR="00684C54" w:rsidRPr="00AF06B5">
        <w:rPr>
          <w:rFonts w:ascii="Times New Roman" w:hAnsi="Times New Roman" w:cs="Times New Roman"/>
          <w:bCs/>
        </w:rPr>
        <w:t>spełnia</w:t>
      </w:r>
      <w:r w:rsidRPr="00AF06B5">
        <w:rPr>
          <w:rFonts w:ascii="Times New Roman" w:hAnsi="Times New Roman" w:cs="Times New Roman"/>
          <w:bCs/>
        </w:rPr>
        <w:t xml:space="preserve"> szczególne</w:t>
      </w:r>
      <w:r w:rsidR="00624EDE" w:rsidRPr="00AF06B5">
        <w:rPr>
          <w:rFonts w:ascii="Times New Roman" w:hAnsi="Times New Roman" w:cs="Times New Roman"/>
          <w:bCs/>
        </w:rPr>
        <w:t xml:space="preserve"> cech</w:t>
      </w:r>
      <w:r w:rsidRPr="00AF06B5">
        <w:rPr>
          <w:rFonts w:ascii="Times New Roman" w:hAnsi="Times New Roman" w:cs="Times New Roman"/>
          <w:bCs/>
        </w:rPr>
        <w:t>y</w:t>
      </w:r>
      <w:r w:rsidR="00624EDE" w:rsidRPr="00AF06B5">
        <w:rPr>
          <w:rFonts w:ascii="Times New Roman" w:hAnsi="Times New Roman" w:cs="Times New Roman"/>
          <w:bCs/>
        </w:rPr>
        <w:t xml:space="preserve"> rozpoznawcz</w:t>
      </w:r>
      <w:r w:rsidRPr="00AF06B5">
        <w:rPr>
          <w:rFonts w:ascii="Times New Roman" w:hAnsi="Times New Roman" w:cs="Times New Roman"/>
          <w:bCs/>
        </w:rPr>
        <w:t>e</w:t>
      </w:r>
      <w:r w:rsidR="00624EDE" w:rsidRPr="00AF06B5">
        <w:rPr>
          <w:rFonts w:ascii="Times New Roman" w:hAnsi="Times New Roman" w:cs="Times New Roman"/>
          <w:bCs/>
        </w:rPr>
        <w:t xml:space="preserve"> </w:t>
      </w:r>
      <w:r w:rsidRPr="00AF06B5">
        <w:rPr>
          <w:rFonts w:ascii="Times New Roman" w:hAnsi="Times New Roman" w:cs="Times New Roman"/>
          <w:bCs/>
        </w:rPr>
        <w:t>analizuje czy</w:t>
      </w:r>
      <w:r w:rsidR="00EE3516" w:rsidRPr="00AF06B5">
        <w:rPr>
          <w:rFonts w:ascii="Times New Roman" w:hAnsi="Times New Roman" w:cs="Times New Roman"/>
          <w:bCs/>
        </w:rPr>
        <w:t>:</w:t>
      </w:r>
    </w:p>
    <w:p w:rsidR="003D7EAD" w:rsidRPr="00AF06B5" w:rsidRDefault="001F6D69" w:rsidP="0051568F">
      <w:pPr>
        <w:pStyle w:val="Akapitzlist"/>
        <w:numPr>
          <w:ilvl w:val="0"/>
          <w:numId w:val="49"/>
        </w:numPr>
        <w:spacing w:line="240" w:lineRule="auto"/>
        <w:jc w:val="both"/>
        <w:rPr>
          <w:rFonts w:ascii="Times New Roman" w:hAnsi="Times New Roman" w:cs="Times New Roman"/>
        </w:rPr>
      </w:pPr>
      <w:r>
        <w:rPr>
          <w:rFonts w:ascii="Times New Roman" w:hAnsi="Times New Roman" w:cs="Times New Roman"/>
        </w:rPr>
        <w:t>o</w:t>
      </w:r>
      <w:r w:rsidR="00EE3516" w:rsidRPr="00AF06B5">
        <w:rPr>
          <w:rFonts w:ascii="Times New Roman" w:hAnsi="Times New Roman" w:cs="Times New Roman"/>
        </w:rPr>
        <w:t xml:space="preserve">dpisy amortyzacyjne w odniesieniu do tego samego środka trwałego lub </w:t>
      </w:r>
      <w:proofErr w:type="spellStart"/>
      <w:r w:rsidR="00EE3516" w:rsidRPr="00AF06B5">
        <w:rPr>
          <w:rFonts w:ascii="Times New Roman" w:hAnsi="Times New Roman" w:cs="Times New Roman"/>
        </w:rPr>
        <w:t>WNiP</w:t>
      </w:r>
      <w:proofErr w:type="spellEnd"/>
      <w:r w:rsidR="00684C54" w:rsidRPr="00AF06B5">
        <w:rPr>
          <w:rFonts w:ascii="Times New Roman" w:hAnsi="Times New Roman" w:cs="Times New Roman"/>
        </w:rPr>
        <w:t xml:space="preserve"> dokonywane są w więcej niż jednym państwie</w:t>
      </w:r>
      <w:r w:rsidR="001B42B2" w:rsidRPr="00AF06B5">
        <w:rPr>
          <w:rFonts w:ascii="Times New Roman" w:hAnsi="Times New Roman" w:cs="Times New Roman"/>
        </w:rPr>
        <w:t>:</w:t>
      </w:r>
    </w:p>
    <w:p w:rsidR="002F32DA" w:rsidRDefault="002F32DA" w:rsidP="002F32DA">
      <w:pPr>
        <w:pStyle w:val="Akapitzlist"/>
        <w:spacing w:line="276" w:lineRule="auto"/>
        <w:ind w:left="1440"/>
        <w:jc w:val="both"/>
        <w:rPr>
          <w:rFonts w:ascii="Times New Roman" w:hAnsi="Times New Roman" w:cs="Times New Roman"/>
          <w:i/>
          <w:highlight w:val="lightGray"/>
        </w:rPr>
      </w:pPr>
    </w:p>
    <w:p w:rsidR="00BB1476" w:rsidRDefault="00D14B06" w:rsidP="00BB1476">
      <w:pPr>
        <w:pStyle w:val="Akapitzlist"/>
        <w:spacing w:line="276" w:lineRule="auto"/>
        <w:ind w:left="1440"/>
        <w:jc w:val="both"/>
        <w:rPr>
          <w:rFonts w:ascii="Times New Roman" w:hAnsi="Times New Roman" w:cs="Times New Roman"/>
          <w:i/>
        </w:rPr>
      </w:pPr>
      <w:r w:rsidRPr="00E55FD4">
        <w:rPr>
          <w:rFonts w:ascii="Times New Roman" w:hAnsi="Times New Roman" w:cs="Times New Roman"/>
          <w:i/>
        </w:rPr>
        <w:lastRenderedPageBreak/>
        <w:t>Przykład: występują różnice w podatkowym ujęciu kosztów amortyzacji (odpisów) na</w:t>
      </w:r>
      <w:r w:rsidR="002F32DA" w:rsidRPr="00E55FD4">
        <w:rPr>
          <w:rFonts w:ascii="Times New Roman" w:hAnsi="Times New Roman" w:cs="Times New Roman"/>
          <w:i/>
        </w:rPr>
        <w:t> </w:t>
      </w:r>
      <w:r w:rsidRPr="00E55FD4">
        <w:rPr>
          <w:rFonts w:ascii="Times New Roman" w:hAnsi="Times New Roman" w:cs="Times New Roman"/>
          <w:i/>
        </w:rPr>
        <w:t>gruncie</w:t>
      </w:r>
      <w:r w:rsidR="00E55FD4">
        <w:rPr>
          <w:rFonts w:ascii="Times New Roman" w:hAnsi="Times New Roman" w:cs="Times New Roman"/>
          <w:i/>
        </w:rPr>
        <w:t xml:space="preserve"> </w:t>
      </w:r>
      <w:r w:rsidRPr="00E55FD4">
        <w:rPr>
          <w:rFonts w:ascii="Times New Roman" w:hAnsi="Times New Roman" w:cs="Times New Roman"/>
          <w:i/>
        </w:rPr>
        <w:t>różnych rozwiązań podatkowych (w szczególności zaistnieć może jednoczesna całkowita lub częściowa amortyzacja tego samego środka trwałego u jego właściciela oraz leasingobiorcy)</w:t>
      </w:r>
      <w:r w:rsidR="002F32DA" w:rsidRPr="00E55FD4">
        <w:rPr>
          <w:rFonts w:ascii="Times New Roman" w:hAnsi="Times New Roman" w:cs="Times New Roman"/>
          <w:i/>
        </w:rPr>
        <w:t>.</w:t>
      </w:r>
    </w:p>
    <w:p w:rsidR="00BB1476" w:rsidRPr="00BB1476" w:rsidRDefault="00BB1476" w:rsidP="00BB1476">
      <w:pPr>
        <w:pStyle w:val="Akapitzlist"/>
        <w:spacing w:line="276" w:lineRule="auto"/>
        <w:ind w:left="1440"/>
        <w:jc w:val="both"/>
        <w:rPr>
          <w:rFonts w:ascii="Times New Roman" w:hAnsi="Times New Roman" w:cs="Times New Roman"/>
          <w:i/>
        </w:rPr>
      </w:pPr>
    </w:p>
    <w:p w:rsidR="00A368FC" w:rsidRPr="00AF06B5" w:rsidRDefault="001F6D69" w:rsidP="00E55FD4">
      <w:pPr>
        <w:pStyle w:val="Akapitzlist"/>
        <w:numPr>
          <w:ilvl w:val="0"/>
          <w:numId w:val="49"/>
        </w:numPr>
        <w:spacing w:line="276" w:lineRule="auto"/>
        <w:jc w:val="both"/>
        <w:rPr>
          <w:rFonts w:ascii="Times New Roman" w:hAnsi="Times New Roman" w:cs="Times New Roman"/>
        </w:rPr>
      </w:pPr>
      <w:r>
        <w:rPr>
          <w:rFonts w:ascii="Times New Roman" w:hAnsi="Times New Roman" w:cs="Times New Roman"/>
          <w:bCs/>
        </w:rPr>
        <w:t>t</w:t>
      </w:r>
      <w:r w:rsidR="00EE3516" w:rsidRPr="00AF06B5">
        <w:rPr>
          <w:rFonts w:ascii="Times New Roman" w:hAnsi="Times New Roman" w:cs="Times New Roman"/>
          <w:bCs/>
        </w:rPr>
        <w:t>en sam dochód lub majątek korzysta z metod mających na celu unikanie podwójnego opodatkowania w więcej niż jednym państwie</w:t>
      </w:r>
      <w:r w:rsidR="001B42B2" w:rsidRPr="00AF06B5">
        <w:rPr>
          <w:rFonts w:ascii="Times New Roman" w:hAnsi="Times New Roman" w:cs="Times New Roman"/>
        </w:rPr>
        <w:t>,</w:t>
      </w:r>
    </w:p>
    <w:p w:rsidR="000C71ED" w:rsidRPr="00AF06B5" w:rsidRDefault="000C71ED" w:rsidP="000C71ED">
      <w:pPr>
        <w:pStyle w:val="Akapitzlist"/>
        <w:spacing w:line="276" w:lineRule="auto"/>
        <w:ind w:left="1440"/>
        <w:jc w:val="both"/>
        <w:rPr>
          <w:rFonts w:ascii="Times New Roman" w:hAnsi="Times New Roman" w:cs="Times New Roman"/>
        </w:rPr>
      </w:pPr>
    </w:p>
    <w:p w:rsidR="00A368FC" w:rsidRPr="00AF06B5" w:rsidRDefault="001F6D69" w:rsidP="0051568F">
      <w:pPr>
        <w:pStyle w:val="Akapitzlist"/>
        <w:numPr>
          <w:ilvl w:val="0"/>
          <w:numId w:val="49"/>
        </w:numPr>
        <w:spacing w:line="276" w:lineRule="auto"/>
        <w:jc w:val="both"/>
        <w:rPr>
          <w:rFonts w:ascii="Times New Roman" w:hAnsi="Times New Roman" w:cs="Times New Roman"/>
        </w:rPr>
      </w:pPr>
      <w:r>
        <w:rPr>
          <w:rFonts w:ascii="Times New Roman" w:hAnsi="Times New Roman" w:cs="Times New Roman"/>
          <w:bCs/>
        </w:rPr>
        <w:t>r</w:t>
      </w:r>
      <w:r w:rsidR="00EE3516" w:rsidRPr="00AF06B5">
        <w:rPr>
          <w:rFonts w:ascii="Times New Roman" w:hAnsi="Times New Roman" w:cs="Times New Roman"/>
          <w:bCs/>
        </w:rPr>
        <w:t>óżnica w wynagrodzeniu za przeniesienie aktywów pomiędzy państwami o</w:t>
      </w:r>
      <w:r>
        <w:rPr>
          <w:rFonts w:ascii="Times New Roman" w:hAnsi="Times New Roman" w:cs="Times New Roman"/>
          <w:bCs/>
        </w:rPr>
        <w:t> </w:t>
      </w:r>
      <w:r w:rsidR="00EE3516" w:rsidRPr="00AF06B5">
        <w:rPr>
          <w:rFonts w:ascii="Times New Roman" w:hAnsi="Times New Roman" w:cs="Times New Roman"/>
          <w:bCs/>
        </w:rPr>
        <w:t>co</w:t>
      </w:r>
      <w:r>
        <w:rPr>
          <w:rFonts w:ascii="Times New Roman" w:hAnsi="Times New Roman" w:cs="Times New Roman"/>
          <w:bCs/>
        </w:rPr>
        <w:t> </w:t>
      </w:r>
      <w:r w:rsidR="00EE3516" w:rsidRPr="00AF06B5">
        <w:rPr>
          <w:rFonts w:ascii="Times New Roman" w:hAnsi="Times New Roman" w:cs="Times New Roman"/>
          <w:bCs/>
        </w:rPr>
        <w:t>najmniej 25%</w:t>
      </w:r>
      <w:r w:rsidR="001B42B2" w:rsidRPr="00AF06B5">
        <w:rPr>
          <w:rFonts w:ascii="Times New Roman" w:hAnsi="Times New Roman" w:cs="Times New Roman"/>
          <w:bCs/>
        </w:rPr>
        <w:t>,</w:t>
      </w:r>
      <w:r w:rsidR="00EE3516" w:rsidRPr="00AF06B5">
        <w:rPr>
          <w:rFonts w:ascii="Times New Roman" w:hAnsi="Times New Roman" w:cs="Times New Roman"/>
        </w:rPr>
        <w:t xml:space="preserve"> </w:t>
      </w:r>
    </w:p>
    <w:p w:rsidR="000C71ED" w:rsidRPr="00AF06B5" w:rsidRDefault="000C71ED" w:rsidP="000C71ED">
      <w:pPr>
        <w:pStyle w:val="Akapitzlist"/>
        <w:spacing w:line="276" w:lineRule="auto"/>
        <w:ind w:left="1440"/>
        <w:jc w:val="both"/>
        <w:rPr>
          <w:rFonts w:ascii="Times New Roman" w:hAnsi="Times New Roman" w:cs="Times New Roman"/>
        </w:rPr>
      </w:pPr>
    </w:p>
    <w:p w:rsidR="00A368FC" w:rsidRPr="00AF06B5" w:rsidRDefault="001F6D69" w:rsidP="0051568F">
      <w:pPr>
        <w:pStyle w:val="Akapitzlist"/>
        <w:numPr>
          <w:ilvl w:val="0"/>
          <w:numId w:val="49"/>
        </w:numPr>
        <w:spacing w:line="276" w:lineRule="auto"/>
        <w:jc w:val="both"/>
        <w:rPr>
          <w:rFonts w:ascii="Times New Roman" w:hAnsi="Times New Roman" w:cs="Times New Roman"/>
        </w:rPr>
      </w:pPr>
      <w:r>
        <w:rPr>
          <w:rFonts w:ascii="Times New Roman" w:hAnsi="Times New Roman" w:cs="Times New Roman"/>
        </w:rPr>
        <w:t>m</w:t>
      </w:r>
      <w:r w:rsidR="00684C54" w:rsidRPr="00AF06B5">
        <w:rPr>
          <w:rFonts w:ascii="Times New Roman" w:hAnsi="Times New Roman" w:cs="Times New Roman"/>
          <w:bCs/>
        </w:rPr>
        <w:t>oże skutkować o</w:t>
      </w:r>
      <w:r w:rsidR="00EE3516" w:rsidRPr="00AF06B5">
        <w:rPr>
          <w:rFonts w:ascii="Times New Roman" w:hAnsi="Times New Roman" w:cs="Times New Roman"/>
          <w:bCs/>
        </w:rPr>
        <w:t>bejście</w:t>
      </w:r>
      <w:r w:rsidR="00684C54" w:rsidRPr="00AF06B5">
        <w:rPr>
          <w:rFonts w:ascii="Times New Roman" w:hAnsi="Times New Roman" w:cs="Times New Roman"/>
          <w:bCs/>
        </w:rPr>
        <w:t>m</w:t>
      </w:r>
      <w:r w:rsidR="00EE3516" w:rsidRPr="00AF06B5">
        <w:rPr>
          <w:rFonts w:ascii="Times New Roman" w:hAnsi="Times New Roman" w:cs="Times New Roman"/>
          <w:bCs/>
        </w:rPr>
        <w:t xml:space="preserve"> obowiązku raportowania wynikającego z ustawy z dnia 9</w:t>
      </w:r>
      <w:r>
        <w:rPr>
          <w:rFonts w:ascii="Times New Roman" w:hAnsi="Times New Roman" w:cs="Times New Roman"/>
          <w:bCs/>
        </w:rPr>
        <w:t> </w:t>
      </w:r>
      <w:r w:rsidR="00EE3516" w:rsidRPr="00AF06B5">
        <w:rPr>
          <w:rFonts w:ascii="Times New Roman" w:hAnsi="Times New Roman" w:cs="Times New Roman"/>
          <w:bCs/>
        </w:rPr>
        <w:t>marca 2017 r. o wymianie informacji podatkowych z innymi państwami lub równoważnych ustaw</w:t>
      </w:r>
      <w:r w:rsidR="001B42B2" w:rsidRPr="00AF06B5">
        <w:rPr>
          <w:rFonts w:ascii="Times New Roman" w:hAnsi="Times New Roman" w:cs="Times New Roman"/>
          <w:bCs/>
        </w:rPr>
        <w:t>,</w:t>
      </w:r>
    </w:p>
    <w:p w:rsidR="000C71ED" w:rsidRPr="00AF06B5" w:rsidRDefault="000C71ED" w:rsidP="000C71ED">
      <w:pPr>
        <w:pStyle w:val="Akapitzlist"/>
        <w:spacing w:line="276" w:lineRule="auto"/>
        <w:ind w:left="1440"/>
        <w:jc w:val="both"/>
        <w:rPr>
          <w:rFonts w:ascii="Times New Roman" w:hAnsi="Times New Roman" w:cs="Times New Roman"/>
        </w:rPr>
      </w:pPr>
    </w:p>
    <w:p w:rsidR="00A368FC" w:rsidRPr="00AF06B5" w:rsidRDefault="001F6D69" w:rsidP="0051568F">
      <w:pPr>
        <w:pStyle w:val="Akapitzlist"/>
        <w:numPr>
          <w:ilvl w:val="0"/>
          <w:numId w:val="49"/>
        </w:numPr>
        <w:spacing w:line="276" w:lineRule="auto"/>
        <w:jc w:val="both"/>
        <w:rPr>
          <w:rFonts w:ascii="Times New Roman" w:hAnsi="Times New Roman" w:cs="Times New Roman"/>
        </w:rPr>
      </w:pPr>
      <w:r>
        <w:rPr>
          <w:rFonts w:ascii="Times New Roman" w:hAnsi="Times New Roman" w:cs="Times New Roman"/>
          <w:bCs/>
        </w:rPr>
        <w:t>w</w:t>
      </w:r>
      <w:r w:rsidR="00EE3516" w:rsidRPr="00AF06B5">
        <w:rPr>
          <w:rFonts w:ascii="Times New Roman" w:hAnsi="Times New Roman" w:cs="Times New Roman"/>
          <w:bCs/>
        </w:rPr>
        <w:t>ystępuje nieprzejrzysta struktura własności prawnej lub trudny do ustalenia jest tzw. beneficjent rzeczywisty</w:t>
      </w:r>
      <w:r w:rsidR="001B42B2" w:rsidRPr="00AF06B5">
        <w:rPr>
          <w:rFonts w:ascii="Times New Roman" w:hAnsi="Times New Roman" w:cs="Times New Roman"/>
        </w:rPr>
        <w:t>,</w:t>
      </w:r>
    </w:p>
    <w:p w:rsidR="000C71ED" w:rsidRPr="00AF06B5" w:rsidRDefault="000C71ED" w:rsidP="000C71ED">
      <w:pPr>
        <w:pStyle w:val="Akapitzlist"/>
        <w:spacing w:line="276" w:lineRule="auto"/>
        <w:ind w:left="1440"/>
        <w:jc w:val="both"/>
        <w:rPr>
          <w:rFonts w:ascii="Times New Roman" w:hAnsi="Times New Roman" w:cs="Times New Roman"/>
        </w:rPr>
      </w:pPr>
    </w:p>
    <w:p w:rsidR="00EE3516" w:rsidRDefault="001F6D69" w:rsidP="0051568F">
      <w:pPr>
        <w:pStyle w:val="Akapitzlist"/>
        <w:numPr>
          <w:ilvl w:val="0"/>
          <w:numId w:val="49"/>
        </w:numPr>
        <w:spacing w:line="276" w:lineRule="auto"/>
        <w:jc w:val="both"/>
        <w:rPr>
          <w:rFonts w:ascii="Times New Roman" w:hAnsi="Times New Roman" w:cs="Times New Roman"/>
        </w:rPr>
      </w:pPr>
      <w:r>
        <w:rPr>
          <w:rFonts w:ascii="Times New Roman" w:hAnsi="Times New Roman" w:cs="Times New Roman"/>
        </w:rPr>
        <w:t>p</w:t>
      </w:r>
      <w:r w:rsidR="00EE3516" w:rsidRPr="00AF06B5">
        <w:rPr>
          <w:rFonts w:ascii="Times New Roman" w:hAnsi="Times New Roman" w:cs="Times New Roman"/>
        </w:rPr>
        <w:t>rzeniesienie między podmiotami powiązanymi praw trudnych do wyceny - wartości niematerialnych i prawnych</w:t>
      </w:r>
      <w:r w:rsidR="00BB1476">
        <w:rPr>
          <w:rFonts w:ascii="Times New Roman" w:hAnsi="Times New Roman" w:cs="Times New Roman"/>
        </w:rPr>
        <w:t>.</w:t>
      </w:r>
    </w:p>
    <w:p w:rsidR="00E55FD4" w:rsidRPr="00AF06B5" w:rsidRDefault="00E55FD4" w:rsidP="00E55FD4">
      <w:pPr>
        <w:pStyle w:val="Akapitzlist"/>
        <w:spacing w:line="276" w:lineRule="auto"/>
        <w:ind w:left="1440"/>
        <w:jc w:val="both"/>
        <w:rPr>
          <w:rFonts w:ascii="Times New Roman" w:hAnsi="Times New Roman" w:cs="Times New Roman"/>
        </w:rPr>
      </w:pPr>
    </w:p>
    <w:p w:rsidR="00E55FD4" w:rsidRDefault="00D14B06" w:rsidP="00E55FD4">
      <w:pPr>
        <w:pStyle w:val="Akapitzlist"/>
        <w:spacing w:line="276" w:lineRule="auto"/>
        <w:ind w:left="1440"/>
        <w:jc w:val="both"/>
        <w:rPr>
          <w:rFonts w:ascii="Times New Roman" w:hAnsi="Times New Roman" w:cs="Times New Roman"/>
          <w:iCs/>
        </w:rPr>
      </w:pPr>
      <w:r w:rsidRPr="00E55FD4">
        <w:rPr>
          <w:rFonts w:ascii="Times New Roman" w:hAnsi="Times New Roman" w:cs="Times New Roman"/>
          <w:iCs/>
        </w:rPr>
        <w:t>Ta cecha dotyczy wartości niematerialnych, w tym wartości prawnych, a także praw do</w:t>
      </w:r>
      <w:r w:rsidR="00E55FD4">
        <w:rPr>
          <w:rFonts w:ascii="Times New Roman" w:hAnsi="Times New Roman" w:cs="Times New Roman"/>
          <w:iCs/>
        </w:rPr>
        <w:t> </w:t>
      </w:r>
      <w:r w:rsidRPr="00E55FD4">
        <w:rPr>
          <w:rFonts w:ascii="Times New Roman" w:hAnsi="Times New Roman" w:cs="Times New Roman"/>
          <w:iCs/>
        </w:rPr>
        <w:t xml:space="preserve">tych wartości, które w momencie ich przenoszenia między podmiotami powiązanymi nie miały wiarygodnie określonej wartości porównywalnej, oraz prognozy przyszłych przepływów pieniężnych lub spodziewanych przychodów z tych wartości, lub założenia zastosowane przy ich wycenie, obarczone są wysokim poziomem niepewności. </w:t>
      </w:r>
    </w:p>
    <w:p w:rsidR="00E55FD4" w:rsidRPr="00E55FD4" w:rsidRDefault="00E55FD4" w:rsidP="00E55FD4">
      <w:pPr>
        <w:pStyle w:val="Akapitzlist"/>
        <w:spacing w:line="276" w:lineRule="auto"/>
        <w:ind w:left="1440"/>
        <w:jc w:val="both"/>
        <w:rPr>
          <w:rFonts w:ascii="Times New Roman" w:hAnsi="Times New Roman" w:cs="Times New Roman"/>
          <w:i/>
        </w:rPr>
      </w:pPr>
    </w:p>
    <w:p w:rsidR="00E55FD4" w:rsidRPr="00E55FD4" w:rsidRDefault="001F6D69" w:rsidP="0051568F">
      <w:pPr>
        <w:pStyle w:val="Akapitzlist"/>
        <w:numPr>
          <w:ilvl w:val="0"/>
          <w:numId w:val="49"/>
        </w:numPr>
        <w:spacing w:line="276" w:lineRule="auto"/>
        <w:jc w:val="both"/>
        <w:rPr>
          <w:rFonts w:ascii="Times New Roman" w:hAnsi="Times New Roman" w:cs="Times New Roman"/>
          <w:i/>
        </w:rPr>
      </w:pPr>
      <w:r w:rsidRPr="00E55FD4">
        <w:rPr>
          <w:rFonts w:ascii="Times New Roman" w:hAnsi="Times New Roman" w:cs="Times New Roman"/>
          <w:bCs/>
        </w:rPr>
        <w:t>p</w:t>
      </w:r>
      <w:r w:rsidR="00EE3516" w:rsidRPr="00E55FD4">
        <w:rPr>
          <w:rFonts w:ascii="Times New Roman" w:hAnsi="Times New Roman" w:cs="Times New Roman"/>
          <w:bCs/>
        </w:rPr>
        <w:t>rzeniesienie pomiędzy podmiotami powiązanymi funkcji, ryzyka lub aktywów</w:t>
      </w:r>
      <w:r w:rsidR="00BB1476">
        <w:rPr>
          <w:rFonts w:ascii="Times New Roman" w:hAnsi="Times New Roman" w:cs="Times New Roman"/>
          <w:bCs/>
        </w:rPr>
        <w:t>.</w:t>
      </w:r>
    </w:p>
    <w:p w:rsidR="00D62241" w:rsidRPr="00E55FD4" w:rsidRDefault="00EE3516" w:rsidP="00E55FD4">
      <w:pPr>
        <w:pStyle w:val="Akapitzlist"/>
        <w:spacing w:line="276" w:lineRule="auto"/>
        <w:ind w:left="1440"/>
        <w:jc w:val="both"/>
        <w:rPr>
          <w:rFonts w:ascii="Times New Roman" w:hAnsi="Times New Roman" w:cs="Times New Roman"/>
          <w:i/>
        </w:rPr>
      </w:pPr>
      <w:r w:rsidRPr="00E55FD4">
        <w:rPr>
          <w:rFonts w:ascii="Times New Roman" w:hAnsi="Times New Roman" w:cs="Times New Roman"/>
        </w:rPr>
        <w:br/>
      </w:r>
      <w:r w:rsidR="00D14B06" w:rsidRPr="00E55FD4">
        <w:rPr>
          <w:rFonts w:ascii="Times New Roman" w:hAnsi="Times New Roman" w:cs="Times New Roman"/>
          <w:iCs/>
        </w:rPr>
        <w:t>Ta cecha dotyczy sytuacji, w której przewidywany roczny wynik finansowy podmiotu przenoszącego lub podmiotów przenoszących przed odsetkami i opodatkowaniem (EBIT) w trzyletnim okresie po tym przeniesieniu wyniósłby mniej niż 50% przewidywanego rocznego EBIT, gdyby nie dokonano przeniesienia.</w:t>
      </w:r>
    </w:p>
    <w:p w:rsidR="002C0D68" w:rsidRPr="00AF06B5" w:rsidRDefault="002C0D68" w:rsidP="002C0D68">
      <w:pPr>
        <w:pStyle w:val="Akapitzlist"/>
        <w:spacing w:line="276" w:lineRule="auto"/>
        <w:ind w:left="1440"/>
        <w:jc w:val="both"/>
        <w:rPr>
          <w:rFonts w:ascii="Times New Roman" w:hAnsi="Times New Roman" w:cs="Times New Roman"/>
          <w:i/>
        </w:rPr>
      </w:pPr>
    </w:p>
    <w:p w:rsidR="00E973FD" w:rsidRPr="001F6D69" w:rsidRDefault="002B4E9C" w:rsidP="001F6D69">
      <w:pPr>
        <w:pStyle w:val="Akapitzlist"/>
        <w:numPr>
          <w:ilvl w:val="0"/>
          <w:numId w:val="29"/>
        </w:numPr>
        <w:spacing w:line="276" w:lineRule="auto"/>
        <w:jc w:val="both"/>
        <w:rPr>
          <w:rFonts w:ascii="Times New Roman" w:hAnsi="Times New Roman" w:cs="Times New Roman"/>
        </w:rPr>
      </w:pPr>
      <w:bookmarkStart w:id="15" w:name="_Hlk58689559"/>
      <w:r w:rsidRPr="001F6D69">
        <w:rPr>
          <w:rFonts w:ascii="Times New Roman" w:hAnsi="Times New Roman" w:cs="Times New Roman"/>
        </w:rPr>
        <w:t xml:space="preserve">Z uwagi na działalność Uczelni oraz możliwość powiązań  organizacyjnych, osobowych czy kapitałowych pomiędzy Uczelnią a </w:t>
      </w:r>
      <w:r w:rsidR="00684C54" w:rsidRPr="001F6D69">
        <w:rPr>
          <w:rFonts w:ascii="Times New Roman" w:hAnsi="Times New Roman" w:cs="Times New Roman"/>
        </w:rPr>
        <w:t>utworzonymi przez nią spółkami</w:t>
      </w:r>
      <w:r w:rsidRPr="001F6D69">
        <w:rPr>
          <w:rFonts w:ascii="Times New Roman" w:hAnsi="Times New Roman" w:cs="Times New Roman"/>
        </w:rPr>
        <w:t>, oprócz występowania ogólnych cech rozpoznawczych określonych w § 1</w:t>
      </w:r>
      <w:r w:rsidR="00731B85" w:rsidRPr="001F6D69">
        <w:rPr>
          <w:rFonts w:ascii="Times New Roman" w:hAnsi="Times New Roman" w:cs="Times New Roman"/>
        </w:rPr>
        <w:t>2</w:t>
      </w:r>
      <w:r w:rsidRPr="001F6D69">
        <w:rPr>
          <w:rFonts w:ascii="Times New Roman" w:hAnsi="Times New Roman" w:cs="Times New Roman"/>
        </w:rPr>
        <w:t xml:space="preserve"> Procedury, należy brać pod uwagę możliwość i ryzyko występowania również szczególnych cech rozpoznawczych</w:t>
      </w:r>
      <w:r w:rsidR="000B75AF" w:rsidRPr="001F6D69">
        <w:rPr>
          <w:rFonts w:ascii="Times New Roman" w:hAnsi="Times New Roman" w:cs="Times New Roman"/>
        </w:rPr>
        <w:t>,</w:t>
      </w:r>
      <w:r w:rsidRPr="001F6D69">
        <w:rPr>
          <w:rFonts w:ascii="Times New Roman" w:hAnsi="Times New Roman" w:cs="Times New Roman"/>
        </w:rPr>
        <w:t xml:space="preserve"> w</w:t>
      </w:r>
      <w:r w:rsidR="001F6D69">
        <w:rPr>
          <w:rFonts w:ascii="Times New Roman" w:hAnsi="Times New Roman" w:cs="Times New Roman"/>
        </w:rPr>
        <w:t> </w:t>
      </w:r>
      <w:r w:rsidRPr="001F6D69">
        <w:rPr>
          <w:rFonts w:ascii="Times New Roman" w:hAnsi="Times New Roman" w:cs="Times New Roman"/>
        </w:rPr>
        <w:t xml:space="preserve">szczególności wymienionych w ust. 2 pkt </w:t>
      </w:r>
      <w:r w:rsidR="00684C54" w:rsidRPr="001F6D69">
        <w:rPr>
          <w:rFonts w:ascii="Times New Roman" w:hAnsi="Times New Roman" w:cs="Times New Roman"/>
        </w:rPr>
        <w:t>1</w:t>
      </w:r>
      <w:r w:rsidRPr="001F6D69">
        <w:rPr>
          <w:rFonts w:ascii="Times New Roman" w:hAnsi="Times New Roman" w:cs="Times New Roman"/>
        </w:rPr>
        <w:t xml:space="preserve">), </w:t>
      </w:r>
      <w:r w:rsidR="00684C54" w:rsidRPr="001F6D69">
        <w:rPr>
          <w:rFonts w:ascii="Times New Roman" w:hAnsi="Times New Roman" w:cs="Times New Roman"/>
        </w:rPr>
        <w:t>6</w:t>
      </w:r>
      <w:r w:rsidRPr="001F6D69">
        <w:rPr>
          <w:rFonts w:ascii="Times New Roman" w:hAnsi="Times New Roman" w:cs="Times New Roman"/>
        </w:rPr>
        <w:t>)</w:t>
      </w:r>
      <w:r w:rsidR="005F121B" w:rsidRPr="001F6D69">
        <w:rPr>
          <w:rFonts w:ascii="Times New Roman" w:hAnsi="Times New Roman" w:cs="Times New Roman"/>
        </w:rPr>
        <w:t xml:space="preserve"> oraz 7)</w:t>
      </w:r>
      <w:r w:rsidRPr="001F6D69">
        <w:rPr>
          <w:rFonts w:ascii="Times New Roman" w:hAnsi="Times New Roman" w:cs="Times New Roman"/>
        </w:rPr>
        <w:t xml:space="preserve"> </w:t>
      </w:r>
      <w:r w:rsidR="005F121B" w:rsidRPr="001F6D69">
        <w:rPr>
          <w:rFonts w:ascii="Times New Roman" w:hAnsi="Times New Roman" w:cs="Times New Roman"/>
        </w:rPr>
        <w:t>powyżej</w:t>
      </w:r>
      <w:r w:rsidRPr="001F6D69">
        <w:rPr>
          <w:rFonts w:ascii="Times New Roman" w:hAnsi="Times New Roman" w:cs="Times New Roman"/>
        </w:rPr>
        <w:t>.</w:t>
      </w:r>
      <w:bookmarkEnd w:id="15"/>
    </w:p>
    <w:p w:rsidR="00BB1476" w:rsidRDefault="00BB1476">
      <w:pPr>
        <w:rPr>
          <w:rFonts w:ascii="Times New Roman" w:hAnsi="Times New Roman" w:cs="Times New Roman"/>
          <w:b/>
        </w:rPr>
      </w:pPr>
      <w:r>
        <w:rPr>
          <w:rFonts w:ascii="Times New Roman" w:hAnsi="Times New Roman" w:cs="Times New Roman"/>
          <w:b/>
        </w:rPr>
        <w:br w:type="page"/>
      </w:r>
    </w:p>
    <w:p w:rsidR="00540215" w:rsidRPr="00AF06B5" w:rsidRDefault="00540215" w:rsidP="000C71ED">
      <w:pPr>
        <w:spacing w:line="240" w:lineRule="auto"/>
        <w:rPr>
          <w:rFonts w:ascii="Times New Roman" w:hAnsi="Times New Roman" w:cs="Times New Roman"/>
          <w:b/>
        </w:rPr>
      </w:pPr>
    </w:p>
    <w:p w:rsidR="00E973FD" w:rsidRPr="00AF06B5" w:rsidRDefault="00E973FD" w:rsidP="004F6A8A">
      <w:pPr>
        <w:spacing w:line="240" w:lineRule="auto"/>
        <w:jc w:val="center"/>
        <w:rPr>
          <w:rFonts w:ascii="Times New Roman" w:hAnsi="Times New Roman" w:cs="Times New Roman"/>
          <w:b/>
        </w:rPr>
      </w:pPr>
      <w:r w:rsidRPr="00AF06B5">
        <w:rPr>
          <w:rFonts w:ascii="Times New Roman" w:hAnsi="Times New Roman" w:cs="Times New Roman"/>
          <w:b/>
        </w:rPr>
        <w:t>§ 1</w:t>
      </w:r>
      <w:r w:rsidR="00540215" w:rsidRPr="00AF06B5">
        <w:rPr>
          <w:rFonts w:ascii="Times New Roman" w:hAnsi="Times New Roman" w:cs="Times New Roman"/>
          <w:b/>
        </w:rPr>
        <w:t>5</w:t>
      </w:r>
    </w:p>
    <w:p w:rsidR="00E973FD" w:rsidRPr="00AF06B5" w:rsidRDefault="00E973FD" w:rsidP="000B0344">
      <w:pPr>
        <w:spacing w:line="240" w:lineRule="auto"/>
        <w:jc w:val="center"/>
        <w:rPr>
          <w:rFonts w:ascii="Times New Roman" w:hAnsi="Times New Roman" w:cs="Times New Roman"/>
          <w:b/>
        </w:rPr>
      </w:pPr>
      <w:r w:rsidRPr="00AF06B5">
        <w:rPr>
          <w:rFonts w:ascii="Times New Roman" w:hAnsi="Times New Roman" w:cs="Times New Roman"/>
          <w:b/>
        </w:rPr>
        <w:t>Schemat podatkowy – inna szczególna cecha rozpoznawcza</w:t>
      </w:r>
    </w:p>
    <w:p w:rsidR="00385007" w:rsidRPr="00AF06B5" w:rsidRDefault="00385007" w:rsidP="004F6A8A">
      <w:pPr>
        <w:spacing w:line="240" w:lineRule="auto"/>
        <w:jc w:val="center"/>
        <w:rPr>
          <w:rFonts w:ascii="Times New Roman" w:hAnsi="Times New Roman" w:cs="Times New Roman"/>
          <w:b/>
        </w:rPr>
      </w:pPr>
    </w:p>
    <w:p w:rsidR="00507C5B" w:rsidRPr="00AF06B5" w:rsidRDefault="00244BC9" w:rsidP="006A609A">
      <w:pPr>
        <w:pStyle w:val="Akapitzlist"/>
        <w:numPr>
          <w:ilvl w:val="0"/>
          <w:numId w:val="42"/>
        </w:numPr>
        <w:spacing w:line="240" w:lineRule="auto"/>
        <w:contextualSpacing w:val="0"/>
        <w:jc w:val="both"/>
        <w:rPr>
          <w:rFonts w:ascii="Times New Roman" w:hAnsi="Times New Roman" w:cs="Times New Roman"/>
        </w:rPr>
      </w:pPr>
      <w:r w:rsidRPr="00AF06B5">
        <w:rPr>
          <w:rFonts w:ascii="Times New Roman" w:hAnsi="Times New Roman" w:cs="Times New Roman"/>
        </w:rPr>
        <w:t>U</w:t>
      </w:r>
      <w:r w:rsidR="00E973FD" w:rsidRPr="00AF06B5">
        <w:rPr>
          <w:rFonts w:ascii="Times New Roman" w:hAnsi="Times New Roman" w:cs="Times New Roman"/>
        </w:rPr>
        <w:t>czelnia</w:t>
      </w:r>
      <w:r w:rsidRPr="00AF06B5">
        <w:rPr>
          <w:rFonts w:ascii="Times New Roman" w:hAnsi="Times New Roman" w:cs="Times New Roman"/>
        </w:rPr>
        <w:t xml:space="preserve"> zobowiązan</w:t>
      </w:r>
      <w:r w:rsidR="00E973FD" w:rsidRPr="00AF06B5">
        <w:rPr>
          <w:rFonts w:ascii="Times New Roman" w:hAnsi="Times New Roman" w:cs="Times New Roman"/>
        </w:rPr>
        <w:t>a</w:t>
      </w:r>
      <w:r w:rsidRPr="00AF06B5">
        <w:rPr>
          <w:rFonts w:ascii="Times New Roman" w:hAnsi="Times New Roman" w:cs="Times New Roman"/>
        </w:rPr>
        <w:t xml:space="preserve"> jest również ustalić czy </w:t>
      </w:r>
      <w:r w:rsidR="002B4E9C" w:rsidRPr="00AF06B5">
        <w:rPr>
          <w:rFonts w:ascii="Times New Roman" w:hAnsi="Times New Roman" w:cs="Times New Roman"/>
        </w:rPr>
        <w:t>U</w:t>
      </w:r>
      <w:r w:rsidRPr="00AF06B5">
        <w:rPr>
          <w:rFonts w:ascii="Times New Roman" w:hAnsi="Times New Roman" w:cs="Times New Roman"/>
        </w:rPr>
        <w:t xml:space="preserve">zgodnienie spełnia </w:t>
      </w:r>
      <w:r w:rsidR="00A32054" w:rsidRPr="00AF06B5">
        <w:rPr>
          <w:rFonts w:ascii="Times New Roman" w:hAnsi="Times New Roman" w:cs="Times New Roman"/>
        </w:rPr>
        <w:t xml:space="preserve">którąś ze szczególnych </w:t>
      </w:r>
      <w:r w:rsidRPr="00AF06B5">
        <w:rPr>
          <w:rFonts w:ascii="Times New Roman" w:hAnsi="Times New Roman" w:cs="Times New Roman"/>
        </w:rPr>
        <w:t xml:space="preserve">cech </w:t>
      </w:r>
      <w:r w:rsidR="00A32054" w:rsidRPr="00AF06B5">
        <w:rPr>
          <w:rFonts w:ascii="Times New Roman" w:hAnsi="Times New Roman" w:cs="Times New Roman"/>
        </w:rPr>
        <w:t>rozpoznawczych</w:t>
      </w:r>
      <w:r w:rsidRPr="00AF06B5">
        <w:rPr>
          <w:rFonts w:ascii="Times New Roman" w:hAnsi="Times New Roman" w:cs="Times New Roman"/>
        </w:rPr>
        <w:t>:</w:t>
      </w:r>
    </w:p>
    <w:p w:rsidR="00507C5B" w:rsidRPr="00AF06B5" w:rsidRDefault="00244BC9" w:rsidP="006A609A">
      <w:pPr>
        <w:pStyle w:val="Akapitzlist"/>
        <w:numPr>
          <w:ilvl w:val="0"/>
          <w:numId w:val="33"/>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wpływ na część odroczoną podatku dochodowego lub aktywa albo rezerwy z tytułu podatku odroczonego, wynikający lub oczekiwany w związku z wykonaniem </w:t>
      </w:r>
      <w:r w:rsidR="005F54CA">
        <w:rPr>
          <w:rFonts w:ascii="Times New Roman" w:hAnsi="Times New Roman" w:cs="Times New Roman"/>
        </w:rPr>
        <w:t>Uzgodnienia</w:t>
      </w:r>
      <w:r w:rsidRPr="00AF06B5">
        <w:rPr>
          <w:rFonts w:ascii="Times New Roman" w:hAnsi="Times New Roman" w:cs="Times New Roman"/>
        </w:rPr>
        <w:t xml:space="preserve"> u korzystającego, jest istotny dla danej jednostki w rozumieniu przepisów o rachunkowości oraz przekracza w trakcie roku kalendarzowego kwotę 5 000 000 zł</w:t>
      </w:r>
      <w:r w:rsidR="001B42B2" w:rsidRPr="00AF06B5">
        <w:rPr>
          <w:rFonts w:ascii="Times New Roman" w:hAnsi="Times New Roman" w:cs="Times New Roman"/>
        </w:rPr>
        <w:t>,</w:t>
      </w:r>
    </w:p>
    <w:p w:rsidR="00507C5B" w:rsidRPr="00AF06B5" w:rsidRDefault="00244BC9" w:rsidP="006A609A">
      <w:pPr>
        <w:pStyle w:val="Akapitzlist"/>
        <w:numPr>
          <w:ilvl w:val="0"/>
          <w:numId w:val="33"/>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płatnik podatku dochodowego jest zobowiązany do pobrania podatku przekraczającego w trakcie roku kalendarzowego kwotę 5 000 000 zł, jeżeli w odniesieniu do wypłat należności wynikających lub oczekiwanych w związku z wykonaniem </w:t>
      </w:r>
      <w:r w:rsidR="005F54CA">
        <w:rPr>
          <w:rFonts w:ascii="Times New Roman" w:hAnsi="Times New Roman" w:cs="Times New Roman"/>
        </w:rPr>
        <w:t>Uzgodnienia</w:t>
      </w:r>
      <w:r w:rsidRPr="00AF06B5">
        <w:rPr>
          <w:rFonts w:ascii="Times New Roman" w:hAnsi="Times New Roman" w:cs="Times New Roman"/>
        </w:rPr>
        <w:t xml:space="preserve"> nie mają zastosowania właściwe umowy o unikaniu podwójnego opodatkowania lub zwolnienia podatkowe</w:t>
      </w:r>
      <w:r w:rsidR="001B42B2" w:rsidRPr="00AF06B5">
        <w:rPr>
          <w:rFonts w:ascii="Times New Roman" w:hAnsi="Times New Roman" w:cs="Times New Roman"/>
        </w:rPr>
        <w:t>,</w:t>
      </w:r>
    </w:p>
    <w:p w:rsidR="00507C5B" w:rsidRPr="00AF06B5" w:rsidRDefault="00244BC9" w:rsidP="006A609A">
      <w:pPr>
        <w:pStyle w:val="Akapitzlist"/>
        <w:numPr>
          <w:ilvl w:val="0"/>
          <w:numId w:val="33"/>
        </w:numPr>
        <w:spacing w:line="240" w:lineRule="auto"/>
        <w:contextualSpacing w:val="0"/>
        <w:jc w:val="both"/>
        <w:rPr>
          <w:rFonts w:ascii="Times New Roman" w:hAnsi="Times New Roman" w:cs="Times New Roman"/>
        </w:rPr>
      </w:pPr>
      <w:r w:rsidRPr="00AF06B5">
        <w:rPr>
          <w:rFonts w:ascii="Times New Roman" w:hAnsi="Times New Roman" w:cs="Times New Roman"/>
        </w:rPr>
        <w:t>dochody (przychody) podatnika, o którym mowa w art. 3 ust. 2a PIT</w:t>
      </w:r>
      <w:r w:rsidRPr="00AF06B5">
        <w:rPr>
          <w:rStyle w:val="Odwoanieprzypisudolnego"/>
          <w:rFonts w:ascii="Times New Roman" w:hAnsi="Times New Roman" w:cs="Times New Roman"/>
        </w:rPr>
        <w:footnoteReference w:id="2"/>
      </w:r>
      <w:r w:rsidRPr="00AF06B5">
        <w:rPr>
          <w:rFonts w:ascii="Times New Roman" w:hAnsi="Times New Roman" w:cs="Times New Roman"/>
        </w:rPr>
        <w:t xml:space="preserve"> lub</w:t>
      </w:r>
      <w:r w:rsidR="001F6D69">
        <w:rPr>
          <w:rFonts w:ascii="Times New Roman" w:hAnsi="Times New Roman" w:cs="Times New Roman"/>
        </w:rPr>
        <w:t> </w:t>
      </w:r>
      <w:r w:rsidRPr="00AF06B5">
        <w:rPr>
          <w:rFonts w:ascii="Times New Roman" w:hAnsi="Times New Roman" w:cs="Times New Roman"/>
        </w:rPr>
        <w:t>art. 3 ust. 2 CIT</w:t>
      </w:r>
      <w:r w:rsidR="002E4C1E" w:rsidRPr="00AF06B5">
        <w:rPr>
          <w:rStyle w:val="Odwoanieprzypisudolnego"/>
          <w:rFonts w:ascii="Times New Roman" w:hAnsi="Times New Roman" w:cs="Times New Roman"/>
        </w:rPr>
        <w:footnoteReference w:id="3"/>
      </w:r>
      <w:r w:rsidRPr="00AF06B5">
        <w:rPr>
          <w:rFonts w:ascii="Times New Roman" w:hAnsi="Times New Roman" w:cs="Times New Roman"/>
        </w:rPr>
        <w:t xml:space="preserve"> wynikające lub oczekiwane w związku z wykonaniem </w:t>
      </w:r>
      <w:r w:rsidR="005F54CA">
        <w:rPr>
          <w:rFonts w:ascii="Times New Roman" w:hAnsi="Times New Roman" w:cs="Times New Roman"/>
        </w:rPr>
        <w:t>Uzgodnienia</w:t>
      </w:r>
      <w:r w:rsidRPr="00AF06B5">
        <w:rPr>
          <w:rFonts w:ascii="Times New Roman" w:hAnsi="Times New Roman" w:cs="Times New Roman"/>
        </w:rPr>
        <w:t xml:space="preserve"> przekraczają</w:t>
      </w:r>
      <w:r w:rsidR="00507C5B" w:rsidRPr="00AF06B5">
        <w:rPr>
          <w:rFonts w:ascii="Times New Roman" w:hAnsi="Times New Roman" w:cs="Times New Roman"/>
        </w:rPr>
        <w:t xml:space="preserve"> </w:t>
      </w:r>
      <w:r w:rsidRPr="00AF06B5">
        <w:rPr>
          <w:rFonts w:ascii="Times New Roman" w:hAnsi="Times New Roman" w:cs="Times New Roman"/>
        </w:rPr>
        <w:t>łącznie w trakcie roku kalendarzowego kwotę 25</w:t>
      </w:r>
      <w:r w:rsidR="00507C5B" w:rsidRPr="00AF06B5">
        <w:rPr>
          <w:rFonts w:ascii="Times New Roman" w:hAnsi="Times New Roman" w:cs="Times New Roman"/>
        </w:rPr>
        <w:t> </w:t>
      </w:r>
      <w:r w:rsidRPr="00AF06B5">
        <w:rPr>
          <w:rFonts w:ascii="Times New Roman" w:hAnsi="Times New Roman" w:cs="Times New Roman"/>
        </w:rPr>
        <w:t>000</w:t>
      </w:r>
      <w:r w:rsidR="00507C5B" w:rsidRPr="00AF06B5">
        <w:rPr>
          <w:rFonts w:ascii="Times New Roman" w:hAnsi="Times New Roman" w:cs="Times New Roman"/>
        </w:rPr>
        <w:t> </w:t>
      </w:r>
      <w:r w:rsidRPr="00AF06B5">
        <w:rPr>
          <w:rFonts w:ascii="Times New Roman" w:hAnsi="Times New Roman" w:cs="Times New Roman"/>
        </w:rPr>
        <w:t>000</w:t>
      </w:r>
      <w:r w:rsidR="00507C5B" w:rsidRPr="00AF06B5">
        <w:rPr>
          <w:rFonts w:ascii="Times New Roman" w:hAnsi="Times New Roman" w:cs="Times New Roman"/>
        </w:rPr>
        <w:t> </w:t>
      </w:r>
      <w:r w:rsidRPr="00AF06B5">
        <w:rPr>
          <w:rFonts w:ascii="Times New Roman" w:hAnsi="Times New Roman" w:cs="Times New Roman"/>
        </w:rPr>
        <w:t>zł</w:t>
      </w:r>
      <w:r w:rsidR="001B42B2" w:rsidRPr="00AF06B5">
        <w:rPr>
          <w:rFonts w:ascii="Times New Roman" w:hAnsi="Times New Roman" w:cs="Times New Roman"/>
        </w:rPr>
        <w:t>,</w:t>
      </w:r>
    </w:p>
    <w:p w:rsidR="00244BC9" w:rsidRPr="00AF06B5" w:rsidRDefault="00244BC9" w:rsidP="006A609A">
      <w:pPr>
        <w:pStyle w:val="Akapitzlist"/>
        <w:numPr>
          <w:ilvl w:val="0"/>
          <w:numId w:val="33"/>
        </w:numPr>
        <w:spacing w:line="240" w:lineRule="auto"/>
        <w:contextualSpacing w:val="0"/>
        <w:jc w:val="both"/>
        <w:rPr>
          <w:rFonts w:ascii="Times New Roman" w:hAnsi="Times New Roman" w:cs="Times New Roman"/>
        </w:rPr>
      </w:pPr>
      <w:r w:rsidRPr="00AF06B5">
        <w:rPr>
          <w:rFonts w:ascii="Times New Roman" w:hAnsi="Times New Roman" w:cs="Times New Roman"/>
        </w:rPr>
        <w:t>różnica pomiędzy polskim podatkiem dochodowym, który byłby należn</w:t>
      </w:r>
      <w:r w:rsidR="00507C5B" w:rsidRPr="00AF06B5">
        <w:rPr>
          <w:rFonts w:ascii="Times New Roman" w:hAnsi="Times New Roman" w:cs="Times New Roman"/>
        </w:rPr>
        <w:t xml:space="preserve">y </w:t>
      </w:r>
      <w:r w:rsidRPr="00AF06B5">
        <w:rPr>
          <w:rFonts w:ascii="Times New Roman" w:hAnsi="Times New Roman" w:cs="Times New Roman"/>
        </w:rPr>
        <w:t>w związku z</w:t>
      </w:r>
      <w:r w:rsidR="001F6D69">
        <w:rPr>
          <w:rFonts w:ascii="Times New Roman" w:hAnsi="Times New Roman" w:cs="Times New Roman"/>
        </w:rPr>
        <w:t> </w:t>
      </w:r>
      <w:r w:rsidRPr="00AF06B5">
        <w:rPr>
          <w:rFonts w:ascii="Times New Roman" w:hAnsi="Times New Roman" w:cs="Times New Roman"/>
        </w:rPr>
        <w:t xml:space="preserve">wykonaniem </w:t>
      </w:r>
      <w:r w:rsidR="005F54CA">
        <w:rPr>
          <w:rFonts w:ascii="Times New Roman" w:hAnsi="Times New Roman" w:cs="Times New Roman"/>
        </w:rPr>
        <w:t>Uzgodnienia</w:t>
      </w:r>
      <w:r w:rsidRPr="00AF06B5">
        <w:rPr>
          <w:rFonts w:ascii="Times New Roman" w:hAnsi="Times New Roman" w:cs="Times New Roman"/>
        </w:rPr>
        <w:t xml:space="preserve"> od korzystającego nieposiadającego siedziby, zarządu ani miejsca zamieszkania na terytorium RP, gdyby był on podatnikiem, o którym mowa w art. 3 ust. 1 </w:t>
      </w:r>
      <w:r w:rsidR="00507C5B" w:rsidRPr="00AF06B5">
        <w:rPr>
          <w:rFonts w:ascii="Times New Roman" w:hAnsi="Times New Roman" w:cs="Times New Roman"/>
        </w:rPr>
        <w:t>PIT</w:t>
      </w:r>
      <w:r w:rsidRPr="00AF06B5">
        <w:rPr>
          <w:rFonts w:ascii="Times New Roman" w:hAnsi="Times New Roman" w:cs="Times New Roman"/>
        </w:rPr>
        <w:t xml:space="preserve"> lub art. 3 ust. 1 </w:t>
      </w:r>
      <w:r w:rsidR="00507C5B" w:rsidRPr="00AF06B5">
        <w:rPr>
          <w:rFonts w:ascii="Times New Roman" w:hAnsi="Times New Roman" w:cs="Times New Roman"/>
        </w:rPr>
        <w:t>CIT</w:t>
      </w:r>
      <w:r w:rsidRPr="00AF06B5">
        <w:rPr>
          <w:rFonts w:ascii="Times New Roman" w:hAnsi="Times New Roman" w:cs="Times New Roman"/>
        </w:rPr>
        <w:t>, a podlega</w:t>
      </w:r>
      <w:r w:rsidR="00507C5B" w:rsidRPr="00AF06B5">
        <w:rPr>
          <w:rFonts w:ascii="Times New Roman" w:hAnsi="Times New Roman" w:cs="Times New Roman"/>
        </w:rPr>
        <w:t>j</w:t>
      </w:r>
      <w:r w:rsidRPr="00AF06B5">
        <w:rPr>
          <w:rFonts w:ascii="Times New Roman" w:hAnsi="Times New Roman" w:cs="Times New Roman"/>
        </w:rPr>
        <w:t>ącym faktycznej zapłacie podatkiem dochodowym w państwie siedziby, zarządu</w:t>
      </w:r>
      <w:r w:rsidR="00507C5B" w:rsidRPr="00AF06B5">
        <w:rPr>
          <w:rFonts w:ascii="Times New Roman" w:hAnsi="Times New Roman" w:cs="Times New Roman"/>
        </w:rPr>
        <w:t xml:space="preserve"> </w:t>
      </w:r>
      <w:r w:rsidRPr="00AF06B5">
        <w:rPr>
          <w:rFonts w:ascii="Times New Roman" w:hAnsi="Times New Roman" w:cs="Times New Roman"/>
        </w:rPr>
        <w:t xml:space="preserve">lub miejsca zamieszkania </w:t>
      </w:r>
      <w:r w:rsidR="002B4E9C" w:rsidRPr="00AF06B5">
        <w:rPr>
          <w:rFonts w:ascii="Times New Roman" w:hAnsi="Times New Roman" w:cs="Times New Roman"/>
        </w:rPr>
        <w:t>K</w:t>
      </w:r>
      <w:r w:rsidRPr="00AF06B5">
        <w:rPr>
          <w:rFonts w:ascii="Times New Roman" w:hAnsi="Times New Roman" w:cs="Times New Roman"/>
        </w:rPr>
        <w:t xml:space="preserve">orzystającego w związku z wykonaniem </w:t>
      </w:r>
      <w:r w:rsidR="002B4E9C" w:rsidRPr="00AF06B5">
        <w:rPr>
          <w:rFonts w:ascii="Times New Roman" w:hAnsi="Times New Roman" w:cs="Times New Roman"/>
        </w:rPr>
        <w:t>U</w:t>
      </w:r>
      <w:r w:rsidRPr="00AF06B5">
        <w:rPr>
          <w:rFonts w:ascii="Times New Roman" w:hAnsi="Times New Roman" w:cs="Times New Roman"/>
        </w:rPr>
        <w:t>zgodnienia</w:t>
      </w:r>
      <w:r w:rsidR="00507C5B" w:rsidRPr="00AF06B5">
        <w:rPr>
          <w:rFonts w:ascii="Times New Roman" w:hAnsi="Times New Roman" w:cs="Times New Roman"/>
        </w:rPr>
        <w:t xml:space="preserve"> </w:t>
      </w:r>
      <w:r w:rsidRPr="00AF06B5">
        <w:rPr>
          <w:rFonts w:ascii="Times New Roman" w:hAnsi="Times New Roman" w:cs="Times New Roman"/>
        </w:rPr>
        <w:t>przekracza łącznie w trakcie roku kalendarzowego kwotę 5 000 000 zł.</w:t>
      </w:r>
    </w:p>
    <w:p w:rsidR="00C54923" w:rsidRPr="00AF06B5" w:rsidRDefault="00981FF5" w:rsidP="006A609A">
      <w:pPr>
        <w:pStyle w:val="Akapitzlist"/>
        <w:numPr>
          <w:ilvl w:val="0"/>
          <w:numId w:val="42"/>
        </w:numPr>
        <w:spacing w:line="240" w:lineRule="auto"/>
        <w:jc w:val="both"/>
        <w:rPr>
          <w:rFonts w:ascii="Times New Roman" w:hAnsi="Times New Roman" w:cs="Times New Roman"/>
        </w:rPr>
      </w:pPr>
      <w:r w:rsidRPr="00AF06B5">
        <w:rPr>
          <w:rFonts w:ascii="Times New Roman" w:hAnsi="Times New Roman" w:cs="Times New Roman"/>
        </w:rPr>
        <w:t xml:space="preserve">Występowanie innych szczególnych </w:t>
      </w:r>
      <w:r w:rsidR="002B4E9C" w:rsidRPr="00AF06B5">
        <w:rPr>
          <w:rFonts w:ascii="Times New Roman" w:hAnsi="Times New Roman" w:cs="Times New Roman"/>
        </w:rPr>
        <w:t>cech rozpoznawczych</w:t>
      </w:r>
      <w:r w:rsidR="00C54923" w:rsidRPr="00AF06B5">
        <w:rPr>
          <w:rFonts w:ascii="Times New Roman" w:hAnsi="Times New Roman" w:cs="Times New Roman"/>
        </w:rPr>
        <w:t xml:space="preserve">, wymienionych w ust. 1 powyżej, </w:t>
      </w:r>
      <w:r w:rsidR="000A50C4" w:rsidRPr="00AF06B5">
        <w:rPr>
          <w:rFonts w:ascii="Times New Roman" w:hAnsi="Times New Roman" w:cs="Times New Roman"/>
        </w:rPr>
        <w:t>w</w:t>
      </w:r>
      <w:r w:rsidR="001F6D69">
        <w:rPr>
          <w:rFonts w:ascii="Times New Roman" w:hAnsi="Times New Roman" w:cs="Times New Roman"/>
        </w:rPr>
        <w:t> </w:t>
      </w:r>
      <w:r w:rsidR="000A50C4" w:rsidRPr="00AF06B5">
        <w:rPr>
          <w:rFonts w:ascii="Times New Roman" w:hAnsi="Times New Roman" w:cs="Times New Roman"/>
        </w:rPr>
        <w:t>przypadku Uczelni</w:t>
      </w:r>
      <w:r w:rsidR="002B4E9C" w:rsidRPr="00AF06B5">
        <w:rPr>
          <w:rFonts w:ascii="Times New Roman" w:hAnsi="Times New Roman" w:cs="Times New Roman"/>
        </w:rPr>
        <w:t xml:space="preserve"> </w:t>
      </w:r>
      <w:r w:rsidRPr="00AF06B5">
        <w:rPr>
          <w:rFonts w:ascii="Times New Roman" w:hAnsi="Times New Roman" w:cs="Times New Roman"/>
        </w:rPr>
        <w:t>jest mało praw</w:t>
      </w:r>
      <w:r w:rsidR="002B4E9C" w:rsidRPr="00AF06B5">
        <w:rPr>
          <w:rFonts w:ascii="Times New Roman" w:hAnsi="Times New Roman" w:cs="Times New Roman"/>
        </w:rPr>
        <w:t>dopodobne.</w:t>
      </w:r>
    </w:p>
    <w:p w:rsidR="003E68D3" w:rsidRPr="00AF06B5" w:rsidRDefault="003E68D3" w:rsidP="004F6A8A">
      <w:pPr>
        <w:spacing w:line="240" w:lineRule="auto"/>
        <w:jc w:val="both"/>
        <w:rPr>
          <w:rFonts w:ascii="Times New Roman" w:hAnsi="Times New Roman" w:cs="Times New Roman"/>
          <w:b/>
        </w:rPr>
      </w:pPr>
    </w:p>
    <w:p w:rsidR="00E5635F" w:rsidRPr="00547864" w:rsidRDefault="00A60C04" w:rsidP="008E411F">
      <w:pPr>
        <w:pStyle w:val="Nagwek1"/>
        <w:numPr>
          <w:ilvl w:val="0"/>
          <w:numId w:val="76"/>
        </w:numPr>
        <w:jc w:val="both"/>
      </w:pPr>
      <w:bookmarkStart w:id="16" w:name="_Toc66129559"/>
      <w:r w:rsidRPr="00547864">
        <w:t>Środki stosowane w celu właściwego wypełniania obowiązku przekazania informacji o</w:t>
      </w:r>
      <w:r w:rsidR="001F6D69" w:rsidRPr="00547864">
        <w:t> </w:t>
      </w:r>
      <w:r w:rsidR="00731B85" w:rsidRPr="00547864">
        <w:t>S</w:t>
      </w:r>
      <w:r w:rsidRPr="00547864">
        <w:t>chematach podatkowych</w:t>
      </w:r>
      <w:bookmarkEnd w:id="16"/>
    </w:p>
    <w:p w:rsidR="00E07FF8" w:rsidRPr="00AF06B5" w:rsidRDefault="00E07FF8" w:rsidP="004F6A8A">
      <w:pPr>
        <w:spacing w:line="240" w:lineRule="auto"/>
        <w:jc w:val="both"/>
        <w:rPr>
          <w:rFonts w:ascii="Times New Roman" w:hAnsi="Times New Roman" w:cs="Times New Roman"/>
          <w:b/>
        </w:rPr>
      </w:pPr>
    </w:p>
    <w:p w:rsidR="00136E0A" w:rsidRPr="00AF06B5" w:rsidRDefault="00E07FF8" w:rsidP="00E07FF8">
      <w:pPr>
        <w:spacing w:line="240" w:lineRule="auto"/>
        <w:jc w:val="center"/>
        <w:rPr>
          <w:rFonts w:ascii="Times New Roman" w:hAnsi="Times New Roman" w:cs="Times New Roman"/>
          <w:b/>
        </w:rPr>
      </w:pPr>
      <w:r w:rsidRPr="00AF06B5">
        <w:rPr>
          <w:rFonts w:ascii="Times New Roman" w:hAnsi="Times New Roman" w:cs="Times New Roman"/>
          <w:b/>
        </w:rPr>
        <w:t>§</w:t>
      </w:r>
      <w:r w:rsidR="00540215" w:rsidRPr="00AF06B5">
        <w:rPr>
          <w:rFonts w:ascii="Times New Roman" w:hAnsi="Times New Roman" w:cs="Times New Roman"/>
          <w:b/>
        </w:rPr>
        <w:t xml:space="preserve"> 16</w:t>
      </w:r>
    </w:p>
    <w:p w:rsidR="00C67607" w:rsidRPr="00AF06B5" w:rsidRDefault="00B321FF" w:rsidP="00E07FF8">
      <w:pPr>
        <w:spacing w:line="240" w:lineRule="auto"/>
        <w:jc w:val="center"/>
        <w:rPr>
          <w:rFonts w:ascii="Times New Roman" w:hAnsi="Times New Roman" w:cs="Times New Roman"/>
          <w:b/>
        </w:rPr>
      </w:pPr>
      <w:r w:rsidRPr="00AF06B5">
        <w:rPr>
          <w:rFonts w:ascii="Times New Roman" w:hAnsi="Times New Roman" w:cs="Times New Roman"/>
          <w:b/>
        </w:rPr>
        <w:t>Ś</w:t>
      </w:r>
      <w:r w:rsidR="00457565" w:rsidRPr="00AF06B5">
        <w:rPr>
          <w:rFonts w:ascii="Times New Roman" w:hAnsi="Times New Roman" w:cs="Times New Roman"/>
          <w:b/>
        </w:rPr>
        <w:t>rodki</w:t>
      </w:r>
      <w:r w:rsidR="00C67607" w:rsidRPr="00AF06B5">
        <w:rPr>
          <w:rFonts w:ascii="Times New Roman" w:hAnsi="Times New Roman" w:cs="Times New Roman"/>
          <w:b/>
        </w:rPr>
        <w:t xml:space="preserve"> podejmowane przez U</w:t>
      </w:r>
      <w:r w:rsidRPr="00AF06B5">
        <w:rPr>
          <w:rFonts w:ascii="Times New Roman" w:hAnsi="Times New Roman" w:cs="Times New Roman"/>
          <w:b/>
        </w:rPr>
        <w:t xml:space="preserve">czelnię </w:t>
      </w:r>
    </w:p>
    <w:p w:rsidR="00E07FF8" w:rsidRPr="00AF06B5" w:rsidRDefault="00E07FF8" w:rsidP="00E07FF8">
      <w:pPr>
        <w:spacing w:line="240" w:lineRule="auto"/>
        <w:rPr>
          <w:rFonts w:ascii="Times New Roman" w:hAnsi="Times New Roman" w:cs="Times New Roman"/>
        </w:rPr>
      </w:pPr>
    </w:p>
    <w:p w:rsidR="00E07FF8" w:rsidRPr="00AF06B5" w:rsidRDefault="00E07FF8" w:rsidP="00A46960">
      <w:pPr>
        <w:pStyle w:val="Akapitzlist"/>
        <w:numPr>
          <w:ilvl w:val="0"/>
          <w:numId w:val="60"/>
        </w:numPr>
        <w:spacing w:line="240" w:lineRule="auto"/>
        <w:jc w:val="both"/>
        <w:rPr>
          <w:rFonts w:ascii="Times New Roman" w:hAnsi="Times New Roman" w:cs="Times New Roman"/>
        </w:rPr>
      </w:pPr>
      <w:r w:rsidRPr="00AF06B5">
        <w:rPr>
          <w:rFonts w:ascii="Times New Roman" w:hAnsi="Times New Roman" w:cs="Times New Roman"/>
        </w:rPr>
        <w:t xml:space="preserve">Uczelnia zobowiązana jest do </w:t>
      </w:r>
      <w:r w:rsidR="00F84E23" w:rsidRPr="00AF06B5">
        <w:rPr>
          <w:rFonts w:ascii="Times New Roman" w:hAnsi="Times New Roman" w:cs="Times New Roman"/>
        </w:rPr>
        <w:t>z</w:t>
      </w:r>
      <w:r w:rsidR="00C67607" w:rsidRPr="00AF06B5">
        <w:rPr>
          <w:rFonts w:ascii="Times New Roman" w:hAnsi="Times New Roman" w:cs="Times New Roman"/>
        </w:rPr>
        <w:t>głoszeni</w:t>
      </w:r>
      <w:r w:rsidR="001745D1" w:rsidRPr="00AF06B5">
        <w:rPr>
          <w:rFonts w:ascii="Times New Roman" w:hAnsi="Times New Roman" w:cs="Times New Roman"/>
        </w:rPr>
        <w:t>a</w:t>
      </w:r>
      <w:r w:rsidR="00C67607" w:rsidRPr="00AF06B5">
        <w:rPr>
          <w:rFonts w:ascii="Times New Roman" w:hAnsi="Times New Roman" w:cs="Times New Roman"/>
        </w:rPr>
        <w:t xml:space="preserve"> udostępnienia, przygotowania do wdrożenia lub</w:t>
      </w:r>
      <w:r w:rsidR="001F6D69">
        <w:rPr>
          <w:rFonts w:ascii="Times New Roman" w:hAnsi="Times New Roman" w:cs="Times New Roman"/>
        </w:rPr>
        <w:t> </w:t>
      </w:r>
      <w:r w:rsidR="00C67607" w:rsidRPr="00AF06B5">
        <w:rPr>
          <w:rFonts w:ascii="Times New Roman" w:hAnsi="Times New Roman" w:cs="Times New Roman"/>
        </w:rPr>
        <w:t xml:space="preserve">wdrożenia </w:t>
      </w:r>
      <w:r w:rsidR="00540215" w:rsidRPr="00AF06B5">
        <w:rPr>
          <w:rFonts w:ascii="Times New Roman" w:hAnsi="Times New Roman" w:cs="Times New Roman"/>
        </w:rPr>
        <w:t>S</w:t>
      </w:r>
      <w:r w:rsidR="00C67607" w:rsidRPr="00AF06B5">
        <w:rPr>
          <w:rFonts w:ascii="Times New Roman" w:hAnsi="Times New Roman" w:cs="Times New Roman"/>
        </w:rPr>
        <w:t xml:space="preserve">chematu podatkowego – jeśli </w:t>
      </w:r>
      <w:r w:rsidR="00E00968" w:rsidRPr="00AF06B5">
        <w:rPr>
          <w:rFonts w:ascii="Times New Roman" w:hAnsi="Times New Roman" w:cs="Times New Roman"/>
        </w:rPr>
        <w:t xml:space="preserve">informacja </w:t>
      </w:r>
      <w:r w:rsidR="00C67607" w:rsidRPr="00AF06B5">
        <w:rPr>
          <w:rFonts w:ascii="Times New Roman" w:hAnsi="Times New Roman" w:cs="Times New Roman"/>
        </w:rPr>
        <w:t>nie został</w:t>
      </w:r>
      <w:r w:rsidR="00E00968" w:rsidRPr="00AF06B5">
        <w:rPr>
          <w:rFonts w:ascii="Times New Roman" w:hAnsi="Times New Roman" w:cs="Times New Roman"/>
        </w:rPr>
        <w:t>a przekazana Szefowi KAS</w:t>
      </w:r>
      <w:r w:rsidR="00C67607" w:rsidRPr="00AF06B5">
        <w:rPr>
          <w:rFonts w:ascii="Times New Roman" w:hAnsi="Times New Roman" w:cs="Times New Roman"/>
        </w:rPr>
        <w:t xml:space="preserve"> </w:t>
      </w:r>
      <w:r w:rsidR="00075799" w:rsidRPr="00AF06B5">
        <w:rPr>
          <w:rFonts w:ascii="Times New Roman" w:hAnsi="Times New Roman" w:cs="Times New Roman"/>
        </w:rPr>
        <w:t xml:space="preserve">przez </w:t>
      </w:r>
      <w:r w:rsidR="00B321FF" w:rsidRPr="00AF06B5">
        <w:rPr>
          <w:rFonts w:ascii="Times New Roman" w:hAnsi="Times New Roman" w:cs="Times New Roman"/>
        </w:rPr>
        <w:t>P</w:t>
      </w:r>
      <w:r w:rsidR="00C67607" w:rsidRPr="00AF06B5">
        <w:rPr>
          <w:rFonts w:ascii="Times New Roman" w:hAnsi="Times New Roman" w:cs="Times New Roman"/>
        </w:rPr>
        <w:t>romotora</w:t>
      </w:r>
      <w:r w:rsidRPr="00AF06B5">
        <w:rPr>
          <w:rFonts w:ascii="Times New Roman" w:hAnsi="Times New Roman" w:cs="Times New Roman"/>
        </w:rPr>
        <w:t>.</w:t>
      </w:r>
    </w:p>
    <w:p w:rsidR="00E07FF8" w:rsidRPr="00AF06B5" w:rsidRDefault="00E07FF8" w:rsidP="00E07FF8">
      <w:pPr>
        <w:pStyle w:val="Akapitzlist"/>
        <w:spacing w:line="240" w:lineRule="auto"/>
        <w:jc w:val="both"/>
        <w:rPr>
          <w:rFonts w:ascii="Times New Roman" w:hAnsi="Times New Roman" w:cs="Times New Roman"/>
        </w:rPr>
      </w:pPr>
    </w:p>
    <w:p w:rsidR="00E07FF8" w:rsidRDefault="00E07FF8" w:rsidP="00A46960">
      <w:pPr>
        <w:pStyle w:val="Akapitzlist"/>
        <w:numPr>
          <w:ilvl w:val="0"/>
          <w:numId w:val="60"/>
        </w:numPr>
        <w:spacing w:line="240" w:lineRule="auto"/>
        <w:jc w:val="both"/>
        <w:rPr>
          <w:rFonts w:ascii="Times New Roman" w:hAnsi="Times New Roman" w:cs="Times New Roman"/>
        </w:rPr>
      </w:pPr>
      <w:r w:rsidRPr="00AF06B5">
        <w:rPr>
          <w:rFonts w:ascii="Times New Roman" w:hAnsi="Times New Roman" w:cs="Times New Roman"/>
        </w:rPr>
        <w:t xml:space="preserve">Uczelnia zobowiązana jest do </w:t>
      </w:r>
      <w:r w:rsidR="00E00968" w:rsidRPr="00AF06B5">
        <w:rPr>
          <w:rFonts w:ascii="Times New Roman" w:hAnsi="Times New Roman" w:cs="Times New Roman"/>
        </w:rPr>
        <w:t>przekazani</w:t>
      </w:r>
      <w:r w:rsidR="001745D1" w:rsidRPr="00AF06B5">
        <w:rPr>
          <w:rFonts w:ascii="Times New Roman" w:hAnsi="Times New Roman" w:cs="Times New Roman"/>
        </w:rPr>
        <w:t>a</w:t>
      </w:r>
      <w:r w:rsidR="00E00968" w:rsidRPr="00AF06B5">
        <w:rPr>
          <w:rFonts w:ascii="Times New Roman" w:hAnsi="Times New Roman" w:cs="Times New Roman"/>
        </w:rPr>
        <w:t xml:space="preserve"> informacji o zastosowaniu </w:t>
      </w:r>
      <w:r w:rsidR="00540215" w:rsidRPr="00AF06B5">
        <w:rPr>
          <w:rFonts w:ascii="Times New Roman" w:hAnsi="Times New Roman" w:cs="Times New Roman"/>
        </w:rPr>
        <w:t>S</w:t>
      </w:r>
      <w:r w:rsidR="00E00968" w:rsidRPr="00AF06B5">
        <w:rPr>
          <w:rFonts w:ascii="Times New Roman" w:hAnsi="Times New Roman" w:cs="Times New Roman"/>
        </w:rPr>
        <w:t>chematu podatkowego</w:t>
      </w:r>
      <w:r w:rsidRPr="00AF06B5">
        <w:rPr>
          <w:rFonts w:ascii="Times New Roman" w:hAnsi="Times New Roman" w:cs="Times New Roman"/>
        </w:rPr>
        <w:t>.</w:t>
      </w:r>
    </w:p>
    <w:p w:rsidR="000B75AF" w:rsidRPr="00DA4CEE" w:rsidRDefault="000B75AF" w:rsidP="00DA4CEE">
      <w:pPr>
        <w:pStyle w:val="Akapitzlist"/>
        <w:rPr>
          <w:rFonts w:ascii="Times New Roman" w:hAnsi="Times New Roman" w:cs="Times New Roman"/>
        </w:rPr>
      </w:pPr>
    </w:p>
    <w:p w:rsidR="000B75AF" w:rsidRDefault="000B75AF" w:rsidP="00A46960">
      <w:pPr>
        <w:pStyle w:val="Akapitzlist"/>
        <w:numPr>
          <w:ilvl w:val="0"/>
          <w:numId w:val="60"/>
        </w:numPr>
        <w:spacing w:line="240" w:lineRule="auto"/>
        <w:jc w:val="both"/>
        <w:rPr>
          <w:rFonts w:ascii="Times New Roman" w:hAnsi="Times New Roman" w:cs="Times New Roman"/>
        </w:rPr>
      </w:pPr>
      <w:r w:rsidRPr="00AF06B5">
        <w:rPr>
          <w:rFonts w:ascii="Times New Roman" w:hAnsi="Times New Roman" w:cs="Times New Roman"/>
        </w:rPr>
        <w:lastRenderedPageBreak/>
        <w:t xml:space="preserve">Uczelnia zobowiązana jest do </w:t>
      </w:r>
      <w:r>
        <w:rPr>
          <w:rFonts w:ascii="Times New Roman" w:hAnsi="Times New Roman" w:cs="Times New Roman"/>
        </w:rPr>
        <w:t xml:space="preserve">przekazania </w:t>
      </w:r>
      <w:r w:rsidRPr="00AF06B5">
        <w:rPr>
          <w:rFonts w:ascii="Times New Roman" w:hAnsi="Times New Roman" w:cs="Times New Roman"/>
        </w:rPr>
        <w:t>zawiadomieni</w:t>
      </w:r>
      <w:r>
        <w:rPr>
          <w:rFonts w:ascii="Times New Roman" w:hAnsi="Times New Roman" w:cs="Times New Roman"/>
        </w:rPr>
        <w:t>a</w:t>
      </w:r>
      <w:r w:rsidRPr="00AF06B5">
        <w:rPr>
          <w:rFonts w:ascii="Times New Roman" w:hAnsi="Times New Roman" w:cs="Times New Roman"/>
        </w:rPr>
        <w:t xml:space="preserve"> dotyczące</w:t>
      </w:r>
      <w:r>
        <w:rPr>
          <w:rFonts w:ascii="Times New Roman" w:hAnsi="Times New Roman" w:cs="Times New Roman"/>
        </w:rPr>
        <w:t>go</w:t>
      </w:r>
      <w:r w:rsidRPr="00AF06B5">
        <w:rPr>
          <w:rFonts w:ascii="Times New Roman" w:hAnsi="Times New Roman" w:cs="Times New Roman"/>
        </w:rPr>
        <w:t xml:space="preserve"> Schematu podatkowego w sytuacji, gdy posiada status Wspomagającego i powzięła wątpliwość, czy podejmuje się prac związanych z</w:t>
      </w:r>
      <w:r w:rsidR="008A7E5E">
        <w:rPr>
          <w:rFonts w:ascii="Times New Roman" w:hAnsi="Times New Roman" w:cs="Times New Roman"/>
        </w:rPr>
        <w:t>e</w:t>
      </w:r>
      <w:r w:rsidRPr="00AF06B5">
        <w:rPr>
          <w:rFonts w:ascii="Times New Roman" w:hAnsi="Times New Roman" w:cs="Times New Roman"/>
        </w:rPr>
        <w:t xml:space="preserve"> Schematem podatkowym podlegającym raportowaniu</w:t>
      </w:r>
      <w:r w:rsidR="00DA4CEE">
        <w:rPr>
          <w:rFonts w:ascii="Times New Roman" w:hAnsi="Times New Roman" w:cs="Times New Roman"/>
        </w:rPr>
        <w:t>.</w:t>
      </w:r>
    </w:p>
    <w:p w:rsidR="000B75AF" w:rsidRPr="00DA4CEE" w:rsidRDefault="000B75AF" w:rsidP="002C0D68">
      <w:pPr>
        <w:pStyle w:val="Akapitzlist"/>
        <w:rPr>
          <w:rFonts w:ascii="Times New Roman" w:hAnsi="Times New Roman" w:cs="Times New Roman"/>
        </w:rPr>
      </w:pPr>
    </w:p>
    <w:p w:rsidR="002C0D68" w:rsidRDefault="000B75AF" w:rsidP="00A46960">
      <w:pPr>
        <w:pStyle w:val="Akapitzlist"/>
        <w:numPr>
          <w:ilvl w:val="0"/>
          <w:numId w:val="60"/>
        </w:numPr>
        <w:spacing w:after="0" w:line="240" w:lineRule="auto"/>
        <w:ind w:left="714" w:hanging="357"/>
        <w:jc w:val="both"/>
        <w:rPr>
          <w:rFonts w:ascii="Times New Roman" w:hAnsi="Times New Roman" w:cs="Times New Roman"/>
        </w:rPr>
      </w:pPr>
      <w:r w:rsidRPr="000B75AF">
        <w:rPr>
          <w:rFonts w:ascii="Times New Roman" w:hAnsi="Times New Roman" w:cs="Times New Roman"/>
        </w:rPr>
        <w:t xml:space="preserve">Uczelnia zobowiązana jest do przekazania </w:t>
      </w:r>
      <w:r w:rsidRPr="00100032">
        <w:rPr>
          <w:rFonts w:ascii="Times New Roman" w:hAnsi="Times New Roman" w:cs="Times New Roman"/>
        </w:rPr>
        <w:t>informacj</w:t>
      </w:r>
      <w:r w:rsidRPr="000B75AF">
        <w:rPr>
          <w:rFonts w:ascii="Times New Roman" w:hAnsi="Times New Roman" w:cs="Times New Roman"/>
        </w:rPr>
        <w:t>i o udostępnieniu Schematu podatkowego standaryzowanego, zawierające</w:t>
      </w:r>
      <w:r w:rsidR="00BC2A9F">
        <w:rPr>
          <w:rFonts w:ascii="Times New Roman" w:hAnsi="Times New Roman" w:cs="Times New Roman"/>
        </w:rPr>
        <w:t>j</w:t>
      </w:r>
      <w:r w:rsidRPr="00BC2A9F">
        <w:rPr>
          <w:rFonts w:ascii="Times New Roman" w:hAnsi="Times New Roman" w:cs="Times New Roman"/>
        </w:rPr>
        <w:t xml:space="preserve"> dane identyfikujące </w:t>
      </w:r>
      <w:r w:rsidRPr="00100032">
        <w:rPr>
          <w:rFonts w:ascii="Times New Roman" w:hAnsi="Times New Roman" w:cs="Times New Roman"/>
        </w:rPr>
        <w:t>K</w:t>
      </w:r>
      <w:r w:rsidRPr="000B75AF">
        <w:rPr>
          <w:rFonts w:ascii="Times New Roman" w:hAnsi="Times New Roman" w:cs="Times New Roman"/>
        </w:rPr>
        <w:t>orzystającego, któremu udostępniła Schemat podatkowy standaryzowany</w:t>
      </w:r>
      <w:r>
        <w:rPr>
          <w:rFonts w:ascii="Times New Roman" w:hAnsi="Times New Roman" w:cs="Times New Roman"/>
        </w:rPr>
        <w:t>.</w:t>
      </w:r>
    </w:p>
    <w:p w:rsidR="002C0D68" w:rsidRPr="002C0D68" w:rsidRDefault="002C0D68" w:rsidP="002C0D68">
      <w:pPr>
        <w:spacing w:after="0" w:line="240" w:lineRule="auto"/>
        <w:jc w:val="both"/>
        <w:rPr>
          <w:rFonts w:ascii="Times New Roman" w:hAnsi="Times New Roman" w:cs="Times New Roman"/>
        </w:rPr>
      </w:pPr>
    </w:p>
    <w:p w:rsidR="00885E13" w:rsidRPr="00AF06B5" w:rsidRDefault="00E07FF8" w:rsidP="00A46960">
      <w:pPr>
        <w:pStyle w:val="Akapitzlist"/>
        <w:numPr>
          <w:ilvl w:val="0"/>
          <w:numId w:val="60"/>
        </w:numPr>
        <w:spacing w:after="0" w:line="240" w:lineRule="auto"/>
        <w:ind w:left="714" w:hanging="357"/>
        <w:jc w:val="both"/>
        <w:rPr>
          <w:rFonts w:ascii="Times New Roman" w:hAnsi="Times New Roman" w:cs="Times New Roman"/>
        </w:rPr>
      </w:pPr>
      <w:r w:rsidRPr="00AF06B5">
        <w:rPr>
          <w:rFonts w:ascii="Times New Roman" w:hAnsi="Times New Roman" w:cs="Times New Roman"/>
        </w:rPr>
        <w:t xml:space="preserve">Uczelnia zobowiązana jest do </w:t>
      </w:r>
      <w:r w:rsidR="00C67607" w:rsidRPr="00AF06B5">
        <w:rPr>
          <w:rFonts w:ascii="Times New Roman" w:hAnsi="Times New Roman" w:cs="Times New Roman"/>
        </w:rPr>
        <w:t>udokumentowani</w:t>
      </w:r>
      <w:r w:rsidRPr="00AF06B5">
        <w:rPr>
          <w:rFonts w:ascii="Times New Roman" w:hAnsi="Times New Roman" w:cs="Times New Roman"/>
        </w:rPr>
        <w:t>a</w:t>
      </w:r>
      <w:r w:rsidR="00C67607" w:rsidRPr="00AF06B5">
        <w:rPr>
          <w:rFonts w:ascii="Times New Roman" w:hAnsi="Times New Roman" w:cs="Times New Roman"/>
        </w:rPr>
        <w:t xml:space="preserve"> wewnętrzn</w:t>
      </w:r>
      <w:r w:rsidRPr="00AF06B5">
        <w:rPr>
          <w:rFonts w:ascii="Times New Roman" w:hAnsi="Times New Roman" w:cs="Times New Roman"/>
        </w:rPr>
        <w:t>ie</w:t>
      </w:r>
      <w:r w:rsidR="00C67607" w:rsidRPr="00AF06B5">
        <w:rPr>
          <w:rFonts w:ascii="Times New Roman" w:hAnsi="Times New Roman" w:cs="Times New Roman"/>
        </w:rPr>
        <w:t xml:space="preserve"> zgłosze</w:t>
      </w:r>
      <w:r w:rsidR="000B75AF">
        <w:rPr>
          <w:rFonts w:ascii="Times New Roman" w:hAnsi="Times New Roman" w:cs="Times New Roman"/>
        </w:rPr>
        <w:t>ń, o których mowa w</w:t>
      </w:r>
      <w:r w:rsidR="00DA4CEE">
        <w:rPr>
          <w:rFonts w:ascii="Times New Roman" w:hAnsi="Times New Roman" w:cs="Times New Roman"/>
        </w:rPr>
        <w:t> </w:t>
      </w:r>
      <w:r w:rsidR="000B75AF">
        <w:rPr>
          <w:rFonts w:ascii="Times New Roman" w:hAnsi="Times New Roman" w:cs="Times New Roman"/>
        </w:rPr>
        <w:t>ust.</w:t>
      </w:r>
      <w:r w:rsidR="00DA4CEE">
        <w:rPr>
          <w:rFonts w:ascii="Times New Roman" w:hAnsi="Times New Roman" w:cs="Times New Roman"/>
        </w:rPr>
        <w:t> </w:t>
      </w:r>
      <w:r w:rsidR="000B75AF">
        <w:rPr>
          <w:rFonts w:ascii="Times New Roman" w:hAnsi="Times New Roman" w:cs="Times New Roman"/>
        </w:rPr>
        <w:t>1-4 powyżej</w:t>
      </w:r>
      <w:bookmarkStart w:id="17" w:name="_Hlk57487117"/>
      <w:r w:rsidR="00910590" w:rsidRPr="00AF06B5">
        <w:rPr>
          <w:rFonts w:ascii="Times New Roman" w:hAnsi="Times New Roman" w:cs="Times New Roman"/>
        </w:rPr>
        <w:t>.</w:t>
      </w:r>
    </w:p>
    <w:p w:rsidR="00E55FD4" w:rsidRDefault="00E55FD4">
      <w:pPr>
        <w:rPr>
          <w:rFonts w:ascii="Times New Roman" w:hAnsi="Times New Roman" w:cs="Times New Roman"/>
          <w:b/>
        </w:rPr>
      </w:pPr>
    </w:p>
    <w:p w:rsidR="006C0D06" w:rsidRPr="00AF06B5" w:rsidRDefault="006C0D06" w:rsidP="004F6A8A">
      <w:pPr>
        <w:spacing w:line="240" w:lineRule="auto"/>
        <w:jc w:val="center"/>
        <w:rPr>
          <w:rFonts w:ascii="Times New Roman" w:hAnsi="Times New Roman" w:cs="Times New Roman"/>
          <w:b/>
        </w:rPr>
      </w:pPr>
      <w:r w:rsidRPr="00AF06B5">
        <w:rPr>
          <w:rFonts w:ascii="Times New Roman" w:hAnsi="Times New Roman" w:cs="Times New Roman"/>
          <w:b/>
        </w:rPr>
        <w:t xml:space="preserve">§ </w:t>
      </w:r>
      <w:bookmarkStart w:id="18" w:name="_Hlk65574639"/>
      <w:r w:rsidR="00540215" w:rsidRPr="00AF06B5">
        <w:rPr>
          <w:rFonts w:ascii="Times New Roman" w:hAnsi="Times New Roman" w:cs="Times New Roman"/>
          <w:b/>
        </w:rPr>
        <w:t>17</w:t>
      </w:r>
      <w:bookmarkEnd w:id="18"/>
    </w:p>
    <w:p w:rsidR="00C10120" w:rsidRPr="00AF06B5" w:rsidRDefault="00FF0FC8" w:rsidP="000B0344">
      <w:pPr>
        <w:spacing w:line="240" w:lineRule="auto"/>
        <w:jc w:val="center"/>
        <w:rPr>
          <w:rFonts w:ascii="Times New Roman" w:hAnsi="Times New Roman" w:cs="Times New Roman"/>
          <w:b/>
        </w:rPr>
      </w:pPr>
      <w:r w:rsidRPr="00AF06B5">
        <w:rPr>
          <w:rFonts w:ascii="Times New Roman" w:hAnsi="Times New Roman" w:cs="Times New Roman"/>
          <w:b/>
        </w:rPr>
        <w:t>Zgłoszeni</w:t>
      </w:r>
      <w:r w:rsidR="008E3E28" w:rsidRPr="00AF06B5">
        <w:rPr>
          <w:rFonts w:ascii="Times New Roman" w:hAnsi="Times New Roman" w:cs="Times New Roman"/>
          <w:b/>
        </w:rPr>
        <w:t xml:space="preserve">e </w:t>
      </w:r>
      <w:r w:rsidR="00540215" w:rsidRPr="00AF06B5">
        <w:rPr>
          <w:rFonts w:ascii="Times New Roman" w:hAnsi="Times New Roman" w:cs="Times New Roman"/>
          <w:b/>
        </w:rPr>
        <w:t>S</w:t>
      </w:r>
      <w:r w:rsidR="008E3E28" w:rsidRPr="00AF06B5">
        <w:rPr>
          <w:rFonts w:ascii="Times New Roman" w:hAnsi="Times New Roman" w:cs="Times New Roman"/>
          <w:b/>
        </w:rPr>
        <w:t>chematu podatkowego na formularzu MDR-1</w:t>
      </w:r>
    </w:p>
    <w:p w:rsidR="00385007" w:rsidRPr="00AF06B5" w:rsidRDefault="00F84E23" w:rsidP="004F6A8A">
      <w:pPr>
        <w:spacing w:line="240" w:lineRule="auto"/>
        <w:jc w:val="center"/>
        <w:rPr>
          <w:rFonts w:ascii="Times New Roman" w:hAnsi="Times New Roman" w:cs="Times New Roman"/>
          <w:b/>
        </w:rPr>
      </w:pPr>
      <w:r w:rsidRPr="00AF06B5">
        <w:rPr>
          <w:rFonts w:ascii="Times New Roman" w:hAnsi="Times New Roman" w:cs="Times New Roman"/>
          <w:b/>
        </w:rPr>
        <w:t>(</w:t>
      </w:r>
      <w:r w:rsidR="0075642C" w:rsidRPr="00AF06B5">
        <w:rPr>
          <w:rFonts w:ascii="Times New Roman" w:hAnsi="Times New Roman" w:cs="Times New Roman"/>
          <w:b/>
        </w:rPr>
        <w:t>Informacja o Schemacie podatkowym</w:t>
      </w:r>
      <w:r w:rsidRPr="00AF06B5">
        <w:rPr>
          <w:rFonts w:ascii="Times New Roman" w:hAnsi="Times New Roman" w:cs="Times New Roman"/>
          <w:b/>
        </w:rPr>
        <w:t>)</w:t>
      </w:r>
    </w:p>
    <w:p w:rsidR="0075642C" w:rsidRPr="00AF06B5" w:rsidRDefault="0075642C" w:rsidP="004F6A8A">
      <w:pPr>
        <w:spacing w:line="240" w:lineRule="auto"/>
        <w:jc w:val="center"/>
        <w:rPr>
          <w:rFonts w:ascii="Times New Roman" w:hAnsi="Times New Roman" w:cs="Times New Roman"/>
          <w:b/>
        </w:rPr>
      </w:pPr>
    </w:p>
    <w:bookmarkEnd w:id="17"/>
    <w:p w:rsidR="008E3E28" w:rsidRPr="00AF06B5" w:rsidRDefault="008E3E28" w:rsidP="006A609A">
      <w:pPr>
        <w:pStyle w:val="Akapitzlist"/>
        <w:numPr>
          <w:ilvl w:val="0"/>
          <w:numId w:val="21"/>
        </w:numPr>
        <w:spacing w:line="240" w:lineRule="auto"/>
        <w:contextualSpacing w:val="0"/>
        <w:jc w:val="both"/>
        <w:rPr>
          <w:rFonts w:ascii="Times New Roman" w:hAnsi="Times New Roman" w:cs="Times New Roman"/>
        </w:rPr>
      </w:pPr>
      <w:r w:rsidRPr="00AF06B5">
        <w:rPr>
          <w:rFonts w:ascii="Times New Roman" w:hAnsi="Times New Roman" w:cs="Times New Roman"/>
        </w:rPr>
        <w:t>U</w:t>
      </w:r>
      <w:r w:rsidR="008825B8" w:rsidRPr="00AF06B5">
        <w:rPr>
          <w:rFonts w:ascii="Times New Roman" w:hAnsi="Times New Roman" w:cs="Times New Roman"/>
        </w:rPr>
        <w:t xml:space="preserve">czelnia </w:t>
      </w:r>
      <w:r w:rsidRPr="00AF06B5">
        <w:rPr>
          <w:rFonts w:ascii="Times New Roman" w:hAnsi="Times New Roman" w:cs="Times New Roman"/>
        </w:rPr>
        <w:t xml:space="preserve">dokonuje </w:t>
      </w:r>
      <w:r w:rsidR="00011147" w:rsidRPr="00AF06B5">
        <w:rPr>
          <w:rFonts w:ascii="Times New Roman" w:hAnsi="Times New Roman" w:cs="Times New Roman"/>
        </w:rPr>
        <w:t xml:space="preserve">samodzielnie </w:t>
      </w:r>
      <w:r w:rsidRPr="00AF06B5">
        <w:rPr>
          <w:rFonts w:ascii="Times New Roman" w:hAnsi="Times New Roman" w:cs="Times New Roman"/>
        </w:rPr>
        <w:t xml:space="preserve">zgłoszenia </w:t>
      </w:r>
      <w:r w:rsidR="0075642C" w:rsidRPr="00AF06B5">
        <w:rPr>
          <w:rFonts w:ascii="Times New Roman" w:hAnsi="Times New Roman" w:cs="Times New Roman"/>
        </w:rPr>
        <w:t>S</w:t>
      </w:r>
      <w:r w:rsidRPr="00AF06B5">
        <w:rPr>
          <w:rFonts w:ascii="Times New Roman" w:hAnsi="Times New Roman" w:cs="Times New Roman"/>
        </w:rPr>
        <w:t>chemat</w:t>
      </w:r>
      <w:r w:rsidR="00011147" w:rsidRPr="00AF06B5">
        <w:rPr>
          <w:rFonts w:ascii="Times New Roman" w:hAnsi="Times New Roman" w:cs="Times New Roman"/>
        </w:rPr>
        <w:t xml:space="preserve">u </w:t>
      </w:r>
      <w:r w:rsidRPr="00AF06B5">
        <w:rPr>
          <w:rFonts w:ascii="Times New Roman" w:hAnsi="Times New Roman" w:cs="Times New Roman"/>
        </w:rPr>
        <w:t>podatkow</w:t>
      </w:r>
      <w:r w:rsidR="00011147" w:rsidRPr="00AF06B5">
        <w:rPr>
          <w:rFonts w:ascii="Times New Roman" w:hAnsi="Times New Roman" w:cs="Times New Roman"/>
        </w:rPr>
        <w:t>ego</w:t>
      </w:r>
      <w:r w:rsidRPr="00AF06B5">
        <w:rPr>
          <w:rFonts w:ascii="Times New Roman" w:hAnsi="Times New Roman" w:cs="Times New Roman"/>
        </w:rPr>
        <w:t xml:space="preserve"> na formularzu</w:t>
      </w:r>
      <w:r w:rsidR="008825B8" w:rsidRPr="00AF06B5">
        <w:rPr>
          <w:rFonts w:ascii="Times New Roman" w:hAnsi="Times New Roman" w:cs="Times New Roman"/>
        </w:rPr>
        <w:t xml:space="preserve"> </w:t>
      </w:r>
      <w:r w:rsidRPr="00AF06B5">
        <w:rPr>
          <w:rFonts w:ascii="Times New Roman" w:hAnsi="Times New Roman" w:cs="Times New Roman"/>
        </w:rPr>
        <w:t xml:space="preserve">urzędowym MDR-1 w przypadku, gdy: </w:t>
      </w:r>
    </w:p>
    <w:p w:rsidR="00DD5E9F" w:rsidRDefault="008E3E28" w:rsidP="001C1E53">
      <w:pPr>
        <w:pStyle w:val="Akapitzlist"/>
        <w:numPr>
          <w:ilvl w:val="0"/>
          <w:numId w:val="54"/>
        </w:numPr>
        <w:spacing w:after="0" w:line="240" w:lineRule="auto"/>
        <w:ind w:left="1423" w:hanging="357"/>
        <w:jc w:val="both"/>
        <w:rPr>
          <w:rFonts w:ascii="Times New Roman" w:hAnsi="Times New Roman" w:cs="Times New Roman"/>
        </w:rPr>
      </w:pPr>
      <w:r w:rsidRPr="00AF06B5">
        <w:rPr>
          <w:rFonts w:ascii="Times New Roman" w:hAnsi="Times New Roman" w:cs="Times New Roman"/>
        </w:rPr>
        <w:t>U</w:t>
      </w:r>
      <w:r w:rsidR="008825B8" w:rsidRPr="00AF06B5">
        <w:rPr>
          <w:rFonts w:ascii="Times New Roman" w:hAnsi="Times New Roman" w:cs="Times New Roman"/>
        </w:rPr>
        <w:t>czelnia</w:t>
      </w:r>
      <w:r w:rsidRPr="00AF06B5">
        <w:rPr>
          <w:rFonts w:ascii="Times New Roman" w:hAnsi="Times New Roman" w:cs="Times New Roman"/>
        </w:rPr>
        <w:t xml:space="preserve"> samodzielnie stworzy </w:t>
      </w:r>
      <w:r w:rsidR="00731B85" w:rsidRPr="00AF06B5">
        <w:rPr>
          <w:rFonts w:ascii="Times New Roman" w:hAnsi="Times New Roman" w:cs="Times New Roman"/>
        </w:rPr>
        <w:t>S</w:t>
      </w:r>
      <w:r w:rsidRPr="00AF06B5">
        <w:rPr>
          <w:rFonts w:ascii="Times New Roman" w:hAnsi="Times New Roman" w:cs="Times New Roman"/>
        </w:rPr>
        <w:t xml:space="preserve">chemat podatkowy we własnym zakresie, bez udziału innych podmiotów (w szczególności </w:t>
      </w:r>
      <w:r w:rsidR="008825B8" w:rsidRPr="00AF06B5">
        <w:rPr>
          <w:rFonts w:ascii="Times New Roman" w:hAnsi="Times New Roman" w:cs="Times New Roman"/>
        </w:rPr>
        <w:t>P</w:t>
      </w:r>
      <w:r w:rsidRPr="00AF06B5">
        <w:rPr>
          <w:rFonts w:ascii="Times New Roman" w:hAnsi="Times New Roman" w:cs="Times New Roman"/>
        </w:rPr>
        <w:t>romotorów)</w:t>
      </w:r>
      <w:r w:rsidR="001B42B2" w:rsidRPr="00AF06B5">
        <w:rPr>
          <w:rFonts w:ascii="Times New Roman" w:hAnsi="Times New Roman" w:cs="Times New Roman"/>
        </w:rPr>
        <w:t>,</w:t>
      </w:r>
    </w:p>
    <w:p w:rsidR="001C1E53" w:rsidRPr="00AF06B5" w:rsidRDefault="001C1E53" w:rsidP="001C1E53">
      <w:pPr>
        <w:pStyle w:val="Akapitzlist"/>
        <w:spacing w:after="0" w:line="240" w:lineRule="auto"/>
        <w:ind w:left="1423"/>
        <w:jc w:val="both"/>
        <w:rPr>
          <w:rFonts w:ascii="Times New Roman" w:hAnsi="Times New Roman" w:cs="Times New Roman"/>
        </w:rPr>
      </w:pPr>
    </w:p>
    <w:p w:rsidR="001C1E53" w:rsidRDefault="004550C2" w:rsidP="001C1E53">
      <w:pPr>
        <w:pStyle w:val="Akapitzlist"/>
        <w:numPr>
          <w:ilvl w:val="0"/>
          <w:numId w:val="54"/>
        </w:numPr>
        <w:spacing w:after="0" w:line="240" w:lineRule="auto"/>
        <w:jc w:val="both"/>
        <w:rPr>
          <w:rFonts w:ascii="Times New Roman" w:hAnsi="Times New Roman" w:cs="Times New Roman"/>
        </w:rPr>
      </w:pPr>
      <w:r w:rsidRPr="00AF06B5">
        <w:rPr>
          <w:rFonts w:ascii="Times New Roman" w:hAnsi="Times New Roman" w:cs="Times New Roman"/>
        </w:rPr>
        <w:t>Uczelnia jest Promotorem,</w:t>
      </w:r>
    </w:p>
    <w:p w:rsidR="001C1E53" w:rsidRPr="001C1E53" w:rsidRDefault="001C1E53" w:rsidP="001C1E53">
      <w:pPr>
        <w:spacing w:after="0" w:line="240" w:lineRule="auto"/>
        <w:jc w:val="both"/>
        <w:rPr>
          <w:rFonts w:ascii="Times New Roman" w:hAnsi="Times New Roman" w:cs="Times New Roman"/>
        </w:rPr>
      </w:pPr>
    </w:p>
    <w:p w:rsidR="0071355E" w:rsidRDefault="0071355E" w:rsidP="001C1E53">
      <w:pPr>
        <w:pStyle w:val="Akapitzlist"/>
        <w:numPr>
          <w:ilvl w:val="0"/>
          <w:numId w:val="54"/>
        </w:numPr>
        <w:spacing w:after="0" w:line="240" w:lineRule="auto"/>
        <w:ind w:left="1423" w:hanging="357"/>
        <w:jc w:val="both"/>
        <w:rPr>
          <w:rFonts w:ascii="Times New Roman" w:hAnsi="Times New Roman" w:cs="Times New Roman"/>
        </w:rPr>
      </w:pPr>
      <w:r w:rsidRPr="00AF06B5">
        <w:rPr>
          <w:rFonts w:ascii="Times New Roman" w:hAnsi="Times New Roman" w:cs="Times New Roman"/>
        </w:rPr>
        <w:t>Uczelnia posiadając status Korzystającego, została poinformowana przez Promotora, którego nie zwolniła z obowiązku zachowania tajemnicy zawodowej o obowiązku zgłoszenia Schematu podatkowego, nawet jeżeli w ocenie Uczelni dane Uzgodnienie nie stanowi Schematu podatkowego,</w:t>
      </w:r>
    </w:p>
    <w:p w:rsidR="001C1E53" w:rsidRPr="001C1E53" w:rsidRDefault="001C1E53" w:rsidP="001C1E53">
      <w:pPr>
        <w:spacing w:after="0" w:line="240" w:lineRule="auto"/>
        <w:jc w:val="both"/>
        <w:rPr>
          <w:rFonts w:ascii="Times New Roman" w:hAnsi="Times New Roman" w:cs="Times New Roman"/>
        </w:rPr>
      </w:pPr>
    </w:p>
    <w:p w:rsidR="00FA63A8" w:rsidRDefault="008825B8" w:rsidP="001C1E53">
      <w:pPr>
        <w:pStyle w:val="Akapitzlist"/>
        <w:numPr>
          <w:ilvl w:val="0"/>
          <w:numId w:val="54"/>
        </w:numPr>
        <w:spacing w:after="0" w:line="240" w:lineRule="auto"/>
        <w:ind w:left="1423" w:hanging="357"/>
        <w:jc w:val="both"/>
        <w:rPr>
          <w:rFonts w:ascii="Times New Roman" w:hAnsi="Times New Roman" w:cs="Times New Roman"/>
        </w:rPr>
      </w:pPr>
      <w:r w:rsidRPr="00AF06B5">
        <w:rPr>
          <w:rFonts w:ascii="Times New Roman" w:hAnsi="Times New Roman" w:cs="Times New Roman"/>
        </w:rPr>
        <w:t>P</w:t>
      </w:r>
      <w:r w:rsidR="008E3E28" w:rsidRPr="00AF06B5">
        <w:rPr>
          <w:rFonts w:ascii="Times New Roman" w:hAnsi="Times New Roman" w:cs="Times New Roman"/>
        </w:rPr>
        <w:t xml:space="preserve">romotor nie poinformuje </w:t>
      </w:r>
      <w:r w:rsidR="00E00968" w:rsidRPr="00AF06B5">
        <w:rPr>
          <w:rFonts w:ascii="Times New Roman" w:hAnsi="Times New Roman" w:cs="Times New Roman"/>
        </w:rPr>
        <w:t xml:space="preserve">w terminie </w:t>
      </w:r>
      <w:r w:rsidR="008E3E28" w:rsidRPr="00AF06B5">
        <w:rPr>
          <w:rFonts w:ascii="Times New Roman" w:hAnsi="Times New Roman" w:cs="Times New Roman"/>
        </w:rPr>
        <w:t>U</w:t>
      </w:r>
      <w:r w:rsidRPr="00AF06B5">
        <w:rPr>
          <w:rFonts w:ascii="Times New Roman" w:hAnsi="Times New Roman" w:cs="Times New Roman"/>
        </w:rPr>
        <w:t>czelni</w:t>
      </w:r>
      <w:r w:rsidR="008E3E28" w:rsidRPr="00AF06B5">
        <w:rPr>
          <w:rFonts w:ascii="Times New Roman" w:hAnsi="Times New Roman" w:cs="Times New Roman"/>
        </w:rPr>
        <w:t xml:space="preserve"> o NSP </w:t>
      </w:r>
      <w:r w:rsidR="00731B85" w:rsidRPr="00AF06B5">
        <w:rPr>
          <w:rFonts w:ascii="Times New Roman" w:hAnsi="Times New Roman" w:cs="Times New Roman"/>
        </w:rPr>
        <w:t>S</w:t>
      </w:r>
      <w:r w:rsidR="008E3E28" w:rsidRPr="00AF06B5">
        <w:rPr>
          <w:rFonts w:ascii="Times New Roman" w:hAnsi="Times New Roman" w:cs="Times New Roman"/>
        </w:rPr>
        <w:t>chematu podatkowego lub nie poinformuje U</w:t>
      </w:r>
      <w:r w:rsidRPr="00AF06B5">
        <w:rPr>
          <w:rFonts w:ascii="Times New Roman" w:hAnsi="Times New Roman" w:cs="Times New Roman"/>
        </w:rPr>
        <w:t>czelni</w:t>
      </w:r>
      <w:r w:rsidR="008E3E28" w:rsidRPr="00AF06B5">
        <w:rPr>
          <w:rFonts w:ascii="Times New Roman" w:hAnsi="Times New Roman" w:cs="Times New Roman"/>
        </w:rPr>
        <w:t xml:space="preserve"> o tym, że schemat nie ma jeszcze nadanego NSP</w:t>
      </w:r>
      <w:r w:rsidR="008C7EF4" w:rsidRPr="00AF06B5">
        <w:rPr>
          <w:rFonts w:ascii="Times New Roman" w:hAnsi="Times New Roman" w:cs="Times New Roman"/>
        </w:rPr>
        <w:t>,</w:t>
      </w:r>
    </w:p>
    <w:p w:rsidR="001C1E53" w:rsidRPr="001C1E53" w:rsidRDefault="001C1E53" w:rsidP="001C1E53">
      <w:pPr>
        <w:spacing w:after="0" w:line="240" w:lineRule="auto"/>
        <w:jc w:val="both"/>
        <w:rPr>
          <w:rFonts w:ascii="Times New Roman" w:hAnsi="Times New Roman" w:cs="Times New Roman"/>
        </w:rPr>
      </w:pPr>
    </w:p>
    <w:p w:rsidR="00366C2D" w:rsidRDefault="00BD078F" w:rsidP="001C1E53">
      <w:pPr>
        <w:pStyle w:val="Akapitzlist"/>
        <w:numPr>
          <w:ilvl w:val="0"/>
          <w:numId w:val="54"/>
        </w:numPr>
        <w:spacing w:after="0" w:line="240" w:lineRule="auto"/>
        <w:ind w:left="1423" w:hanging="357"/>
        <w:jc w:val="both"/>
        <w:rPr>
          <w:rFonts w:ascii="Times New Roman" w:hAnsi="Times New Roman" w:cs="Times New Roman"/>
        </w:rPr>
      </w:pPr>
      <w:r w:rsidRPr="00AF06B5">
        <w:rPr>
          <w:rFonts w:ascii="Times New Roman" w:hAnsi="Times New Roman" w:cs="Times New Roman"/>
        </w:rPr>
        <w:t xml:space="preserve">Uczelnia posiadając status Wspomagającego nie została poinformowana o NSP lub </w:t>
      </w:r>
      <w:r w:rsidR="0071355E" w:rsidRPr="00AF06B5">
        <w:rPr>
          <w:rFonts w:ascii="Times New Roman" w:hAnsi="Times New Roman" w:cs="Times New Roman"/>
        </w:rPr>
        <w:t>o</w:t>
      </w:r>
      <w:r w:rsidR="002C0D68">
        <w:rPr>
          <w:rFonts w:ascii="Times New Roman" w:hAnsi="Times New Roman" w:cs="Times New Roman"/>
        </w:rPr>
        <w:t> </w:t>
      </w:r>
      <w:r w:rsidRPr="00AF06B5">
        <w:rPr>
          <w:rFonts w:ascii="Times New Roman" w:hAnsi="Times New Roman" w:cs="Times New Roman"/>
        </w:rPr>
        <w:t xml:space="preserve">braku NSP przez Promotora lub Korzystającego </w:t>
      </w:r>
      <w:r w:rsidR="005E1868">
        <w:rPr>
          <w:rFonts w:ascii="Times New Roman" w:hAnsi="Times New Roman" w:cs="Times New Roman"/>
        </w:rPr>
        <w:t xml:space="preserve">i jednocześnie </w:t>
      </w:r>
      <w:r w:rsidRPr="00AF06B5">
        <w:rPr>
          <w:rFonts w:ascii="Times New Roman" w:hAnsi="Times New Roman" w:cs="Times New Roman"/>
        </w:rPr>
        <w:t>dostrzegła lub powinna była dostrzec, że Uzgodnienie, w odniesieniu do którego jest Wspomagającym, stanowi Schemat podatkowy</w:t>
      </w:r>
      <w:r w:rsidR="0071355E" w:rsidRPr="00AF06B5">
        <w:rPr>
          <w:rFonts w:ascii="Times New Roman" w:hAnsi="Times New Roman" w:cs="Times New Roman"/>
        </w:rPr>
        <w:t>.</w:t>
      </w:r>
    </w:p>
    <w:p w:rsidR="001C1E53" w:rsidRPr="00AF06B5" w:rsidRDefault="001C1E53" w:rsidP="001C1E53">
      <w:pPr>
        <w:pStyle w:val="Akapitzlist"/>
        <w:spacing w:line="240" w:lineRule="auto"/>
        <w:ind w:left="1423"/>
        <w:jc w:val="both"/>
        <w:rPr>
          <w:rFonts w:ascii="Times New Roman" w:hAnsi="Times New Roman" w:cs="Times New Roman"/>
        </w:rPr>
      </w:pPr>
    </w:p>
    <w:p w:rsidR="00C10120" w:rsidRPr="00AF06B5" w:rsidRDefault="00C10120" w:rsidP="006A609A">
      <w:pPr>
        <w:pStyle w:val="Akapitzlist"/>
        <w:numPr>
          <w:ilvl w:val="0"/>
          <w:numId w:val="21"/>
        </w:numPr>
        <w:spacing w:line="360" w:lineRule="auto"/>
        <w:ind w:right="-679"/>
        <w:contextualSpacing w:val="0"/>
        <w:jc w:val="both"/>
        <w:rPr>
          <w:rFonts w:ascii="Times New Roman" w:hAnsi="Times New Roman" w:cs="Times New Roman"/>
        </w:rPr>
      </w:pPr>
      <w:r w:rsidRPr="00AF06B5">
        <w:rPr>
          <w:rFonts w:ascii="Times New Roman" w:hAnsi="Times New Roman" w:cs="Times New Roman"/>
        </w:rPr>
        <w:t>U</w:t>
      </w:r>
      <w:r w:rsidR="008825B8" w:rsidRPr="00AF06B5">
        <w:rPr>
          <w:rFonts w:ascii="Times New Roman" w:hAnsi="Times New Roman" w:cs="Times New Roman"/>
        </w:rPr>
        <w:t xml:space="preserve">czelnia </w:t>
      </w:r>
      <w:r w:rsidRPr="00AF06B5">
        <w:rPr>
          <w:rFonts w:ascii="Times New Roman" w:hAnsi="Times New Roman" w:cs="Times New Roman"/>
        </w:rPr>
        <w:t xml:space="preserve">dokonuje zgłoszenia w terminie 30 dni od dnia </w:t>
      </w:r>
      <w:r w:rsidR="006325AD" w:rsidRPr="00AF06B5">
        <w:rPr>
          <w:rFonts w:ascii="Times New Roman" w:hAnsi="Times New Roman" w:cs="Times New Roman"/>
        </w:rPr>
        <w:t>pierwszego z następujących zdarzeń</w:t>
      </w:r>
      <w:r w:rsidRPr="00AF06B5">
        <w:rPr>
          <w:rFonts w:ascii="Times New Roman" w:hAnsi="Times New Roman" w:cs="Times New Roman"/>
        </w:rPr>
        <w:t xml:space="preserve">: </w:t>
      </w:r>
    </w:p>
    <w:p w:rsidR="00B45A78" w:rsidRPr="00AF06B5" w:rsidRDefault="00C10120" w:rsidP="002C0D68">
      <w:pPr>
        <w:pStyle w:val="Akapitzlist"/>
        <w:numPr>
          <w:ilvl w:val="0"/>
          <w:numId w:val="43"/>
        </w:numPr>
        <w:spacing w:line="240" w:lineRule="auto"/>
        <w:ind w:left="1434" w:right="-680" w:hanging="357"/>
        <w:contextualSpacing w:val="0"/>
        <w:jc w:val="both"/>
        <w:rPr>
          <w:rFonts w:ascii="Times New Roman" w:hAnsi="Times New Roman" w:cs="Times New Roman"/>
        </w:rPr>
      </w:pPr>
      <w:r w:rsidRPr="00AF06B5">
        <w:rPr>
          <w:rFonts w:ascii="Times New Roman" w:hAnsi="Times New Roman" w:cs="Times New Roman"/>
        </w:rPr>
        <w:t>udostępnieni</w:t>
      </w:r>
      <w:r w:rsidR="006325AD" w:rsidRPr="00AF06B5">
        <w:rPr>
          <w:rFonts w:ascii="Times New Roman" w:hAnsi="Times New Roman" w:cs="Times New Roman"/>
        </w:rPr>
        <w:t>e</w:t>
      </w:r>
      <w:r w:rsidRPr="00AF06B5">
        <w:rPr>
          <w:rFonts w:ascii="Times New Roman" w:hAnsi="Times New Roman" w:cs="Times New Roman"/>
        </w:rPr>
        <w:t xml:space="preserve"> </w:t>
      </w:r>
      <w:r w:rsidR="006325AD" w:rsidRPr="00AF06B5">
        <w:rPr>
          <w:rFonts w:ascii="Times New Roman" w:hAnsi="Times New Roman" w:cs="Times New Roman"/>
        </w:rPr>
        <w:t>Uczelni lub przez Uczelnię</w:t>
      </w:r>
      <w:r w:rsidRPr="00AF06B5">
        <w:rPr>
          <w:rFonts w:ascii="Times New Roman" w:hAnsi="Times New Roman" w:cs="Times New Roman"/>
        </w:rPr>
        <w:t xml:space="preserve"> </w:t>
      </w:r>
      <w:r w:rsidR="00731B85" w:rsidRPr="00AF06B5">
        <w:rPr>
          <w:rFonts w:ascii="Times New Roman" w:hAnsi="Times New Roman" w:cs="Times New Roman"/>
        </w:rPr>
        <w:t>S</w:t>
      </w:r>
      <w:r w:rsidRPr="00AF06B5">
        <w:rPr>
          <w:rFonts w:ascii="Times New Roman" w:hAnsi="Times New Roman" w:cs="Times New Roman"/>
        </w:rPr>
        <w:t xml:space="preserve">chematu podatkowego, </w:t>
      </w:r>
    </w:p>
    <w:p w:rsidR="00B45A78" w:rsidRPr="00AF06B5" w:rsidRDefault="00483E0A" w:rsidP="002C0D68">
      <w:pPr>
        <w:pStyle w:val="Akapitzlist"/>
        <w:numPr>
          <w:ilvl w:val="0"/>
          <w:numId w:val="43"/>
        </w:numPr>
        <w:spacing w:line="240" w:lineRule="auto"/>
        <w:ind w:left="1434" w:right="-680" w:hanging="357"/>
        <w:contextualSpacing w:val="0"/>
        <w:jc w:val="both"/>
        <w:rPr>
          <w:rFonts w:ascii="Times New Roman" w:hAnsi="Times New Roman" w:cs="Times New Roman"/>
        </w:rPr>
      </w:pPr>
      <w:r w:rsidRPr="00AF06B5">
        <w:rPr>
          <w:rFonts w:ascii="Times New Roman" w:hAnsi="Times New Roman" w:cs="Times New Roman"/>
        </w:rPr>
        <w:t xml:space="preserve">po </w:t>
      </w:r>
      <w:r w:rsidR="00C10120" w:rsidRPr="00AF06B5">
        <w:rPr>
          <w:rFonts w:ascii="Times New Roman" w:hAnsi="Times New Roman" w:cs="Times New Roman"/>
        </w:rPr>
        <w:t xml:space="preserve">przygotowaniu do wdrożenia </w:t>
      </w:r>
      <w:r w:rsidR="00731B85" w:rsidRPr="00AF06B5">
        <w:rPr>
          <w:rFonts w:ascii="Times New Roman" w:hAnsi="Times New Roman" w:cs="Times New Roman"/>
        </w:rPr>
        <w:t>S</w:t>
      </w:r>
      <w:r w:rsidR="00C10120" w:rsidRPr="00AF06B5">
        <w:rPr>
          <w:rFonts w:ascii="Times New Roman" w:hAnsi="Times New Roman" w:cs="Times New Roman"/>
        </w:rPr>
        <w:t xml:space="preserve">chematu podatkowego lub </w:t>
      </w:r>
    </w:p>
    <w:p w:rsidR="003415AC" w:rsidRDefault="00483E0A" w:rsidP="002C0D68">
      <w:pPr>
        <w:pStyle w:val="Akapitzlist"/>
        <w:numPr>
          <w:ilvl w:val="0"/>
          <w:numId w:val="43"/>
        </w:numPr>
        <w:spacing w:line="240" w:lineRule="auto"/>
        <w:ind w:left="1434" w:right="-680" w:hanging="357"/>
        <w:contextualSpacing w:val="0"/>
        <w:jc w:val="both"/>
        <w:rPr>
          <w:rFonts w:ascii="Times New Roman" w:hAnsi="Times New Roman" w:cs="Times New Roman"/>
        </w:rPr>
      </w:pPr>
      <w:r w:rsidRPr="00AF06B5">
        <w:rPr>
          <w:rFonts w:ascii="Times New Roman" w:hAnsi="Times New Roman" w:cs="Times New Roman"/>
        </w:rPr>
        <w:t xml:space="preserve">po </w:t>
      </w:r>
      <w:r w:rsidR="00C10120" w:rsidRPr="00AF06B5">
        <w:rPr>
          <w:rFonts w:ascii="Times New Roman" w:hAnsi="Times New Roman" w:cs="Times New Roman"/>
        </w:rPr>
        <w:t xml:space="preserve">dokonaniu pierwszej czynności związanej z wdrażaniem </w:t>
      </w:r>
      <w:r w:rsidR="008825B8" w:rsidRPr="00AF06B5">
        <w:rPr>
          <w:rFonts w:ascii="Times New Roman" w:hAnsi="Times New Roman" w:cs="Times New Roman"/>
        </w:rPr>
        <w:t>S</w:t>
      </w:r>
      <w:r w:rsidR="00C10120" w:rsidRPr="00AF06B5">
        <w:rPr>
          <w:rFonts w:ascii="Times New Roman" w:hAnsi="Times New Roman" w:cs="Times New Roman"/>
        </w:rPr>
        <w:t xml:space="preserve">chematu podatkowego </w:t>
      </w:r>
    </w:p>
    <w:p w:rsidR="00E22032" w:rsidRPr="002C0D68" w:rsidRDefault="002C0D68" w:rsidP="001C1E53">
      <w:pPr>
        <w:pStyle w:val="Akapitzlist"/>
        <w:numPr>
          <w:ilvl w:val="0"/>
          <w:numId w:val="43"/>
        </w:numPr>
        <w:spacing w:line="240" w:lineRule="auto"/>
        <w:ind w:left="1434" w:hanging="357"/>
        <w:contextualSpacing w:val="0"/>
        <w:jc w:val="both"/>
        <w:rPr>
          <w:rFonts w:ascii="Times New Roman" w:hAnsi="Times New Roman" w:cs="Times New Roman"/>
        </w:rPr>
      </w:pPr>
      <w:r>
        <w:rPr>
          <w:rFonts w:ascii="Times New Roman" w:hAnsi="Times New Roman" w:cs="Times New Roman"/>
        </w:rPr>
        <w:t>o</w:t>
      </w:r>
      <w:r w:rsidR="00483E0A" w:rsidRPr="002C0D68">
        <w:rPr>
          <w:rFonts w:ascii="Times New Roman" w:hAnsi="Times New Roman" w:cs="Times New Roman"/>
        </w:rPr>
        <w:t>d następnego dnia po udzieleniu bezpośrednio</w:t>
      </w:r>
      <w:r w:rsidR="006325AD" w:rsidRPr="002C0D68">
        <w:rPr>
          <w:rFonts w:ascii="Times New Roman" w:hAnsi="Times New Roman" w:cs="Times New Roman"/>
        </w:rPr>
        <w:t xml:space="preserve"> przez Uczelnię</w:t>
      </w:r>
      <w:r w:rsidR="00483E0A" w:rsidRPr="002C0D68">
        <w:rPr>
          <w:rFonts w:ascii="Times New Roman" w:hAnsi="Times New Roman" w:cs="Times New Roman"/>
        </w:rPr>
        <w:t xml:space="preserve"> lub za pośrednictwem innych osób, pomocy, wsparcia lub porad dotyczących opracowania, wprowadzenia do</w:t>
      </w:r>
      <w:r w:rsidR="001C1E53">
        <w:rPr>
          <w:rFonts w:ascii="Times New Roman" w:hAnsi="Times New Roman" w:cs="Times New Roman"/>
        </w:rPr>
        <w:t> </w:t>
      </w:r>
      <w:r w:rsidR="00483E0A" w:rsidRPr="002C0D68">
        <w:rPr>
          <w:rFonts w:ascii="Times New Roman" w:hAnsi="Times New Roman" w:cs="Times New Roman"/>
        </w:rPr>
        <w:t>obrotu, organizowania, udostępnienia do wdrożenia lub nadzorowania wdrożenia schematu podatkowego.</w:t>
      </w:r>
    </w:p>
    <w:p w:rsidR="003415AC" w:rsidRPr="00AF06B5" w:rsidRDefault="008E3E28" w:rsidP="006A609A">
      <w:pPr>
        <w:pStyle w:val="Akapitzlist"/>
        <w:numPr>
          <w:ilvl w:val="0"/>
          <w:numId w:val="21"/>
        </w:numPr>
        <w:spacing w:line="240" w:lineRule="auto"/>
        <w:contextualSpacing w:val="0"/>
        <w:jc w:val="both"/>
        <w:rPr>
          <w:rFonts w:ascii="Times New Roman" w:hAnsi="Times New Roman" w:cs="Times New Roman"/>
        </w:rPr>
      </w:pPr>
      <w:bookmarkStart w:id="19" w:name="_Hlk58574580"/>
      <w:bookmarkStart w:id="20" w:name="_Hlk65015469"/>
      <w:r w:rsidRPr="00AF06B5">
        <w:rPr>
          <w:rFonts w:ascii="Times New Roman" w:hAnsi="Times New Roman" w:cs="Times New Roman"/>
        </w:rPr>
        <w:t>Podpisanie formularza MDR-1 następuje przez osoby uprawnione do reprezentacji U</w:t>
      </w:r>
      <w:r w:rsidR="008825B8" w:rsidRPr="00AF06B5">
        <w:rPr>
          <w:rFonts w:ascii="Times New Roman" w:hAnsi="Times New Roman" w:cs="Times New Roman"/>
        </w:rPr>
        <w:t>czelni</w:t>
      </w:r>
      <w:r w:rsidRPr="00AF06B5">
        <w:rPr>
          <w:rFonts w:ascii="Times New Roman" w:hAnsi="Times New Roman" w:cs="Times New Roman"/>
        </w:rPr>
        <w:t xml:space="preserve"> lub odpowiednio umocowanego pełnomocnika</w:t>
      </w:r>
      <w:r w:rsidR="006674CB" w:rsidRPr="00AF06B5">
        <w:rPr>
          <w:rFonts w:ascii="Times New Roman" w:hAnsi="Times New Roman" w:cs="Times New Roman"/>
        </w:rPr>
        <w:t>.</w:t>
      </w:r>
    </w:p>
    <w:p w:rsidR="005203F3" w:rsidRDefault="00BC2A9F" w:rsidP="006A609A">
      <w:pPr>
        <w:pStyle w:val="Akapitzlist"/>
        <w:numPr>
          <w:ilvl w:val="0"/>
          <w:numId w:val="21"/>
        </w:numPr>
        <w:spacing w:line="240" w:lineRule="auto"/>
        <w:contextualSpacing w:val="0"/>
        <w:jc w:val="both"/>
        <w:rPr>
          <w:rFonts w:ascii="Times New Roman" w:hAnsi="Times New Roman" w:cs="Times New Roman"/>
        </w:rPr>
      </w:pPr>
      <w:bookmarkStart w:id="21" w:name="_Hlk57488664"/>
      <w:r w:rsidRPr="00AF06B5">
        <w:rPr>
          <w:rFonts w:ascii="Times New Roman" w:hAnsi="Times New Roman" w:cs="Times New Roman"/>
        </w:rPr>
        <w:t>Przekazanie informacji o schemacie podatkowym do Szefa KAS przeprowadza się wyłącznie przy wykorzystaniu System</w:t>
      </w:r>
      <w:r>
        <w:rPr>
          <w:rFonts w:ascii="Times New Roman" w:hAnsi="Times New Roman" w:cs="Times New Roman"/>
        </w:rPr>
        <w:t>u</w:t>
      </w:r>
      <w:r w:rsidRPr="00AF06B5">
        <w:rPr>
          <w:rFonts w:ascii="Times New Roman" w:hAnsi="Times New Roman" w:cs="Times New Roman"/>
        </w:rPr>
        <w:t xml:space="preserve"> zgłoszeniow</w:t>
      </w:r>
      <w:r>
        <w:rPr>
          <w:rFonts w:ascii="Times New Roman" w:hAnsi="Times New Roman" w:cs="Times New Roman"/>
        </w:rPr>
        <w:t>ego</w:t>
      </w:r>
      <w:r w:rsidRPr="00AF06B5">
        <w:rPr>
          <w:rFonts w:ascii="Times New Roman" w:hAnsi="Times New Roman" w:cs="Times New Roman"/>
        </w:rPr>
        <w:t xml:space="preserve"> MDR. </w:t>
      </w:r>
      <w:bookmarkEnd w:id="21"/>
    </w:p>
    <w:p w:rsidR="003415AC" w:rsidRPr="00AF06B5" w:rsidRDefault="003415AC" w:rsidP="006A609A">
      <w:pPr>
        <w:pStyle w:val="Akapitzlist"/>
        <w:numPr>
          <w:ilvl w:val="0"/>
          <w:numId w:val="21"/>
        </w:numPr>
        <w:spacing w:line="240" w:lineRule="auto"/>
        <w:contextualSpacing w:val="0"/>
        <w:jc w:val="both"/>
        <w:rPr>
          <w:rFonts w:ascii="Times New Roman" w:hAnsi="Times New Roman" w:cs="Times New Roman"/>
        </w:rPr>
      </w:pPr>
      <w:r w:rsidRPr="00AF06B5">
        <w:rPr>
          <w:rFonts w:ascii="Times New Roman" w:hAnsi="Times New Roman" w:cs="Times New Roman"/>
        </w:rPr>
        <w:lastRenderedPageBreak/>
        <w:t xml:space="preserve">Szczegółowe zasady użytkowania Systemu zgłoszeniowego MDR </w:t>
      </w:r>
      <w:r w:rsidR="00861B86" w:rsidRPr="00AF06B5">
        <w:rPr>
          <w:rFonts w:ascii="Times New Roman" w:hAnsi="Times New Roman" w:cs="Times New Roman"/>
        </w:rPr>
        <w:t>zostały</w:t>
      </w:r>
      <w:r w:rsidRPr="00AF06B5">
        <w:rPr>
          <w:rFonts w:ascii="Times New Roman" w:hAnsi="Times New Roman" w:cs="Times New Roman"/>
        </w:rPr>
        <w:t xml:space="preserve"> przedstawione w</w:t>
      </w:r>
      <w:r w:rsidR="005203F3">
        <w:rPr>
          <w:rFonts w:ascii="Times New Roman" w:hAnsi="Times New Roman" w:cs="Times New Roman"/>
        </w:rPr>
        <w:t> </w:t>
      </w:r>
      <w:r w:rsidRPr="00AF06B5">
        <w:rPr>
          <w:rFonts w:ascii="Times New Roman" w:hAnsi="Times New Roman" w:cs="Times New Roman"/>
        </w:rPr>
        <w:t>Podręczniku Użytkownika systemu MDR „Informacje o schematach podatkowych”, opublikowanym przez Ministerstwo Finansów</w:t>
      </w:r>
      <w:r w:rsidR="00327DD5" w:rsidRPr="00AF06B5">
        <w:rPr>
          <w:rStyle w:val="Odwoanieprzypisudolnego"/>
          <w:rFonts w:ascii="Times New Roman" w:hAnsi="Times New Roman" w:cs="Times New Roman"/>
        </w:rPr>
        <w:footnoteReference w:id="4"/>
      </w:r>
      <w:r w:rsidRPr="00AF06B5">
        <w:rPr>
          <w:rFonts w:ascii="Times New Roman" w:hAnsi="Times New Roman" w:cs="Times New Roman"/>
        </w:rPr>
        <w:t>.</w:t>
      </w:r>
      <w:r w:rsidR="00327DD5" w:rsidRPr="00AF06B5">
        <w:rPr>
          <w:rFonts w:ascii="Times New Roman" w:hAnsi="Times New Roman" w:cs="Times New Roman"/>
        </w:rPr>
        <w:t xml:space="preserve"> </w:t>
      </w:r>
    </w:p>
    <w:p w:rsidR="009B7926" w:rsidRPr="00AF06B5" w:rsidRDefault="009B7926" w:rsidP="006A609A">
      <w:pPr>
        <w:pStyle w:val="Akapitzlist"/>
        <w:numPr>
          <w:ilvl w:val="0"/>
          <w:numId w:val="21"/>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Po </w:t>
      </w:r>
      <w:r w:rsidR="00E00968" w:rsidRPr="00AF06B5">
        <w:rPr>
          <w:rFonts w:ascii="Times New Roman" w:hAnsi="Times New Roman" w:cs="Times New Roman"/>
        </w:rPr>
        <w:t>przesłaniu informacji o</w:t>
      </w:r>
      <w:r w:rsidRPr="00AF06B5">
        <w:rPr>
          <w:rFonts w:ascii="Times New Roman" w:hAnsi="Times New Roman" w:cs="Times New Roman"/>
        </w:rPr>
        <w:t xml:space="preserve"> schema</w:t>
      </w:r>
      <w:r w:rsidR="00E00968" w:rsidRPr="00AF06B5">
        <w:rPr>
          <w:rFonts w:ascii="Times New Roman" w:hAnsi="Times New Roman" w:cs="Times New Roman"/>
        </w:rPr>
        <w:t>cie</w:t>
      </w:r>
      <w:r w:rsidRPr="00AF06B5">
        <w:rPr>
          <w:rFonts w:ascii="Times New Roman" w:hAnsi="Times New Roman" w:cs="Times New Roman"/>
        </w:rPr>
        <w:t xml:space="preserve"> należy pobrać UPO. </w:t>
      </w:r>
    </w:p>
    <w:p w:rsidR="009B7926" w:rsidRPr="00AF06B5" w:rsidRDefault="009B7926" w:rsidP="006A609A">
      <w:pPr>
        <w:pStyle w:val="Akapitzlist"/>
        <w:numPr>
          <w:ilvl w:val="0"/>
          <w:numId w:val="21"/>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Po otrzymaniu informacji o nadaniu NSP, należy poinformować pisemnie wszystkich znanych </w:t>
      </w:r>
      <w:r w:rsidR="00861B86" w:rsidRPr="00AF06B5">
        <w:rPr>
          <w:rFonts w:ascii="Times New Roman" w:hAnsi="Times New Roman" w:cs="Times New Roman"/>
        </w:rPr>
        <w:t>K</w:t>
      </w:r>
      <w:r w:rsidRPr="00AF06B5">
        <w:rPr>
          <w:rFonts w:ascii="Times New Roman" w:hAnsi="Times New Roman" w:cs="Times New Roman"/>
        </w:rPr>
        <w:t>orzystających o NSP</w:t>
      </w:r>
      <w:r w:rsidR="00BC2A9F">
        <w:rPr>
          <w:rFonts w:ascii="Times New Roman" w:hAnsi="Times New Roman" w:cs="Times New Roman"/>
        </w:rPr>
        <w:t>,</w:t>
      </w:r>
      <w:r w:rsidRPr="00AF06B5">
        <w:rPr>
          <w:rFonts w:ascii="Times New Roman" w:hAnsi="Times New Roman" w:cs="Times New Roman"/>
        </w:rPr>
        <w:t xml:space="preserve"> załączając potwierdzenie nadania NSP</w:t>
      </w:r>
      <w:bookmarkEnd w:id="19"/>
      <w:r w:rsidRPr="00AF06B5">
        <w:rPr>
          <w:rFonts w:ascii="Times New Roman" w:hAnsi="Times New Roman" w:cs="Times New Roman"/>
        </w:rPr>
        <w:t>.</w:t>
      </w:r>
    </w:p>
    <w:p w:rsidR="00426423" w:rsidRPr="00AF06B5" w:rsidRDefault="00D14B06" w:rsidP="006A609A">
      <w:pPr>
        <w:pStyle w:val="Akapitzlist"/>
        <w:numPr>
          <w:ilvl w:val="0"/>
          <w:numId w:val="21"/>
        </w:numPr>
        <w:spacing w:line="240" w:lineRule="auto"/>
        <w:contextualSpacing w:val="0"/>
        <w:jc w:val="both"/>
        <w:rPr>
          <w:rFonts w:ascii="Times New Roman" w:hAnsi="Times New Roman" w:cs="Times New Roman"/>
        </w:rPr>
      </w:pPr>
      <w:r>
        <w:rPr>
          <w:rFonts w:ascii="Times New Roman" w:hAnsi="Times New Roman" w:cs="Times New Roman"/>
        </w:rPr>
        <w:t xml:space="preserve">Kwestor </w:t>
      </w:r>
      <w:r w:rsidRPr="00AF06B5">
        <w:rPr>
          <w:rFonts w:ascii="Times New Roman" w:hAnsi="Times New Roman" w:cs="Times New Roman"/>
        </w:rPr>
        <w:t xml:space="preserve">wprowadza </w:t>
      </w:r>
      <w:r w:rsidR="00B45A78" w:rsidRPr="00AF06B5">
        <w:rPr>
          <w:rFonts w:ascii="Times New Roman" w:hAnsi="Times New Roman" w:cs="Times New Roman"/>
        </w:rPr>
        <w:t xml:space="preserve">UPO zgłoszenia </w:t>
      </w:r>
      <w:r w:rsidRPr="00AF06B5">
        <w:rPr>
          <w:rFonts w:ascii="Times New Roman" w:hAnsi="Times New Roman" w:cs="Times New Roman"/>
        </w:rPr>
        <w:t>niezwłocznie</w:t>
      </w:r>
      <w:r w:rsidRPr="00AF06B5" w:rsidDel="00D14B06">
        <w:rPr>
          <w:rFonts w:ascii="Times New Roman" w:hAnsi="Times New Roman" w:cs="Times New Roman"/>
        </w:rPr>
        <w:t xml:space="preserve"> </w:t>
      </w:r>
      <w:r>
        <w:rPr>
          <w:rFonts w:ascii="Times New Roman" w:hAnsi="Times New Roman" w:cs="Times New Roman"/>
        </w:rPr>
        <w:t>po jego pobraniu</w:t>
      </w:r>
      <w:r w:rsidRPr="00AF06B5">
        <w:rPr>
          <w:rFonts w:ascii="Times New Roman" w:hAnsi="Times New Roman" w:cs="Times New Roman"/>
        </w:rPr>
        <w:t xml:space="preserve"> </w:t>
      </w:r>
      <w:r w:rsidR="00B45A78" w:rsidRPr="00AF06B5">
        <w:rPr>
          <w:rFonts w:ascii="Times New Roman" w:hAnsi="Times New Roman" w:cs="Times New Roman"/>
        </w:rPr>
        <w:t xml:space="preserve">oraz potwierdzenie nadania NSP </w:t>
      </w:r>
      <w:r>
        <w:rPr>
          <w:rFonts w:ascii="Times New Roman" w:hAnsi="Times New Roman" w:cs="Times New Roman"/>
        </w:rPr>
        <w:t xml:space="preserve">niezwłocznie po jego otrzymaniu </w:t>
      </w:r>
      <w:r w:rsidR="002A4B27" w:rsidRPr="00AF06B5">
        <w:rPr>
          <w:rFonts w:ascii="Times New Roman" w:hAnsi="Times New Roman" w:cs="Times New Roman"/>
        </w:rPr>
        <w:t xml:space="preserve">do </w:t>
      </w:r>
      <w:r w:rsidR="00E00968" w:rsidRPr="00AF06B5">
        <w:rPr>
          <w:rFonts w:ascii="Times New Roman" w:hAnsi="Times New Roman" w:cs="Times New Roman"/>
        </w:rPr>
        <w:t xml:space="preserve">Ewidencji </w:t>
      </w:r>
      <w:r w:rsidR="002A4B27" w:rsidRPr="00AF06B5">
        <w:rPr>
          <w:rFonts w:ascii="Times New Roman" w:hAnsi="Times New Roman" w:cs="Times New Roman"/>
        </w:rPr>
        <w:t>MDR.</w:t>
      </w:r>
    </w:p>
    <w:bookmarkEnd w:id="20"/>
    <w:p w:rsidR="00AF06B5" w:rsidRPr="00AF06B5" w:rsidRDefault="00AF06B5" w:rsidP="00F84E23">
      <w:pPr>
        <w:spacing w:line="240" w:lineRule="auto"/>
        <w:rPr>
          <w:rFonts w:ascii="Times New Roman" w:hAnsi="Times New Roman" w:cs="Times New Roman"/>
          <w:b/>
        </w:rPr>
      </w:pPr>
    </w:p>
    <w:p w:rsidR="00411E61" w:rsidRPr="00AF06B5" w:rsidRDefault="00411E61" w:rsidP="004F6A8A">
      <w:pPr>
        <w:spacing w:line="240" w:lineRule="auto"/>
        <w:jc w:val="center"/>
        <w:rPr>
          <w:rFonts w:ascii="Times New Roman" w:hAnsi="Times New Roman" w:cs="Times New Roman"/>
          <w:b/>
        </w:rPr>
      </w:pPr>
      <w:r w:rsidRPr="00AF06B5">
        <w:rPr>
          <w:rFonts w:ascii="Times New Roman" w:hAnsi="Times New Roman" w:cs="Times New Roman"/>
          <w:b/>
        </w:rPr>
        <w:t>§</w:t>
      </w:r>
      <w:r w:rsidR="00540215" w:rsidRPr="00AF06B5">
        <w:rPr>
          <w:rFonts w:ascii="Times New Roman" w:hAnsi="Times New Roman" w:cs="Times New Roman"/>
          <w:b/>
        </w:rPr>
        <w:t xml:space="preserve"> 18</w:t>
      </w:r>
    </w:p>
    <w:p w:rsidR="00136E0A" w:rsidRPr="00AF06B5" w:rsidRDefault="00FA63A8" w:rsidP="00E55FD4">
      <w:pPr>
        <w:spacing w:after="0" w:line="240" w:lineRule="auto"/>
        <w:jc w:val="center"/>
        <w:rPr>
          <w:rFonts w:ascii="Times New Roman" w:hAnsi="Times New Roman" w:cs="Times New Roman"/>
          <w:b/>
        </w:rPr>
      </w:pPr>
      <w:r w:rsidRPr="00AF06B5">
        <w:rPr>
          <w:rFonts w:ascii="Times New Roman" w:hAnsi="Times New Roman" w:cs="Times New Roman"/>
          <w:b/>
        </w:rPr>
        <w:t>Zgłoszenie Schematu podatkowego na formularzu MDR-2</w:t>
      </w:r>
      <w:r w:rsidR="00540215" w:rsidRPr="00AF06B5">
        <w:rPr>
          <w:rFonts w:ascii="Times New Roman" w:hAnsi="Times New Roman" w:cs="Times New Roman"/>
          <w:b/>
        </w:rPr>
        <w:t xml:space="preserve"> </w:t>
      </w:r>
    </w:p>
    <w:p w:rsidR="001D5543" w:rsidRPr="00AF06B5" w:rsidRDefault="00F84E23" w:rsidP="00E55FD4">
      <w:pPr>
        <w:spacing w:after="0" w:line="240" w:lineRule="auto"/>
        <w:jc w:val="center"/>
        <w:rPr>
          <w:rFonts w:ascii="Times New Roman" w:hAnsi="Times New Roman" w:cs="Times New Roman"/>
          <w:b/>
        </w:rPr>
      </w:pPr>
      <w:r w:rsidRPr="00AF06B5">
        <w:rPr>
          <w:rFonts w:ascii="Times New Roman" w:hAnsi="Times New Roman" w:cs="Times New Roman"/>
          <w:b/>
        </w:rPr>
        <w:t>(</w:t>
      </w:r>
      <w:r w:rsidR="001D5543" w:rsidRPr="00AF06B5">
        <w:rPr>
          <w:rFonts w:ascii="Times New Roman" w:hAnsi="Times New Roman" w:cs="Times New Roman"/>
          <w:b/>
        </w:rPr>
        <w:t>Zawiadomienie dotyczące Schematu podatkowego</w:t>
      </w:r>
      <w:r w:rsidRPr="00AF06B5">
        <w:rPr>
          <w:rFonts w:ascii="Times New Roman" w:hAnsi="Times New Roman" w:cs="Times New Roman"/>
          <w:b/>
        </w:rPr>
        <w:t>)</w:t>
      </w:r>
    </w:p>
    <w:p w:rsidR="007A40DF" w:rsidRPr="00AF06B5" w:rsidRDefault="007A40DF" w:rsidP="007A40DF">
      <w:pPr>
        <w:pStyle w:val="Akapitzlist"/>
        <w:jc w:val="both"/>
        <w:rPr>
          <w:rFonts w:ascii="Times New Roman" w:hAnsi="Times New Roman" w:cs="Times New Roman"/>
        </w:rPr>
      </w:pPr>
    </w:p>
    <w:p w:rsidR="007A40DF" w:rsidRDefault="007A40DF" w:rsidP="00A46960">
      <w:pPr>
        <w:pStyle w:val="Akapitzlist"/>
        <w:numPr>
          <w:ilvl w:val="0"/>
          <w:numId w:val="58"/>
        </w:numPr>
        <w:jc w:val="both"/>
        <w:rPr>
          <w:rFonts w:ascii="Times New Roman" w:hAnsi="Times New Roman" w:cs="Times New Roman"/>
        </w:rPr>
      </w:pPr>
      <w:r w:rsidRPr="00AF06B5">
        <w:rPr>
          <w:rFonts w:ascii="Times New Roman" w:hAnsi="Times New Roman" w:cs="Times New Roman"/>
        </w:rPr>
        <w:t>Uczelnia składa na formularzu MDR-2 Szefowi KAS zawiadomienie dotyczące Schematu podatkowego</w:t>
      </w:r>
      <w:r w:rsidR="00CE675D" w:rsidRPr="00AF06B5">
        <w:rPr>
          <w:rFonts w:ascii="Times New Roman" w:hAnsi="Times New Roman" w:cs="Times New Roman"/>
        </w:rPr>
        <w:t xml:space="preserve"> </w:t>
      </w:r>
      <w:r w:rsidRPr="00AF06B5">
        <w:rPr>
          <w:rFonts w:ascii="Times New Roman" w:hAnsi="Times New Roman" w:cs="Times New Roman"/>
        </w:rPr>
        <w:t>w sytuacji, gdy posiada status Wspomagającego i powzięła wątpliwość, czy podejmuje się prac związanych za Schematem podatkowym podlegającym raportowaniu.</w:t>
      </w:r>
    </w:p>
    <w:p w:rsidR="008A7E5E" w:rsidRDefault="008A7E5E" w:rsidP="00C0109C">
      <w:pPr>
        <w:pStyle w:val="Akapitzlist"/>
        <w:jc w:val="both"/>
        <w:rPr>
          <w:rFonts w:ascii="Times New Roman" w:hAnsi="Times New Roman" w:cs="Times New Roman"/>
        </w:rPr>
      </w:pPr>
    </w:p>
    <w:p w:rsidR="004F5738" w:rsidRPr="00C0109C" w:rsidRDefault="004F5738" w:rsidP="00A46960">
      <w:pPr>
        <w:pStyle w:val="Akapitzlist"/>
        <w:numPr>
          <w:ilvl w:val="0"/>
          <w:numId w:val="58"/>
        </w:numPr>
        <w:spacing w:line="240" w:lineRule="auto"/>
        <w:jc w:val="both"/>
        <w:rPr>
          <w:rFonts w:ascii="Times New Roman" w:hAnsi="Times New Roman" w:cs="Times New Roman"/>
        </w:rPr>
      </w:pPr>
      <w:r w:rsidRPr="00AF06B5">
        <w:rPr>
          <w:rFonts w:ascii="Times New Roman" w:hAnsi="Times New Roman" w:cs="Times New Roman"/>
        </w:rPr>
        <w:t>Przekazanie informacji o schemacie podatkowym do Szefa KAS przeprowadza się wyłącznie przy wykorzystaniu System</w:t>
      </w:r>
      <w:r>
        <w:rPr>
          <w:rFonts w:ascii="Times New Roman" w:hAnsi="Times New Roman" w:cs="Times New Roman"/>
        </w:rPr>
        <w:t>u</w:t>
      </w:r>
      <w:r w:rsidRPr="00AF06B5">
        <w:rPr>
          <w:rFonts w:ascii="Times New Roman" w:hAnsi="Times New Roman" w:cs="Times New Roman"/>
        </w:rPr>
        <w:t xml:space="preserve"> zgłoszeniow</w:t>
      </w:r>
      <w:r>
        <w:rPr>
          <w:rFonts w:ascii="Times New Roman" w:hAnsi="Times New Roman" w:cs="Times New Roman"/>
        </w:rPr>
        <w:t>ego</w:t>
      </w:r>
      <w:r w:rsidRPr="00AF06B5">
        <w:rPr>
          <w:rFonts w:ascii="Times New Roman" w:hAnsi="Times New Roman" w:cs="Times New Roman"/>
        </w:rPr>
        <w:t xml:space="preserve"> MDR. </w:t>
      </w:r>
    </w:p>
    <w:p w:rsidR="007A40DF" w:rsidRPr="00AF06B5" w:rsidRDefault="007A40DF" w:rsidP="007A40DF">
      <w:pPr>
        <w:pStyle w:val="Akapitzlist"/>
        <w:spacing w:line="240" w:lineRule="auto"/>
        <w:jc w:val="both"/>
        <w:rPr>
          <w:rFonts w:ascii="Times New Roman" w:hAnsi="Times New Roman" w:cs="Times New Roman"/>
        </w:rPr>
      </w:pPr>
    </w:p>
    <w:p w:rsidR="00D3590E" w:rsidRPr="00AF06B5" w:rsidRDefault="007A40DF" w:rsidP="00A46960">
      <w:pPr>
        <w:pStyle w:val="Akapitzlist"/>
        <w:numPr>
          <w:ilvl w:val="0"/>
          <w:numId w:val="58"/>
        </w:numPr>
        <w:spacing w:line="240" w:lineRule="auto"/>
        <w:jc w:val="both"/>
        <w:rPr>
          <w:rFonts w:ascii="Times New Roman" w:hAnsi="Times New Roman" w:cs="Times New Roman"/>
        </w:rPr>
      </w:pPr>
      <w:r w:rsidRPr="00AF06B5">
        <w:rPr>
          <w:rFonts w:ascii="Times New Roman" w:hAnsi="Times New Roman" w:cs="Times New Roman"/>
        </w:rPr>
        <w:t xml:space="preserve">Formularz, o którym mowa w ust. </w:t>
      </w:r>
      <w:r w:rsidR="004F5738">
        <w:rPr>
          <w:rFonts w:ascii="Times New Roman" w:hAnsi="Times New Roman" w:cs="Times New Roman"/>
        </w:rPr>
        <w:t>1</w:t>
      </w:r>
      <w:r w:rsidR="00F16EE5">
        <w:rPr>
          <w:rFonts w:ascii="Times New Roman" w:hAnsi="Times New Roman" w:cs="Times New Roman"/>
        </w:rPr>
        <w:t xml:space="preserve"> </w:t>
      </w:r>
      <w:r w:rsidRPr="00AF06B5">
        <w:rPr>
          <w:rFonts w:ascii="Times New Roman" w:hAnsi="Times New Roman" w:cs="Times New Roman"/>
        </w:rPr>
        <w:t xml:space="preserve">składa się w terminie 5 dni od dnia, w którym </w:t>
      </w:r>
      <w:r w:rsidR="00D3590E" w:rsidRPr="00AF06B5">
        <w:rPr>
          <w:rFonts w:ascii="Times New Roman" w:hAnsi="Times New Roman" w:cs="Times New Roman"/>
        </w:rPr>
        <w:t xml:space="preserve">Uczelnia </w:t>
      </w:r>
      <w:r w:rsidRPr="00AF06B5">
        <w:rPr>
          <w:rFonts w:ascii="Times New Roman" w:hAnsi="Times New Roman" w:cs="Times New Roman"/>
        </w:rPr>
        <w:t>jako Wspomagający, powzi</w:t>
      </w:r>
      <w:r w:rsidR="00D3590E" w:rsidRPr="00AF06B5">
        <w:rPr>
          <w:rFonts w:ascii="Times New Roman" w:hAnsi="Times New Roman" w:cs="Times New Roman"/>
        </w:rPr>
        <w:t>ęła lub powinna była powziąć</w:t>
      </w:r>
      <w:r w:rsidRPr="00AF06B5">
        <w:rPr>
          <w:rFonts w:ascii="Times New Roman" w:hAnsi="Times New Roman" w:cs="Times New Roman"/>
        </w:rPr>
        <w:t xml:space="preserve"> w</w:t>
      </w:r>
      <w:r w:rsidR="00D3590E" w:rsidRPr="00AF06B5">
        <w:rPr>
          <w:rFonts w:ascii="Times New Roman" w:hAnsi="Times New Roman" w:cs="Times New Roman"/>
        </w:rPr>
        <w:t xml:space="preserve">ątpliwość, że Uzgodnienie stanowi Schemat podatkowy. </w:t>
      </w:r>
    </w:p>
    <w:p w:rsidR="00C7462B" w:rsidRPr="00AF06B5" w:rsidRDefault="00C7462B" w:rsidP="00C7462B">
      <w:pPr>
        <w:pStyle w:val="Akapitzlist"/>
        <w:spacing w:line="240" w:lineRule="auto"/>
        <w:jc w:val="both"/>
        <w:rPr>
          <w:rFonts w:ascii="Times New Roman" w:hAnsi="Times New Roman" w:cs="Times New Roman"/>
        </w:rPr>
      </w:pPr>
    </w:p>
    <w:p w:rsidR="00411E61" w:rsidRPr="00AF06B5" w:rsidRDefault="00411E61" w:rsidP="00A46960">
      <w:pPr>
        <w:pStyle w:val="Akapitzlist"/>
        <w:numPr>
          <w:ilvl w:val="0"/>
          <w:numId w:val="58"/>
        </w:numPr>
        <w:spacing w:line="240" w:lineRule="auto"/>
        <w:jc w:val="both"/>
        <w:rPr>
          <w:rFonts w:ascii="Times New Roman" w:hAnsi="Times New Roman" w:cs="Times New Roman"/>
        </w:rPr>
      </w:pPr>
      <w:r w:rsidRPr="00AF06B5">
        <w:rPr>
          <w:rFonts w:ascii="Times New Roman" w:hAnsi="Times New Roman" w:cs="Times New Roman"/>
        </w:rPr>
        <w:t>Podpisanie formularza MDR-2 następuje przez osoby uprawnione do reprezentacji Uczelni lub odpowiednio umocowanego pełnomocnika.</w:t>
      </w:r>
    </w:p>
    <w:p w:rsidR="00411E61" w:rsidRPr="00AF06B5" w:rsidRDefault="00411E61" w:rsidP="00411E61">
      <w:pPr>
        <w:pStyle w:val="Akapitzlist"/>
        <w:spacing w:line="240" w:lineRule="auto"/>
        <w:jc w:val="both"/>
        <w:rPr>
          <w:rFonts w:ascii="Times New Roman" w:hAnsi="Times New Roman" w:cs="Times New Roman"/>
        </w:rPr>
      </w:pPr>
    </w:p>
    <w:p w:rsidR="00411E61" w:rsidRPr="00AF06B5" w:rsidRDefault="00411E61" w:rsidP="00A46960">
      <w:pPr>
        <w:pStyle w:val="Akapitzlist"/>
        <w:numPr>
          <w:ilvl w:val="0"/>
          <w:numId w:val="58"/>
        </w:numPr>
        <w:spacing w:line="240" w:lineRule="auto"/>
        <w:jc w:val="both"/>
        <w:rPr>
          <w:rFonts w:ascii="Times New Roman" w:hAnsi="Times New Roman" w:cs="Times New Roman"/>
        </w:rPr>
      </w:pPr>
      <w:r w:rsidRPr="00AF06B5">
        <w:rPr>
          <w:rFonts w:ascii="Times New Roman" w:hAnsi="Times New Roman" w:cs="Times New Roman"/>
        </w:rPr>
        <w:t>Szczegółowe zasady użytkowania Systemu zgłoszeniowego MDR zostały przedstawione w</w:t>
      </w:r>
      <w:r w:rsidR="001C1E53">
        <w:rPr>
          <w:rFonts w:ascii="Times New Roman" w:hAnsi="Times New Roman" w:cs="Times New Roman"/>
        </w:rPr>
        <w:t> </w:t>
      </w:r>
      <w:r w:rsidRPr="00AF06B5">
        <w:rPr>
          <w:rFonts w:ascii="Times New Roman" w:hAnsi="Times New Roman" w:cs="Times New Roman"/>
        </w:rPr>
        <w:t>Podręczniku Użytkownika systemu MDR „Informacje o schematach podatkowych”, opublikowanym przez Ministerstwo Finansów.</w:t>
      </w:r>
    </w:p>
    <w:p w:rsidR="00411E61" w:rsidRPr="00AF06B5" w:rsidRDefault="00411E61" w:rsidP="00411E61">
      <w:pPr>
        <w:pStyle w:val="Akapitzlist"/>
        <w:spacing w:line="240" w:lineRule="auto"/>
        <w:jc w:val="both"/>
        <w:rPr>
          <w:rFonts w:ascii="Times New Roman" w:hAnsi="Times New Roman" w:cs="Times New Roman"/>
        </w:rPr>
      </w:pPr>
      <w:r w:rsidRPr="00AF06B5">
        <w:rPr>
          <w:rFonts w:ascii="Times New Roman" w:hAnsi="Times New Roman" w:cs="Times New Roman"/>
        </w:rPr>
        <w:t xml:space="preserve"> </w:t>
      </w:r>
    </w:p>
    <w:p w:rsidR="00411E61" w:rsidRPr="00AF06B5" w:rsidRDefault="00411E61" w:rsidP="00A46960">
      <w:pPr>
        <w:pStyle w:val="Akapitzlist"/>
        <w:numPr>
          <w:ilvl w:val="0"/>
          <w:numId w:val="58"/>
        </w:numPr>
        <w:spacing w:line="240" w:lineRule="auto"/>
        <w:jc w:val="both"/>
        <w:rPr>
          <w:rFonts w:ascii="Times New Roman" w:hAnsi="Times New Roman" w:cs="Times New Roman"/>
        </w:rPr>
      </w:pPr>
      <w:r w:rsidRPr="00AF06B5">
        <w:rPr>
          <w:rFonts w:ascii="Times New Roman" w:hAnsi="Times New Roman" w:cs="Times New Roman"/>
        </w:rPr>
        <w:t xml:space="preserve">Po przesłaniu informacji o schemacie należy pobrać UPO. </w:t>
      </w:r>
    </w:p>
    <w:p w:rsidR="00411E61" w:rsidRPr="00AF06B5" w:rsidRDefault="00411E61" w:rsidP="00411E61">
      <w:pPr>
        <w:pStyle w:val="Akapitzlist"/>
        <w:spacing w:line="240" w:lineRule="auto"/>
        <w:jc w:val="both"/>
        <w:rPr>
          <w:rFonts w:ascii="Times New Roman" w:hAnsi="Times New Roman" w:cs="Times New Roman"/>
        </w:rPr>
      </w:pPr>
    </w:p>
    <w:p w:rsidR="00411E61" w:rsidRPr="00AF06B5" w:rsidRDefault="00411E61" w:rsidP="00A46960">
      <w:pPr>
        <w:pStyle w:val="Akapitzlist"/>
        <w:numPr>
          <w:ilvl w:val="0"/>
          <w:numId w:val="58"/>
        </w:numPr>
        <w:spacing w:line="240" w:lineRule="auto"/>
        <w:jc w:val="both"/>
        <w:rPr>
          <w:rFonts w:ascii="Times New Roman" w:hAnsi="Times New Roman" w:cs="Times New Roman"/>
        </w:rPr>
      </w:pPr>
      <w:r w:rsidRPr="00AF06B5">
        <w:rPr>
          <w:rFonts w:ascii="Times New Roman" w:hAnsi="Times New Roman" w:cs="Times New Roman"/>
        </w:rPr>
        <w:t xml:space="preserve">UPO zgłoszenia </w:t>
      </w:r>
      <w:r w:rsidR="00F462C6">
        <w:rPr>
          <w:rFonts w:ascii="Times New Roman" w:hAnsi="Times New Roman" w:cs="Times New Roman"/>
        </w:rPr>
        <w:t xml:space="preserve">Kwestor </w:t>
      </w:r>
      <w:r w:rsidRPr="00AF06B5">
        <w:rPr>
          <w:rFonts w:ascii="Times New Roman" w:hAnsi="Times New Roman" w:cs="Times New Roman"/>
        </w:rPr>
        <w:t>niezwłocznie  wprowadza do Ewidencji MDR.</w:t>
      </w:r>
    </w:p>
    <w:p w:rsidR="0070183C" w:rsidRDefault="0070183C">
      <w:pPr>
        <w:rPr>
          <w:rFonts w:ascii="Times New Roman" w:hAnsi="Times New Roman" w:cs="Times New Roman"/>
          <w:b/>
        </w:rPr>
      </w:pPr>
    </w:p>
    <w:p w:rsidR="00EB6097" w:rsidRPr="00AF06B5" w:rsidRDefault="00EB6097" w:rsidP="004F6A8A">
      <w:pPr>
        <w:spacing w:line="240" w:lineRule="auto"/>
        <w:jc w:val="center"/>
        <w:rPr>
          <w:rFonts w:ascii="Times New Roman" w:hAnsi="Times New Roman" w:cs="Times New Roman"/>
          <w:b/>
        </w:rPr>
      </w:pPr>
      <w:r w:rsidRPr="00AF06B5">
        <w:rPr>
          <w:rFonts w:ascii="Times New Roman" w:hAnsi="Times New Roman" w:cs="Times New Roman"/>
          <w:b/>
        </w:rPr>
        <w:t xml:space="preserve">§ </w:t>
      </w:r>
      <w:r w:rsidR="00540215" w:rsidRPr="00AF06B5">
        <w:rPr>
          <w:rFonts w:ascii="Times New Roman" w:hAnsi="Times New Roman" w:cs="Times New Roman"/>
          <w:b/>
        </w:rPr>
        <w:t>19</w:t>
      </w:r>
    </w:p>
    <w:p w:rsidR="00EB6097" w:rsidRPr="00AF06B5" w:rsidRDefault="00EB6097" w:rsidP="00E55FD4">
      <w:pPr>
        <w:spacing w:after="0" w:line="240" w:lineRule="auto"/>
        <w:jc w:val="center"/>
        <w:rPr>
          <w:rFonts w:ascii="Times New Roman" w:hAnsi="Times New Roman" w:cs="Times New Roman"/>
          <w:b/>
        </w:rPr>
      </w:pPr>
      <w:r w:rsidRPr="00AF06B5">
        <w:rPr>
          <w:rFonts w:ascii="Times New Roman" w:hAnsi="Times New Roman" w:cs="Times New Roman"/>
          <w:b/>
        </w:rPr>
        <w:t xml:space="preserve">Zgłoszenie </w:t>
      </w:r>
      <w:r w:rsidR="00830D13" w:rsidRPr="00AF06B5">
        <w:rPr>
          <w:rFonts w:ascii="Times New Roman" w:hAnsi="Times New Roman" w:cs="Times New Roman"/>
          <w:b/>
        </w:rPr>
        <w:t>S</w:t>
      </w:r>
      <w:r w:rsidRPr="00AF06B5">
        <w:rPr>
          <w:rFonts w:ascii="Times New Roman" w:hAnsi="Times New Roman" w:cs="Times New Roman"/>
          <w:b/>
        </w:rPr>
        <w:t>chematu podatkowego na formularzu MDR-3</w:t>
      </w:r>
    </w:p>
    <w:p w:rsidR="00221E4A" w:rsidRPr="00AF06B5" w:rsidRDefault="00F84E23" w:rsidP="00E55FD4">
      <w:pPr>
        <w:spacing w:after="0" w:line="240" w:lineRule="auto"/>
        <w:jc w:val="center"/>
        <w:rPr>
          <w:rFonts w:ascii="Times New Roman" w:hAnsi="Times New Roman" w:cs="Times New Roman"/>
          <w:b/>
        </w:rPr>
      </w:pPr>
      <w:r w:rsidRPr="00AF06B5">
        <w:rPr>
          <w:rFonts w:ascii="Times New Roman" w:hAnsi="Times New Roman" w:cs="Times New Roman"/>
          <w:b/>
        </w:rPr>
        <w:t>(</w:t>
      </w:r>
      <w:r w:rsidR="00221E4A" w:rsidRPr="00AF06B5">
        <w:rPr>
          <w:rFonts w:ascii="Times New Roman" w:hAnsi="Times New Roman" w:cs="Times New Roman"/>
          <w:b/>
        </w:rPr>
        <w:t xml:space="preserve">Informacja Korzystającego o </w:t>
      </w:r>
      <w:r w:rsidR="00001EA2" w:rsidRPr="00AF06B5">
        <w:rPr>
          <w:rFonts w:ascii="Times New Roman" w:hAnsi="Times New Roman" w:cs="Times New Roman"/>
          <w:b/>
        </w:rPr>
        <w:t>S</w:t>
      </w:r>
      <w:r w:rsidR="00221E4A" w:rsidRPr="00AF06B5">
        <w:rPr>
          <w:rFonts w:ascii="Times New Roman" w:hAnsi="Times New Roman" w:cs="Times New Roman"/>
          <w:b/>
        </w:rPr>
        <w:t>chemacie podatkowym</w:t>
      </w:r>
      <w:r w:rsidRPr="00AF06B5">
        <w:rPr>
          <w:rFonts w:ascii="Times New Roman" w:hAnsi="Times New Roman" w:cs="Times New Roman"/>
          <w:b/>
        </w:rPr>
        <w:t>)</w:t>
      </w:r>
    </w:p>
    <w:p w:rsidR="00385007" w:rsidRPr="00AF06B5" w:rsidRDefault="00385007" w:rsidP="004F6A8A">
      <w:pPr>
        <w:spacing w:line="240" w:lineRule="auto"/>
        <w:jc w:val="center"/>
        <w:rPr>
          <w:rFonts w:ascii="Times New Roman" w:hAnsi="Times New Roman" w:cs="Times New Roman"/>
          <w:b/>
        </w:rPr>
      </w:pPr>
    </w:p>
    <w:p w:rsidR="008F5269" w:rsidRPr="00AF06B5" w:rsidRDefault="008F5269" w:rsidP="006A609A">
      <w:pPr>
        <w:pStyle w:val="Akapitzlist"/>
        <w:numPr>
          <w:ilvl w:val="0"/>
          <w:numId w:val="22"/>
        </w:numPr>
        <w:spacing w:line="240" w:lineRule="auto"/>
        <w:contextualSpacing w:val="0"/>
        <w:jc w:val="both"/>
        <w:rPr>
          <w:rFonts w:ascii="Times New Roman" w:hAnsi="Times New Roman" w:cs="Times New Roman"/>
        </w:rPr>
      </w:pPr>
      <w:r w:rsidRPr="00AF06B5">
        <w:rPr>
          <w:rFonts w:ascii="Times New Roman" w:hAnsi="Times New Roman" w:cs="Times New Roman"/>
        </w:rPr>
        <w:t>U</w:t>
      </w:r>
      <w:r w:rsidR="00830D13" w:rsidRPr="00AF06B5">
        <w:rPr>
          <w:rFonts w:ascii="Times New Roman" w:hAnsi="Times New Roman" w:cs="Times New Roman"/>
        </w:rPr>
        <w:t>czelnia</w:t>
      </w:r>
      <w:r w:rsidR="006919FA" w:rsidRPr="00AF06B5">
        <w:rPr>
          <w:rFonts w:ascii="Times New Roman" w:hAnsi="Times New Roman" w:cs="Times New Roman"/>
        </w:rPr>
        <w:t>,</w:t>
      </w:r>
      <w:r w:rsidR="00C63972" w:rsidRPr="00AF06B5">
        <w:rPr>
          <w:rFonts w:ascii="Times New Roman" w:hAnsi="Times New Roman" w:cs="Times New Roman"/>
        </w:rPr>
        <w:t xml:space="preserve"> </w:t>
      </w:r>
      <w:r w:rsidRPr="00AF06B5">
        <w:rPr>
          <w:rFonts w:ascii="Times New Roman" w:hAnsi="Times New Roman" w:cs="Times New Roman"/>
        </w:rPr>
        <w:t>składa na formularzu MDR-3 Szefowi KAS informację, że w danym okresie rozliczeniowym dokonał</w:t>
      </w:r>
      <w:r w:rsidR="00830D13" w:rsidRPr="00AF06B5">
        <w:rPr>
          <w:rFonts w:ascii="Times New Roman" w:hAnsi="Times New Roman" w:cs="Times New Roman"/>
        </w:rPr>
        <w:t>a</w:t>
      </w:r>
      <w:r w:rsidRPr="00AF06B5">
        <w:rPr>
          <w:rFonts w:ascii="Times New Roman" w:hAnsi="Times New Roman" w:cs="Times New Roman"/>
        </w:rPr>
        <w:t xml:space="preserve"> jakichkolwiek czynności, które są elementem</w:t>
      </w:r>
      <w:r w:rsidR="009B7C1E" w:rsidRPr="00AF06B5">
        <w:rPr>
          <w:rFonts w:ascii="Times New Roman" w:hAnsi="Times New Roman" w:cs="Times New Roman"/>
        </w:rPr>
        <w:t xml:space="preserve"> </w:t>
      </w:r>
      <w:r w:rsidR="00580FB5" w:rsidRPr="00AF06B5">
        <w:rPr>
          <w:rFonts w:ascii="Times New Roman" w:hAnsi="Times New Roman" w:cs="Times New Roman"/>
        </w:rPr>
        <w:t>s</w:t>
      </w:r>
      <w:r w:rsidRPr="00AF06B5">
        <w:rPr>
          <w:rFonts w:ascii="Times New Roman" w:hAnsi="Times New Roman" w:cs="Times New Roman"/>
        </w:rPr>
        <w:t>chematu podatkowego lub uzyskiwał</w:t>
      </w:r>
      <w:r w:rsidR="00830D13" w:rsidRPr="00AF06B5">
        <w:rPr>
          <w:rFonts w:ascii="Times New Roman" w:hAnsi="Times New Roman" w:cs="Times New Roman"/>
        </w:rPr>
        <w:t>a</w:t>
      </w:r>
      <w:r w:rsidRPr="00AF06B5">
        <w:rPr>
          <w:rFonts w:ascii="Times New Roman" w:hAnsi="Times New Roman" w:cs="Times New Roman"/>
        </w:rPr>
        <w:t xml:space="preserve"> wynikającą z takiego</w:t>
      </w:r>
      <w:r w:rsidR="006919FA" w:rsidRPr="00AF06B5">
        <w:rPr>
          <w:rFonts w:ascii="Times New Roman" w:hAnsi="Times New Roman" w:cs="Times New Roman"/>
        </w:rPr>
        <w:t xml:space="preserve"> </w:t>
      </w:r>
      <w:r w:rsidR="00830D13" w:rsidRPr="00AF06B5">
        <w:rPr>
          <w:rFonts w:ascii="Times New Roman" w:hAnsi="Times New Roman" w:cs="Times New Roman"/>
        </w:rPr>
        <w:t>S</w:t>
      </w:r>
      <w:r w:rsidRPr="00AF06B5">
        <w:rPr>
          <w:rFonts w:ascii="Times New Roman" w:hAnsi="Times New Roman" w:cs="Times New Roman"/>
        </w:rPr>
        <w:t xml:space="preserve">chematu podatkowego </w:t>
      </w:r>
      <w:r w:rsidR="009B7C1E" w:rsidRPr="00AF06B5">
        <w:rPr>
          <w:rFonts w:ascii="Times New Roman" w:hAnsi="Times New Roman" w:cs="Times New Roman"/>
        </w:rPr>
        <w:t>K</w:t>
      </w:r>
      <w:r w:rsidRPr="00AF06B5">
        <w:rPr>
          <w:rFonts w:ascii="Times New Roman" w:hAnsi="Times New Roman" w:cs="Times New Roman"/>
        </w:rPr>
        <w:t xml:space="preserve">orzyść podatkową. </w:t>
      </w:r>
    </w:p>
    <w:p w:rsidR="00F90641" w:rsidRPr="00AF06B5" w:rsidRDefault="00D2786F" w:rsidP="006A609A">
      <w:pPr>
        <w:pStyle w:val="Akapitzlist"/>
        <w:numPr>
          <w:ilvl w:val="0"/>
          <w:numId w:val="22"/>
        </w:numPr>
        <w:spacing w:line="240" w:lineRule="auto"/>
        <w:contextualSpacing w:val="0"/>
        <w:jc w:val="both"/>
        <w:rPr>
          <w:rFonts w:ascii="Times New Roman" w:hAnsi="Times New Roman" w:cs="Times New Roman"/>
        </w:rPr>
      </w:pPr>
      <w:r w:rsidRPr="00AF06B5">
        <w:rPr>
          <w:rFonts w:ascii="Times New Roman" w:hAnsi="Times New Roman" w:cs="Times New Roman"/>
        </w:rPr>
        <w:lastRenderedPageBreak/>
        <w:t>Zgłoszenia dokonuje się za okres rozliczeniowy (miesięczny/kwartalny/roczny)</w:t>
      </w:r>
      <w:r w:rsidR="00910590" w:rsidRPr="00AF06B5">
        <w:rPr>
          <w:rFonts w:ascii="Times New Roman" w:hAnsi="Times New Roman" w:cs="Times New Roman"/>
        </w:rPr>
        <w:t xml:space="preserve"> </w:t>
      </w:r>
      <w:r w:rsidRPr="00AF06B5">
        <w:rPr>
          <w:rFonts w:ascii="Times New Roman" w:hAnsi="Times New Roman" w:cs="Times New Roman"/>
        </w:rPr>
        <w:t xml:space="preserve">mający zastosowanie w przypadku podatku, którego dotyczy zastosowany </w:t>
      </w:r>
      <w:r w:rsidR="00580FB5" w:rsidRPr="00AF06B5">
        <w:rPr>
          <w:rFonts w:ascii="Times New Roman" w:hAnsi="Times New Roman" w:cs="Times New Roman"/>
        </w:rPr>
        <w:t>s</w:t>
      </w:r>
      <w:r w:rsidRPr="00AF06B5">
        <w:rPr>
          <w:rFonts w:ascii="Times New Roman" w:hAnsi="Times New Roman" w:cs="Times New Roman"/>
        </w:rPr>
        <w:t xml:space="preserve">chemat podatkowy.   </w:t>
      </w:r>
    </w:p>
    <w:p w:rsidR="00F90641" w:rsidRPr="00AF06B5" w:rsidRDefault="00F90641" w:rsidP="006A609A">
      <w:pPr>
        <w:pStyle w:val="Akapitzlist"/>
        <w:numPr>
          <w:ilvl w:val="0"/>
          <w:numId w:val="22"/>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Podpisanie formularza MDR-3 </w:t>
      </w:r>
      <w:r w:rsidR="00E22032">
        <w:rPr>
          <w:rFonts w:ascii="Times New Roman" w:hAnsi="Times New Roman" w:cs="Times New Roman"/>
        </w:rPr>
        <w:t>jest dokonywane</w:t>
      </w:r>
      <w:r w:rsidR="00E22032" w:rsidRPr="00AF06B5">
        <w:rPr>
          <w:rFonts w:ascii="Times New Roman" w:hAnsi="Times New Roman" w:cs="Times New Roman"/>
        </w:rPr>
        <w:t xml:space="preserve"> </w:t>
      </w:r>
      <w:r w:rsidRPr="00AF06B5">
        <w:rPr>
          <w:rFonts w:ascii="Times New Roman" w:hAnsi="Times New Roman" w:cs="Times New Roman"/>
        </w:rPr>
        <w:t xml:space="preserve">przez </w:t>
      </w:r>
      <w:r w:rsidR="00E22032" w:rsidRPr="00AF06B5">
        <w:rPr>
          <w:rFonts w:ascii="Times New Roman" w:hAnsi="Times New Roman" w:cs="Times New Roman"/>
        </w:rPr>
        <w:t>osob</w:t>
      </w:r>
      <w:r w:rsidR="00E22032">
        <w:rPr>
          <w:rFonts w:ascii="Times New Roman" w:hAnsi="Times New Roman" w:cs="Times New Roman"/>
        </w:rPr>
        <w:t>ę</w:t>
      </w:r>
      <w:r w:rsidR="00E22032" w:rsidRPr="00AF06B5">
        <w:rPr>
          <w:rFonts w:ascii="Times New Roman" w:hAnsi="Times New Roman" w:cs="Times New Roman"/>
        </w:rPr>
        <w:t xml:space="preserve"> uprawnion</w:t>
      </w:r>
      <w:r w:rsidR="00E22032">
        <w:rPr>
          <w:rFonts w:ascii="Times New Roman" w:hAnsi="Times New Roman" w:cs="Times New Roman"/>
        </w:rPr>
        <w:t>ą</w:t>
      </w:r>
      <w:r w:rsidR="00E22032" w:rsidRPr="00AF06B5">
        <w:rPr>
          <w:rFonts w:ascii="Times New Roman" w:hAnsi="Times New Roman" w:cs="Times New Roman"/>
        </w:rPr>
        <w:t xml:space="preserve"> </w:t>
      </w:r>
      <w:r w:rsidRPr="00AF06B5">
        <w:rPr>
          <w:rFonts w:ascii="Times New Roman" w:hAnsi="Times New Roman" w:cs="Times New Roman"/>
        </w:rPr>
        <w:t>do reprezentacji Uczelni</w:t>
      </w:r>
      <w:r w:rsidR="005203F3">
        <w:rPr>
          <w:rFonts w:ascii="Times New Roman" w:hAnsi="Times New Roman" w:cs="Times New Roman"/>
        </w:rPr>
        <w:t>.</w:t>
      </w:r>
      <w:r w:rsidR="00CC5F73">
        <w:rPr>
          <w:rFonts w:ascii="Times New Roman" w:hAnsi="Times New Roman" w:cs="Times New Roman"/>
        </w:rPr>
        <w:t xml:space="preserve"> </w:t>
      </w:r>
    </w:p>
    <w:p w:rsidR="005203F3" w:rsidRDefault="00CC5F73" w:rsidP="00BC2A9F">
      <w:pPr>
        <w:pStyle w:val="Akapitzlist"/>
        <w:numPr>
          <w:ilvl w:val="0"/>
          <w:numId w:val="22"/>
        </w:numPr>
        <w:spacing w:line="240" w:lineRule="auto"/>
        <w:jc w:val="both"/>
        <w:rPr>
          <w:rFonts w:ascii="Times New Roman" w:hAnsi="Times New Roman" w:cs="Times New Roman"/>
        </w:rPr>
      </w:pPr>
      <w:r w:rsidRPr="00AF06B5">
        <w:rPr>
          <w:rFonts w:ascii="Times New Roman" w:hAnsi="Times New Roman" w:cs="Times New Roman"/>
        </w:rPr>
        <w:t>Przekazanie informacji o schemacie podatkowym do Szefa KAS przeprowadza się wyłącznie przy wykorzystaniu System</w:t>
      </w:r>
      <w:r w:rsidR="00E22032">
        <w:rPr>
          <w:rFonts w:ascii="Times New Roman" w:hAnsi="Times New Roman" w:cs="Times New Roman"/>
        </w:rPr>
        <w:t>u</w:t>
      </w:r>
      <w:r w:rsidRPr="00AF06B5">
        <w:rPr>
          <w:rFonts w:ascii="Times New Roman" w:hAnsi="Times New Roman" w:cs="Times New Roman"/>
        </w:rPr>
        <w:t xml:space="preserve"> zgłoszeniow</w:t>
      </w:r>
      <w:r w:rsidR="00E22032">
        <w:rPr>
          <w:rFonts w:ascii="Times New Roman" w:hAnsi="Times New Roman" w:cs="Times New Roman"/>
        </w:rPr>
        <w:t>ego</w:t>
      </w:r>
      <w:r w:rsidRPr="00AF06B5">
        <w:rPr>
          <w:rFonts w:ascii="Times New Roman" w:hAnsi="Times New Roman" w:cs="Times New Roman"/>
        </w:rPr>
        <w:t xml:space="preserve"> MDR. </w:t>
      </w:r>
    </w:p>
    <w:p w:rsidR="00BC2A9F" w:rsidRDefault="00BC2A9F" w:rsidP="00BC2A9F">
      <w:pPr>
        <w:pStyle w:val="Akapitzlist"/>
        <w:numPr>
          <w:ilvl w:val="0"/>
          <w:numId w:val="22"/>
        </w:numPr>
        <w:spacing w:line="240" w:lineRule="auto"/>
        <w:jc w:val="both"/>
        <w:rPr>
          <w:rFonts w:ascii="Times New Roman" w:hAnsi="Times New Roman" w:cs="Times New Roman"/>
        </w:rPr>
      </w:pPr>
      <w:r w:rsidRPr="00AF06B5">
        <w:rPr>
          <w:rFonts w:ascii="Times New Roman" w:hAnsi="Times New Roman" w:cs="Times New Roman"/>
        </w:rPr>
        <w:t>Szczegółowe zasady użytkowania Systemu zgłoszeniowego MDR zostały przedstawione w</w:t>
      </w:r>
      <w:r w:rsidR="005203F3">
        <w:rPr>
          <w:rFonts w:ascii="Times New Roman" w:hAnsi="Times New Roman" w:cs="Times New Roman"/>
        </w:rPr>
        <w:t> </w:t>
      </w:r>
      <w:r w:rsidRPr="00AF06B5">
        <w:rPr>
          <w:rFonts w:ascii="Times New Roman" w:hAnsi="Times New Roman" w:cs="Times New Roman"/>
        </w:rPr>
        <w:t>Podręczniku Użytkownika systemu MDR „Informacje o schematach podatkowych”, opublikowanym przez Ministerstwo Finansów.</w:t>
      </w:r>
    </w:p>
    <w:p w:rsidR="005203F3" w:rsidRPr="00AF06B5" w:rsidRDefault="005203F3" w:rsidP="005203F3">
      <w:pPr>
        <w:pStyle w:val="Akapitzlist"/>
        <w:spacing w:line="240" w:lineRule="auto"/>
        <w:jc w:val="both"/>
        <w:rPr>
          <w:rFonts w:ascii="Times New Roman" w:hAnsi="Times New Roman" w:cs="Times New Roman"/>
        </w:rPr>
      </w:pPr>
    </w:p>
    <w:p w:rsidR="00F90641" w:rsidRPr="00AF06B5" w:rsidRDefault="00F90641" w:rsidP="006A609A">
      <w:pPr>
        <w:pStyle w:val="Akapitzlist"/>
        <w:numPr>
          <w:ilvl w:val="0"/>
          <w:numId w:val="22"/>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Po </w:t>
      </w:r>
      <w:r w:rsidR="00DB5DE4" w:rsidRPr="00AF06B5">
        <w:rPr>
          <w:rFonts w:ascii="Times New Roman" w:hAnsi="Times New Roman" w:cs="Times New Roman"/>
        </w:rPr>
        <w:t>przesłaniu informacji o</w:t>
      </w:r>
      <w:r w:rsidRPr="00AF06B5">
        <w:rPr>
          <w:rFonts w:ascii="Times New Roman" w:hAnsi="Times New Roman" w:cs="Times New Roman"/>
        </w:rPr>
        <w:t xml:space="preserve"> schema</w:t>
      </w:r>
      <w:r w:rsidR="00DB5DE4" w:rsidRPr="00AF06B5">
        <w:rPr>
          <w:rFonts w:ascii="Times New Roman" w:hAnsi="Times New Roman" w:cs="Times New Roman"/>
        </w:rPr>
        <w:t>cie</w:t>
      </w:r>
      <w:r w:rsidRPr="00AF06B5">
        <w:rPr>
          <w:rFonts w:ascii="Times New Roman" w:hAnsi="Times New Roman" w:cs="Times New Roman"/>
        </w:rPr>
        <w:t xml:space="preserve"> </w:t>
      </w:r>
      <w:r w:rsidR="00DB5DE4" w:rsidRPr="00AF06B5">
        <w:rPr>
          <w:rFonts w:ascii="Times New Roman" w:hAnsi="Times New Roman" w:cs="Times New Roman"/>
        </w:rPr>
        <w:t xml:space="preserve">podatkowym </w:t>
      </w:r>
      <w:r w:rsidRPr="00AF06B5">
        <w:rPr>
          <w:rFonts w:ascii="Times New Roman" w:hAnsi="Times New Roman" w:cs="Times New Roman"/>
        </w:rPr>
        <w:t xml:space="preserve">należy pobrać UPO. </w:t>
      </w:r>
    </w:p>
    <w:p w:rsidR="00F462C6" w:rsidRPr="00AF06B5" w:rsidRDefault="00F462C6" w:rsidP="00F462C6">
      <w:pPr>
        <w:pStyle w:val="Akapitzlist"/>
        <w:numPr>
          <w:ilvl w:val="0"/>
          <w:numId w:val="22"/>
        </w:numPr>
        <w:spacing w:line="240" w:lineRule="auto"/>
        <w:jc w:val="both"/>
        <w:rPr>
          <w:rFonts w:ascii="Times New Roman" w:hAnsi="Times New Roman" w:cs="Times New Roman"/>
        </w:rPr>
      </w:pPr>
      <w:bookmarkStart w:id="22" w:name="_Hlk58687233"/>
      <w:r w:rsidRPr="00AF06B5">
        <w:rPr>
          <w:rFonts w:ascii="Times New Roman" w:hAnsi="Times New Roman" w:cs="Times New Roman"/>
        </w:rPr>
        <w:t xml:space="preserve">UPO zgłoszenia </w:t>
      </w:r>
      <w:r>
        <w:rPr>
          <w:rFonts w:ascii="Times New Roman" w:hAnsi="Times New Roman" w:cs="Times New Roman"/>
        </w:rPr>
        <w:t xml:space="preserve">Kwestor </w:t>
      </w:r>
      <w:r w:rsidRPr="00AF06B5">
        <w:rPr>
          <w:rFonts w:ascii="Times New Roman" w:hAnsi="Times New Roman" w:cs="Times New Roman"/>
        </w:rPr>
        <w:t>niezwłocznie  wprowadza do Ewidencji MDR.</w:t>
      </w:r>
    </w:p>
    <w:bookmarkEnd w:id="22"/>
    <w:p w:rsidR="00E85081" w:rsidRPr="00AF06B5" w:rsidRDefault="00E85081" w:rsidP="004F6A8A">
      <w:pPr>
        <w:spacing w:line="240" w:lineRule="auto"/>
        <w:jc w:val="center"/>
        <w:rPr>
          <w:rFonts w:ascii="Times New Roman" w:hAnsi="Times New Roman" w:cs="Times New Roman"/>
          <w:b/>
        </w:rPr>
      </w:pPr>
    </w:p>
    <w:p w:rsidR="00E85081" w:rsidRPr="00AF06B5" w:rsidRDefault="00E85081" w:rsidP="004F6A8A">
      <w:pPr>
        <w:spacing w:line="240" w:lineRule="auto"/>
        <w:jc w:val="center"/>
        <w:rPr>
          <w:rFonts w:ascii="Times New Roman" w:hAnsi="Times New Roman" w:cs="Times New Roman"/>
          <w:b/>
        </w:rPr>
      </w:pPr>
      <w:r w:rsidRPr="00AF06B5">
        <w:rPr>
          <w:rFonts w:ascii="Times New Roman" w:hAnsi="Times New Roman" w:cs="Times New Roman"/>
          <w:b/>
        </w:rPr>
        <w:t>§</w:t>
      </w:r>
      <w:r w:rsidR="00001EA2" w:rsidRPr="00AF06B5">
        <w:rPr>
          <w:rFonts w:ascii="Times New Roman" w:hAnsi="Times New Roman" w:cs="Times New Roman"/>
          <w:b/>
        </w:rPr>
        <w:t xml:space="preserve"> 20</w:t>
      </w:r>
    </w:p>
    <w:p w:rsidR="005A4046" w:rsidRPr="00AF06B5" w:rsidRDefault="00FA63A8" w:rsidP="00E55FD4">
      <w:pPr>
        <w:spacing w:after="0" w:line="240" w:lineRule="auto"/>
        <w:jc w:val="center"/>
        <w:rPr>
          <w:rFonts w:ascii="Times New Roman" w:hAnsi="Times New Roman" w:cs="Times New Roman"/>
          <w:b/>
        </w:rPr>
      </w:pPr>
      <w:r w:rsidRPr="00AF06B5">
        <w:rPr>
          <w:rFonts w:ascii="Times New Roman" w:hAnsi="Times New Roman" w:cs="Times New Roman"/>
          <w:b/>
        </w:rPr>
        <w:t>Zgłoszenie Schematu podatkowego na formularzu MDR-4</w:t>
      </w:r>
    </w:p>
    <w:p w:rsidR="005A4046" w:rsidRDefault="00F84E23" w:rsidP="00E55FD4">
      <w:pPr>
        <w:spacing w:after="0" w:line="240" w:lineRule="auto"/>
        <w:jc w:val="center"/>
        <w:rPr>
          <w:rFonts w:ascii="Times New Roman" w:hAnsi="Times New Roman" w:cs="Times New Roman"/>
          <w:b/>
        </w:rPr>
      </w:pPr>
      <w:r w:rsidRPr="00AF06B5">
        <w:rPr>
          <w:rFonts w:ascii="Times New Roman" w:hAnsi="Times New Roman" w:cs="Times New Roman"/>
          <w:b/>
        </w:rPr>
        <w:t>(</w:t>
      </w:r>
      <w:r w:rsidR="005A4046" w:rsidRPr="00AF06B5">
        <w:rPr>
          <w:rFonts w:ascii="Times New Roman" w:hAnsi="Times New Roman" w:cs="Times New Roman"/>
          <w:b/>
        </w:rPr>
        <w:t xml:space="preserve">Kwartalna informacja o udostępnieniu </w:t>
      </w:r>
      <w:r w:rsidR="00001EA2" w:rsidRPr="00AF06B5">
        <w:rPr>
          <w:rFonts w:ascii="Times New Roman" w:hAnsi="Times New Roman" w:cs="Times New Roman"/>
          <w:b/>
        </w:rPr>
        <w:t>S</w:t>
      </w:r>
      <w:r w:rsidR="005A4046" w:rsidRPr="00AF06B5">
        <w:rPr>
          <w:rFonts w:ascii="Times New Roman" w:hAnsi="Times New Roman" w:cs="Times New Roman"/>
          <w:b/>
        </w:rPr>
        <w:t>chematu podatkowego</w:t>
      </w:r>
      <w:r w:rsidR="00BD078F" w:rsidRPr="00AF06B5">
        <w:rPr>
          <w:rFonts w:ascii="Times New Roman" w:hAnsi="Times New Roman" w:cs="Times New Roman"/>
          <w:b/>
        </w:rPr>
        <w:t xml:space="preserve"> standaryzowanego</w:t>
      </w:r>
      <w:r w:rsidRPr="00AF06B5">
        <w:rPr>
          <w:rFonts w:ascii="Times New Roman" w:hAnsi="Times New Roman" w:cs="Times New Roman"/>
          <w:b/>
        </w:rPr>
        <w:t>)</w:t>
      </w:r>
    </w:p>
    <w:p w:rsidR="00E55FD4" w:rsidRPr="00AF06B5" w:rsidRDefault="00E55FD4" w:rsidP="00E55FD4">
      <w:pPr>
        <w:spacing w:after="0" w:line="240" w:lineRule="auto"/>
        <w:jc w:val="center"/>
        <w:rPr>
          <w:rFonts w:ascii="Times New Roman" w:hAnsi="Times New Roman" w:cs="Times New Roman"/>
          <w:b/>
        </w:rPr>
      </w:pPr>
    </w:p>
    <w:p w:rsidR="00D3590E" w:rsidRPr="00AF06B5" w:rsidRDefault="005A4046" w:rsidP="00A46960">
      <w:pPr>
        <w:pStyle w:val="Akapitzlist"/>
        <w:numPr>
          <w:ilvl w:val="0"/>
          <w:numId w:val="59"/>
        </w:numPr>
        <w:jc w:val="both"/>
        <w:rPr>
          <w:rFonts w:ascii="Times New Roman" w:hAnsi="Times New Roman" w:cs="Times New Roman"/>
        </w:rPr>
      </w:pPr>
      <w:r w:rsidRPr="00AF06B5">
        <w:rPr>
          <w:rFonts w:ascii="Times New Roman" w:hAnsi="Times New Roman" w:cs="Times New Roman"/>
        </w:rPr>
        <w:t>Uczelnia posiadając status Promotora (lub Wspomagającego) przekazuje szefowi KAS</w:t>
      </w:r>
      <w:r w:rsidR="00F84E23" w:rsidRPr="00AF06B5">
        <w:rPr>
          <w:rFonts w:ascii="Times New Roman" w:hAnsi="Times New Roman" w:cs="Times New Roman"/>
        </w:rPr>
        <w:t xml:space="preserve"> </w:t>
      </w:r>
      <w:r w:rsidR="004E2E3E">
        <w:rPr>
          <w:rFonts w:ascii="Times New Roman" w:hAnsi="Times New Roman" w:cs="Times New Roman"/>
        </w:rPr>
        <w:t>na</w:t>
      </w:r>
      <w:r w:rsidR="00DA4CEE">
        <w:rPr>
          <w:rFonts w:ascii="Times New Roman" w:hAnsi="Times New Roman" w:cs="Times New Roman"/>
        </w:rPr>
        <w:t> </w:t>
      </w:r>
      <w:r w:rsidR="004E2E3E">
        <w:rPr>
          <w:rFonts w:ascii="Times New Roman" w:hAnsi="Times New Roman" w:cs="Times New Roman"/>
        </w:rPr>
        <w:t xml:space="preserve">formularzu MDR – 4 </w:t>
      </w:r>
      <w:r w:rsidR="00F84E23" w:rsidRPr="00AF06B5">
        <w:rPr>
          <w:rFonts w:ascii="Times New Roman" w:hAnsi="Times New Roman" w:cs="Times New Roman"/>
        </w:rPr>
        <w:t>informacj</w:t>
      </w:r>
      <w:r w:rsidR="004E2E3E">
        <w:rPr>
          <w:rFonts w:ascii="Times New Roman" w:hAnsi="Times New Roman" w:cs="Times New Roman"/>
        </w:rPr>
        <w:t>ę</w:t>
      </w:r>
      <w:r w:rsidR="00F84E23" w:rsidRPr="00AF06B5">
        <w:rPr>
          <w:rFonts w:ascii="Times New Roman" w:hAnsi="Times New Roman" w:cs="Times New Roman"/>
        </w:rPr>
        <w:t xml:space="preserve"> o udostępnieniu Schematu podatkowego</w:t>
      </w:r>
      <w:r w:rsidR="00840F7B" w:rsidRPr="00AF06B5">
        <w:rPr>
          <w:rFonts w:ascii="Times New Roman" w:hAnsi="Times New Roman" w:cs="Times New Roman"/>
        </w:rPr>
        <w:t xml:space="preserve"> standaryzowanego</w:t>
      </w:r>
      <w:r w:rsidR="00F84E23" w:rsidRPr="00AF06B5">
        <w:rPr>
          <w:rFonts w:ascii="Times New Roman" w:hAnsi="Times New Roman" w:cs="Times New Roman"/>
        </w:rPr>
        <w:t>, zawierając</w:t>
      </w:r>
      <w:r w:rsidR="00F16EE5">
        <w:rPr>
          <w:rFonts w:ascii="Times New Roman" w:hAnsi="Times New Roman" w:cs="Times New Roman"/>
        </w:rPr>
        <w:t>ą</w:t>
      </w:r>
      <w:r w:rsidR="00F84E23" w:rsidRPr="00AF06B5">
        <w:rPr>
          <w:rFonts w:ascii="Times New Roman" w:hAnsi="Times New Roman" w:cs="Times New Roman"/>
        </w:rPr>
        <w:t xml:space="preserve"> dane identyfikujące </w:t>
      </w:r>
      <w:r w:rsidR="004E2E3E">
        <w:rPr>
          <w:rFonts w:ascii="Times New Roman" w:hAnsi="Times New Roman" w:cs="Times New Roman"/>
        </w:rPr>
        <w:t>K</w:t>
      </w:r>
      <w:r w:rsidR="00F84E23" w:rsidRPr="00AF06B5">
        <w:rPr>
          <w:rFonts w:ascii="Times New Roman" w:hAnsi="Times New Roman" w:cs="Times New Roman"/>
        </w:rPr>
        <w:t>orzystając</w:t>
      </w:r>
      <w:r w:rsidR="004E2E3E">
        <w:rPr>
          <w:rFonts w:ascii="Times New Roman" w:hAnsi="Times New Roman" w:cs="Times New Roman"/>
        </w:rPr>
        <w:t>ego</w:t>
      </w:r>
      <w:r w:rsidR="00F84E23" w:rsidRPr="00AF06B5">
        <w:rPr>
          <w:rFonts w:ascii="Times New Roman" w:hAnsi="Times New Roman" w:cs="Times New Roman"/>
        </w:rPr>
        <w:t>, któr</w:t>
      </w:r>
      <w:r w:rsidR="004E2E3E">
        <w:rPr>
          <w:rFonts w:ascii="Times New Roman" w:hAnsi="Times New Roman" w:cs="Times New Roman"/>
        </w:rPr>
        <w:t>emu</w:t>
      </w:r>
      <w:r w:rsidR="00F84E23" w:rsidRPr="00AF06B5">
        <w:rPr>
          <w:rFonts w:ascii="Times New Roman" w:hAnsi="Times New Roman" w:cs="Times New Roman"/>
        </w:rPr>
        <w:t xml:space="preserve"> udostępniła Schemat podatkowy</w:t>
      </w:r>
      <w:r w:rsidR="00840F7B" w:rsidRPr="00AF06B5">
        <w:rPr>
          <w:rFonts w:ascii="Times New Roman" w:hAnsi="Times New Roman" w:cs="Times New Roman"/>
        </w:rPr>
        <w:t xml:space="preserve"> </w:t>
      </w:r>
      <w:r w:rsidR="00BD078F" w:rsidRPr="00AF06B5">
        <w:rPr>
          <w:rFonts w:ascii="Times New Roman" w:hAnsi="Times New Roman" w:cs="Times New Roman"/>
        </w:rPr>
        <w:t>standaryzowany</w:t>
      </w:r>
      <w:r w:rsidR="004E2E3E">
        <w:rPr>
          <w:rFonts w:ascii="Times New Roman" w:hAnsi="Times New Roman" w:cs="Times New Roman"/>
        </w:rPr>
        <w:t>,</w:t>
      </w:r>
      <w:r w:rsidR="00BD078F" w:rsidRPr="00AF06B5">
        <w:rPr>
          <w:rFonts w:ascii="Times New Roman" w:hAnsi="Times New Roman" w:cs="Times New Roman"/>
        </w:rPr>
        <w:t xml:space="preserve"> </w:t>
      </w:r>
      <w:r w:rsidR="00F84E23" w:rsidRPr="00AF06B5">
        <w:rPr>
          <w:rFonts w:ascii="Times New Roman" w:hAnsi="Times New Roman" w:cs="Times New Roman"/>
        </w:rPr>
        <w:t>wskazując zarazem numer NSP.</w:t>
      </w:r>
    </w:p>
    <w:p w:rsidR="00D3590E" w:rsidRPr="00AF06B5" w:rsidRDefault="00D3590E" w:rsidP="00D3590E">
      <w:pPr>
        <w:pStyle w:val="Akapitzlist"/>
        <w:jc w:val="both"/>
        <w:rPr>
          <w:rFonts w:ascii="Times New Roman" w:hAnsi="Times New Roman" w:cs="Times New Roman"/>
        </w:rPr>
      </w:pPr>
    </w:p>
    <w:p w:rsidR="004E2E3E" w:rsidRPr="00AF06B5" w:rsidRDefault="004E2E3E" w:rsidP="00A46960">
      <w:pPr>
        <w:pStyle w:val="Akapitzlist"/>
        <w:numPr>
          <w:ilvl w:val="0"/>
          <w:numId w:val="59"/>
        </w:numPr>
        <w:spacing w:line="240" w:lineRule="auto"/>
        <w:jc w:val="both"/>
        <w:rPr>
          <w:rFonts w:ascii="Times New Roman" w:hAnsi="Times New Roman" w:cs="Times New Roman"/>
        </w:rPr>
      </w:pPr>
      <w:r>
        <w:rPr>
          <w:rFonts w:ascii="Times New Roman" w:hAnsi="Times New Roman" w:cs="Times New Roman"/>
        </w:rPr>
        <w:t xml:space="preserve">Formularz MDR – 4 Uczelnia </w:t>
      </w:r>
      <w:r w:rsidR="005E1868">
        <w:rPr>
          <w:rFonts w:ascii="Times New Roman" w:hAnsi="Times New Roman" w:cs="Times New Roman"/>
        </w:rPr>
        <w:t xml:space="preserve">przekazuje </w:t>
      </w:r>
      <w:r>
        <w:rPr>
          <w:rFonts w:ascii="Times New Roman" w:hAnsi="Times New Roman" w:cs="Times New Roman"/>
        </w:rPr>
        <w:t>w terminie 30 dni po zakończeniu kwartału</w:t>
      </w:r>
      <w:r w:rsidR="005E1868">
        <w:rPr>
          <w:rFonts w:ascii="Times New Roman" w:hAnsi="Times New Roman" w:cs="Times New Roman"/>
        </w:rPr>
        <w:t>, je</w:t>
      </w:r>
      <w:r w:rsidR="008A7E5E">
        <w:rPr>
          <w:rFonts w:ascii="Times New Roman" w:hAnsi="Times New Roman" w:cs="Times New Roman"/>
        </w:rPr>
        <w:t>żeli</w:t>
      </w:r>
      <w:r w:rsidR="005E1868">
        <w:rPr>
          <w:rFonts w:ascii="Times New Roman" w:hAnsi="Times New Roman" w:cs="Times New Roman"/>
        </w:rPr>
        <w:t xml:space="preserve"> </w:t>
      </w:r>
      <w:r>
        <w:rPr>
          <w:rFonts w:ascii="Times New Roman" w:hAnsi="Times New Roman" w:cs="Times New Roman"/>
        </w:rPr>
        <w:t xml:space="preserve"> </w:t>
      </w:r>
      <w:r w:rsidR="005E1868">
        <w:rPr>
          <w:rFonts w:ascii="Times New Roman" w:hAnsi="Times New Roman" w:cs="Times New Roman"/>
        </w:rPr>
        <w:t>w</w:t>
      </w:r>
      <w:r w:rsidR="00DA4CEE">
        <w:rPr>
          <w:rFonts w:ascii="Times New Roman" w:hAnsi="Times New Roman" w:cs="Times New Roman"/>
        </w:rPr>
        <w:t> </w:t>
      </w:r>
      <w:r w:rsidR="005E1868">
        <w:rPr>
          <w:rFonts w:ascii="Times New Roman" w:hAnsi="Times New Roman" w:cs="Times New Roman"/>
        </w:rPr>
        <w:t>trakcie tego kwartału udostępniła Korzystającemu Schemat podatkowy standaryzowany.</w:t>
      </w:r>
    </w:p>
    <w:p w:rsidR="005A4046" w:rsidRPr="00AF06B5" w:rsidRDefault="005A4046" w:rsidP="005A4046">
      <w:pPr>
        <w:pStyle w:val="Akapitzlist"/>
        <w:spacing w:line="240" w:lineRule="auto"/>
        <w:jc w:val="both"/>
        <w:rPr>
          <w:rFonts w:ascii="Times New Roman" w:hAnsi="Times New Roman" w:cs="Times New Roman"/>
        </w:rPr>
      </w:pPr>
    </w:p>
    <w:p w:rsidR="00E85081" w:rsidRPr="00AF06B5" w:rsidRDefault="00E85081" w:rsidP="00A46960">
      <w:pPr>
        <w:pStyle w:val="Akapitzlist"/>
        <w:numPr>
          <w:ilvl w:val="0"/>
          <w:numId w:val="59"/>
        </w:numPr>
        <w:spacing w:line="240" w:lineRule="auto"/>
        <w:jc w:val="both"/>
        <w:rPr>
          <w:rFonts w:ascii="Times New Roman" w:hAnsi="Times New Roman" w:cs="Times New Roman"/>
        </w:rPr>
      </w:pPr>
      <w:r w:rsidRPr="00AF06B5">
        <w:rPr>
          <w:rFonts w:ascii="Times New Roman" w:hAnsi="Times New Roman" w:cs="Times New Roman"/>
        </w:rPr>
        <w:t>Podpisanie formularza MDR-</w:t>
      </w:r>
      <w:r w:rsidR="00716AEB" w:rsidRPr="00AF06B5">
        <w:rPr>
          <w:rFonts w:ascii="Times New Roman" w:hAnsi="Times New Roman" w:cs="Times New Roman"/>
        </w:rPr>
        <w:t>4</w:t>
      </w:r>
      <w:r w:rsidRPr="00AF06B5">
        <w:rPr>
          <w:rFonts w:ascii="Times New Roman" w:hAnsi="Times New Roman" w:cs="Times New Roman"/>
        </w:rPr>
        <w:t xml:space="preserve"> następuje przez osoby uprawnione do reprezentacji Uczelni lub</w:t>
      </w:r>
      <w:r w:rsidR="00DA4CEE">
        <w:rPr>
          <w:rFonts w:ascii="Times New Roman" w:hAnsi="Times New Roman" w:cs="Times New Roman"/>
        </w:rPr>
        <w:t> </w:t>
      </w:r>
      <w:r w:rsidRPr="00AF06B5">
        <w:rPr>
          <w:rFonts w:ascii="Times New Roman" w:hAnsi="Times New Roman" w:cs="Times New Roman"/>
        </w:rPr>
        <w:t>odpowiednio umocowanego pełnomocnika.</w:t>
      </w:r>
    </w:p>
    <w:p w:rsidR="00E85081" w:rsidRPr="00AF06B5" w:rsidRDefault="00E85081" w:rsidP="00E85081">
      <w:pPr>
        <w:pStyle w:val="Akapitzlist"/>
        <w:spacing w:line="240" w:lineRule="auto"/>
        <w:jc w:val="both"/>
        <w:rPr>
          <w:rFonts w:ascii="Times New Roman" w:hAnsi="Times New Roman" w:cs="Times New Roman"/>
        </w:rPr>
      </w:pPr>
    </w:p>
    <w:p w:rsidR="00E85081" w:rsidRPr="00AF06B5" w:rsidRDefault="00E85081" w:rsidP="00A46960">
      <w:pPr>
        <w:pStyle w:val="Akapitzlist"/>
        <w:numPr>
          <w:ilvl w:val="0"/>
          <w:numId w:val="59"/>
        </w:numPr>
        <w:spacing w:line="240" w:lineRule="auto"/>
        <w:jc w:val="both"/>
        <w:rPr>
          <w:rFonts w:ascii="Times New Roman" w:hAnsi="Times New Roman" w:cs="Times New Roman"/>
        </w:rPr>
      </w:pPr>
      <w:r w:rsidRPr="00AF06B5">
        <w:rPr>
          <w:rFonts w:ascii="Times New Roman" w:hAnsi="Times New Roman" w:cs="Times New Roman"/>
        </w:rPr>
        <w:t xml:space="preserve">Przekazanie informacji o </w:t>
      </w:r>
      <w:r w:rsidR="00840F7B" w:rsidRPr="00AF06B5">
        <w:rPr>
          <w:rFonts w:ascii="Times New Roman" w:hAnsi="Times New Roman" w:cs="Times New Roman"/>
        </w:rPr>
        <w:t>S</w:t>
      </w:r>
      <w:r w:rsidRPr="00AF06B5">
        <w:rPr>
          <w:rFonts w:ascii="Times New Roman" w:hAnsi="Times New Roman" w:cs="Times New Roman"/>
        </w:rPr>
        <w:t>chemacie podatkowym</w:t>
      </w:r>
      <w:r w:rsidR="00840F7B" w:rsidRPr="00AF06B5">
        <w:rPr>
          <w:rFonts w:ascii="Times New Roman" w:hAnsi="Times New Roman" w:cs="Times New Roman"/>
        </w:rPr>
        <w:t xml:space="preserve"> standaryzowanym </w:t>
      </w:r>
      <w:r w:rsidRPr="00AF06B5">
        <w:rPr>
          <w:rFonts w:ascii="Times New Roman" w:hAnsi="Times New Roman" w:cs="Times New Roman"/>
        </w:rPr>
        <w:t>do Szefa KAS przeprowadza się wyłącznie przy wykorzystaniu System</w:t>
      </w:r>
      <w:r w:rsidR="004E32DC">
        <w:rPr>
          <w:rFonts w:ascii="Times New Roman" w:hAnsi="Times New Roman" w:cs="Times New Roman"/>
        </w:rPr>
        <w:t>u</w:t>
      </w:r>
      <w:r w:rsidRPr="00AF06B5">
        <w:rPr>
          <w:rFonts w:ascii="Times New Roman" w:hAnsi="Times New Roman" w:cs="Times New Roman"/>
        </w:rPr>
        <w:t xml:space="preserve"> zgłoszeniow</w:t>
      </w:r>
      <w:r w:rsidR="004E32DC">
        <w:rPr>
          <w:rFonts w:ascii="Times New Roman" w:hAnsi="Times New Roman" w:cs="Times New Roman"/>
        </w:rPr>
        <w:t>ego</w:t>
      </w:r>
      <w:r w:rsidRPr="00AF06B5">
        <w:rPr>
          <w:rFonts w:ascii="Times New Roman" w:hAnsi="Times New Roman" w:cs="Times New Roman"/>
        </w:rPr>
        <w:t xml:space="preserve"> MDR. </w:t>
      </w:r>
    </w:p>
    <w:p w:rsidR="00E85081" w:rsidRPr="00AF06B5" w:rsidRDefault="00E85081" w:rsidP="00E85081">
      <w:pPr>
        <w:pStyle w:val="Akapitzlist"/>
        <w:spacing w:line="240" w:lineRule="auto"/>
        <w:jc w:val="both"/>
        <w:rPr>
          <w:rFonts w:ascii="Times New Roman" w:hAnsi="Times New Roman" w:cs="Times New Roman"/>
        </w:rPr>
      </w:pPr>
    </w:p>
    <w:p w:rsidR="00E85081" w:rsidRPr="00AF06B5" w:rsidRDefault="00E85081" w:rsidP="00A46960">
      <w:pPr>
        <w:pStyle w:val="Akapitzlist"/>
        <w:numPr>
          <w:ilvl w:val="0"/>
          <w:numId w:val="59"/>
        </w:numPr>
        <w:spacing w:line="240" w:lineRule="auto"/>
        <w:jc w:val="both"/>
        <w:rPr>
          <w:rFonts w:ascii="Times New Roman" w:hAnsi="Times New Roman" w:cs="Times New Roman"/>
        </w:rPr>
      </w:pPr>
      <w:r w:rsidRPr="00AF06B5">
        <w:rPr>
          <w:rFonts w:ascii="Times New Roman" w:hAnsi="Times New Roman" w:cs="Times New Roman"/>
        </w:rPr>
        <w:t>Szczegółowe zasady użytkowania Systemu zgłoszeniowego MDR zostały przedstawione w</w:t>
      </w:r>
      <w:r w:rsidR="00DA4CEE">
        <w:rPr>
          <w:rFonts w:ascii="Times New Roman" w:hAnsi="Times New Roman" w:cs="Times New Roman"/>
        </w:rPr>
        <w:t> </w:t>
      </w:r>
      <w:r w:rsidRPr="00AF06B5">
        <w:rPr>
          <w:rFonts w:ascii="Times New Roman" w:hAnsi="Times New Roman" w:cs="Times New Roman"/>
        </w:rPr>
        <w:t>Podręczniku Użytkownika systemu MDR „Informacje o schematach podatkowych”, opublikowanym przez Ministerstwo Finansów.</w:t>
      </w:r>
    </w:p>
    <w:p w:rsidR="00E85081" w:rsidRPr="00AF06B5" w:rsidRDefault="00E85081" w:rsidP="00E85081">
      <w:pPr>
        <w:pStyle w:val="Akapitzlist"/>
        <w:spacing w:line="240" w:lineRule="auto"/>
        <w:jc w:val="both"/>
        <w:rPr>
          <w:rFonts w:ascii="Times New Roman" w:hAnsi="Times New Roman" w:cs="Times New Roman"/>
        </w:rPr>
      </w:pPr>
    </w:p>
    <w:p w:rsidR="00E85081" w:rsidRPr="00AF06B5" w:rsidRDefault="00E85081" w:rsidP="00A46960">
      <w:pPr>
        <w:pStyle w:val="Akapitzlist"/>
        <w:numPr>
          <w:ilvl w:val="0"/>
          <w:numId w:val="59"/>
        </w:numPr>
        <w:spacing w:after="0" w:line="240" w:lineRule="auto"/>
        <w:jc w:val="both"/>
        <w:rPr>
          <w:rFonts w:ascii="Times New Roman" w:hAnsi="Times New Roman" w:cs="Times New Roman"/>
        </w:rPr>
      </w:pPr>
      <w:r w:rsidRPr="00AF06B5">
        <w:rPr>
          <w:rFonts w:ascii="Times New Roman" w:hAnsi="Times New Roman" w:cs="Times New Roman"/>
        </w:rPr>
        <w:t xml:space="preserve">Po przesłaniu informacji o schemacie należy pobrać UPO. </w:t>
      </w:r>
    </w:p>
    <w:p w:rsidR="00D3590E" w:rsidRPr="00AF06B5" w:rsidRDefault="00D3590E" w:rsidP="00D3590E">
      <w:pPr>
        <w:spacing w:after="0" w:line="240" w:lineRule="auto"/>
        <w:jc w:val="both"/>
        <w:rPr>
          <w:rFonts w:ascii="Times New Roman" w:hAnsi="Times New Roman" w:cs="Times New Roman"/>
        </w:rPr>
      </w:pPr>
    </w:p>
    <w:p w:rsidR="00F462C6" w:rsidRPr="00AF06B5" w:rsidRDefault="00F462C6" w:rsidP="00F462C6">
      <w:pPr>
        <w:pStyle w:val="Akapitzlist"/>
        <w:numPr>
          <w:ilvl w:val="0"/>
          <w:numId w:val="59"/>
        </w:numPr>
        <w:spacing w:line="240" w:lineRule="auto"/>
        <w:jc w:val="both"/>
        <w:rPr>
          <w:rFonts w:ascii="Times New Roman" w:hAnsi="Times New Roman" w:cs="Times New Roman"/>
        </w:rPr>
      </w:pPr>
      <w:r w:rsidRPr="00AF06B5">
        <w:rPr>
          <w:rFonts w:ascii="Times New Roman" w:hAnsi="Times New Roman" w:cs="Times New Roman"/>
        </w:rPr>
        <w:t xml:space="preserve">UPO zgłoszenia </w:t>
      </w:r>
      <w:r>
        <w:rPr>
          <w:rFonts w:ascii="Times New Roman" w:hAnsi="Times New Roman" w:cs="Times New Roman"/>
        </w:rPr>
        <w:t xml:space="preserve">Kwestor </w:t>
      </w:r>
      <w:r w:rsidRPr="00AF06B5">
        <w:rPr>
          <w:rFonts w:ascii="Times New Roman" w:hAnsi="Times New Roman" w:cs="Times New Roman"/>
        </w:rPr>
        <w:t>niezwłocznie  wprowadza do Ewidencji MDR.</w:t>
      </w:r>
    </w:p>
    <w:p w:rsidR="008D4246" w:rsidRPr="00AF06B5" w:rsidRDefault="008D4246" w:rsidP="002500DA">
      <w:pPr>
        <w:spacing w:line="240" w:lineRule="auto"/>
        <w:rPr>
          <w:rFonts w:ascii="Times New Roman" w:hAnsi="Times New Roman" w:cs="Times New Roman"/>
          <w:b/>
        </w:rPr>
      </w:pPr>
    </w:p>
    <w:p w:rsidR="006C0D06" w:rsidRPr="00AF06B5" w:rsidRDefault="00DA4B86" w:rsidP="004F6A8A">
      <w:pPr>
        <w:spacing w:line="240" w:lineRule="auto"/>
        <w:jc w:val="center"/>
        <w:rPr>
          <w:rFonts w:ascii="Times New Roman" w:hAnsi="Times New Roman" w:cs="Times New Roman"/>
          <w:b/>
        </w:rPr>
      </w:pPr>
      <w:r w:rsidRPr="00AF06B5">
        <w:rPr>
          <w:rFonts w:ascii="Times New Roman" w:hAnsi="Times New Roman" w:cs="Times New Roman"/>
          <w:b/>
        </w:rPr>
        <w:t>§</w:t>
      </w:r>
      <w:r w:rsidR="00001EA2" w:rsidRPr="00AF06B5">
        <w:rPr>
          <w:rFonts w:ascii="Times New Roman" w:hAnsi="Times New Roman" w:cs="Times New Roman"/>
          <w:b/>
        </w:rPr>
        <w:t xml:space="preserve"> 21</w:t>
      </w:r>
      <w:r w:rsidR="00CF4AE6" w:rsidRPr="00AF06B5">
        <w:rPr>
          <w:rFonts w:ascii="Times New Roman" w:hAnsi="Times New Roman" w:cs="Times New Roman"/>
          <w:b/>
        </w:rPr>
        <w:t xml:space="preserve"> </w:t>
      </w:r>
    </w:p>
    <w:p w:rsidR="00112E4F" w:rsidRPr="00AF06B5" w:rsidRDefault="00430541" w:rsidP="00E55FD4">
      <w:pPr>
        <w:spacing w:after="0" w:line="240" w:lineRule="auto"/>
        <w:jc w:val="center"/>
        <w:rPr>
          <w:rFonts w:ascii="Times New Roman" w:hAnsi="Times New Roman" w:cs="Times New Roman"/>
          <w:b/>
        </w:rPr>
      </w:pPr>
      <w:r w:rsidRPr="00AF06B5">
        <w:rPr>
          <w:rFonts w:ascii="Times New Roman" w:hAnsi="Times New Roman" w:cs="Times New Roman"/>
          <w:b/>
        </w:rPr>
        <w:t xml:space="preserve">Obieg i ewidencjonowanie dokumentów związanych z </w:t>
      </w:r>
      <w:r w:rsidR="00A4612F" w:rsidRPr="00AF06B5">
        <w:rPr>
          <w:rFonts w:ascii="Times New Roman" w:hAnsi="Times New Roman" w:cs="Times New Roman"/>
          <w:b/>
        </w:rPr>
        <w:t xml:space="preserve">przekazywaniem informacji </w:t>
      </w:r>
    </w:p>
    <w:p w:rsidR="006C0D06" w:rsidRPr="00AF06B5" w:rsidRDefault="00A4612F" w:rsidP="00E55FD4">
      <w:pPr>
        <w:spacing w:after="0" w:line="240" w:lineRule="auto"/>
        <w:jc w:val="center"/>
        <w:rPr>
          <w:rFonts w:ascii="Times New Roman" w:hAnsi="Times New Roman" w:cs="Times New Roman"/>
          <w:b/>
        </w:rPr>
      </w:pPr>
      <w:r w:rsidRPr="00AF06B5">
        <w:rPr>
          <w:rFonts w:ascii="Times New Roman" w:hAnsi="Times New Roman" w:cs="Times New Roman"/>
          <w:b/>
        </w:rPr>
        <w:t xml:space="preserve">o </w:t>
      </w:r>
      <w:r w:rsidR="00731B85" w:rsidRPr="00AF06B5">
        <w:rPr>
          <w:rFonts w:ascii="Times New Roman" w:hAnsi="Times New Roman" w:cs="Times New Roman"/>
          <w:b/>
        </w:rPr>
        <w:t>S</w:t>
      </w:r>
      <w:r w:rsidR="00430541" w:rsidRPr="00AF06B5">
        <w:rPr>
          <w:rFonts w:ascii="Times New Roman" w:hAnsi="Times New Roman" w:cs="Times New Roman"/>
          <w:b/>
        </w:rPr>
        <w:t>chemat</w:t>
      </w:r>
      <w:r w:rsidRPr="00AF06B5">
        <w:rPr>
          <w:rFonts w:ascii="Times New Roman" w:hAnsi="Times New Roman" w:cs="Times New Roman"/>
          <w:b/>
        </w:rPr>
        <w:t>ach</w:t>
      </w:r>
      <w:r w:rsidR="00430541" w:rsidRPr="00AF06B5">
        <w:rPr>
          <w:rFonts w:ascii="Times New Roman" w:hAnsi="Times New Roman" w:cs="Times New Roman"/>
          <w:b/>
        </w:rPr>
        <w:t xml:space="preserve"> podatkowych</w:t>
      </w:r>
    </w:p>
    <w:p w:rsidR="00385007" w:rsidRPr="00AF06B5" w:rsidRDefault="00385007" w:rsidP="004F6A8A">
      <w:pPr>
        <w:spacing w:line="240" w:lineRule="auto"/>
        <w:jc w:val="center"/>
        <w:rPr>
          <w:rFonts w:ascii="Times New Roman" w:hAnsi="Times New Roman" w:cs="Times New Roman"/>
          <w:b/>
        </w:rPr>
      </w:pPr>
    </w:p>
    <w:p w:rsidR="00A72108" w:rsidRPr="00AF06B5" w:rsidRDefault="00A72108" w:rsidP="004F6A8A">
      <w:pPr>
        <w:pStyle w:val="Akapitzlist"/>
        <w:numPr>
          <w:ilvl w:val="0"/>
          <w:numId w:val="8"/>
        </w:numPr>
        <w:spacing w:line="240" w:lineRule="auto"/>
        <w:contextualSpacing w:val="0"/>
        <w:jc w:val="both"/>
        <w:rPr>
          <w:rFonts w:ascii="Times New Roman" w:hAnsi="Times New Roman" w:cs="Times New Roman"/>
        </w:rPr>
      </w:pPr>
      <w:r w:rsidRPr="00AF06B5">
        <w:rPr>
          <w:rFonts w:ascii="Times New Roman" w:hAnsi="Times New Roman" w:cs="Times New Roman"/>
        </w:rPr>
        <w:t>Obieg i kontrola dokumentów w U</w:t>
      </w:r>
      <w:r w:rsidR="00354CB3" w:rsidRPr="00AF06B5">
        <w:rPr>
          <w:rFonts w:ascii="Times New Roman" w:hAnsi="Times New Roman" w:cs="Times New Roman"/>
        </w:rPr>
        <w:t>czelni</w:t>
      </w:r>
      <w:r w:rsidRPr="00AF06B5">
        <w:rPr>
          <w:rFonts w:ascii="Times New Roman" w:hAnsi="Times New Roman" w:cs="Times New Roman"/>
        </w:rPr>
        <w:t xml:space="preserve"> przebiegają w sposób umożliwiający weryfikację, czy z danego dokumentu wynikają okoliczności wskazujące na istnienie </w:t>
      </w:r>
      <w:r w:rsidR="00354CB3" w:rsidRPr="00AF06B5">
        <w:rPr>
          <w:rFonts w:ascii="Times New Roman" w:hAnsi="Times New Roman" w:cs="Times New Roman"/>
        </w:rPr>
        <w:t>U</w:t>
      </w:r>
      <w:r w:rsidRPr="00AF06B5">
        <w:rPr>
          <w:rFonts w:ascii="Times New Roman" w:hAnsi="Times New Roman" w:cs="Times New Roman"/>
        </w:rPr>
        <w:t xml:space="preserve">zgodnienia mogącego stanowić </w:t>
      </w:r>
      <w:r w:rsidR="00F84E23" w:rsidRPr="00AF06B5">
        <w:rPr>
          <w:rFonts w:ascii="Times New Roman" w:hAnsi="Times New Roman" w:cs="Times New Roman"/>
        </w:rPr>
        <w:t>S</w:t>
      </w:r>
      <w:r w:rsidRPr="00AF06B5">
        <w:rPr>
          <w:rFonts w:ascii="Times New Roman" w:hAnsi="Times New Roman" w:cs="Times New Roman"/>
        </w:rPr>
        <w:t xml:space="preserve">chemat podatkowy. </w:t>
      </w:r>
    </w:p>
    <w:p w:rsidR="00354CB3" w:rsidRPr="00AF06B5" w:rsidRDefault="00A72108" w:rsidP="004F6A8A">
      <w:pPr>
        <w:pStyle w:val="Akapitzlist"/>
        <w:numPr>
          <w:ilvl w:val="0"/>
          <w:numId w:val="8"/>
        </w:numPr>
        <w:spacing w:line="240" w:lineRule="auto"/>
        <w:contextualSpacing w:val="0"/>
        <w:jc w:val="both"/>
        <w:rPr>
          <w:rFonts w:ascii="Times New Roman" w:hAnsi="Times New Roman" w:cs="Times New Roman"/>
        </w:rPr>
      </w:pPr>
      <w:r w:rsidRPr="00AF06B5">
        <w:rPr>
          <w:rFonts w:ascii="Times New Roman" w:hAnsi="Times New Roman" w:cs="Times New Roman"/>
        </w:rPr>
        <w:t>Pracownik</w:t>
      </w:r>
      <w:r w:rsidR="00346591">
        <w:rPr>
          <w:rFonts w:ascii="Times New Roman" w:hAnsi="Times New Roman" w:cs="Times New Roman"/>
        </w:rPr>
        <w:t>,</w:t>
      </w:r>
      <w:r w:rsidR="00692B29" w:rsidRPr="00AF06B5">
        <w:rPr>
          <w:rFonts w:ascii="Times New Roman" w:hAnsi="Times New Roman" w:cs="Times New Roman"/>
        </w:rPr>
        <w:t xml:space="preserve"> </w:t>
      </w:r>
      <w:r w:rsidR="00993C81" w:rsidRPr="00AF06B5">
        <w:rPr>
          <w:rFonts w:ascii="Times New Roman" w:hAnsi="Times New Roman" w:cs="Times New Roman"/>
        </w:rPr>
        <w:t>o</w:t>
      </w:r>
      <w:r w:rsidRPr="00AF06B5">
        <w:rPr>
          <w:rFonts w:ascii="Times New Roman" w:hAnsi="Times New Roman" w:cs="Times New Roman"/>
        </w:rPr>
        <w:t>trzymując dokument</w:t>
      </w:r>
      <w:r w:rsidR="00346591">
        <w:rPr>
          <w:rFonts w:ascii="Times New Roman" w:hAnsi="Times New Roman" w:cs="Times New Roman"/>
        </w:rPr>
        <w:t>,</w:t>
      </w:r>
      <w:r w:rsidRPr="00AF06B5">
        <w:rPr>
          <w:rFonts w:ascii="Times New Roman" w:hAnsi="Times New Roman" w:cs="Times New Roman"/>
        </w:rPr>
        <w:t xml:space="preserve"> powinien dokonać analizy, czy z danego dokumentu wynikają okoliczności wskazujące na istnienie </w:t>
      </w:r>
      <w:r w:rsidR="00354CB3" w:rsidRPr="00AF06B5">
        <w:rPr>
          <w:rFonts w:ascii="Times New Roman" w:hAnsi="Times New Roman" w:cs="Times New Roman"/>
        </w:rPr>
        <w:t>U</w:t>
      </w:r>
      <w:r w:rsidRPr="00AF06B5">
        <w:rPr>
          <w:rFonts w:ascii="Times New Roman" w:hAnsi="Times New Roman" w:cs="Times New Roman"/>
        </w:rPr>
        <w:t xml:space="preserve">zgodnienia mogącego stanowić </w:t>
      </w:r>
      <w:r w:rsidR="00F84E23" w:rsidRPr="00AF06B5">
        <w:rPr>
          <w:rFonts w:ascii="Times New Roman" w:hAnsi="Times New Roman" w:cs="Times New Roman"/>
        </w:rPr>
        <w:t>S</w:t>
      </w:r>
      <w:r w:rsidRPr="00AF06B5">
        <w:rPr>
          <w:rFonts w:ascii="Times New Roman" w:hAnsi="Times New Roman" w:cs="Times New Roman"/>
        </w:rPr>
        <w:t xml:space="preserve">chemat </w:t>
      </w:r>
      <w:r w:rsidRPr="00AF06B5">
        <w:rPr>
          <w:rFonts w:ascii="Times New Roman" w:hAnsi="Times New Roman" w:cs="Times New Roman"/>
        </w:rPr>
        <w:lastRenderedPageBreak/>
        <w:t>podatkowy</w:t>
      </w:r>
      <w:r w:rsidR="00F713FE">
        <w:rPr>
          <w:rFonts w:ascii="Times New Roman" w:hAnsi="Times New Roman" w:cs="Times New Roman"/>
        </w:rPr>
        <w:t>.</w:t>
      </w:r>
      <w:r w:rsidR="00DA4CEE">
        <w:rPr>
          <w:rFonts w:ascii="Times New Roman" w:hAnsi="Times New Roman" w:cs="Times New Roman"/>
        </w:rPr>
        <w:t xml:space="preserve"> </w:t>
      </w:r>
      <w:r w:rsidR="00F713FE">
        <w:rPr>
          <w:rFonts w:ascii="Times New Roman" w:hAnsi="Times New Roman" w:cs="Times New Roman"/>
        </w:rPr>
        <w:t xml:space="preserve">Postanowienia </w:t>
      </w:r>
      <w:r w:rsidR="00F713FE" w:rsidRPr="00F713FE">
        <w:rPr>
          <w:rFonts w:ascii="Times New Roman" w:hAnsi="Times New Roman" w:cs="Times New Roman"/>
        </w:rPr>
        <w:t>§</w:t>
      </w:r>
      <w:r w:rsidR="00F713FE">
        <w:rPr>
          <w:rFonts w:ascii="Times New Roman" w:hAnsi="Times New Roman" w:cs="Times New Roman"/>
        </w:rPr>
        <w:t xml:space="preserve"> 8 ust. 6-8 oraz </w:t>
      </w:r>
      <w:r w:rsidR="00F713FE" w:rsidRPr="00F713FE">
        <w:rPr>
          <w:rFonts w:ascii="Times New Roman" w:hAnsi="Times New Roman" w:cs="Times New Roman"/>
        </w:rPr>
        <w:t>§</w:t>
      </w:r>
      <w:r w:rsidR="00F713FE">
        <w:rPr>
          <w:rFonts w:ascii="Times New Roman" w:hAnsi="Times New Roman" w:cs="Times New Roman"/>
        </w:rPr>
        <w:t xml:space="preserve"> 9 ust. 3-</w:t>
      </w:r>
      <w:r w:rsidR="00CA6168">
        <w:rPr>
          <w:rFonts w:ascii="Times New Roman" w:hAnsi="Times New Roman" w:cs="Times New Roman"/>
        </w:rPr>
        <w:t>6</w:t>
      </w:r>
      <w:r w:rsidR="00F16EE5">
        <w:rPr>
          <w:rFonts w:ascii="Times New Roman" w:hAnsi="Times New Roman" w:cs="Times New Roman"/>
        </w:rPr>
        <w:t xml:space="preserve"> niniejszej Procedury</w:t>
      </w:r>
      <w:r w:rsidR="00F713FE">
        <w:rPr>
          <w:rFonts w:ascii="Times New Roman" w:hAnsi="Times New Roman" w:cs="Times New Roman"/>
        </w:rPr>
        <w:t xml:space="preserve"> stosuje się odpowiednio.</w:t>
      </w:r>
    </w:p>
    <w:p w:rsidR="00126393" w:rsidRPr="00AF06B5" w:rsidRDefault="00F462C6" w:rsidP="00126393">
      <w:pPr>
        <w:pStyle w:val="Akapitzlist"/>
        <w:numPr>
          <w:ilvl w:val="0"/>
          <w:numId w:val="8"/>
        </w:numPr>
        <w:spacing w:line="240" w:lineRule="auto"/>
        <w:contextualSpacing w:val="0"/>
        <w:jc w:val="both"/>
        <w:rPr>
          <w:rFonts w:ascii="Times New Roman" w:hAnsi="Times New Roman" w:cs="Times New Roman"/>
        </w:rPr>
      </w:pPr>
      <w:r>
        <w:rPr>
          <w:rFonts w:ascii="Times New Roman" w:hAnsi="Times New Roman" w:cs="Times New Roman"/>
        </w:rPr>
        <w:t>Kwestor</w:t>
      </w:r>
      <w:r w:rsidR="00354CB3" w:rsidRPr="00AF06B5">
        <w:rPr>
          <w:rFonts w:ascii="Times New Roman" w:hAnsi="Times New Roman" w:cs="Times New Roman"/>
        </w:rPr>
        <w:t xml:space="preserve"> </w:t>
      </w:r>
      <w:r w:rsidR="00457565" w:rsidRPr="00AF06B5">
        <w:rPr>
          <w:rFonts w:ascii="Times New Roman" w:hAnsi="Times New Roman" w:cs="Times New Roman"/>
        </w:rPr>
        <w:t xml:space="preserve">prowadzi </w:t>
      </w:r>
      <w:r w:rsidR="008C6ADE" w:rsidRPr="00AF06B5">
        <w:rPr>
          <w:rFonts w:ascii="Times New Roman" w:hAnsi="Times New Roman" w:cs="Times New Roman"/>
        </w:rPr>
        <w:t>dziennik obiegu dokumentów związanych z przekazywaniem informacji o</w:t>
      </w:r>
      <w:r w:rsidR="00E55FD4">
        <w:rPr>
          <w:rFonts w:ascii="Times New Roman" w:hAnsi="Times New Roman" w:cs="Times New Roman"/>
        </w:rPr>
        <w:t> </w:t>
      </w:r>
      <w:r w:rsidR="00731B85" w:rsidRPr="00AF06B5">
        <w:rPr>
          <w:rFonts w:ascii="Times New Roman" w:hAnsi="Times New Roman" w:cs="Times New Roman"/>
        </w:rPr>
        <w:t>S</w:t>
      </w:r>
      <w:r w:rsidR="008C6ADE" w:rsidRPr="00AF06B5">
        <w:rPr>
          <w:rFonts w:ascii="Times New Roman" w:hAnsi="Times New Roman" w:cs="Times New Roman"/>
        </w:rPr>
        <w:t>chematach podatkowych</w:t>
      </w:r>
      <w:r w:rsidR="009871B4" w:rsidRPr="00AF06B5">
        <w:rPr>
          <w:rFonts w:ascii="Times New Roman" w:hAnsi="Times New Roman" w:cs="Times New Roman"/>
        </w:rPr>
        <w:t xml:space="preserve"> (zwany dalej </w:t>
      </w:r>
      <w:r w:rsidR="00910590" w:rsidRPr="00AF06B5">
        <w:rPr>
          <w:rFonts w:ascii="Times New Roman" w:hAnsi="Times New Roman" w:cs="Times New Roman"/>
        </w:rPr>
        <w:t>Dziennikiem</w:t>
      </w:r>
      <w:r w:rsidR="009871B4" w:rsidRPr="00AF06B5">
        <w:rPr>
          <w:rFonts w:ascii="Times New Roman" w:hAnsi="Times New Roman" w:cs="Times New Roman"/>
        </w:rPr>
        <w:t>)</w:t>
      </w:r>
      <w:r w:rsidR="00397EEA" w:rsidRPr="00AF06B5">
        <w:rPr>
          <w:rFonts w:ascii="Times New Roman" w:hAnsi="Times New Roman" w:cs="Times New Roman"/>
        </w:rPr>
        <w:t>.</w:t>
      </w:r>
      <w:r w:rsidR="00126393">
        <w:rPr>
          <w:rFonts w:ascii="Times New Roman" w:hAnsi="Times New Roman" w:cs="Times New Roman"/>
        </w:rPr>
        <w:t xml:space="preserve"> Wzór Dziennika określa Załącznik Nr</w:t>
      </w:r>
      <w:r w:rsidR="00E55FD4">
        <w:rPr>
          <w:rFonts w:ascii="Times New Roman" w:hAnsi="Times New Roman" w:cs="Times New Roman"/>
        </w:rPr>
        <w:t> </w:t>
      </w:r>
      <w:r w:rsidR="005A3E1B">
        <w:rPr>
          <w:rFonts w:ascii="Times New Roman" w:hAnsi="Times New Roman" w:cs="Times New Roman"/>
        </w:rPr>
        <w:t>2</w:t>
      </w:r>
      <w:r w:rsidR="00126393">
        <w:rPr>
          <w:rFonts w:ascii="Times New Roman" w:hAnsi="Times New Roman" w:cs="Times New Roman"/>
        </w:rPr>
        <w:t xml:space="preserve"> do niniejszej Procedury.</w:t>
      </w:r>
    </w:p>
    <w:p w:rsidR="00692B29" w:rsidRPr="00AF06B5" w:rsidRDefault="009871B4" w:rsidP="004F6A8A">
      <w:pPr>
        <w:pStyle w:val="Akapitzlist"/>
        <w:numPr>
          <w:ilvl w:val="0"/>
          <w:numId w:val="8"/>
        </w:numPr>
        <w:spacing w:line="240" w:lineRule="auto"/>
        <w:contextualSpacing w:val="0"/>
        <w:jc w:val="both"/>
        <w:rPr>
          <w:rFonts w:ascii="Times New Roman" w:hAnsi="Times New Roman" w:cs="Times New Roman"/>
        </w:rPr>
      </w:pPr>
      <w:r w:rsidRPr="00AF06B5">
        <w:rPr>
          <w:rFonts w:ascii="Times New Roman" w:hAnsi="Times New Roman" w:cs="Times New Roman"/>
        </w:rPr>
        <w:t>Dziennik jest</w:t>
      </w:r>
      <w:r w:rsidR="00354CB3" w:rsidRPr="00AF06B5">
        <w:rPr>
          <w:rFonts w:ascii="Times New Roman" w:hAnsi="Times New Roman" w:cs="Times New Roman"/>
        </w:rPr>
        <w:t xml:space="preserve"> </w:t>
      </w:r>
      <w:r w:rsidRPr="00AF06B5">
        <w:rPr>
          <w:rFonts w:ascii="Times New Roman" w:hAnsi="Times New Roman" w:cs="Times New Roman"/>
        </w:rPr>
        <w:t xml:space="preserve">prowadzony </w:t>
      </w:r>
      <w:r w:rsidR="00354CB3" w:rsidRPr="00AF06B5">
        <w:rPr>
          <w:rFonts w:ascii="Times New Roman" w:hAnsi="Times New Roman" w:cs="Times New Roman"/>
        </w:rPr>
        <w:t>w formie arkusza kalkulacyjnego, zawierającego w szczególności:</w:t>
      </w:r>
      <w:r w:rsidR="00457565" w:rsidRPr="00AF06B5">
        <w:rPr>
          <w:rFonts w:ascii="Times New Roman" w:hAnsi="Times New Roman" w:cs="Times New Roman"/>
        </w:rPr>
        <w:t xml:space="preserve"> </w:t>
      </w:r>
    </w:p>
    <w:p w:rsidR="00692B29" w:rsidRPr="00AF06B5" w:rsidRDefault="00457565" w:rsidP="0051568F">
      <w:pPr>
        <w:pStyle w:val="Akapitzlist"/>
        <w:numPr>
          <w:ilvl w:val="0"/>
          <w:numId w:val="44"/>
        </w:numPr>
        <w:spacing w:line="240" w:lineRule="auto"/>
        <w:contextualSpacing w:val="0"/>
        <w:jc w:val="both"/>
        <w:rPr>
          <w:rFonts w:ascii="Times New Roman" w:hAnsi="Times New Roman" w:cs="Times New Roman"/>
        </w:rPr>
      </w:pPr>
      <w:r w:rsidRPr="00AF06B5">
        <w:rPr>
          <w:rFonts w:ascii="Times New Roman" w:hAnsi="Times New Roman" w:cs="Times New Roman"/>
        </w:rPr>
        <w:t>dat</w:t>
      </w:r>
      <w:r w:rsidR="00354CB3" w:rsidRPr="00AF06B5">
        <w:rPr>
          <w:rFonts w:ascii="Times New Roman" w:hAnsi="Times New Roman" w:cs="Times New Roman"/>
        </w:rPr>
        <w:t>ę</w:t>
      </w:r>
      <w:r w:rsidRPr="00AF06B5">
        <w:rPr>
          <w:rFonts w:ascii="Times New Roman" w:hAnsi="Times New Roman" w:cs="Times New Roman"/>
        </w:rPr>
        <w:t xml:space="preserve"> </w:t>
      </w:r>
      <w:r w:rsidR="00397EEA" w:rsidRPr="00AF06B5">
        <w:rPr>
          <w:rFonts w:ascii="Times New Roman" w:hAnsi="Times New Roman" w:cs="Times New Roman"/>
        </w:rPr>
        <w:t>przekazania informacji przez Pracownika</w:t>
      </w:r>
      <w:r w:rsidR="00BC2A9F">
        <w:rPr>
          <w:rFonts w:ascii="Times New Roman" w:hAnsi="Times New Roman" w:cs="Times New Roman"/>
        </w:rPr>
        <w:t xml:space="preserve"> (Kierownika)</w:t>
      </w:r>
      <w:r w:rsidR="00397EEA" w:rsidRPr="00AF06B5">
        <w:rPr>
          <w:rFonts w:ascii="Times New Roman" w:hAnsi="Times New Roman" w:cs="Times New Roman"/>
        </w:rPr>
        <w:t xml:space="preserve">, </w:t>
      </w:r>
    </w:p>
    <w:p w:rsidR="00692B29" w:rsidRPr="00AF06B5" w:rsidRDefault="00397EEA" w:rsidP="0051568F">
      <w:pPr>
        <w:pStyle w:val="Akapitzlist"/>
        <w:numPr>
          <w:ilvl w:val="0"/>
          <w:numId w:val="44"/>
        </w:numPr>
        <w:spacing w:line="240" w:lineRule="auto"/>
        <w:contextualSpacing w:val="0"/>
        <w:jc w:val="both"/>
        <w:rPr>
          <w:rFonts w:ascii="Times New Roman" w:hAnsi="Times New Roman" w:cs="Times New Roman"/>
        </w:rPr>
      </w:pPr>
      <w:r w:rsidRPr="00AF06B5">
        <w:rPr>
          <w:rFonts w:ascii="Times New Roman" w:hAnsi="Times New Roman" w:cs="Times New Roman"/>
        </w:rPr>
        <w:t>opis informacji przekazanej przez Pracownika</w:t>
      </w:r>
      <w:r w:rsidR="00BC2A9F">
        <w:rPr>
          <w:rFonts w:ascii="Times New Roman" w:hAnsi="Times New Roman" w:cs="Times New Roman"/>
        </w:rPr>
        <w:t xml:space="preserve"> (Kierownika)</w:t>
      </w:r>
      <w:r w:rsidRPr="00AF06B5">
        <w:rPr>
          <w:rFonts w:ascii="Times New Roman" w:hAnsi="Times New Roman" w:cs="Times New Roman"/>
        </w:rPr>
        <w:t>,</w:t>
      </w:r>
      <w:r w:rsidR="00BC2A9F">
        <w:rPr>
          <w:rFonts w:ascii="Times New Roman" w:hAnsi="Times New Roman" w:cs="Times New Roman"/>
        </w:rPr>
        <w:t xml:space="preserve"> </w:t>
      </w:r>
      <w:r w:rsidRPr="00AF06B5">
        <w:rPr>
          <w:rFonts w:ascii="Times New Roman" w:hAnsi="Times New Roman" w:cs="Times New Roman"/>
        </w:rPr>
        <w:t xml:space="preserve"> </w:t>
      </w:r>
    </w:p>
    <w:p w:rsidR="00692B29" w:rsidRPr="00AF06B5" w:rsidRDefault="00397EEA" w:rsidP="0051568F">
      <w:pPr>
        <w:pStyle w:val="Akapitzlist"/>
        <w:numPr>
          <w:ilvl w:val="0"/>
          <w:numId w:val="44"/>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datę </w:t>
      </w:r>
      <w:r w:rsidR="00457565" w:rsidRPr="00AF06B5">
        <w:rPr>
          <w:rFonts w:ascii="Times New Roman" w:hAnsi="Times New Roman" w:cs="Times New Roman"/>
        </w:rPr>
        <w:t>po</w:t>
      </w:r>
      <w:r w:rsidR="00F462C6">
        <w:rPr>
          <w:rFonts w:ascii="Times New Roman" w:hAnsi="Times New Roman" w:cs="Times New Roman"/>
        </w:rPr>
        <w:t>djęcia rozstrzygnięcia</w:t>
      </w:r>
      <w:r w:rsidR="00457565" w:rsidRPr="00AF06B5">
        <w:rPr>
          <w:rFonts w:ascii="Times New Roman" w:hAnsi="Times New Roman" w:cs="Times New Roman"/>
        </w:rPr>
        <w:t xml:space="preserve">, </w:t>
      </w:r>
    </w:p>
    <w:p w:rsidR="00692B29" w:rsidRPr="00AF06B5" w:rsidRDefault="00457565" w:rsidP="0051568F">
      <w:pPr>
        <w:pStyle w:val="Akapitzlist"/>
        <w:numPr>
          <w:ilvl w:val="0"/>
          <w:numId w:val="44"/>
        </w:numPr>
        <w:spacing w:line="240" w:lineRule="auto"/>
        <w:contextualSpacing w:val="0"/>
        <w:jc w:val="both"/>
        <w:rPr>
          <w:rFonts w:ascii="Times New Roman" w:hAnsi="Times New Roman" w:cs="Times New Roman"/>
        </w:rPr>
      </w:pPr>
      <w:r w:rsidRPr="00AF06B5">
        <w:rPr>
          <w:rFonts w:ascii="Times New Roman" w:hAnsi="Times New Roman" w:cs="Times New Roman"/>
        </w:rPr>
        <w:t>da</w:t>
      </w:r>
      <w:r w:rsidR="00354CB3" w:rsidRPr="00AF06B5">
        <w:rPr>
          <w:rFonts w:ascii="Times New Roman" w:hAnsi="Times New Roman" w:cs="Times New Roman"/>
        </w:rPr>
        <w:t xml:space="preserve">tę </w:t>
      </w:r>
      <w:r w:rsidR="00397EEA" w:rsidRPr="00AF06B5">
        <w:rPr>
          <w:rFonts w:ascii="Times New Roman" w:hAnsi="Times New Roman" w:cs="Times New Roman"/>
        </w:rPr>
        <w:t>zapytania z prośbą o ocenę Z</w:t>
      </w:r>
      <w:r w:rsidR="00354CB3" w:rsidRPr="00AF06B5">
        <w:rPr>
          <w:rFonts w:ascii="Times New Roman" w:hAnsi="Times New Roman" w:cs="Times New Roman"/>
        </w:rPr>
        <w:t>ewnętrzne</w:t>
      </w:r>
      <w:r w:rsidR="00397EEA" w:rsidRPr="00AF06B5">
        <w:rPr>
          <w:rFonts w:ascii="Times New Roman" w:hAnsi="Times New Roman" w:cs="Times New Roman"/>
        </w:rPr>
        <w:t>go</w:t>
      </w:r>
      <w:r w:rsidR="00354CB3" w:rsidRPr="00AF06B5">
        <w:rPr>
          <w:rFonts w:ascii="Times New Roman" w:hAnsi="Times New Roman" w:cs="Times New Roman"/>
        </w:rPr>
        <w:t xml:space="preserve"> doradcy, </w:t>
      </w:r>
    </w:p>
    <w:p w:rsidR="00692B29" w:rsidRPr="00AF06B5" w:rsidRDefault="00397EEA" w:rsidP="0051568F">
      <w:pPr>
        <w:pStyle w:val="Akapitzlist"/>
        <w:numPr>
          <w:ilvl w:val="0"/>
          <w:numId w:val="44"/>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opis zapytania skierowanego do Zewnętrznego doradcy, </w:t>
      </w:r>
    </w:p>
    <w:p w:rsidR="00692B29" w:rsidRPr="00AF06B5" w:rsidRDefault="00354CB3" w:rsidP="0051568F">
      <w:pPr>
        <w:pStyle w:val="Akapitzlist"/>
        <w:numPr>
          <w:ilvl w:val="0"/>
          <w:numId w:val="44"/>
        </w:numPr>
        <w:spacing w:line="240" w:lineRule="auto"/>
        <w:contextualSpacing w:val="0"/>
        <w:jc w:val="both"/>
        <w:rPr>
          <w:rFonts w:ascii="Times New Roman" w:hAnsi="Times New Roman" w:cs="Times New Roman"/>
        </w:rPr>
      </w:pPr>
      <w:r w:rsidRPr="00AF06B5">
        <w:rPr>
          <w:rFonts w:ascii="Times New Roman" w:hAnsi="Times New Roman" w:cs="Times New Roman"/>
        </w:rPr>
        <w:t>datę otrzymania</w:t>
      </w:r>
      <w:r w:rsidR="00397EEA" w:rsidRPr="00AF06B5">
        <w:rPr>
          <w:rFonts w:ascii="Times New Roman" w:hAnsi="Times New Roman" w:cs="Times New Roman"/>
        </w:rPr>
        <w:t xml:space="preserve"> </w:t>
      </w:r>
      <w:r w:rsidRPr="00AF06B5">
        <w:rPr>
          <w:rFonts w:ascii="Times New Roman" w:hAnsi="Times New Roman" w:cs="Times New Roman"/>
        </w:rPr>
        <w:t xml:space="preserve">od </w:t>
      </w:r>
      <w:r w:rsidR="00397EEA" w:rsidRPr="00AF06B5">
        <w:rPr>
          <w:rFonts w:ascii="Times New Roman" w:hAnsi="Times New Roman" w:cs="Times New Roman"/>
        </w:rPr>
        <w:t>Z</w:t>
      </w:r>
      <w:r w:rsidRPr="00AF06B5">
        <w:rPr>
          <w:rFonts w:ascii="Times New Roman" w:hAnsi="Times New Roman" w:cs="Times New Roman"/>
        </w:rPr>
        <w:t xml:space="preserve">ewnętrznego doradcy oceny w zakresie </w:t>
      </w:r>
      <w:r w:rsidR="00397EEA" w:rsidRPr="00AF06B5">
        <w:rPr>
          <w:rFonts w:ascii="Times New Roman" w:hAnsi="Times New Roman" w:cs="Times New Roman"/>
        </w:rPr>
        <w:t>U</w:t>
      </w:r>
      <w:r w:rsidRPr="00AF06B5">
        <w:rPr>
          <w:rFonts w:ascii="Times New Roman" w:hAnsi="Times New Roman" w:cs="Times New Roman"/>
        </w:rPr>
        <w:t xml:space="preserve">zgodnień, </w:t>
      </w:r>
    </w:p>
    <w:p w:rsidR="00692B29" w:rsidRPr="00AF06B5" w:rsidRDefault="00354CB3" w:rsidP="0051568F">
      <w:pPr>
        <w:pStyle w:val="Akapitzlist"/>
        <w:numPr>
          <w:ilvl w:val="0"/>
          <w:numId w:val="44"/>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opis </w:t>
      </w:r>
      <w:r w:rsidR="00397EEA" w:rsidRPr="00AF06B5">
        <w:rPr>
          <w:rFonts w:ascii="Times New Roman" w:hAnsi="Times New Roman" w:cs="Times New Roman"/>
        </w:rPr>
        <w:t>oceny</w:t>
      </w:r>
      <w:r w:rsidRPr="00AF06B5">
        <w:rPr>
          <w:rFonts w:ascii="Times New Roman" w:hAnsi="Times New Roman" w:cs="Times New Roman"/>
        </w:rPr>
        <w:t xml:space="preserve"> </w:t>
      </w:r>
      <w:r w:rsidR="00397EEA" w:rsidRPr="00AF06B5">
        <w:rPr>
          <w:rFonts w:ascii="Times New Roman" w:hAnsi="Times New Roman" w:cs="Times New Roman"/>
        </w:rPr>
        <w:t>otrzymanej od</w:t>
      </w:r>
      <w:r w:rsidRPr="00AF06B5">
        <w:rPr>
          <w:rFonts w:ascii="Times New Roman" w:hAnsi="Times New Roman" w:cs="Times New Roman"/>
        </w:rPr>
        <w:t xml:space="preserve"> </w:t>
      </w:r>
      <w:r w:rsidR="00397EEA" w:rsidRPr="00AF06B5">
        <w:rPr>
          <w:rFonts w:ascii="Times New Roman" w:hAnsi="Times New Roman" w:cs="Times New Roman"/>
        </w:rPr>
        <w:t>Z</w:t>
      </w:r>
      <w:r w:rsidRPr="00AF06B5">
        <w:rPr>
          <w:rFonts w:ascii="Times New Roman" w:hAnsi="Times New Roman" w:cs="Times New Roman"/>
        </w:rPr>
        <w:t>ewnętrznego doradcy</w:t>
      </w:r>
      <w:r w:rsidR="00397EEA" w:rsidRPr="00AF06B5">
        <w:rPr>
          <w:rFonts w:ascii="Times New Roman" w:hAnsi="Times New Roman" w:cs="Times New Roman"/>
        </w:rPr>
        <w:t xml:space="preserve">, </w:t>
      </w:r>
    </w:p>
    <w:p w:rsidR="00457565" w:rsidRPr="00AF06B5" w:rsidRDefault="00397EEA" w:rsidP="0051568F">
      <w:pPr>
        <w:pStyle w:val="Akapitzlist"/>
        <w:numPr>
          <w:ilvl w:val="0"/>
          <w:numId w:val="44"/>
        </w:numPr>
        <w:spacing w:line="240" w:lineRule="auto"/>
        <w:contextualSpacing w:val="0"/>
        <w:jc w:val="both"/>
        <w:rPr>
          <w:rFonts w:ascii="Times New Roman" w:hAnsi="Times New Roman" w:cs="Times New Roman"/>
        </w:rPr>
      </w:pPr>
      <w:r w:rsidRPr="00AF06B5">
        <w:rPr>
          <w:rFonts w:ascii="Times New Roman" w:hAnsi="Times New Roman" w:cs="Times New Roman"/>
        </w:rPr>
        <w:t>załączniki.</w:t>
      </w:r>
    </w:p>
    <w:p w:rsidR="007A4D81" w:rsidRPr="00AF06B5" w:rsidRDefault="007A4D81" w:rsidP="004F6A8A">
      <w:pPr>
        <w:pStyle w:val="Akapitzlist"/>
        <w:numPr>
          <w:ilvl w:val="0"/>
          <w:numId w:val="8"/>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Wpisu w </w:t>
      </w:r>
      <w:r w:rsidR="009871B4" w:rsidRPr="00AF06B5">
        <w:rPr>
          <w:rFonts w:ascii="Times New Roman" w:hAnsi="Times New Roman" w:cs="Times New Roman"/>
        </w:rPr>
        <w:t xml:space="preserve">Dziennik </w:t>
      </w:r>
      <w:r w:rsidRPr="00AF06B5">
        <w:rPr>
          <w:rFonts w:ascii="Times New Roman" w:hAnsi="Times New Roman" w:cs="Times New Roman"/>
        </w:rPr>
        <w:t>dokonuje się niezwłocznie po otrzymaniu informacji wskazanych w ust. 4 powyżej.</w:t>
      </w:r>
    </w:p>
    <w:p w:rsidR="00A72108" w:rsidRPr="00AF06B5" w:rsidRDefault="00BB3836" w:rsidP="004F6A8A">
      <w:pPr>
        <w:pStyle w:val="Akapitzlist"/>
        <w:numPr>
          <w:ilvl w:val="0"/>
          <w:numId w:val="8"/>
        </w:numPr>
        <w:spacing w:line="240" w:lineRule="auto"/>
        <w:contextualSpacing w:val="0"/>
        <w:jc w:val="both"/>
        <w:rPr>
          <w:rFonts w:ascii="Times New Roman" w:hAnsi="Times New Roman" w:cs="Times New Roman"/>
        </w:rPr>
      </w:pPr>
      <w:r w:rsidRPr="00AF06B5">
        <w:rPr>
          <w:rFonts w:ascii="Times New Roman" w:hAnsi="Times New Roman" w:cs="Times New Roman"/>
        </w:rPr>
        <w:t>Zasady obiegu dokumentów wynikające z Procedury dotyczą wszelkich materiałów</w:t>
      </w:r>
      <w:r w:rsidR="001B42B2" w:rsidRPr="00AF06B5">
        <w:rPr>
          <w:rFonts w:ascii="Times New Roman" w:hAnsi="Times New Roman" w:cs="Times New Roman"/>
        </w:rPr>
        <w:t xml:space="preserve"> </w:t>
      </w:r>
      <w:r w:rsidR="001B42B2" w:rsidRPr="00AF06B5">
        <w:rPr>
          <w:rFonts w:ascii="Times New Roman" w:hAnsi="Times New Roman" w:cs="Times New Roman"/>
        </w:rPr>
        <w:br/>
      </w:r>
      <w:r w:rsidRPr="00AF06B5">
        <w:rPr>
          <w:rFonts w:ascii="Times New Roman" w:hAnsi="Times New Roman" w:cs="Times New Roman"/>
        </w:rPr>
        <w:t xml:space="preserve">i dokumentów w postaci papierowej, elektronicznej, lub innej, z których treści mogą wynikać okoliczności wskazujące na istnienie </w:t>
      </w:r>
      <w:r w:rsidR="005A6287" w:rsidRPr="00AF06B5">
        <w:rPr>
          <w:rFonts w:ascii="Times New Roman" w:hAnsi="Times New Roman" w:cs="Times New Roman"/>
        </w:rPr>
        <w:t>U</w:t>
      </w:r>
      <w:r w:rsidRPr="00AF06B5">
        <w:rPr>
          <w:rFonts w:ascii="Times New Roman" w:hAnsi="Times New Roman" w:cs="Times New Roman"/>
        </w:rPr>
        <w:t xml:space="preserve">zgodnień i tym samym konieczność realizacji obowiązków wynikających z Procedury </w:t>
      </w:r>
      <w:r w:rsidR="00A72108" w:rsidRPr="00AF06B5">
        <w:rPr>
          <w:rFonts w:ascii="Times New Roman" w:hAnsi="Times New Roman" w:cs="Times New Roman"/>
        </w:rPr>
        <w:t xml:space="preserve">oraz przepisów </w:t>
      </w:r>
      <w:r w:rsidRPr="00AF06B5">
        <w:rPr>
          <w:rFonts w:ascii="Times New Roman" w:hAnsi="Times New Roman" w:cs="Times New Roman"/>
        </w:rPr>
        <w:t>Ordynacji podatkowej</w:t>
      </w:r>
      <w:r w:rsidR="00A72108" w:rsidRPr="00AF06B5">
        <w:rPr>
          <w:rFonts w:ascii="Times New Roman" w:hAnsi="Times New Roman" w:cs="Times New Roman"/>
        </w:rPr>
        <w:t xml:space="preserve"> w zakresie </w:t>
      </w:r>
      <w:r w:rsidR="00731B85" w:rsidRPr="00AF06B5">
        <w:rPr>
          <w:rFonts w:ascii="Times New Roman" w:hAnsi="Times New Roman" w:cs="Times New Roman"/>
        </w:rPr>
        <w:t>S</w:t>
      </w:r>
      <w:r w:rsidR="00A72108" w:rsidRPr="00AF06B5">
        <w:rPr>
          <w:rFonts w:ascii="Times New Roman" w:hAnsi="Times New Roman" w:cs="Times New Roman"/>
        </w:rPr>
        <w:t>chematów podatkowych</w:t>
      </w:r>
      <w:r w:rsidRPr="00AF06B5">
        <w:rPr>
          <w:rFonts w:ascii="Times New Roman" w:hAnsi="Times New Roman" w:cs="Times New Roman"/>
        </w:rPr>
        <w:t xml:space="preserve">. </w:t>
      </w:r>
    </w:p>
    <w:p w:rsidR="00A72108" w:rsidRPr="00AF06B5" w:rsidRDefault="00BB3836" w:rsidP="004F6A8A">
      <w:pPr>
        <w:pStyle w:val="Akapitzlist"/>
        <w:numPr>
          <w:ilvl w:val="0"/>
          <w:numId w:val="8"/>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Dokumentami tymi są </w:t>
      </w:r>
      <w:r w:rsidR="00A72108" w:rsidRPr="00AF06B5">
        <w:rPr>
          <w:rFonts w:ascii="Times New Roman" w:hAnsi="Times New Roman" w:cs="Times New Roman"/>
        </w:rPr>
        <w:t>m.in.</w:t>
      </w:r>
      <w:r w:rsidRPr="00AF06B5">
        <w:rPr>
          <w:rFonts w:ascii="Times New Roman" w:hAnsi="Times New Roman" w:cs="Times New Roman"/>
        </w:rPr>
        <w:t xml:space="preserve">: </w:t>
      </w:r>
    </w:p>
    <w:p w:rsidR="00B86EAE" w:rsidRPr="00AF06B5" w:rsidRDefault="005A6287" w:rsidP="0051568F">
      <w:pPr>
        <w:pStyle w:val="Akapitzlist"/>
        <w:numPr>
          <w:ilvl w:val="0"/>
          <w:numId w:val="45"/>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własne </w:t>
      </w:r>
      <w:r w:rsidR="00BB3836" w:rsidRPr="00AF06B5">
        <w:rPr>
          <w:rFonts w:ascii="Times New Roman" w:hAnsi="Times New Roman" w:cs="Times New Roman"/>
        </w:rPr>
        <w:t>opini</w:t>
      </w:r>
      <w:r w:rsidR="00A72108" w:rsidRPr="00AF06B5">
        <w:rPr>
          <w:rFonts w:ascii="Times New Roman" w:hAnsi="Times New Roman" w:cs="Times New Roman"/>
        </w:rPr>
        <w:t>e</w:t>
      </w:r>
      <w:r w:rsidR="00BB3836" w:rsidRPr="00AF06B5">
        <w:rPr>
          <w:rFonts w:ascii="Times New Roman" w:hAnsi="Times New Roman" w:cs="Times New Roman"/>
        </w:rPr>
        <w:t xml:space="preserve"> i komentarz</w:t>
      </w:r>
      <w:r w:rsidR="00A72108" w:rsidRPr="00AF06B5">
        <w:rPr>
          <w:rFonts w:ascii="Times New Roman" w:hAnsi="Times New Roman" w:cs="Times New Roman"/>
        </w:rPr>
        <w:t xml:space="preserve">e </w:t>
      </w:r>
      <w:r w:rsidR="00BB3836" w:rsidRPr="00AF06B5">
        <w:rPr>
          <w:rFonts w:ascii="Times New Roman" w:hAnsi="Times New Roman" w:cs="Times New Roman"/>
        </w:rPr>
        <w:t>podatkow</w:t>
      </w:r>
      <w:r w:rsidR="00A72108" w:rsidRPr="00AF06B5">
        <w:rPr>
          <w:rFonts w:ascii="Times New Roman" w:hAnsi="Times New Roman" w:cs="Times New Roman"/>
        </w:rPr>
        <w:t>e</w:t>
      </w:r>
      <w:r w:rsidR="00BB3836" w:rsidRPr="00AF06B5">
        <w:rPr>
          <w:rFonts w:ascii="Times New Roman" w:hAnsi="Times New Roman" w:cs="Times New Roman"/>
        </w:rPr>
        <w:t xml:space="preserve"> i prawn</w:t>
      </w:r>
      <w:r w:rsidR="00A72108" w:rsidRPr="00AF06B5">
        <w:rPr>
          <w:rFonts w:ascii="Times New Roman" w:hAnsi="Times New Roman" w:cs="Times New Roman"/>
        </w:rPr>
        <w:t>e</w:t>
      </w:r>
      <w:r w:rsidR="00BB3836" w:rsidRPr="00AF06B5">
        <w:rPr>
          <w:rFonts w:ascii="Times New Roman" w:hAnsi="Times New Roman" w:cs="Times New Roman"/>
        </w:rPr>
        <w:t xml:space="preserve"> w sprawach </w:t>
      </w:r>
      <w:r w:rsidR="00731B85" w:rsidRPr="00AF06B5">
        <w:rPr>
          <w:rFonts w:ascii="Times New Roman" w:hAnsi="Times New Roman" w:cs="Times New Roman"/>
        </w:rPr>
        <w:t>S</w:t>
      </w:r>
      <w:r w:rsidR="00BB3836" w:rsidRPr="00AF06B5">
        <w:rPr>
          <w:rFonts w:ascii="Times New Roman" w:hAnsi="Times New Roman" w:cs="Times New Roman"/>
        </w:rPr>
        <w:t>chematów podatkowych</w:t>
      </w:r>
      <w:r w:rsidR="00910590" w:rsidRPr="00AF06B5">
        <w:rPr>
          <w:rFonts w:ascii="Times New Roman" w:hAnsi="Times New Roman" w:cs="Times New Roman"/>
        </w:rPr>
        <w:t>,</w:t>
      </w:r>
    </w:p>
    <w:p w:rsidR="00B86EAE" w:rsidRPr="00AF06B5" w:rsidRDefault="00BB3836" w:rsidP="0051568F">
      <w:pPr>
        <w:pStyle w:val="Akapitzlist"/>
        <w:numPr>
          <w:ilvl w:val="0"/>
          <w:numId w:val="45"/>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otrzymywane opinie i komentarze podatkowe i prawne dotyczące </w:t>
      </w:r>
      <w:r w:rsidR="00731B85" w:rsidRPr="00AF06B5">
        <w:rPr>
          <w:rFonts w:ascii="Times New Roman" w:hAnsi="Times New Roman" w:cs="Times New Roman"/>
        </w:rPr>
        <w:t>S</w:t>
      </w:r>
      <w:r w:rsidRPr="00AF06B5">
        <w:rPr>
          <w:rFonts w:ascii="Times New Roman" w:hAnsi="Times New Roman" w:cs="Times New Roman"/>
        </w:rPr>
        <w:t>chematów podatkowych,</w:t>
      </w:r>
      <w:bookmarkStart w:id="23" w:name="_Hlk57384504"/>
    </w:p>
    <w:p w:rsidR="007A4D81" w:rsidRPr="00AF06B5" w:rsidRDefault="00BB3836" w:rsidP="0051568F">
      <w:pPr>
        <w:pStyle w:val="Akapitzlist"/>
        <w:numPr>
          <w:ilvl w:val="0"/>
          <w:numId w:val="45"/>
        </w:numPr>
        <w:spacing w:line="240" w:lineRule="auto"/>
        <w:contextualSpacing w:val="0"/>
        <w:jc w:val="both"/>
        <w:rPr>
          <w:rFonts w:ascii="Times New Roman" w:hAnsi="Times New Roman" w:cs="Times New Roman"/>
        </w:rPr>
      </w:pPr>
      <w:r w:rsidRPr="00AF06B5">
        <w:rPr>
          <w:rFonts w:ascii="Times New Roman" w:hAnsi="Times New Roman" w:cs="Times New Roman"/>
        </w:rPr>
        <w:t>rekomendacj</w:t>
      </w:r>
      <w:r w:rsidR="00A72108" w:rsidRPr="00AF06B5">
        <w:rPr>
          <w:rFonts w:ascii="Times New Roman" w:hAnsi="Times New Roman" w:cs="Times New Roman"/>
        </w:rPr>
        <w:t xml:space="preserve">e </w:t>
      </w:r>
      <w:r w:rsidRPr="00AF06B5">
        <w:rPr>
          <w:rFonts w:ascii="Times New Roman" w:hAnsi="Times New Roman" w:cs="Times New Roman"/>
        </w:rPr>
        <w:t>co do ukształtowania działań w przyszłości lub rekomendacj</w:t>
      </w:r>
      <w:r w:rsidR="00A72108" w:rsidRPr="00AF06B5">
        <w:rPr>
          <w:rFonts w:ascii="Times New Roman" w:hAnsi="Times New Roman" w:cs="Times New Roman"/>
        </w:rPr>
        <w:t>e</w:t>
      </w:r>
      <w:r w:rsidRPr="00AF06B5">
        <w:rPr>
          <w:rFonts w:ascii="Times New Roman" w:hAnsi="Times New Roman" w:cs="Times New Roman"/>
        </w:rPr>
        <w:t xml:space="preserve"> odnośnie do uzasadnienia podjętych w przeszłości decyzji podatkowych, </w:t>
      </w:r>
    </w:p>
    <w:p w:rsidR="007A4D81" w:rsidRPr="00AF06B5" w:rsidRDefault="00A72108" w:rsidP="0051568F">
      <w:pPr>
        <w:pStyle w:val="Akapitzlist"/>
        <w:numPr>
          <w:ilvl w:val="0"/>
          <w:numId w:val="45"/>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rekomendacje </w:t>
      </w:r>
      <w:r w:rsidR="00BB3836" w:rsidRPr="00AF06B5">
        <w:rPr>
          <w:rFonts w:ascii="Times New Roman" w:hAnsi="Times New Roman" w:cs="Times New Roman"/>
        </w:rPr>
        <w:t>dokonujące porównania skutków podatkowych przyszłych działań, w</w:t>
      </w:r>
      <w:r w:rsidR="00DA4CEE">
        <w:rPr>
          <w:rFonts w:ascii="Times New Roman" w:hAnsi="Times New Roman" w:cs="Times New Roman"/>
        </w:rPr>
        <w:t> </w:t>
      </w:r>
      <w:r w:rsidR="00BB3836" w:rsidRPr="00AF06B5">
        <w:rPr>
          <w:rFonts w:ascii="Times New Roman" w:hAnsi="Times New Roman" w:cs="Times New Roman"/>
        </w:rPr>
        <w:t>tym także te</w:t>
      </w:r>
      <w:r w:rsidRPr="00AF06B5">
        <w:rPr>
          <w:rFonts w:ascii="Times New Roman" w:hAnsi="Times New Roman" w:cs="Times New Roman"/>
        </w:rPr>
        <w:t>,</w:t>
      </w:r>
      <w:r w:rsidR="00BB3836" w:rsidRPr="00AF06B5">
        <w:rPr>
          <w:rFonts w:ascii="Times New Roman" w:hAnsi="Times New Roman" w:cs="Times New Roman"/>
        </w:rPr>
        <w:t xml:space="preserve"> które mają na celu sugerowanie rozwiązań zmierzających do osiągnięcia korzyści podatkowej</w:t>
      </w:r>
      <w:r w:rsidR="007A4D81" w:rsidRPr="00AF06B5">
        <w:rPr>
          <w:rFonts w:ascii="Times New Roman" w:hAnsi="Times New Roman" w:cs="Times New Roman"/>
        </w:rPr>
        <w:t>,</w:t>
      </w:r>
      <w:r w:rsidR="00BB3836" w:rsidRPr="00AF06B5">
        <w:rPr>
          <w:rFonts w:ascii="Times New Roman" w:hAnsi="Times New Roman" w:cs="Times New Roman"/>
        </w:rPr>
        <w:t xml:space="preserve"> </w:t>
      </w:r>
      <w:bookmarkEnd w:id="23"/>
    </w:p>
    <w:p w:rsidR="007A4D81" w:rsidRPr="00AF06B5" w:rsidRDefault="00BB3836" w:rsidP="0051568F">
      <w:pPr>
        <w:pStyle w:val="Akapitzlist"/>
        <w:numPr>
          <w:ilvl w:val="0"/>
          <w:numId w:val="45"/>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korespondencja zawierająca wyjaśnienia przepisów podatkowych i prawnych dotycząca </w:t>
      </w:r>
      <w:r w:rsidR="00731B85" w:rsidRPr="00AF06B5">
        <w:rPr>
          <w:rFonts w:ascii="Times New Roman" w:hAnsi="Times New Roman" w:cs="Times New Roman"/>
        </w:rPr>
        <w:t>S</w:t>
      </w:r>
      <w:r w:rsidRPr="00AF06B5">
        <w:rPr>
          <w:rFonts w:ascii="Times New Roman" w:hAnsi="Times New Roman" w:cs="Times New Roman"/>
        </w:rPr>
        <w:t>chematów podatkowych</w:t>
      </w:r>
      <w:r w:rsidR="007A4D81" w:rsidRPr="00AF06B5">
        <w:rPr>
          <w:rFonts w:ascii="Times New Roman" w:hAnsi="Times New Roman" w:cs="Times New Roman"/>
        </w:rPr>
        <w:t>,</w:t>
      </w:r>
    </w:p>
    <w:p w:rsidR="007A4D81" w:rsidRPr="00AF06B5" w:rsidRDefault="00BB3836" w:rsidP="0051568F">
      <w:pPr>
        <w:pStyle w:val="Akapitzlist"/>
        <w:numPr>
          <w:ilvl w:val="0"/>
          <w:numId w:val="45"/>
        </w:numPr>
        <w:spacing w:line="240" w:lineRule="auto"/>
        <w:contextualSpacing w:val="0"/>
        <w:jc w:val="both"/>
        <w:rPr>
          <w:rFonts w:ascii="Times New Roman" w:hAnsi="Times New Roman" w:cs="Times New Roman"/>
        </w:rPr>
      </w:pPr>
      <w:r w:rsidRPr="00AF06B5">
        <w:rPr>
          <w:rFonts w:ascii="Times New Roman" w:hAnsi="Times New Roman" w:cs="Times New Roman"/>
        </w:rPr>
        <w:t>wszelkie inne otrzymywane i udzielane rekomendacje dotyczące przyszłego ustrukturyzowania planowanych transakcji, mogące wpływać na powstanie lub niepowstanie obowiązków podatkowych</w:t>
      </w:r>
      <w:r w:rsidR="007A4D81" w:rsidRPr="00AF06B5">
        <w:rPr>
          <w:rFonts w:ascii="Times New Roman" w:hAnsi="Times New Roman" w:cs="Times New Roman"/>
        </w:rPr>
        <w:t>,</w:t>
      </w:r>
    </w:p>
    <w:p w:rsidR="00BB3836" w:rsidRPr="00AF06B5" w:rsidRDefault="00BB3836" w:rsidP="0051568F">
      <w:pPr>
        <w:pStyle w:val="Akapitzlist"/>
        <w:numPr>
          <w:ilvl w:val="0"/>
          <w:numId w:val="45"/>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wszelkie dokumenty mogące mieć związek z wdrożeniem </w:t>
      </w:r>
      <w:r w:rsidR="005F54CA">
        <w:rPr>
          <w:rFonts w:ascii="Times New Roman" w:hAnsi="Times New Roman" w:cs="Times New Roman"/>
        </w:rPr>
        <w:t>Uzgodnienia</w:t>
      </w:r>
      <w:r w:rsidRPr="00AF06B5">
        <w:rPr>
          <w:rFonts w:ascii="Times New Roman" w:hAnsi="Times New Roman" w:cs="Times New Roman"/>
        </w:rPr>
        <w:t xml:space="preserve"> (umowy handlowe, akty notarialne, umowy użyczenia, cesji). </w:t>
      </w:r>
    </w:p>
    <w:p w:rsidR="001C15E9" w:rsidRPr="00AF06B5" w:rsidRDefault="00FF0FC8" w:rsidP="004F6A8A">
      <w:pPr>
        <w:pStyle w:val="Akapitzlist"/>
        <w:numPr>
          <w:ilvl w:val="0"/>
          <w:numId w:val="8"/>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Zweryfikowane przez </w:t>
      </w:r>
      <w:r w:rsidR="00F462C6">
        <w:rPr>
          <w:rFonts w:ascii="Times New Roman" w:hAnsi="Times New Roman" w:cs="Times New Roman"/>
        </w:rPr>
        <w:t>Kwestora</w:t>
      </w:r>
      <w:r w:rsidR="00F462C6" w:rsidRPr="00AF06B5">
        <w:rPr>
          <w:rFonts w:ascii="Times New Roman" w:hAnsi="Times New Roman" w:cs="Times New Roman"/>
        </w:rPr>
        <w:t xml:space="preserve"> </w:t>
      </w:r>
      <w:r w:rsidR="00D05F97" w:rsidRPr="00AF06B5">
        <w:rPr>
          <w:rFonts w:ascii="Times New Roman" w:hAnsi="Times New Roman" w:cs="Times New Roman"/>
        </w:rPr>
        <w:t>U</w:t>
      </w:r>
      <w:r w:rsidR="0093547D" w:rsidRPr="00AF06B5">
        <w:rPr>
          <w:rFonts w:ascii="Times New Roman" w:hAnsi="Times New Roman" w:cs="Times New Roman"/>
        </w:rPr>
        <w:t xml:space="preserve">zgodnienia </w:t>
      </w:r>
      <w:r w:rsidRPr="00AF06B5">
        <w:rPr>
          <w:rFonts w:ascii="Times New Roman" w:hAnsi="Times New Roman" w:cs="Times New Roman"/>
        </w:rPr>
        <w:t>zidentyfikowane jak</w:t>
      </w:r>
      <w:r w:rsidR="001F75D6" w:rsidRPr="00AF06B5">
        <w:rPr>
          <w:rFonts w:ascii="Times New Roman" w:hAnsi="Times New Roman" w:cs="Times New Roman"/>
        </w:rPr>
        <w:t xml:space="preserve">o </w:t>
      </w:r>
      <w:r w:rsidR="009D378C" w:rsidRPr="00AF06B5">
        <w:rPr>
          <w:rFonts w:ascii="Times New Roman" w:hAnsi="Times New Roman" w:cs="Times New Roman"/>
        </w:rPr>
        <w:t>S</w:t>
      </w:r>
      <w:r w:rsidR="001F75D6" w:rsidRPr="00AF06B5">
        <w:rPr>
          <w:rFonts w:ascii="Times New Roman" w:hAnsi="Times New Roman" w:cs="Times New Roman"/>
        </w:rPr>
        <w:t xml:space="preserve">chemat podatkowy zgodnie z </w:t>
      </w:r>
      <w:r w:rsidR="0093547D" w:rsidRPr="00AF06B5">
        <w:rPr>
          <w:rFonts w:ascii="Times New Roman" w:hAnsi="Times New Roman" w:cs="Times New Roman"/>
        </w:rPr>
        <w:t xml:space="preserve">wytycznymi Procedury, </w:t>
      </w:r>
      <w:r w:rsidRPr="00AF06B5">
        <w:rPr>
          <w:rFonts w:ascii="Times New Roman" w:hAnsi="Times New Roman" w:cs="Times New Roman"/>
        </w:rPr>
        <w:t xml:space="preserve">podlegają </w:t>
      </w:r>
      <w:r w:rsidR="007A4D81" w:rsidRPr="00AF06B5">
        <w:rPr>
          <w:rFonts w:ascii="Times New Roman" w:hAnsi="Times New Roman" w:cs="Times New Roman"/>
        </w:rPr>
        <w:t>wpisowi</w:t>
      </w:r>
      <w:r w:rsidRPr="00AF06B5">
        <w:rPr>
          <w:rFonts w:ascii="Times New Roman" w:hAnsi="Times New Roman" w:cs="Times New Roman"/>
        </w:rPr>
        <w:t xml:space="preserve"> w </w:t>
      </w:r>
      <w:r w:rsidR="00A4612F" w:rsidRPr="00AF06B5">
        <w:rPr>
          <w:rFonts w:ascii="Times New Roman" w:hAnsi="Times New Roman" w:cs="Times New Roman"/>
        </w:rPr>
        <w:t>Ewidencji</w:t>
      </w:r>
      <w:r w:rsidR="009871B4" w:rsidRPr="00AF06B5">
        <w:rPr>
          <w:rFonts w:ascii="Times New Roman" w:hAnsi="Times New Roman" w:cs="Times New Roman"/>
        </w:rPr>
        <w:t xml:space="preserve"> MDR</w:t>
      </w:r>
      <w:r w:rsidR="00910590" w:rsidRPr="00AF06B5">
        <w:rPr>
          <w:rFonts w:ascii="Times New Roman" w:hAnsi="Times New Roman" w:cs="Times New Roman"/>
        </w:rPr>
        <w:t>.</w:t>
      </w:r>
    </w:p>
    <w:p w:rsidR="005A6287" w:rsidRPr="00AF06B5" w:rsidRDefault="00861B11" w:rsidP="004F6A8A">
      <w:pPr>
        <w:pStyle w:val="Akapitzlist"/>
        <w:numPr>
          <w:ilvl w:val="0"/>
          <w:numId w:val="8"/>
        </w:numPr>
        <w:spacing w:line="240" w:lineRule="auto"/>
        <w:contextualSpacing w:val="0"/>
        <w:jc w:val="both"/>
        <w:rPr>
          <w:rFonts w:ascii="Times New Roman" w:hAnsi="Times New Roman" w:cs="Times New Roman"/>
        </w:rPr>
      </w:pPr>
      <w:r w:rsidRPr="00AF06B5">
        <w:rPr>
          <w:rFonts w:ascii="Times New Roman" w:hAnsi="Times New Roman" w:cs="Times New Roman"/>
        </w:rPr>
        <w:lastRenderedPageBreak/>
        <w:t xml:space="preserve">Ewidencja </w:t>
      </w:r>
      <w:r w:rsidR="005A6287" w:rsidRPr="00AF06B5">
        <w:rPr>
          <w:rFonts w:ascii="Times New Roman" w:hAnsi="Times New Roman" w:cs="Times New Roman"/>
        </w:rPr>
        <w:t xml:space="preserve">MDR </w:t>
      </w:r>
      <w:r w:rsidRPr="00AF06B5">
        <w:rPr>
          <w:rFonts w:ascii="Times New Roman" w:hAnsi="Times New Roman" w:cs="Times New Roman"/>
        </w:rPr>
        <w:t xml:space="preserve">prowadzona </w:t>
      </w:r>
      <w:r w:rsidR="005A6287" w:rsidRPr="00AF06B5">
        <w:rPr>
          <w:rFonts w:ascii="Times New Roman" w:hAnsi="Times New Roman" w:cs="Times New Roman"/>
        </w:rPr>
        <w:t>jest w formie elektroniczne</w:t>
      </w:r>
      <w:r w:rsidRPr="00AF06B5">
        <w:rPr>
          <w:rFonts w:ascii="Times New Roman" w:hAnsi="Times New Roman" w:cs="Times New Roman"/>
        </w:rPr>
        <w:t>j</w:t>
      </w:r>
      <w:r w:rsidR="005A6287" w:rsidRPr="00AF06B5">
        <w:rPr>
          <w:rFonts w:ascii="Times New Roman" w:hAnsi="Times New Roman" w:cs="Times New Roman"/>
        </w:rPr>
        <w:t xml:space="preserve">. Wzór </w:t>
      </w:r>
      <w:r w:rsidRPr="00AF06B5">
        <w:rPr>
          <w:rFonts w:ascii="Times New Roman" w:hAnsi="Times New Roman" w:cs="Times New Roman"/>
        </w:rPr>
        <w:t xml:space="preserve">Ewidencji </w:t>
      </w:r>
      <w:r w:rsidR="005A6287" w:rsidRPr="00AF06B5">
        <w:rPr>
          <w:rFonts w:ascii="Times New Roman" w:hAnsi="Times New Roman" w:cs="Times New Roman"/>
        </w:rPr>
        <w:t xml:space="preserve">MDR stanowi załącznik nr </w:t>
      </w:r>
      <w:r w:rsidR="005A3E1B">
        <w:rPr>
          <w:rFonts w:ascii="Times New Roman" w:hAnsi="Times New Roman" w:cs="Times New Roman"/>
        </w:rPr>
        <w:t>3</w:t>
      </w:r>
      <w:r w:rsidR="00126393" w:rsidRPr="00AF06B5">
        <w:rPr>
          <w:rFonts w:ascii="Times New Roman" w:hAnsi="Times New Roman" w:cs="Times New Roman"/>
        </w:rPr>
        <w:t xml:space="preserve"> </w:t>
      </w:r>
      <w:r w:rsidR="005A6287" w:rsidRPr="00AF06B5">
        <w:rPr>
          <w:rFonts w:ascii="Times New Roman" w:hAnsi="Times New Roman" w:cs="Times New Roman"/>
        </w:rPr>
        <w:t>do Procedury.</w:t>
      </w:r>
    </w:p>
    <w:p w:rsidR="001C15E9" w:rsidRPr="00AF06B5" w:rsidRDefault="00FF0FC8" w:rsidP="004F6A8A">
      <w:pPr>
        <w:pStyle w:val="Akapitzlist"/>
        <w:numPr>
          <w:ilvl w:val="0"/>
          <w:numId w:val="8"/>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Wpisu do </w:t>
      </w:r>
      <w:r w:rsidR="00861B11" w:rsidRPr="00AF06B5">
        <w:rPr>
          <w:rFonts w:ascii="Times New Roman" w:hAnsi="Times New Roman" w:cs="Times New Roman"/>
        </w:rPr>
        <w:t>Ewid</w:t>
      </w:r>
      <w:r w:rsidR="00910590" w:rsidRPr="00AF06B5">
        <w:rPr>
          <w:rFonts w:ascii="Times New Roman" w:hAnsi="Times New Roman" w:cs="Times New Roman"/>
        </w:rPr>
        <w:t>e</w:t>
      </w:r>
      <w:r w:rsidR="00861B11" w:rsidRPr="00AF06B5">
        <w:rPr>
          <w:rFonts w:ascii="Times New Roman" w:hAnsi="Times New Roman" w:cs="Times New Roman"/>
        </w:rPr>
        <w:t xml:space="preserve">ncji </w:t>
      </w:r>
      <w:r w:rsidRPr="00AF06B5">
        <w:rPr>
          <w:rFonts w:ascii="Times New Roman" w:hAnsi="Times New Roman" w:cs="Times New Roman"/>
        </w:rPr>
        <w:t>MDR dokonuje</w:t>
      </w:r>
      <w:r w:rsidR="005A6287" w:rsidRPr="00AF06B5">
        <w:rPr>
          <w:rFonts w:ascii="Times New Roman" w:hAnsi="Times New Roman" w:cs="Times New Roman"/>
        </w:rPr>
        <w:t xml:space="preserve"> </w:t>
      </w:r>
      <w:r w:rsidR="00F462C6">
        <w:rPr>
          <w:rFonts w:ascii="Times New Roman" w:hAnsi="Times New Roman" w:cs="Times New Roman"/>
        </w:rPr>
        <w:t>Kwestor</w:t>
      </w:r>
      <w:r w:rsidRPr="00AF06B5">
        <w:rPr>
          <w:rFonts w:ascii="Times New Roman" w:hAnsi="Times New Roman" w:cs="Times New Roman"/>
        </w:rPr>
        <w:t xml:space="preserve"> oraz dokonuje wymaganych uzupełnień wraz z przebiegiem poszczególnych etapów procesu zgłaszania </w:t>
      </w:r>
      <w:r w:rsidR="009D378C" w:rsidRPr="00AF06B5">
        <w:rPr>
          <w:rFonts w:ascii="Times New Roman" w:hAnsi="Times New Roman" w:cs="Times New Roman"/>
        </w:rPr>
        <w:t>S</w:t>
      </w:r>
      <w:r w:rsidRPr="00AF06B5">
        <w:rPr>
          <w:rFonts w:ascii="Times New Roman" w:hAnsi="Times New Roman" w:cs="Times New Roman"/>
        </w:rPr>
        <w:t>chematu podatkowego poprzez System zgłoszeniowy MDR</w:t>
      </w:r>
      <w:r w:rsidR="0093547D" w:rsidRPr="00AF06B5">
        <w:rPr>
          <w:rFonts w:ascii="Times New Roman" w:hAnsi="Times New Roman" w:cs="Times New Roman"/>
        </w:rPr>
        <w:t>.</w:t>
      </w:r>
    </w:p>
    <w:p w:rsidR="00312ABC" w:rsidRPr="00AF06B5" w:rsidRDefault="00FF0FC8" w:rsidP="004F6A8A">
      <w:pPr>
        <w:pStyle w:val="Akapitzlist"/>
        <w:numPr>
          <w:ilvl w:val="0"/>
          <w:numId w:val="8"/>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Wpis w </w:t>
      </w:r>
      <w:r w:rsidR="00861B11" w:rsidRPr="00AF06B5">
        <w:rPr>
          <w:rFonts w:ascii="Times New Roman" w:hAnsi="Times New Roman" w:cs="Times New Roman"/>
        </w:rPr>
        <w:t xml:space="preserve">Ewidencji </w:t>
      </w:r>
      <w:r w:rsidRPr="00AF06B5">
        <w:rPr>
          <w:rFonts w:ascii="Times New Roman" w:hAnsi="Times New Roman" w:cs="Times New Roman"/>
        </w:rPr>
        <w:t xml:space="preserve">MDR dokonywany jest na moment otrzymania </w:t>
      </w:r>
      <w:r w:rsidR="007A4D81" w:rsidRPr="00AF06B5">
        <w:rPr>
          <w:rFonts w:ascii="Times New Roman" w:hAnsi="Times New Roman" w:cs="Times New Roman"/>
        </w:rPr>
        <w:t>UPO oraz potwierdzenia nadania NSP.</w:t>
      </w:r>
    </w:p>
    <w:p w:rsidR="00385007" w:rsidRPr="00547864" w:rsidRDefault="0023113D" w:rsidP="008E411F">
      <w:pPr>
        <w:pStyle w:val="Nagwek1"/>
        <w:numPr>
          <w:ilvl w:val="0"/>
          <w:numId w:val="76"/>
        </w:numPr>
        <w:jc w:val="both"/>
      </w:pPr>
      <w:bookmarkStart w:id="24" w:name="_Toc66129560"/>
      <w:r w:rsidRPr="00547864">
        <w:t>Z</w:t>
      </w:r>
      <w:r w:rsidR="002A57CF" w:rsidRPr="00547864">
        <w:t>asad</w:t>
      </w:r>
      <w:r w:rsidRPr="00547864">
        <w:t>y</w:t>
      </w:r>
      <w:r w:rsidR="002A57CF" w:rsidRPr="00547864">
        <w:t xml:space="preserve"> przechowywania </w:t>
      </w:r>
      <w:r w:rsidRPr="00547864">
        <w:t>przez U</w:t>
      </w:r>
      <w:r w:rsidR="00E5213D" w:rsidRPr="00547864">
        <w:t>czelnię</w:t>
      </w:r>
      <w:r w:rsidRPr="00547864">
        <w:t xml:space="preserve"> </w:t>
      </w:r>
      <w:r w:rsidR="002A57CF" w:rsidRPr="00547864">
        <w:t xml:space="preserve">dokumentacji związanej z raportowaniem </w:t>
      </w:r>
      <w:r w:rsidR="00731B85" w:rsidRPr="00547864">
        <w:t>S</w:t>
      </w:r>
      <w:r w:rsidR="002A57CF" w:rsidRPr="00547864">
        <w:t>chematów</w:t>
      </w:r>
      <w:r w:rsidRPr="00547864">
        <w:t xml:space="preserve"> </w:t>
      </w:r>
      <w:r w:rsidR="002A57CF" w:rsidRPr="00547864">
        <w:t>podatkowych</w:t>
      </w:r>
      <w:bookmarkEnd w:id="24"/>
      <w:r w:rsidR="002A57CF" w:rsidRPr="00547864">
        <w:t xml:space="preserve"> </w:t>
      </w:r>
    </w:p>
    <w:p w:rsidR="001B42B2" w:rsidRPr="00AF06B5" w:rsidRDefault="001B42B2" w:rsidP="004F6A8A">
      <w:pPr>
        <w:spacing w:line="240" w:lineRule="auto"/>
        <w:jc w:val="both"/>
        <w:rPr>
          <w:rFonts w:ascii="Times New Roman" w:hAnsi="Times New Roman" w:cs="Times New Roman"/>
        </w:rPr>
      </w:pPr>
    </w:p>
    <w:p w:rsidR="005663DC" w:rsidRPr="00AF06B5" w:rsidRDefault="005663DC" w:rsidP="004F6A8A">
      <w:pPr>
        <w:spacing w:line="240" w:lineRule="auto"/>
        <w:ind w:right="-679"/>
        <w:jc w:val="center"/>
        <w:rPr>
          <w:rFonts w:ascii="Times New Roman" w:hAnsi="Times New Roman" w:cs="Times New Roman"/>
          <w:b/>
        </w:rPr>
      </w:pPr>
      <w:r w:rsidRPr="00AF06B5">
        <w:rPr>
          <w:rFonts w:ascii="Times New Roman" w:hAnsi="Times New Roman" w:cs="Times New Roman"/>
          <w:b/>
        </w:rPr>
        <w:t>§</w:t>
      </w:r>
      <w:r w:rsidR="000F7CDC" w:rsidRPr="00AF06B5">
        <w:rPr>
          <w:rFonts w:ascii="Times New Roman" w:hAnsi="Times New Roman" w:cs="Times New Roman"/>
          <w:b/>
        </w:rPr>
        <w:t xml:space="preserve"> </w:t>
      </w:r>
      <w:r w:rsidR="00001EA2" w:rsidRPr="00AF06B5">
        <w:rPr>
          <w:rFonts w:ascii="Times New Roman" w:hAnsi="Times New Roman" w:cs="Times New Roman"/>
          <w:b/>
        </w:rPr>
        <w:t>22</w:t>
      </w:r>
    </w:p>
    <w:p w:rsidR="005663DC" w:rsidRPr="00AF06B5" w:rsidRDefault="002A57CF" w:rsidP="000B0344">
      <w:pPr>
        <w:spacing w:line="240" w:lineRule="auto"/>
        <w:ind w:left="360"/>
        <w:jc w:val="center"/>
        <w:rPr>
          <w:rFonts w:ascii="Times New Roman" w:hAnsi="Times New Roman" w:cs="Times New Roman"/>
          <w:b/>
        </w:rPr>
      </w:pPr>
      <w:r w:rsidRPr="00AF06B5">
        <w:rPr>
          <w:rFonts w:ascii="Times New Roman" w:hAnsi="Times New Roman" w:cs="Times New Roman"/>
          <w:b/>
        </w:rPr>
        <w:t>P</w:t>
      </w:r>
      <w:r w:rsidR="005663DC" w:rsidRPr="00AF06B5">
        <w:rPr>
          <w:rFonts w:ascii="Times New Roman" w:hAnsi="Times New Roman" w:cs="Times New Roman"/>
          <w:b/>
        </w:rPr>
        <w:t>rzechowywani</w:t>
      </w:r>
      <w:r w:rsidRPr="00AF06B5">
        <w:rPr>
          <w:rFonts w:ascii="Times New Roman" w:hAnsi="Times New Roman" w:cs="Times New Roman"/>
          <w:b/>
        </w:rPr>
        <w:t>e</w:t>
      </w:r>
      <w:r w:rsidR="005663DC" w:rsidRPr="00AF06B5">
        <w:rPr>
          <w:rFonts w:ascii="Times New Roman" w:hAnsi="Times New Roman" w:cs="Times New Roman"/>
          <w:b/>
        </w:rPr>
        <w:t xml:space="preserve"> dokumen</w:t>
      </w:r>
      <w:r w:rsidRPr="00AF06B5">
        <w:rPr>
          <w:rFonts w:ascii="Times New Roman" w:hAnsi="Times New Roman" w:cs="Times New Roman"/>
          <w:b/>
        </w:rPr>
        <w:t>tów i informacji</w:t>
      </w:r>
    </w:p>
    <w:p w:rsidR="00385007" w:rsidRPr="00AF06B5" w:rsidRDefault="00385007" w:rsidP="004F6A8A">
      <w:pPr>
        <w:spacing w:line="240" w:lineRule="auto"/>
        <w:ind w:left="360"/>
        <w:jc w:val="center"/>
        <w:rPr>
          <w:rFonts w:ascii="Times New Roman" w:hAnsi="Times New Roman" w:cs="Times New Roman"/>
        </w:rPr>
      </w:pPr>
    </w:p>
    <w:p w:rsidR="004562FC" w:rsidRPr="00AF06B5" w:rsidRDefault="00F462C6" w:rsidP="004F6A8A">
      <w:pPr>
        <w:pStyle w:val="Akapitzlist"/>
        <w:numPr>
          <w:ilvl w:val="0"/>
          <w:numId w:val="9"/>
        </w:numPr>
        <w:spacing w:line="240" w:lineRule="auto"/>
        <w:contextualSpacing w:val="0"/>
        <w:jc w:val="both"/>
        <w:rPr>
          <w:rFonts w:ascii="Times New Roman" w:hAnsi="Times New Roman" w:cs="Times New Roman"/>
        </w:rPr>
      </w:pPr>
      <w:r>
        <w:rPr>
          <w:rFonts w:ascii="Times New Roman" w:hAnsi="Times New Roman" w:cs="Times New Roman"/>
        </w:rPr>
        <w:t>Kwestor</w:t>
      </w:r>
      <w:r w:rsidR="00457565" w:rsidRPr="00AF06B5">
        <w:rPr>
          <w:rFonts w:ascii="Times New Roman" w:hAnsi="Times New Roman" w:cs="Times New Roman"/>
        </w:rPr>
        <w:t xml:space="preserve"> jest obowiązany </w:t>
      </w:r>
      <w:r w:rsidR="005C494E" w:rsidRPr="00AF06B5">
        <w:rPr>
          <w:rFonts w:ascii="Times New Roman" w:hAnsi="Times New Roman" w:cs="Times New Roman"/>
        </w:rPr>
        <w:t xml:space="preserve">realizować obowiązki w zakresie przechowywania dokumentów związanych z </w:t>
      </w:r>
      <w:r w:rsidR="00EA7A0C" w:rsidRPr="00AF06B5">
        <w:rPr>
          <w:rFonts w:ascii="Times New Roman" w:hAnsi="Times New Roman" w:cs="Times New Roman"/>
        </w:rPr>
        <w:t xml:space="preserve">przekazywaniem Szefowi KAS informacji o </w:t>
      </w:r>
      <w:r w:rsidR="00731B85" w:rsidRPr="00AF06B5">
        <w:rPr>
          <w:rFonts w:ascii="Times New Roman" w:hAnsi="Times New Roman" w:cs="Times New Roman"/>
        </w:rPr>
        <w:t>S</w:t>
      </w:r>
      <w:r w:rsidR="005C494E" w:rsidRPr="00AF06B5">
        <w:rPr>
          <w:rFonts w:ascii="Times New Roman" w:hAnsi="Times New Roman" w:cs="Times New Roman"/>
        </w:rPr>
        <w:t>chemat</w:t>
      </w:r>
      <w:r w:rsidR="00EA7A0C" w:rsidRPr="00AF06B5">
        <w:rPr>
          <w:rFonts w:ascii="Times New Roman" w:hAnsi="Times New Roman" w:cs="Times New Roman"/>
        </w:rPr>
        <w:t>ach</w:t>
      </w:r>
      <w:r w:rsidR="005C494E" w:rsidRPr="00AF06B5">
        <w:rPr>
          <w:rFonts w:ascii="Times New Roman" w:hAnsi="Times New Roman" w:cs="Times New Roman"/>
        </w:rPr>
        <w:t xml:space="preserve"> podatkowych.</w:t>
      </w:r>
    </w:p>
    <w:p w:rsidR="004562FC" w:rsidRPr="00AF06B5" w:rsidRDefault="00F462C6" w:rsidP="004F6A8A">
      <w:pPr>
        <w:pStyle w:val="Akapitzlist"/>
        <w:numPr>
          <w:ilvl w:val="0"/>
          <w:numId w:val="9"/>
        </w:numPr>
        <w:spacing w:line="240" w:lineRule="auto"/>
        <w:contextualSpacing w:val="0"/>
        <w:jc w:val="both"/>
        <w:rPr>
          <w:rFonts w:ascii="Times New Roman" w:hAnsi="Times New Roman" w:cs="Times New Roman"/>
        </w:rPr>
      </w:pPr>
      <w:r>
        <w:rPr>
          <w:rFonts w:ascii="Times New Roman" w:hAnsi="Times New Roman" w:cs="Times New Roman"/>
        </w:rPr>
        <w:t>Kwestor</w:t>
      </w:r>
      <w:r w:rsidR="004562FC" w:rsidRPr="00AF06B5">
        <w:rPr>
          <w:rFonts w:ascii="Times New Roman" w:hAnsi="Times New Roman" w:cs="Times New Roman"/>
        </w:rPr>
        <w:t xml:space="preserve"> </w:t>
      </w:r>
      <w:r w:rsidR="00457565" w:rsidRPr="00AF06B5">
        <w:rPr>
          <w:rFonts w:ascii="Times New Roman" w:hAnsi="Times New Roman" w:cs="Times New Roman"/>
        </w:rPr>
        <w:t xml:space="preserve">obowiązany jest kontrolować </w:t>
      </w:r>
      <w:r w:rsidR="004562FC" w:rsidRPr="00AF06B5">
        <w:rPr>
          <w:rFonts w:ascii="Times New Roman" w:hAnsi="Times New Roman" w:cs="Times New Roman"/>
        </w:rPr>
        <w:t xml:space="preserve">prawidłowy i rzetelny </w:t>
      </w:r>
      <w:r w:rsidR="00457565" w:rsidRPr="00AF06B5">
        <w:rPr>
          <w:rFonts w:ascii="Times New Roman" w:hAnsi="Times New Roman" w:cs="Times New Roman"/>
        </w:rPr>
        <w:t>obieg dokumentów</w:t>
      </w:r>
      <w:r w:rsidR="00A32077" w:rsidRPr="00AF06B5">
        <w:rPr>
          <w:rFonts w:ascii="Times New Roman" w:hAnsi="Times New Roman" w:cs="Times New Roman"/>
        </w:rPr>
        <w:t>.</w:t>
      </w:r>
    </w:p>
    <w:p w:rsidR="005663DC" w:rsidRPr="00AF06B5" w:rsidRDefault="004562FC" w:rsidP="004F6A8A">
      <w:pPr>
        <w:pStyle w:val="Akapitzlist"/>
        <w:numPr>
          <w:ilvl w:val="0"/>
          <w:numId w:val="9"/>
        </w:numPr>
        <w:spacing w:line="240" w:lineRule="auto"/>
        <w:contextualSpacing w:val="0"/>
        <w:jc w:val="both"/>
        <w:rPr>
          <w:rFonts w:ascii="Times New Roman" w:hAnsi="Times New Roman" w:cs="Times New Roman"/>
        </w:rPr>
      </w:pPr>
      <w:r w:rsidRPr="00AF06B5">
        <w:rPr>
          <w:rFonts w:ascii="Times New Roman" w:hAnsi="Times New Roman" w:cs="Times New Roman"/>
        </w:rPr>
        <w:t>W</w:t>
      </w:r>
      <w:r w:rsidR="005663DC" w:rsidRPr="00AF06B5">
        <w:rPr>
          <w:rFonts w:ascii="Times New Roman" w:hAnsi="Times New Roman" w:cs="Times New Roman"/>
        </w:rPr>
        <w:t xml:space="preserve">szystkie </w:t>
      </w:r>
      <w:r w:rsidR="00910590" w:rsidRPr="00AF06B5">
        <w:rPr>
          <w:rFonts w:ascii="Times New Roman" w:hAnsi="Times New Roman" w:cs="Times New Roman"/>
        </w:rPr>
        <w:t xml:space="preserve">dokumenty </w:t>
      </w:r>
      <w:r w:rsidR="005663DC" w:rsidRPr="00AF06B5">
        <w:rPr>
          <w:rFonts w:ascii="Times New Roman" w:hAnsi="Times New Roman" w:cs="Times New Roman"/>
        </w:rPr>
        <w:t xml:space="preserve">związane z </w:t>
      </w:r>
      <w:r w:rsidR="00EA7A0C" w:rsidRPr="00AF06B5">
        <w:rPr>
          <w:rFonts w:ascii="Times New Roman" w:hAnsi="Times New Roman" w:cs="Times New Roman"/>
        </w:rPr>
        <w:t xml:space="preserve">przekazywaniem informacji </w:t>
      </w:r>
      <w:r w:rsidR="005663DC" w:rsidRPr="00AF06B5">
        <w:rPr>
          <w:rFonts w:ascii="Times New Roman" w:hAnsi="Times New Roman" w:cs="Times New Roman"/>
        </w:rPr>
        <w:t xml:space="preserve">o </w:t>
      </w:r>
      <w:r w:rsidR="00731B85" w:rsidRPr="00AF06B5">
        <w:rPr>
          <w:rFonts w:ascii="Times New Roman" w:hAnsi="Times New Roman" w:cs="Times New Roman"/>
        </w:rPr>
        <w:t>S</w:t>
      </w:r>
      <w:r w:rsidR="005663DC" w:rsidRPr="00AF06B5">
        <w:rPr>
          <w:rFonts w:ascii="Times New Roman" w:hAnsi="Times New Roman" w:cs="Times New Roman"/>
        </w:rPr>
        <w:t xml:space="preserve">chematach podatkowych muszą być przechowywane w sposób zapewniający ich poufność oraz właściwe zabezpieczenie przed ich zniszczeniem, uszkodzeniem lub utratą. </w:t>
      </w:r>
    </w:p>
    <w:p w:rsidR="002A57CF" w:rsidRPr="00AF06B5" w:rsidRDefault="005663DC" w:rsidP="004F6A8A">
      <w:pPr>
        <w:pStyle w:val="Akapitzlist"/>
        <w:numPr>
          <w:ilvl w:val="0"/>
          <w:numId w:val="9"/>
        </w:numPr>
        <w:spacing w:line="240" w:lineRule="auto"/>
        <w:contextualSpacing w:val="0"/>
        <w:jc w:val="both"/>
        <w:rPr>
          <w:rFonts w:ascii="Times New Roman" w:hAnsi="Times New Roman" w:cs="Times New Roman"/>
        </w:rPr>
      </w:pPr>
      <w:r w:rsidRPr="00AF06B5">
        <w:rPr>
          <w:rFonts w:ascii="Times New Roman" w:hAnsi="Times New Roman" w:cs="Times New Roman"/>
        </w:rPr>
        <w:t>Dokumenty należy przechowywać albo w formie oryginałów albo ich uwierzytelnionych odpisów lub na powszechnie uznanych nośnikach danych, w tym jako elektroniczne wersje dokumentów oryginalnych lub dokumenty istniejące wyłąc</w:t>
      </w:r>
      <w:r w:rsidR="0002267C" w:rsidRPr="00AF06B5">
        <w:rPr>
          <w:rFonts w:ascii="Times New Roman" w:hAnsi="Times New Roman" w:cs="Times New Roman"/>
        </w:rPr>
        <w:t xml:space="preserve">znie w wersji elektronicznej. </w:t>
      </w:r>
    </w:p>
    <w:p w:rsidR="000F6105" w:rsidRPr="00AF06B5" w:rsidRDefault="002A57CF" w:rsidP="004F6A8A">
      <w:pPr>
        <w:pStyle w:val="Akapitzlist"/>
        <w:numPr>
          <w:ilvl w:val="0"/>
          <w:numId w:val="9"/>
        </w:numPr>
        <w:spacing w:line="240" w:lineRule="auto"/>
        <w:contextualSpacing w:val="0"/>
        <w:jc w:val="both"/>
        <w:rPr>
          <w:rFonts w:ascii="Times New Roman" w:hAnsi="Times New Roman" w:cs="Times New Roman"/>
        </w:rPr>
      </w:pPr>
      <w:r w:rsidRPr="00AF06B5">
        <w:rPr>
          <w:rFonts w:ascii="Times New Roman" w:hAnsi="Times New Roman" w:cs="Times New Roman"/>
        </w:rPr>
        <w:t>P</w:t>
      </w:r>
      <w:r w:rsidR="00FF0FC8" w:rsidRPr="00AF06B5">
        <w:rPr>
          <w:rFonts w:ascii="Times New Roman" w:hAnsi="Times New Roman" w:cs="Times New Roman"/>
        </w:rPr>
        <w:t>rzechowywane są wszystkie dokumenty związane z weryfikacją oraz zgłoszenie</w:t>
      </w:r>
      <w:r w:rsidRPr="00AF06B5">
        <w:rPr>
          <w:rFonts w:ascii="Times New Roman" w:hAnsi="Times New Roman" w:cs="Times New Roman"/>
        </w:rPr>
        <w:t>m</w:t>
      </w:r>
      <w:r w:rsidR="00FF0FC8" w:rsidRPr="00AF06B5">
        <w:rPr>
          <w:rFonts w:ascii="Times New Roman" w:hAnsi="Times New Roman" w:cs="Times New Roman"/>
        </w:rPr>
        <w:t xml:space="preserve"> </w:t>
      </w:r>
      <w:r w:rsidR="004562FC" w:rsidRPr="00AF06B5">
        <w:rPr>
          <w:rFonts w:ascii="Times New Roman" w:hAnsi="Times New Roman" w:cs="Times New Roman"/>
        </w:rPr>
        <w:t>S</w:t>
      </w:r>
      <w:r w:rsidR="00FF0FC8" w:rsidRPr="00AF06B5">
        <w:rPr>
          <w:rFonts w:ascii="Times New Roman" w:hAnsi="Times New Roman" w:cs="Times New Roman"/>
        </w:rPr>
        <w:t>chemat</w:t>
      </w:r>
      <w:r w:rsidRPr="00AF06B5">
        <w:rPr>
          <w:rFonts w:ascii="Times New Roman" w:hAnsi="Times New Roman" w:cs="Times New Roman"/>
        </w:rPr>
        <w:t>ów</w:t>
      </w:r>
      <w:r w:rsidR="00FF0FC8" w:rsidRPr="00AF06B5">
        <w:rPr>
          <w:rFonts w:ascii="Times New Roman" w:hAnsi="Times New Roman" w:cs="Times New Roman"/>
        </w:rPr>
        <w:t xml:space="preserve"> podatkowy</w:t>
      </w:r>
      <w:r w:rsidR="00DB094C" w:rsidRPr="00AF06B5">
        <w:rPr>
          <w:rFonts w:ascii="Times New Roman" w:hAnsi="Times New Roman" w:cs="Times New Roman"/>
        </w:rPr>
        <w:t>ch</w:t>
      </w:r>
      <w:r w:rsidR="00FF0FC8" w:rsidRPr="00AF06B5">
        <w:rPr>
          <w:rFonts w:ascii="Times New Roman" w:hAnsi="Times New Roman" w:cs="Times New Roman"/>
        </w:rPr>
        <w:t xml:space="preserve"> za pośrednictwem Systemu zgłos</w:t>
      </w:r>
      <w:r w:rsidR="000F6105" w:rsidRPr="00AF06B5">
        <w:rPr>
          <w:rFonts w:ascii="Times New Roman" w:hAnsi="Times New Roman" w:cs="Times New Roman"/>
        </w:rPr>
        <w:t xml:space="preserve">zeniowego MDR, zawierające odpowiednie adnotacje, w szczególności: </w:t>
      </w:r>
    </w:p>
    <w:p w:rsidR="007D75F1" w:rsidRPr="00AF06B5" w:rsidRDefault="000F6105" w:rsidP="0051568F">
      <w:pPr>
        <w:pStyle w:val="Akapitzlist"/>
        <w:numPr>
          <w:ilvl w:val="0"/>
          <w:numId w:val="50"/>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wskazujące, że z dokumentem związany jest </w:t>
      </w:r>
      <w:r w:rsidR="009D378C" w:rsidRPr="00AF06B5">
        <w:rPr>
          <w:rFonts w:ascii="Times New Roman" w:hAnsi="Times New Roman" w:cs="Times New Roman"/>
        </w:rPr>
        <w:t>S</w:t>
      </w:r>
      <w:r w:rsidRPr="00AF06B5">
        <w:rPr>
          <w:rFonts w:ascii="Times New Roman" w:hAnsi="Times New Roman" w:cs="Times New Roman"/>
        </w:rPr>
        <w:t xml:space="preserve">chemat podatkowy (wówczas należy dołączyć posiadane informacje o tym, czy i kto wykonał obowiązki w zakresie zaraportowania schematu oraz UPO, potwierdzenia nadania NSP oraz inne dokumenty otrzymane od organów podatkowych, lub </w:t>
      </w:r>
      <w:r w:rsidR="004562FC" w:rsidRPr="00AF06B5">
        <w:rPr>
          <w:rFonts w:ascii="Times New Roman" w:hAnsi="Times New Roman" w:cs="Times New Roman"/>
        </w:rPr>
        <w:t>P</w:t>
      </w:r>
      <w:r w:rsidRPr="00AF06B5">
        <w:rPr>
          <w:rFonts w:ascii="Times New Roman" w:hAnsi="Times New Roman" w:cs="Times New Roman"/>
        </w:rPr>
        <w:t xml:space="preserve">romotora) albo </w:t>
      </w:r>
    </w:p>
    <w:p w:rsidR="007D75F1" w:rsidRPr="00AF06B5" w:rsidRDefault="000F6105" w:rsidP="0051568F">
      <w:pPr>
        <w:pStyle w:val="Akapitzlist"/>
        <w:numPr>
          <w:ilvl w:val="0"/>
          <w:numId w:val="50"/>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wskazujące dokumenty potwierdzające nieudane próby </w:t>
      </w:r>
      <w:r w:rsidR="00EA7A0C" w:rsidRPr="00AF06B5">
        <w:rPr>
          <w:rFonts w:ascii="Times New Roman" w:hAnsi="Times New Roman" w:cs="Times New Roman"/>
        </w:rPr>
        <w:t>przekazania informacji o</w:t>
      </w:r>
      <w:r w:rsidR="005203F3">
        <w:rPr>
          <w:rFonts w:ascii="Times New Roman" w:hAnsi="Times New Roman" w:cs="Times New Roman"/>
        </w:rPr>
        <w:t> </w:t>
      </w:r>
      <w:r w:rsidR="00731B85" w:rsidRPr="00AF06B5">
        <w:rPr>
          <w:rFonts w:ascii="Times New Roman" w:hAnsi="Times New Roman" w:cs="Times New Roman"/>
        </w:rPr>
        <w:t>S</w:t>
      </w:r>
      <w:r w:rsidRPr="00AF06B5">
        <w:rPr>
          <w:rFonts w:ascii="Times New Roman" w:hAnsi="Times New Roman" w:cs="Times New Roman"/>
        </w:rPr>
        <w:t>chema</w:t>
      </w:r>
      <w:r w:rsidR="00EA7A0C" w:rsidRPr="00AF06B5">
        <w:rPr>
          <w:rFonts w:ascii="Times New Roman" w:hAnsi="Times New Roman" w:cs="Times New Roman"/>
        </w:rPr>
        <w:t>cie</w:t>
      </w:r>
      <w:r w:rsidRPr="00AF06B5">
        <w:rPr>
          <w:rFonts w:ascii="Times New Roman" w:hAnsi="Times New Roman" w:cs="Times New Roman"/>
        </w:rPr>
        <w:t xml:space="preserve"> </w:t>
      </w:r>
      <w:r w:rsidR="00EA7A0C" w:rsidRPr="00AF06B5">
        <w:rPr>
          <w:rFonts w:ascii="Times New Roman" w:hAnsi="Times New Roman" w:cs="Times New Roman"/>
        </w:rPr>
        <w:t xml:space="preserve">podatkowym </w:t>
      </w:r>
      <w:r w:rsidRPr="00AF06B5">
        <w:rPr>
          <w:rFonts w:ascii="Times New Roman" w:hAnsi="Times New Roman" w:cs="Times New Roman"/>
        </w:rPr>
        <w:t xml:space="preserve">(np. zrzut ekranu, notatki sporządzone na tę okoliczność) albo </w:t>
      </w:r>
    </w:p>
    <w:p w:rsidR="002A57CF" w:rsidRPr="00AF06B5" w:rsidRDefault="000F6105" w:rsidP="0051568F">
      <w:pPr>
        <w:pStyle w:val="Akapitzlist"/>
        <w:numPr>
          <w:ilvl w:val="0"/>
          <w:numId w:val="50"/>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wskazujące przyczyny, na podstawie których wykluczono, że </w:t>
      </w:r>
      <w:r w:rsidR="005F54CA">
        <w:rPr>
          <w:rFonts w:ascii="Times New Roman" w:hAnsi="Times New Roman" w:cs="Times New Roman"/>
        </w:rPr>
        <w:t>Uzgodnienie</w:t>
      </w:r>
      <w:r w:rsidRPr="00AF06B5">
        <w:rPr>
          <w:rFonts w:ascii="Times New Roman" w:hAnsi="Times New Roman" w:cs="Times New Roman"/>
        </w:rPr>
        <w:t xml:space="preserve"> wynikające z dokumentu jest </w:t>
      </w:r>
      <w:r w:rsidR="009D378C" w:rsidRPr="00AF06B5">
        <w:rPr>
          <w:rFonts w:ascii="Times New Roman" w:hAnsi="Times New Roman" w:cs="Times New Roman"/>
        </w:rPr>
        <w:t>S</w:t>
      </w:r>
      <w:r w:rsidRPr="00AF06B5">
        <w:rPr>
          <w:rFonts w:ascii="Times New Roman" w:hAnsi="Times New Roman" w:cs="Times New Roman"/>
        </w:rPr>
        <w:t>chematem podatkowym i przyczyny, jakie zaważyły na braku zgłoszenia schematu (w szczególności o</w:t>
      </w:r>
      <w:r w:rsidR="004562FC" w:rsidRPr="00AF06B5">
        <w:rPr>
          <w:rFonts w:ascii="Times New Roman" w:hAnsi="Times New Roman" w:cs="Times New Roman"/>
        </w:rPr>
        <w:t>cena</w:t>
      </w:r>
      <w:r w:rsidRPr="00AF06B5">
        <w:rPr>
          <w:rFonts w:ascii="Times New Roman" w:hAnsi="Times New Roman" w:cs="Times New Roman"/>
        </w:rPr>
        <w:t xml:space="preserve"> </w:t>
      </w:r>
      <w:r w:rsidR="009D378C" w:rsidRPr="00AF06B5">
        <w:rPr>
          <w:rFonts w:ascii="Times New Roman" w:hAnsi="Times New Roman" w:cs="Times New Roman"/>
        </w:rPr>
        <w:t>Z</w:t>
      </w:r>
      <w:r w:rsidR="004562FC" w:rsidRPr="00AF06B5">
        <w:rPr>
          <w:rFonts w:ascii="Times New Roman" w:hAnsi="Times New Roman" w:cs="Times New Roman"/>
        </w:rPr>
        <w:t xml:space="preserve">ewnętrznego doradcy - </w:t>
      </w:r>
      <w:r w:rsidRPr="00AF06B5">
        <w:rPr>
          <w:rFonts w:ascii="Times New Roman" w:hAnsi="Times New Roman" w:cs="Times New Roman"/>
        </w:rPr>
        <w:t>doradcy podatkowego).</w:t>
      </w:r>
      <w:r w:rsidR="002A57CF" w:rsidRPr="00AF06B5">
        <w:rPr>
          <w:rFonts w:ascii="Times New Roman" w:hAnsi="Times New Roman" w:cs="Times New Roman"/>
        </w:rPr>
        <w:t xml:space="preserve"> </w:t>
      </w:r>
    </w:p>
    <w:p w:rsidR="00EA4B07" w:rsidRPr="00AF06B5" w:rsidRDefault="002A57CF" w:rsidP="004F6A8A">
      <w:pPr>
        <w:pStyle w:val="Akapitzlist"/>
        <w:numPr>
          <w:ilvl w:val="0"/>
          <w:numId w:val="9"/>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Osoba odpowiedzialną za przechowywanie dokumentów jest </w:t>
      </w:r>
      <w:r w:rsidR="00F462C6">
        <w:rPr>
          <w:rFonts w:ascii="Times New Roman" w:hAnsi="Times New Roman" w:cs="Times New Roman"/>
        </w:rPr>
        <w:t>Kwestor.</w:t>
      </w:r>
      <w:r w:rsidRPr="00AF06B5">
        <w:rPr>
          <w:rFonts w:ascii="Times New Roman" w:hAnsi="Times New Roman" w:cs="Times New Roman"/>
        </w:rPr>
        <w:t xml:space="preserve"> </w:t>
      </w:r>
    </w:p>
    <w:p w:rsidR="005203F3" w:rsidRPr="0070183C" w:rsidRDefault="002A57CF" w:rsidP="00821F8F">
      <w:pPr>
        <w:pStyle w:val="Akapitzlist"/>
        <w:numPr>
          <w:ilvl w:val="0"/>
          <w:numId w:val="9"/>
        </w:numPr>
        <w:spacing w:line="240" w:lineRule="auto"/>
        <w:jc w:val="both"/>
        <w:rPr>
          <w:rFonts w:ascii="Times New Roman" w:hAnsi="Times New Roman" w:cs="Times New Roman"/>
          <w:b/>
        </w:rPr>
      </w:pPr>
      <w:r w:rsidRPr="0070183C">
        <w:rPr>
          <w:rFonts w:ascii="Times New Roman" w:hAnsi="Times New Roman" w:cs="Times New Roman"/>
        </w:rPr>
        <w:t>Obowiązek przechowywania dokumentów</w:t>
      </w:r>
      <w:r w:rsidR="0008492E" w:rsidRPr="0070183C">
        <w:rPr>
          <w:rFonts w:ascii="Times New Roman" w:hAnsi="Times New Roman" w:cs="Times New Roman"/>
        </w:rPr>
        <w:t xml:space="preserve">, o których mowa </w:t>
      </w:r>
      <w:r w:rsidRPr="0070183C">
        <w:rPr>
          <w:rFonts w:ascii="Times New Roman" w:hAnsi="Times New Roman" w:cs="Times New Roman"/>
        </w:rPr>
        <w:t xml:space="preserve">w </w:t>
      </w:r>
      <w:r w:rsidR="0008492E" w:rsidRPr="0070183C">
        <w:rPr>
          <w:rFonts w:ascii="Times New Roman" w:hAnsi="Times New Roman" w:cs="Times New Roman"/>
        </w:rPr>
        <w:t>niniejszym paragrafie</w:t>
      </w:r>
      <w:r w:rsidRPr="0070183C">
        <w:rPr>
          <w:rFonts w:ascii="Times New Roman" w:hAnsi="Times New Roman" w:cs="Times New Roman"/>
        </w:rPr>
        <w:t xml:space="preserve"> spoczywa na U</w:t>
      </w:r>
      <w:r w:rsidR="004562FC" w:rsidRPr="0070183C">
        <w:rPr>
          <w:rFonts w:ascii="Times New Roman" w:hAnsi="Times New Roman" w:cs="Times New Roman"/>
        </w:rPr>
        <w:t>czelni</w:t>
      </w:r>
      <w:r w:rsidRPr="0070183C">
        <w:rPr>
          <w:rFonts w:ascii="Times New Roman" w:hAnsi="Times New Roman" w:cs="Times New Roman"/>
        </w:rPr>
        <w:t xml:space="preserve"> przez okres </w:t>
      </w:r>
      <w:r w:rsidR="00EA4B07" w:rsidRPr="0070183C">
        <w:rPr>
          <w:rFonts w:ascii="Times New Roman" w:hAnsi="Times New Roman" w:cs="Times New Roman"/>
        </w:rPr>
        <w:t>5</w:t>
      </w:r>
      <w:r w:rsidRPr="0070183C">
        <w:rPr>
          <w:rFonts w:ascii="Times New Roman" w:hAnsi="Times New Roman" w:cs="Times New Roman"/>
        </w:rPr>
        <w:t xml:space="preserve"> </w:t>
      </w:r>
      <w:r w:rsidR="00910590" w:rsidRPr="0070183C">
        <w:rPr>
          <w:rFonts w:ascii="Times New Roman" w:hAnsi="Times New Roman" w:cs="Times New Roman"/>
        </w:rPr>
        <w:t>lat.</w:t>
      </w:r>
    </w:p>
    <w:p w:rsidR="00BB1476" w:rsidRDefault="00BB1476">
      <w:pPr>
        <w:rPr>
          <w:rFonts w:ascii="Times New Roman" w:hAnsi="Times New Roman" w:cs="Times New Roman"/>
          <w:b/>
        </w:rPr>
      </w:pPr>
      <w:r>
        <w:rPr>
          <w:rFonts w:ascii="Times New Roman" w:hAnsi="Times New Roman" w:cs="Times New Roman"/>
          <w:b/>
        </w:rPr>
        <w:br w:type="page"/>
      </w:r>
    </w:p>
    <w:p w:rsidR="00AA6F98" w:rsidRPr="00547864" w:rsidRDefault="000030FE" w:rsidP="008E411F">
      <w:pPr>
        <w:pStyle w:val="Nagwek1"/>
        <w:numPr>
          <w:ilvl w:val="0"/>
          <w:numId w:val="76"/>
        </w:numPr>
        <w:jc w:val="both"/>
      </w:pPr>
      <w:bookmarkStart w:id="25" w:name="_Toc66129561"/>
      <w:r w:rsidRPr="00547864">
        <w:lastRenderedPageBreak/>
        <w:t>Zasady wykonywania obowiązków U</w:t>
      </w:r>
      <w:r w:rsidR="00006A4E" w:rsidRPr="00547864">
        <w:t>czelni</w:t>
      </w:r>
      <w:r w:rsidRPr="00547864">
        <w:t xml:space="preserve"> w zakresie przekazywania Szefowi KAS informacji o </w:t>
      </w:r>
      <w:r w:rsidR="00BE51CD" w:rsidRPr="00547864">
        <w:t>S</w:t>
      </w:r>
      <w:r w:rsidRPr="00547864">
        <w:t>chematach podatkowych</w:t>
      </w:r>
      <w:bookmarkEnd w:id="25"/>
    </w:p>
    <w:p w:rsidR="00001EA2" w:rsidRPr="00AF06B5" w:rsidRDefault="00001EA2" w:rsidP="00763B99">
      <w:pPr>
        <w:spacing w:line="240" w:lineRule="auto"/>
        <w:jc w:val="center"/>
        <w:rPr>
          <w:rFonts w:ascii="Times New Roman" w:hAnsi="Times New Roman" w:cs="Times New Roman"/>
          <w:b/>
        </w:rPr>
      </w:pPr>
    </w:p>
    <w:p w:rsidR="00385007" w:rsidRPr="00AF06B5" w:rsidRDefault="00763B99" w:rsidP="00763B99">
      <w:pPr>
        <w:spacing w:line="240" w:lineRule="auto"/>
        <w:jc w:val="center"/>
        <w:rPr>
          <w:rFonts w:ascii="Times New Roman" w:hAnsi="Times New Roman" w:cs="Times New Roman"/>
          <w:b/>
        </w:rPr>
      </w:pPr>
      <w:r w:rsidRPr="00AF06B5">
        <w:rPr>
          <w:rFonts w:ascii="Times New Roman" w:hAnsi="Times New Roman" w:cs="Times New Roman"/>
          <w:b/>
        </w:rPr>
        <w:t>§</w:t>
      </w:r>
      <w:r w:rsidR="00001EA2" w:rsidRPr="00AF06B5">
        <w:rPr>
          <w:rFonts w:ascii="Times New Roman" w:hAnsi="Times New Roman" w:cs="Times New Roman"/>
          <w:b/>
        </w:rPr>
        <w:t xml:space="preserve"> 23</w:t>
      </w:r>
    </w:p>
    <w:p w:rsidR="00763B99" w:rsidRPr="00AF06B5" w:rsidRDefault="00763B99" w:rsidP="00763B99">
      <w:pPr>
        <w:spacing w:line="240" w:lineRule="auto"/>
        <w:jc w:val="center"/>
        <w:rPr>
          <w:rFonts w:ascii="Times New Roman" w:hAnsi="Times New Roman" w:cs="Times New Roman"/>
          <w:b/>
        </w:rPr>
      </w:pPr>
      <w:r w:rsidRPr="00AF06B5">
        <w:rPr>
          <w:rFonts w:ascii="Times New Roman" w:hAnsi="Times New Roman" w:cs="Times New Roman"/>
          <w:b/>
        </w:rPr>
        <w:t xml:space="preserve">Określenie sytuacji, w których Uczelnia działając jako Promotor jest obowiązana do realizacji obowiązków w zakresie raportowania </w:t>
      </w:r>
      <w:r w:rsidR="00731B85" w:rsidRPr="00AF06B5">
        <w:rPr>
          <w:rFonts w:ascii="Times New Roman" w:hAnsi="Times New Roman" w:cs="Times New Roman"/>
          <w:b/>
        </w:rPr>
        <w:t>S</w:t>
      </w:r>
      <w:r w:rsidRPr="00AF06B5">
        <w:rPr>
          <w:rFonts w:ascii="Times New Roman" w:hAnsi="Times New Roman" w:cs="Times New Roman"/>
          <w:b/>
        </w:rPr>
        <w:t>chematów podatkowych</w:t>
      </w:r>
    </w:p>
    <w:p w:rsidR="00763B99" w:rsidRPr="00AF06B5" w:rsidRDefault="00763B99" w:rsidP="004F6A8A">
      <w:pPr>
        <w:spacing w:line="240" w:lineRule="auto"/>
        <w:jc w:val="both"/>
        <w:rPr>
          <w:rFonts w:ascii="Times New Roman" w:hAnsi="Times New Roman" w:cs="Times New Roman"/>
          <w:b/>
        </w:rPr>
      </w:pPr>
    </w:p>
    <w:p w:rsidR="00763B99" w:rsidRPr="00AF06B5" w:rsidRDefault="003B129A" w:rsidP="00C0109C">
      <w:pPr>
        <w:pStyle w:val="Akapitzlist"/>
        <w:numPr>
          <w:ilvl w:val="0"/>
          <w:numId w:val="55"/>
        </w:numPr>
        <w:spacing w:line="240" w:lineRule="auto"/>
        <w:jc w:val="both"/>
        <w:rPr>
          <w:rFonts w:ascii="Times New Roman" w:hAnsi="Times New Roman" w:cs="Times New Roman"/>
        </w:rPr>
      </w:pPr>
      <w:r w:rsidRPr="00AF06B5">
        <w:rPr>
          <w:rFonts w:ascii="Times New Roman" w:hAnsi="Times New Roman" w:cs="Times New Roman"/>
        </w:rPr>
        <w:t>Uczelni</w:t>
      </w:r>
      <w:r w:rsidR="00C2695D">
        <w:rPr>
          <w:rFonts w:ascii="Times New Roman" w:hAnsi="Times New Roman" w:cs="Times New Roman"/>
        </w:rPr>
        <w:t>a</w:t>
      </w:r>
      <w:r w:rsidRPr="00AF06B5">
        <w:rPr>
          <w:rFonts w:ascii="Times New Roman" w:hAnsi="Times New Roman" w:cs="Times New Roman"/>
        </w:rPr>
        <w:t xml:space="preserve"> jako </w:t>
      </w:r>
      <w:r w:rsidR="00763B99" w:rsidRPr="00AF06B5">
        <w:rPr>
          <w:rFonts w:ascii="Times New Roman" w:hAnsi="Times New Roman" w:cs="Times New Roman"/>
        </w:rPr>
        <w:t>Promotor</w:t>
      </w:r>
      <w:r w:rsidRPr="00AF06B5">
        <w:rPr>
          <w:rFonts w:ascii="Times New Roman" w:hAnsi="Times New Roman" w:cs="Times New Roman"/>
        </w:rPr>
        <w:t xml:space="preserve"> </w:t>
      </w:r>
      <w:r w:rsidR="00763B99" w:rsidRPr="00AF06B5">
        <w:rPr>
          <w:rFonts w:ascii="Times New Roman" w:hAnsi="Times New Roman" w:cs="Times New Roman"/>
        </w:rPr>
        <w:t>przekaz</w:t>
      </w:r>
      <w:r w:rsidR="00C2695D">
        <w:rPr>
          <w:rFonts w:ascii="Times New Roman" w:hAnsi="Times New Roman" w:cs="Times New Roman"/>
        </w:rPr>
        <w:t>uje</w:t>
      </w:r>
      <w:r w:rsidR="00763B99" w:rsidRPr="00AF06B5">
        <w:rPr>
          <w:rFonts w:ascii="Times New Roman" w:hAnsi="Times New Roman" w:cs="Times New Roman"/>
        </w:rPr>
        <w:t xml:space="preserve"> Szefowi KAS informacj</w:t>
      </w:r>
      <w:r w:rsidR="00C2695D">
        <w:rPr>
          <w:rFonts w:ascii="Times New Roman" w:hAnsi="Times New Roman" w:cs="Times New Roman"/>
        </w:rPr>
        <w:t>ę</w:t>
      </w:r>
      <w:r w:rsidR="00763B99" w:rsidRPr="00AF06B5">
        <w:rPr>
          <w:rFonts w:ascii="Times New Roman" w:hAnsi="Times New Roman" w:cs="Times New Roman"/>
        </w:rPr>
        <w:t xml:space="preserve"> na formularzu MDR-1 o</w:t>
      </w:r>
      <w:r w:rsidR="00DA4CEE">
        <w:rPr>
          <w:rFonts w:ascii="Times New Roman" w:hAnsi="Times New Roman" w:cs="Times New Roman"/>
        </w:rPr>
        <w:t> </w:t>
      </w:r>
      <w:r w:rsidR="00763B99" w:rsidRPr="00AF06B5">
        <w:rPr>
          <w:rFonts w:ascii="Times New Roman" w:hAnsi="Times New Roman" w:cs="Times New Roman"/>
        </w:rPr>
        <w:t>schemacie podatkowym w terminie 30 dni:</w:t>
      </w:r>
    </w:p>
    <w:p w:rsidR="009D378C" w:rsidRPr="00AF06B5" w:rsidRDefault="009D378C" w:rsidP="009D378C">
      <w:pPr>
        <w:pStyle w:val="Akapitzlist"/>
        <w:spacing w:line="240" w:lineRule="auto"/>
        <w:ind w:left="1440"/>
        <w:jc w:val="both"/>
        <w:rPr>
          <w:rFonts w:ascii="Times New Roman" w:hAnsi="Times New Roman" w:cs="Times New Roman"/>
        </w:rPr>
      </w:pPr>
    </w:p>
    <w:p w:rsidR="009D378C" w:rsidRPr="00AF06B5" w:rsidRDefault="00763B99" w:rsidP="00A46960">
      <w:pPr>
        <w:pStyle w:val="Akapitzlist"/>
        <w:numPr>
          <w:ilvl w:val="0"/>
          <w:numId w:val="56"/>
        </w:numPr>
        <w:spacing w:line="240" w:lineRule="auto"/>
        <w:jc w:val="both"/>
        <w:rPr>
          <w:rFonts w:ascii="Times New Roman" w:hAnsi="Times New Roman" w:cs="Times New Roman"/>
        </w:rPr>
      </w:pPr>
      <w:r w:rsidRPr="00AF06B5">
        <w:rPr>
          <w:rFonts w:ascii="Times New Roman" w:hAnsi="Times New Roman" w:cs="Times New Roman"/>
        </w:rPr>
        <w:t xml:space="preserve">od dnia następnego po udostępnieniu </w:t>
      </w:r>
      <w:r w:rsidR="00731B85" w:rsidRPr="00AF06B5">
        <w:rPr>
          <w:rFonts w:ascii="Times New Roman" w:hAnsi="Times New Roman" w:cs="Times New Roman"/>
        </w:rPr>
        <w:t>S</w:t>
      </w:r>
      <w:r w:rsidRPr="00AF06B5">
        <w:rPr>
          <w:rFonts w:ascii="Times New Roman" w:hAnsi="Times New Roman" w:cs="Times New Roman"/>
        </w:rPr>
        <w:t>chematu podatkowego,</w:t>
      </w:r>
    </w:p>
    <w:p w:rsidR="003B129A" w:rsidRPr="00AF06B5" w:rsidRDefault="00763B99" w:rsidP="00A46960">
      <w:pPr>
        <w:pStyle w:val="Akapitzlist"/>
        <w:numPr>
          <w:ilvl w:val="0"/>
          <w:numId w:val="56"/>
        </w:numPr>
        <w:spacing w:line="240" w:lineRule="auto"/>
        <w:jc w:val="both"/>
        <w:rPr>
          <w:rFonts w:ascii="Times New Roman" w:hAnsi="Times New Roman" w:cs="Times New Roman"/>
        </w:rPr>
      </w:pPr>
      <w:r w:rsidRPr="00AF06B5">
        <w:rPr>
          <w:rFonts w:ascii="Times New Roman" w:hAnsi="Times New Roman" w:cs="Times New Roman"/>
        </w:rPr>
        <w:t xml:space="preserve">od następnego dnia po przygotowaniu do wdrożenia </w:t>
      </w:r>
      <w:r w:rsidR="00731B85" w:rsidRPr="00AF06B5">
        <w:rPr>
          <w:rFonts w:ascii="Times New Roman" w:hAnsi="Times New Roman" w:cs="Times New Roman"/>
        </w:rPr>
        <w:t>S</w:t>
      </w:r>
      <w:r w:rsidRPr="00AF06B5">
        <w:rPr>
          <w:rFonts w:ascii="Times New Roman" w:hAnsi="Times New Roman" w:cs="Times New Roman"/>
        </w:rPr>
        <w:t>chematu podatkowego, lub</w:t>
      </w:r>
    </w:p>
    <w:p w:rsidR="009D378C" w:rsidRPr="00AF06B5" w:rsidRDefault="00763B99" w:rsidP="00A46960">
      <w:pPr>
        <w:pStyle w:val="Akapitzlist"/>
        <w:numPr>
          <w:ilvl w:val="0"/>
          <w:numId w:val="56"/>
        </w:numPr>
        <w:spacing w:line="240" w:lineRule="auto"/>
        <w:jc w:val="both"/>
        <w:rPr>
          <w:rFonts w:ascii="Times New Roman" w:hAnsi="Times New Roman" w:cs="Times New Roman"/>
        </w:rPr>
      </w:pPr>
      <w:r w:rsidRPr="00AF06B5">
        <w:rPr>
          <w:rFonts w:ascii="Times New Roman" w:hAnsi="Times New Roman" w:cs="Times New Roman"/>
        </w:rPr>
        <w:t xml:space="preserve">od dnia dokonania pierwszej czynności związanej z wdrażaniem </w:t>
      </w:r>
      <w:r w:rsidR="00731B85" w:rsidRPr="00AF06B5">
        <w:rPr>
          <w:rFonts w:ascii="Times New Roman" w:hAnsi="Times New Roman" w:cs="Times New Roman"/>
        </w:rPr>
        <w:t>S</w:t>
      </w:r>
      <w:r w:rsidRPr="00AF06B5">
        <w:rPr>
          <w:rFonts w:ascii="Times New Roman" w:hAnsi="Times New Roman" w:cs="Times New Roman"/>
        </w:rPr>
        <w:t>chematu podatkowego</w:t>
      </w:r>
      <w:r w:rsidR="003B129A" w:rsidRPr="00AF06B5">
        <w:rPr>
          <w:rFonts w:ascii="Times New Roman" w:hAnsi="Times New Roman" w:cs="Times New Roman"/>
        </w:rPr>
        <w:t>,</w:t>
      </w:r>
    </w:p>
    <w:p w:rsidR="009D378C" w:rsidRPr="00AF06B5" w:rsidRDefault="00763B99" w:rsidP="009D378C">
      <w:pPr>
        <w:pStyle w:val="Akapitzlist"/>
        <w:spacing w:line="240" w:lineRule="auto"/>
        <w:ind w:left="1776"/>
        <w:jc w:val="both"/>
        <w:rPr>
          <w:rFonts w:ascii="Times New Roman" w:hAnsi="Times New Roman" w:cs="Times New Roman"/>
        </w:rPr>
      </w:pPr>
      <w:r w:rsidRPr="00AF06B5">
        <w:rPr>
          <w:rFonts w:ascii="Times New Roman" w:hAnsi="Times New Roman" w:cs="Times New Roman"/>
        </w:rPr>
        <w:t>– w zależności od tego, które z tych zdarzeń nastąpi wcześniej.</w:t>
      </w:r>
    </w:p>
    <w:p w:rsidR="009D378C" w:rsidRPr="00AF06B5" w:rsidRDefault="009D378C" w:rsidP="009D378C">
      <w:pPr>
        <w:pStyle w:val="Akapitzlist"/>
        <w:spacing w:line="240" w:lineRule="auto"/>
        <w:ind w:left="1776"/>
        <w:jc w:val="both"/>
        <w:rPr>
          <w:rFonts w:ascii="Times New Roman" w:hAnsi="Times New Roman" w:cs="Times New Roman"/>
        </w:rPr>
      </w:pPr>
    </w:p>
    <w:p w:rsidR="00C55D4E" w:rsidRPr="00AF06B5" w:rsidRDefault="00FD3342" w:rsidP="00C55D4E">
      <w:pPr>
        <w:pStyle w:val="Akapitzlist"/>
        <w:numPr>
          <w:ilvl w:val="0"/>
          <w:numId w:val="55"/>
        </w:numPr>
        <w:spacing w:line="240" w:lineRule="auto"/>
        <w:jc w:val="both"/>
        <w:rPr>
          <w:rFonts w:ascii="Times New Roman" w:hAnsi="Times New Roman" w:cs="Times New Roman"/>
        </w:rPr>
      </w:pPr>
      <w:r w:rsidRPr="00AF06B5">
        <w:rPr>
          <w:rFonts w:ascii="Times New Roman" w:hAnsi="Times New Roman" w:cs="Times New Roman"/>
        </w:rPr>
        <w:t>Uczelnia, o ile w</w:t>
      </w:r>
      <w:r w:rsidR="00C2695D">
        <w:rPr>
          <w:rFonts w:ascii="Times New Roman" w:hAnsi="Times New Roman" w:cs="Times New Roman"/>
        </w:rPr>
        <w:t>e wskazanym</w:t>
      </w:r>
      <w:r w:rsidRPr="00AF06B5">
        <w:rPr>
          <w:rFonts w:ascii="Times New Roman" w:hAnsi="Times New Roman" w:cs="Times New Roman"/>
        </w:rPr>
        <w:t xml:space="preserve"> </w:t>
      </w:r>
      <w:r w:rsidR="00C2695D">
        <w:rPr>
          <w:rFonts w:ascii="Times New Roman" w:hAnsi="Times New Roman" w:cs="Times New Roman"/>
        </w:rPr>
        <w:t xml:space="preserve">w ust. 1 </w:t>
      </w:r>
      <w:r w:rsidRPr="00AF06B5">
        <w:rPr>
          <w:rFonts w:ascii="Times New Roman" w:hAnsi="Times New Roman" w:cs="Times New Roman"/>
        </w:rPr>
        <w:t xml:space="preserve">terminie otrzyma Numer Schematu Podatkowego (NSP) jest zobowiązana do niezwłocznego przekazania NSP Korzystającemu. </w:t>
      </w:r>
    </w:p>
    <w:p w:rsidR="009D378C" w:rsidRPr="00AF06B5" w:rsidRDefault="009D378C" w:rsidP="009D378C">
      <w:pPr>
        <w:pStyle w:val="Akapitzlist"/>
        <w:spacing w:line="240" w:lineRule="auto"/>
        <w:jc w:val="both"/>
        <w:rPr>
          <w:rFonts w:ascii="Times New Roman" w:hAnsi="Times New Roman" w:cs="Times New Roman"/>
        </w:rPr>
      </w:pPr>
    </w:p>
    <w:p w:rsidR="00FD3342" w:rsidRPr="00AF06B5" w:rsidRDefault="00C2695D" w:rsidP="0051568F">
      <w:pPr>
        <w:pStyle w:val="Akapitzlist"/>
        <w:numPr>
          <w:ilvl w:val="0"/>
          <w:numId w:val="55"/>
        </w:numPr>
        <w:spacing w:line="240" w:lineRule="auto"/>
        <w:jc w:val="both"/>
        <w:rPr>
          <w:rFonts w:ascii="Times New Roman" w:hAnsi="Times New Roman" w:cs="Times New Roman"/>
        </w:rPr>
      </w:pPr>
      <w:r>
        <w:rPr>
          <w:rFonts w:ascii="Times New Roman" w:hAnsi="Times New Roman" w:cs="Times New Roman"/>
        </w:rPr>
        <w:t>W przypadku, gdy</w:t>
      </w:r>
      <w:r w:rsidR="00FD3342" w:rsidRPr="00AF06B5">
        <w:rPr>
          <w:rFonts w:ascii="Times New Roman" w:hAnsi="Times New Roman" w:cs="Times New Roman"/>
        </w:rPr>
        <w:t xml:space="preserve"> terminie</w:t>
      </w:r>
      <w:r>
        <w:rPr>
          <w:rFonts w:ascii="Times New Roman" w:hAnsi="Times New Roman" w:cs="Times New Roman"/>
        </w:rPr>
        <w:t>, określonym w ust. 1,</w:t>
      </w:r>
      <w:r w:rsidR="00FD3342" w:rsidRPr="00AF06B5">
        <w:rPr>
          <w:rFonts w:ascii="Times New Roman" w:hAnsi="Times New Roman" w:cs="Times New Roman"/>
        </w:rPr>
        <w:t xml:space="preserve"> </w:t>
      </w:r>
      <w:r w:rsidR="009D378C" w:rsidRPr="00AF06B5">
        <w:rPr>
          <w:rFonts w:ascii="Times New Roman" w:hAnsi="Times New Roman" w:cs="Times New Roman"/>
        </w:rPr>
        <w:t>S</w:t>
      </w:r>
      <w:r w:rsidR="00FD3342" w:rsidRPr="00AF06B5">
        <w:rPr>
          <w:rFonts w:ascii="Times New Roman" w:hAnsi="Times New Roman" w:cs="Times New Roman"/>
        </w:rPr>
        <w:t>chemat podatkowy nie posiada jeszcze NSP, Uczelnia zobowiązana jest poinformować o tym pisemnie Korzystającego oraz przekaz</w:t>
      </w:r>
      <w:r>
        <w:rPr>
          <w:rFonts w:ascii="Times New Roman" w:hAnsi="Times New Roman" w:cs="Times New Roman"/>
        </w:rPr>
        <w:t>ać</w:t>
      </w:r>
      <w:r w:rsidR="00FD3342" w:rsidRPr="00AF06B5">
        <w:rPr>
          <w:rFonts w:ascii="Times New Roman" w:hAnsi="Times New Roman" w:cs="Times New Roman"/>
        </w:rPr>
        <w:t xml:space="preserve"> mu dane dotyczące </w:t>
      </w:r>
      <w:r w:rsidR="009D378C" w:rsidRPr="00AF06B5">
        <w:rPr>
          <w:rFonts w:ascii="Times New Roman" w:hAnsi="Times New Roman" w:cs="Times New Roman"/>
        </w:rPr>
        <w:t>S</w:t>
      </w:r>
      <w:r w:rsidR="00FD3342" w:rsidRPr="00AF06B5">
        <w:rPr>
          <w:rFonts w:ascii="Times New Roman" w:hAnsi="Times New Roman" w:cs="Times New Roman"/>
        </w:rPr>
        <w:t>chematu podatkowego</w:t>
      </w:r>
      <w:r>
        <w:rPr>
          <w:rFonts w:ascii="Times New Roman" w:hAnsi="Times New Roman" w:cs="Times New Roman"/>
        </w:rPr>
        <w:t>,</w:t>
      </w:r>
      <w:r w:rsidR="00FD3342" w:rsidRPr="00AF06B5">
        <w:rPr>
          <w:rFonts w:ascii="Times New Roman" w:hAnsi="Times New Roman" w:cs="Times New Roman"/>
        </w:rPr>
        <w:t xml:space="preserve"> o których mowa w art. 86f Ordynacji podatkowej. </w:t>
      </w:r>
    </w:p>
    <w:p w:rsidR="004B6654" w:rsidRPr="00AF06B5" w:rsidRDefault="004B6654" w:rsidP="004B6654">
      <w:pPr>
        <w:pStyle w:val="Akapitzlist"/>
        <w:spacing w:line="240" w:lineRule="auto"/>
        <w:jc w:val="both"/>
        <w:rPr>
          <w:rFonts w:ascii="Times New Roman" w:hAnsi="Times New Roman" w:cs="Times New Roman"/>
        </w:rPr>
      </w:pPr>
    </w:p>
    <w:p w:rsidR="004B6654" w:rsidRPr="00AF06B5" w:rsidRDefault="004B6654" w:rsidP="0051568F">
      <w:pPr>
        <w:pStyle w:val="Akapitzlist"/>
        <w:numPr>
          <w:ilvl w:val="0"/>
          <w:numId w:val="55"/>
        </w:numPr>
        <w:spacing w:line="240" w:lineRule="auto"/>
        <w:jc w:val="both"/>
        <w:rPr>
          <w:rFonts w:ascii="Times New Roman" w:hAnsi="Times New Roman" w:cs="Times New Roman"/>
        </w:rPr>
      </w:pPr>
      <w:r w:rsidRPr="00AF06B5">
        <w:rPr>
          <w:rFonts w:ascii="Times New Roman" w:hAnsi="Times New Roman" w:cs="Times New Roman"/>
        </w:rPr>
        <w:t>Uczelnia</w:t>
      </w:r>
      <w:r w:rsidR="00C2695D">
        <w:rPr>
          <w:rFonts w:ascii="Times New Roman" w:hAnsi="Times New Roman" w:cs="Times New Roman"/>
        </w:rPr>
        <w:t>,</w:t>
      </w:r>
      <w:r w:rsidRPr="00AF06B5">
        <w:rPr>
          <w:rFonts w:ascii="Times New Roman" w:hAnsi="Times New Roman" w:cs="Times New Roman"/>
        </w:rPr>
        <w:t xml:space="preserve"> zlecając </w:t>
      </w:r>
      <w:r w:rsidR="005B45A5" w:rsidRPr="00AF06B5">
        <w:rPr>
          <w:rFonts w:ascii="Times New Roman" w:hAnsi="Times New Roman" w:cs="Times New Roman"/>
        </w:rPr>
        <w:t>W</w:t>
      </w:r>
      <w:r w:rsidRPr="00AF06B5">
        <w:rPr>
          <w:rFonts w:ascii="Times New Roman" w:hAnsi="Times New Roman" w:cs="Times New Roman"/>
        </w:rPr>
        <w:t>spomagającemu wykonanie czynności pozostających w zakresie jego działania w odniesieniu  do Schematu  podatkowego</w:t>
      </w:r>
      <w:r w:rsidR="00C2695D">
        <w:rPr>
          <w:rFonts w:ascii="Times New Roman" w:hAnsi="Times New Roman" w:cs="Times New Roman"/>
        </w:rPr>
        <w:t>,</w:t>
      </w:r>
      <w:r w:rsidRPr="00AF06B5">
        <w:rPr>
          <w:rFonts w:ascii="Times New Roman" w:hAnsi="Times New Roman" w:cs="Times New Roman"/>
        </w:rPr>
        <w:t xml:space="preserve">  informuje  go pisemnie o NSP  tego Schematu podatkowego</w:t>
      </w:r>
      <w:r w:rsidR="00C2695D">
        <w:rPr>
          <w:rFonts w:ascii="Times New Roman" w:hAnsi="Times New Roman" w:cs="Times New Roman"/>
        </w:rPr>
        <w:t xml:space="preserve"> (</w:t>
      </w:r>
      <w:r w:rsidRPr="00AF06B5">
        <w:rPr>
          <w:rFonts w:ascii="Times New Roman" w:hAnsi="Times New Roman" w:cs="Times New Roman"/>
        </w:rPr>
        <w:t>załączając</w:t>
      </w:r>
      <w:r w:rsidR="005B45A5" w:rsidRPr="00AF06B5">
        <w:rPr>
          <w:rFonts w:ascii="Times New Roman" w:hAnsi="Times New Roman" w:cs="Times New Roman"/>
        </w:rPr>
        <w:t xml:space="preserve"> </w:t>
      </w:r>
      <w:r w:rsidRPr="00AF06B5">
        <w:rPr>
          <w:rFonts w:ascii="Times New Roman" w:hAnsi="Times New Roman" w:cs="Times New Roman"/>
        </w:rPr>
        <w:t>potwierdzenie nadania NSP</w:t>
      </w:r>
      <w:r w:rsidR="00C2695D">
        <w:rPr>
          <w:rFonts w:ascii="Times New Roman" w:hAnsi="Times New Roman" w:cs="Times New Roman"/>
        </w:rPr>
        <w:t>) albo o braku NSP (</w:t>
      </w:r>
      <w:r w:rsidR="00E43A9D">
        <w:rPr>
          <w:rFonts w:ascii="Times New Roman" w:hAnsi="Times New Roman" w:cs="Times New Roman"/>
        </w:rPr>
        <w:t>gdy Schemat podatkowy go jeszcze nie posiada)</w:t>
      </w:r>
      <w:r w:rsidRPr="00AF06B5">
        <w:rPr>
          <w:rFonts w:ascii="Times New Roman" w:hAnsi="Times New Roman" w:cs="Times New Roman"/>
        </w:rPr>
        <w:t>,</w:t>
      </w:r>
      <w:r w:rsidR="005B45A5" w:rsidRPr="00AF06B5">
        <w:rPr>
          <w:rFonts w:ascii="Times New Roman" w:hAnsi="Times New Roman" w:cs="Times New Roman"/>
        </w:rPr>
        <w:t xml:space="preserve"> </w:t>
      </w:r>
      <w:r w:rsidRPr="00AF06B5">
        <w:rPr>
          <w:rFonts w:ascii="Times New Roman" w:hAnsi="Times New Roman" w:cs="Times New Roman"/>
        </w:rPr>
        <w:t>najpóźniej w dniu poprzedzającym wykonanie tych czynności.</w:t>
      </w:r>
    </w:p>
    <w:p w:rsidR="009D378C" w:rsidRPr="00AF06B5" w:rsidRDefault="009D378C" w:rsidP="009D378C">
      <w:pPr>
        <w:pStyle w:val="Akapitzlist"/>
        <w:spacing w:line="240" w:lineRule="auto"/>
        <w:jc w:val="both"/>
        <w:rPr>
          <w:rFonts w:ascii="Times New Roman" w:hAnsi="Times New Roman" w:cs="Times New Roman"/>
        </w:rPr>
      </w:pPr>
    </w:p>
    <w:p w:rsidR="00B4636E" w:rsidRDefault="00FD3342" w:rsidP="00B4636E">
      <w:pPr>
        <w:pStyle w:val="Akapitzlist"/>
        <w:numPr>
          <w:ilvl w:val="0"/>
          <w:numId w:val="55"/>
        </w:numPr>
        <w:spacing w:line="240" w:lineRule="auto"/>
        <w:jc w:val="both"/>
        <w:rPr>
          <w:rFonts w:ascii="Times New Roman" w:hAnsi="Times New Roman" w:cs="Times New Roman"/>
        </w:rPr>
      </w:pPr>
      <w:r w:rsidRPr="00AF06B5">
        <w:rPr>
          <w:rFonts w:ascii="Times New Roman" w:hAnsi="Times New Roman" w:cs="Times New Roman"/>
        </w:rPr>
        <w:t xml:space="preserve">Czynności </w:t>
      </w:r>
      <w:r w:rsidR="00BF7333">
        <w:rPr>
          <w:rFonts w:ascii="Times New Roman" w:hAnsi="Times New Roman" w:cs="Times New Roman"/>
        </w:rPr>
        <w:t>powyższe,</w:t>
      </w:r>
      <w:r w:rsidR="00BF7333" w:rsidRPr="00AF06B5">
        <w:rPr>
          <w:rFonts w:ascii="Times New Roman" w:hAnsi="Times New Roman" w:cs="Times New Roman"/>
        </w:rPr>
        <w:t xml:space="preserve"> </w:t>
      </w:r>
      <w:r w:rsidRPr="00AF06B5">
        <w:rPr>
          <w:rFonts w:ascii="Times New Roman" w:hAnsi="Times New Roman" w:cs="Times New Roman"/>
        </w:rPr>
        <w:t>dokonane przez Uczelnię jako Promotora</w:t>
      </w:r>
      <w:r w:rsidR="00F16EE5">
        <w:rPr>
          <w:rFonts w:ascii="Times New Roman" w:hAnsi="Times New Roman" w:cs="Times New Roman"/>
        </w:rPr>
        <w:t>,</w:t>
      </w:r>
      <w:r w:rsidRPr="00AF06B5">
        <w:rPr>
          <w:rFonts w:ascii="Times New Roman" w:hAnsi="Times New Roman" w:cs="Times New Roman"/>
        </w:rPr>
        <w:t xml:space="preserve"> zwalniają Korzystającego</w:t>
      </w:r>
      <w:r w:rsidR="00085E9C" w:rsidRPr="00AF06B5">
        <w:rPr>
          <w:rFonts w:ascii="Times New Roman" w:hAnsi="Times New Roman" w:cs="Times New Roman"/>
        </w:rPr>
        <w:t xml:space="preserve"> i</w:t>
      </w:r>
      <w:r w:rsidR="00DA4CEE">
        <w:rPr>
          <w:rFonts w:ascii="Times New Roman" w:hAnsi="Times New Roman" w:cs="Times New Roman"/>
        </w:rPr>
        <w:t> </w:t>
      </w:r>
      <w:r w:rsidR="00085E9C" w:rsidRPr="00AF06B5">
        <w:rPr>
          <w:rFonts w:ascii="Times New Roman" w:hAnsi="Times New Roman" w:cs="Times New Roman"/>
        </w:rPr>
        <w:t>Wspomagającego</w:t>
      </w:r>
      <w:r w:rsidRPr="00AF06B5">
        <w:rPr>
          <w:rFonts w:ascii="Times New Roman" w:hAnsi="Times New Roman" w:cs="Times New Roman"/>
        </w:rPr>
        <w:t xml:space="preserve"> z obowiązków w zakresie MDR.</w:t>
      </w:r>
    </w:p>
    <w:p w:rsidR="00E55FD4" w:rsidRPr="00E55FD4" w:rsidRDefault="00E55FD4" w:rsidP="00E55FD4">
      <w:pPr>
        <w:pStyle w:val="Akapitzlist"/>
        <w:rPr>
          <w:rFonts w:ascii="Times New Roman" w:hAnsi="Times New Roman" w:cs="Times New Roman"/>
        </w:rPr>
      </w:pPr>
    </w:p>
    <w:p w:rsidR="00E55FD4" w:rsidRDefault="00E55FD4" w:rsidP="00B4636E">
      <w:pPr>
        <w:pStyle w:val="Akapitzlist"/>
        <w:numPr>
          <w:ilvl w:val="0"/>
          <w:numId w:val="55"/>
        </w:numPr>
        <w:spacing w:line="240" w:lineRule="auto"/>
        <w:jc w:val="both"/>
        <w:rPr>
          <w:rFonts w:ascii="Times New Roman" w:hAnsi="Times New Roman" w:cs="Times New Roman"/>
        </w:rPr>
      </w:pPr>
      <w:r w:rsidRPr="00E55FD4">
        <w:rPr>
          <w:rFonts w:ascii="Times New Roman" w:hAnsi="Times New Roman" w:cs="Times New Roman"/>
        </w:rPr>
        <w:t>Uczelnia jako Promotor, udostępniając Schemat podatkowy standaryzowany, przekazuje Szefowi KAS informację na formularzu MDR – 4, zawierającą dane identyfikujące Korzystającego, określone w art. 86f § 1 pkt 1, 9 i 11 Ordynacji podatkowej.</w:t>
      </w:r>
    </w:p>
    <w:p w:rsidR="00E55FD4" w:rsidRPr="00E55FD4" w:rsidRDefault="00E55FD4" w:rsidP="00E55FD4">
      <w:pPr>
        <w:pStyle w:val="Akapitzlist"/>
        <w:rPr>
          <w:rFonts w:ascii="Times New Roman" w:hAnsi="Times New Roman" w:cs="Times New Roman"/>
        </w:rPr>
      </w:pPr>
    </w:p>
    <w:p w:rsidR="00E55FD4" w:rsidRDefault="00E55FD4" w:rsidP="00E55FD4">
      <w:pPr>
        <w:pStyle w:val="Akapitzlist"/>
        <w:spacing w:line="240" w:lineRule="auto"/>
        <w:jc w:val="both"/>
        <w:rPr>
          <w:rFonts w:ascii="Times New Roman" w:hAnsi="Times New Roman" w:cs="Times New Roman"/>
        </w:rPr>
      </w:pPr>
    </w:p>
    <w:p w:rsidR="00AF6B9C" w:rsidRPr="00AF06B5" w:rsidRDefault="00B83192" w:rsidP="00E55FD4">
      <w:pPr>
        <w:jc w:val="center"/>
        <w:rPr>
          <w:rFonts w:ascii="Times New Roman" w:hAnsi="Times New Roman" w:cs="Times New Roman"/>
          <w:b/>
        </w:rPr>
      </w:pPr>
      <w:bookmarkStart w:id="26" w:name="_Hlk65573802"/>
      <w:r w:rsidRPr="00AF06B5">
        <w:rPr>
          <w:rFonts w:ascii="Times New Roman" w:hAnsi="Times New Roman" w:cs="Times New Roman"/>
          <w:b/>
        </w:rPr>
        <w:t>§</w:t>
      </w:r>
      <w:bookmarkEnd w:id="26"/>
      <w:r w:rsidR="00CD1B6A" w:rsidRPr="00AF06B5">
        <w:rPr>
          <w:rFonts w:ascii="Times New Roman" w:hAnsi="Times New Roman" w:cs="Times New Roman"/>
          <w:b/>
        </w:rPr>
        <w:t xml:space="preserve"> </w:t>
      </w:r>
      <w:r w:rsidR="00001EA2" w:rsidRPr="00AF06B5">
        <w:rPr>
          <w:rFonts w:ascii="Times New Roman" w:hAnsi="Times New Roman" w:cs="Times New Roman"/>
          <w:b/>
        </w:rPr>
        <w:t>24</w:t>
      </w:r>
    </w:p>
    <w:p w:rsidR="00A13123" w:rsidRPr="00AF06B5" w:rsidRDefault="00FE23E8" w:rsidP="000B0344">
      <w:pPr>
        <w:spacing w:line="240" w:lineRule="auto"/>
        <w:jc w:val="center"/>
        <w:rPr>
          <w:rFonts w:ascii="Times New Roman" w:hAnsi="Times New Roman" w:cs="Times New Roman"/>
          <w:b/>
        </w:rPr>
      </w:pPr>
      <w:bookmarkStart w:id="27" w:name="_Hlk65007104"/>
      <w:r w:rsidRPr="00AF06B5">
        <w:rPr>
          <w:rFonts w:ascii="Times New Roman" w:hAnsi="Times New Roman" w:cs="Times New Roman"/>
          <w:b/>
        </w:rPr>
        <w:t xml:space="preserve">Określenie sytuacji, w których </w:t>
      </w:r>
      <w:r w:rsidR="00CF3AA2" w:rsidRPr="00AF06B5">
        <w:rPr>
          <w:rFonts w:ascii="Times New Roman" w:hAnsi="Times New Roman" w:cs="Times New Roman"/>
          <w:b/>
        </w:rPr>
        <w:t>Uczelnia</w:t>
      </w:r>
      <w:r w:rsidRPr="00AF06B5">
        <w:rPr>
          <w:rFonts w:ascii="Times New Roman" w:hAnsi="Times New Roman" w:cs="Times New Roman"/>
          <w:b/>
        </w:rPr>
        <w:t xml:space="preserve"> działając jako </w:t>
      </w:r>
      <w:r w:rsidR="00CF3AA2" w:rsidRPr="00AF06B5">
        <w:rPr>
          <w:rFonts w:ascii="Times New Roman" w:hAnsi="Times New Roman" w:cs="Times New Roman"/>
          <w:b/>
        </w:rPr>
        <w:t>K</w:t>
      </w:r>
      <w:r w:rsidRPr="00AF06B5">
        <w:rPr>
          <w:rFonts w:ascii="Times New Roman" w:hAnsi="Times New Roman" w:cs="Times New Roman"/>
          <w:b/>
        </w:rPr>
        <w:t>orzystający jest obowiązan</w:t>
      </w:r>
      <w:r w:rsidR="00CF3AA2" w:rsidRPr="00AF06B5">
        <w:rPr>
          <w:rFonts w:ascii="Times New Roman" w:hAnsi="Times New Roman" w:cs="Times New Roman"/>
          <w:b/>
        </w:rPr>
        <w:t>a</w:t>
      </w:r>
      <w:r w:rsidRPr="00AF06B5">
        <w:rPr>
          <w:rFonts w:ascii="Times New Roman" w:hAnsi="Times New Roman" w:cs="Times New Roman"/>
          <w:b/>
        </w:rPr>
        <w:t xml:space="preserve"> do</w:t>
      </w:r>
      <w:r w:rsidR="00DA4CEE">
        <w:rPr>
          <w:rFonts w:ascii="Times New Roman" w:hAnsi="Times New Roman" w:cs="Times New Roman"/>
          <w:b/>
        </w:rPr>
        <w:t> </w:t>
      </w:r>
      <w:r w:rsidRPr="00AF06B5">
        <w:rPr>
          <w:rFonts w:ascii="Times New Roman" w:hAnsi="Times New Roman" w:cs="Times New Roman"/>
          <w:b/>
        </w:rPr>
        <w:t xml:space="preserve">realizacji obowiązków w zakresie raportowania </w:t>
      </w:r>
      <w:r w:rsidR="00731B85" w:rsidRPr="00AF06B5">
        <w:rPr>
          <w:rFonts w:ascii="Times New Roman" w:hAnsi="Times New Roman" w:cs="Times New Roman"/>
          <w:b/>
        </w:rPr>
        <w:t>S</w:t>
      </w:r>
      <w:r w:rsidRPr="00AF06B5">
        <w:rPr>
          <w:rFonts w:ascii="Times New Roman" w:hAnsi="Times New Roman" w:cs="Times New Roman"/>
          <w:b/>
        </w:rPr>
        <w:t>chematów podatkowych</w:t>
      </w:r>
    </w:p>
    <w:bookmarkEnd w:id="27"/>
    <w:p w:rsidR="00385007" w:rsidRPr="00AF06B5" w:rsidRDefault="00385007" w:rsidP="004F6A8A">
      <w:pPr>
        <w:spacing w:line="240" w:lineRule="auto"/>
        <w:jc w:val="center"/>
        <w:rPr>
          <w:rFonts w:ascii="Times New Roman" w:hAnsi="Times New Roman" w:cs="Times New Roman"/>
          <w:b/>
        </w:rPr>
      </w:pPr>
    </w:p>
    <w:p w:rsidR="00AF6B9C" w:rsidRPr="00AF06B5" w:rsidRDefault="00AF6B9C" w:rsidP="006A609A">
      <w:pPr>
        <w:pStyle w:val="Akapitzlist"/>
        <w:numPr>
          <w:ilvl w:val="0"/>
          <w:numId w:val="24"/>
        </w:numPr>
        <w:spacing w:line="240" w:lineRule="auto"/>
        <w:contextualSpacing w:val="0"/>
        <w:jc w:val="both"/>
        <w:rPr>
          <w:rFonts w:ascii="Times New Roman" w:hAnsi="Times New Roman" w:cs="Times New Roman"/>
        </w:rPr>
      </w:pPr>
      <w:bookmarkStart w:id="28" w:name="_Hlk57371221"/>
      <w:r w:rsidRPr="00AF06B5">
        <w:rPr>
          <w:rFonts w:ascii="Times New Roman" w:hAnsi="Times New Roman" w:cs="Times New Roman"/>
        </w:rPr>
        <w:t>Czynności podejmowane przez U</w:t>
      </w:r>
      <w:r w:rsidR="00CF3AA2" w:rsidRPr="00AF06B5">
        <w:rPr>
          <w:rFonts w:ascii="Times New Roman" w:hAnsi="Times New Roman" w:cs="Times New Roman"/>
        </w:rPr>
        <w:t>czelnię</w:t>
      </w:r>
      <w:r w:rsidRPr="00AF06B5">
        <w:rPr>
          <w:rFonts w:ascii="Times New Roman" w:hAnsi="Times New Roman" w:cs="Times New Roman"/>
        </w:rPr>
        <w:t xml:space="preserve"> jako </w:t>
      </w:r>
      <w:r w:rsidR="00CF3AA2" w:rsidRPr="00AF06B5">
        <w:rPr>
          <w:rFonts w:ascii="Times New Roman" w:hAnsi="Times New Roman" w:cs="Times New Roman"/>
        </w:rPr>
        <w:t>K</w:t>
      </w:r>
      <w:r w:rsidRPr="00AF06B5">
        <w:rPr>
          <w:rFonts w:ascii="Times New Roman" w:hAnsi="Times New Roman" w:cs="Times New Roman"/>
        </w:rPr>
        <w:t>orzystającego przy raportowaniu schematów podatkowych:</w:t>
      </w:r>
    </w:p>
    <w:p w:rsidR="00AF6B9C" w:rsidRPr="00AF06B5" w:rsidRDefault="00AF6B9C" w:rsidP="006A609A">
      <w:pPr>
        <w:pStyle w:val="Akapitzlist"/>
        <w:numPr>
          <w:ilvl w:val="0"/>
          <w:numId w:val="25"/>
        </w:numPr>
        <w:spacing w:line="240" w:lineRule="auto"/>
        <w:contextualSpacing w:val="0"/>
        <w:jc w:val="both"/>
        <w:rPr>
          <w:rFonts w:ascii="Times New Roman" w:hAnsi="Times New Roman" w:cs="Times New Roman"/>
        </w:rPr>
      </w:pPr>
      <w:r w:rsidRPr="00AF06B5">
        <w:rPr>
          <w:rFonts w:ascii="Times New Roman" w:hAnsi="Times New Roman" w:cs="Times New Roman"/>
        </w:rPr>
        <w:t>zgłoszenie udostępnienia</w:t>
      </w:r>
      <w:r w:rsidR="00341014" w:rsidRPr="00AF06B5">
        <w:rPr>
          <w:rFonts w:ascii="Times New Roman" w:hAnsi="Times New Roman" w:cs="Times New Roman"/>
        </w:rPr>
        <w:t xml:space="preserve"> Uczelni</w:t>
      </w:r>
      <w:r w:rsidRPr="00AF06B5">
        <w:rPr>
          <w:rFonts w:ascii="Times New Roman" w:hAnsi="Times New Roman" w:cs="Times New Roman"/>
        </w:rPr>
        <w:t xml:space="preserve">, przygotowania do wdrożenia lub wdrożenia </w:t>
      </w:r>
      <w:r w:rsidR="00731B85" w:rsidRPr="00AF06B5">
        <w:rPr>
          <w:rFonts w:ascii="Times New Roman" w:hAnsi="Times New Roman" w:cs="Times New Roman"/>
        </w:rPr>
        <w:t>S</w:t>
      </w:r>
      <w:r w:rsidRPr="00AF06B5">
        <w:rPr>
          <w:rFonts w:ascii="Times New Roman" w:hAnsi="Times New Roman" w:cs="Times New Roman"/>
        </w:rPr>
        <w:t xml:space="preserve">chematu podatkowego – jeśli raportowanie nie zostało dokonane przez </w:t>
      </w:r>
      <w:r w:rsidR="00CF3AA2" w:rsidRPr="00AF06B5">
        <w:rPr>
          <w:rFonts w:ascii="Times New Roman" w:hAnsi="Times New Roman" w:cs="Times New Roman"/>
        </w:rPr>
        <w:t>P</w:t>
      </w:r>
      <w:r w:rsidRPr="00AF06B5">
        <w:rPr>
          <w:rFonts w:ascii="Times New Roman" w:hAnsi="Times New Roman" w:cs="Times New Roman"/>
        </w:rPr>
        <w:t xml:space="preserve">romotora, </w:t>
      </w:r>
    </w:p>
    <w:p w:rsidR="00AF6B9C" w:rsidRPr="00AF06B5" w:rsidRDefault="00AF6B9C" w:rsidP="006A609A">
      <w:pPr>
        <w:pStyle w:val="Akapitzlist"/>
        <w:numPr>
          <w:ilvl w:val="0"/>
          <w:numId w:val="25"/>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dokonanie zgłoszenia </w:t>
      </w:r>
      <w:r w:rsidR="00341014" w:rsidRPr="00AF06B5">
        <w:rPr>
          <w:rFonts w:ascii="Times New Roman" w:hAnsi="Times New Roman" w:cs="Times New Roman"/>
        </w:rPr>
        <w:t>zastosowania</w:t>
      </w:r>
      <w:r w:rsidRPr="00AF06B5">
        <w:rPr>
          <w:rFonts w:ascii="Times New Roman" w:hAnsi="Times New Roman" w:cs="Times New Roman"/>
        </w:rPr>
        <w:t xml:space="preserve"> </w:t>
      </w:r>
      <w:r w:rsidR="00731B85" w:rsidRPr="00AF06B5">
        <w:rPr>
          <w:rFonts w:ascii="Times New Roman" w:hAnsi="Times New Roman" w:cs="Times New Roman"/>
        </w:rPr>
        <w:t>S</w:t>
      </w:r>
      <w:r w:rsidRPr="00AF06B5">
        <w:rPr>
          <w:rFonts w:ascii="Times New Roman" w:hAnsi="Times New Roman" w:cs="Times New Roman"/>
        </w:rPr>
        <w:t xml:space="preserve">chematu podatkowego lub wykonywania czynności będących elementem </w:t>
      </w:r>
      <w:r w:rsidR="00CF3AA2" w:rsidRPr="00AF06B5">
        <w:rPr>
          <w:rFonts w:ascii="Times New Roman" w:hAnsi="Times New Roman" w:cs="Times New Roman"/>
        </w:rPr>
        <w:t>S</w:t>
      </w:r>
      <w:r w:rsidRPr="00AF06B5">
        <w:rPr>
          <w:rFonts w:ascii="Times New Roman" w:hAnsi="Times New Roman" w:cs="Times New Roman"/>
        </w:rPr>
        <w:t xml:space="preserve">chematu podatkowego, </w:t>
      </w:r>
    </w:p>
    <w:p w:rsidR="009D378C" w:rsidRPr="00AF06B5" w:rsidRDefault="00AF6B9C" w:rsidP="00731B85">
      <w:pPr>
        <w:pStyle w:val="Akapitzlist"/>
        <w:numPr>
          <w:ilvl w:val="0"/>
          <w:numId w:val="25"/>
        </w:numPr>
        <w:spacing w:line="240" w:lineRule="auto"/>
        <w:contextualSpacing w:val="0"/>
        <w:jc w:val="both"/>
        <w:rPr>
          <w:rFonts w:ascii="Times New Roman" w:hAnsi="Times New Roman" w:cs="Times New Roman"/>
        </w:rPr>
      </w:pPr>
      <w:r w:rsidRPr="00AF06B5">
        <w:rPr>
          <w:rFonts w:ascii="Times New Roman" w:hAnsi="Times New Roman" w:cs="Times New Roman"/>
        </w:rPr>
        <w:lastRenderedPageBreak/>
        <w:t xml:space="preserve">udokumentowanie wewnętrzne zgłoszenia </w:t>
      </w:r>
      <w:r w:rsidR="00731B85" w:rsidRPr="00AF06B5">
        <w:rPr>
          <w:rFonts w:ascii="Times New Roman" w:hAnsi="Times New Roman" w:cs="Times New Roman"/>
        </w:rPr>
        <w:t>S</w:t>
      </w:r>
      <w:r w:rsidRPr="00AF06B5">
        <w:rPr>
          <w:rFonts w:ascii="Times New Roman" w:hAnsi="Times New Roman" w:cs="Times New Roman"/>
        </w:rPr>
        <w:t>chematu podatkowego.</w:t>
      </w:r>
    </w:p>
    <w:p w:rsidR="00A13123" w:rsidRPr="00AF06B5" w:rsidRDefault="00FE23E8" w:rsidP="006A609A">
      <w:pPr>
        <w:pStyle w:val="Akapitzlist"/>
        <w:numPr>
          <w:ilvl w:val="0"/>
          <w:numId w:val="24"/>
        </w:numPr>
        <w:spacing w:line="240" w:lineRule="auto"/>
        <w:contextualSpacing w:val="0"/>
        <w:jc w:val="both"/>
        <w:rPr>
          <w:rFonts w:ascii="Times New Roman" w:hAnsi="Times New Roman" w:cs="Times New Roman"/>
        </w:rPr>
      </w:pPr>
      <w:r w:rsidRPr="00AF06B5">
        <w:rPr>
          <w:rFonts w:ascii="Times New Roman" w:hAnsi="Times New Roman" w:cs="Times New Roman"/>
        </w:rPr>
        <w:t>U</w:t>
      </w:r>
      <w:r w:rsidR="00CF3AA2" w:rsidRPr="00AF06B5">
        <w:rPr>
          <w:rFonts w:ascii="Times New Roman" w:hAnsi="Times New Roman" w:cs="Times New Roman"/>
        </w:rPr>
        <w:t>czelnia</w:t>
      </w:r>
      <w:r w:rsidRPr="00AF06B5">
        <w:rPr>
          <w:rFonts w:ascii="Times New Roman" w:hAnsi="Times New Roman" w:cs="Times New Roman"/>
        </w:rPr>
        <w:t xml:space="preserve"> działając jako </w:t>
      </w:r>
      <w:r w:rsidR="00CF3AA2" w:rsidRPr="00AF06B5">
        <w:rPr>
          <w:rFonts w:ascii="Times New Roman" w:hAnsi="Times New Roman" w:cs="Times New Roman"/>
        </w:rPr>
        <w:t>K</w:t>
      </w:r>
      <w:r w:rsidRPr="00AF06B5">
        <w:rPr>
          <w:rFonts w:ascii="Times New Roman" w:hAnsi="Times New Roman" w:cs="Times New Roman"/>
        </w:rPr>
        <w:t>orzystający jest obowiązan</w:t>
      </w:r>
      <w:r w:rsidR="00CF3AA2" w:rsidRPr="00AF06B5">
        <w:rPr>
          <w:rFonts w:ascii="Times New Roman" w:hAnsi="Times New Roman" w:cs="Times New Roman"/>
        </w:rPr>
        <w:t>a</w:t>
      </w:r>
      <w:r w:rsidRPr="00AF06B5">
        <w:rPr>
          <w:rFonts w:ascii="Times New Roman" w:hAnsi="Times New Roman" w:cs="Times New Roman"/>
        </w:rPr>
        <w:t xml:space="preserve"> do przekazania infor</w:t>
      </w:r>
      <w:r w:rsidR="00A13123" w:rsidRPr="00AF06B5">
        <w:rPr>
          <w:rFonts w:ascii="Times New Roman" w:hAnsi="Times New Roman" w:cs="Times New Roman"/>
        </w:rPr>
        <w:t xml:space="preserve">macji o </w:t>
      </w:r>
      <w:r w:rsidR="00731B85" w:rsidRPr="00AF06B5">
        <w:rPr>
          <w:rFonts w:ascii="Times New Roman" w:hAnsi="Times New Roman" w:cs="Times New Roman"/>
        </w:rPr>
        <w:t>S</w:t>
      </w:r>
      <w:r w:rsidR="00A13123" w:rsidRPr="00AF06B5">
        <w:rPr>
          <w:rFonts w:ascii="Times New Roman" w:hAnsi="Times New Roman" w:cs="Times New Roman"/>
        </w:rPr>
        <w:t>chemacie podatkowym</w:t>
      </w:r>
      <w:bookmarkEnd w:id="28"/>
      <w:r w:rsidR="00A13123" w:rsidRPr="00AF06B5">
        <w:rPr>
          <w:rFonts w:ascii="Times New Roman" w:hAnsi="Times New Roman" w:cs="Times New Roman"/>
        </w:rPr>
        <w:t xml:space="preserve">: </w:t>
      </w:r>
    </w:p>
    <w:p w:rsidR="00DC4AD7" w:rsidRPr="00AF06B5" w:rsidRDefault="00FE23E8" w:rsidP="004F6A8A">
      <w:pPr>
        <w:pStyle w:val="Akapitzlist"/>
        <w:numPr>
          <w:ilvl w:val="0"/>
          <w:numId w:val="18"/>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w sytuacji braku zewnętrznego </w:t>
      </w:r>
      <w:r w:rsidR="00CF3AA2" w:rsidRPr="00AF06B5">
        <w:rPr>
          <w:rFonts w:ascii="Times New Roman" w:hAnsi="Times New Roman" w:cs="Times New Roman"/>
        </w:rPr>
        <w:t>P</w:t>
      </w:r>
      <w:r w:rsidRPr="00AF06B5">
        <w:rPr>
          <w:rFonts w:ascii="Times New Roman" w:hAnsi="Times New Roman" w:cs="Times New Roman"/>
        </w:rPr>
        <w:t>romotora, czyli gdy U</w:t>
      </w:r>
      <w:r w:rsidR="00CF3AA2" w:rsidRPr="00AF06B5">
        <w:rPr>
          <w:rFonts w:ascii="Times New Roman" w:hAnsi="Times New Roman" w:cs="Times New Roman"/>
        </w:rPr>
        <w:t>czelnia</w:t>
      </w:r>
      <w:r w:rsidRPr="00AF06B5">
        <w:rPr>
          <w:rFonts w:ascii="Times New Roman" w:hAnsi="Times New Roman" w:cs="Times New Roman"/>
        </w:rPr>
        <w:t xml:space="preserve"> samodzielnie opracowuje i wdraża </w:t>
      </w:r>
      <w:r w:rsidR="00731B85" w:rsidRPr="00AF06B5">
        <w:rPr>
          <w:rFonts w:ascii="Times New Roman" w:hAnsi="Times New Roman" w:cs="Times New Roman"/>
        </w:rPr>
        <w:t>S</w:t>
      </w:r>
      <w:r w:rsidRPr="00AF06B5">
        <w:rPr>
          <w:rFonts w:ascii="Times New Roman" w:hAnsi="Times New Roman" w:cs="Times New Roman"/>
        </w:rPr>
        <w:t>chemat podatkowy</w:t>
      </w:r>
      <w:r w:rsidR="00DC4AD7" w:rsidRPr="00AF06B5">
        <w:rPr>
          <w:rFonts w:ascii="Times New Roman" w:hAnsi="Times New Roman" w:cs="Times New Roman"/>
        </w:rPr>
        <w:t>,</w:t>
      </w:r>
    </w:p>
    <w:p w:rsidR="0012059C" w:rsidRPr="00AF06B5" w:rsidRDefault="00400C55" w:rsidP="004F6A8A">
      <w:pPr>
        <w:pStyle w:val="Akapitzlist"/>
        <w:numPr>
          <w:ilvl w:val="0"/>
          <w:numId w:val="18"/>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w sytuacji, gdy z uwagi na ryzyko naruszenia </w:t>
      </w:r>
      <w:r w:rsidR="00CF3AA2" w:rsidRPr="00AF06B5">
        <w:rPr>
          <w:rFonts w:ascii="Times New Roman" w:hAnsi="Times New Roman" w:cs="Times New Roman"/>
        </w:rPr>
        <w:t>T</w:t>
      </w:r>
      <w:r w:rsidRPr="00AF06B5">
        <w:rPr>
          <w:rFonts w:ascii="Times New Roman" w:hAnsi="Times New Roman" w:cs="Times New Roman"/>
        </w:rPr>
        <w:t xml:space="preserve">ajemnicy zawodowej przez </w:t>
      </w:r>
      <w:r w:rsidR="00CF3AA2" w:rsidRPr="00AF06B5">
        <w:rPr>
          <w:rFonts w:ascii="Times New Roman" w:hAnsi="Times New Roman" w:cs="Times New Roman"/>
        </w:rPr>
        <w:t>P</w:t>
      </w:r>
      <w:r w:rsidRPr="00AF06B5">
        <w:rPr>
          <w:rFonts w:ascii="Times New Roman" w:hAnsi="Times New Roman" w:cs="Times New Roman"/>
        </w:rPr>
        <w:t xml:space="preserve">romotora oraz nie zwolnienia </w:t>
      </w:r>
      <w:r w:rsidR="00CF3AA2" w:rsidRPr="00AF06B5">
        <w:rPr>
          <w:rFonts w:ascii="Times New Roman" w:hAnsi="Times New Roman" w:cs="Times New Roman"/>
        </w:rPr>
        <w:t>P</w:t>
      </w:r>
      <w:r w:rsidRPr="00AF06B5">
        <w:rPr>
          <w:rFonts w:ascii="Times New Roman" w:hAnsi="Times New Roman" w:cs="Times New Roman"/>
        </w:rPr>
        <w:t xml:space="preserve">romotora z obowiązku zachowania </w:t>
      </w:r>
      <w:r w:rsidR="00CF3AA2" w:rsidRPr="00AF06B5">
        <w:rPr>
          <w:rFonts w:ascii="Times New Roman" w:hAnsi="Times New Roman" w:cs="Times New Roman"/>
        </w:rPr>
        <w:t>T</w:t>
      </w:r>
      <w:r w:rsidRPr="00AF06B5">
        <w:rPr>
          <w:rFonts w:ascii="Times New Roman" w:hAnsi="Times New Roman" w:cs="Times New Roman"/>
        </w:rPr>
        <w:t>ajemnicy zawodowej, U</w:t>
      </w:r>
      <w:r w:rsidR="00CF3AA2" w:rsidRPr="00AF06B5">
        <w:rPr>
          <w:rFonts w:ascii="Times New Roman" w:hAnsi="Times New Roman" w:cs="Times New Roman"/>
        </w:rPr>
        <w:t>czelnia</w:t>
      </w:r>
      <w:r w:rsidRPr="00AF06B5">
        <w:rPr>
          <w:rFonts w:ascii="Times New Roman" w:hAnsi="Times New Roman" w:cs="Times New Roman"/>
        </w:rPr>
        <w:t xml:space="preserve"> zostanie pisemnie poinformowan</w:t>
      </w:r>
      <w:r w:rsidR="00CF3AA2" w:rsidRPr="00AF06B5">
        <w:rPr>
          <w:rFonts w:ascii="Times New Roman" w:hAnsi="Times New Roman" w:cs="Times New Roman"/>
        </w:rPr>
        <w:t>a</w:t>
      </w:r>
      <w:r w:rsidRPr="00AF06B5">
        <w:rPr>
          <w:rFonts w:ascii="Times New Roman" w:hAnsi="Times New Roman" w:cs="Times New Roman"/>
        </w:rPr>
        <w:t xml:space="preserve"> przez </w:t>
      </w:r>
      <w:r w:rsidR="00CF3AA2" w:rsidRPr="00AF06B5">
        <w:rPr>
          <w:rFonts w:ascii="Times New Roman" w:hAnsi="Times New Roman" w:cs="Times New Roman"/>
        </w:rPr>
        <w:t>P</w:t>
      </w:r>
      <w:r w:rsidRPr="00AF06B5">
        <w:rPr>
          <w:rFonts w:ascii="Times New Roman" w:hAnsi="Times New Roman" w:cs="Times New Roman"/>
        </w:rPr>
        <w:t xml:space="preserve">romotora o obowiązku </w:t>
      </w:r>
      <w:r w:rsidR="00DC4AD7" w:rsidRPr="00AF06B5">
        <w:rPr>
          <w:rFonts w:ascii="Times New Roman" w:hAnsi="Times New Roman" w:cs="Times New Roman"/>
        </w:rPr>
        <w:t xml:space="preserve">samodzielnego </w:t>
      </w:r>
      <w:r w:rsidRPr="00AF06B5">
        <w:rPr>
          <w:rFonts w:ascii="Times New Roman" w:hAnsi="Times New Roman" w:cs="Times New Roman"/>
        </w:rPr>
        <w:t xml:space="preserve">przekazania informacji o </w:t>
      </w:r>
      <w:r w:rsidR="00731B85" w:rsidRPr="00AF06B5">
        <w:rPr>
          <w:rFonts w:ascii="Times New Roman" w:hAnsi="Times New Roman" w:cs="Times New Roman"/>
        </w:rPr>
        <w:t>s</w:t>
      </w:r>
      <w:r w:rsidRPr="00AF06B5">
        <w:rPr>
          <w:rFonts w:ascii="Times New Roman" w:hAnsi="Times New Roman" w:cs="Times New Roman"/>
        </w:rPr>
        <w:t>chemacie podatkowym do Szefa KAS</w:t>
      </w:r>
      <w:r w:rsidR="001B42B2" w:rsidRPr="00AF06B5">
        <w:rPr>
          <w:rFonts w:ascii="Times New Roman" w:hAnsi="Times New Roman" w:cs="Times New Roman"/>
        </w:rPr>
        <w:t>,</w:t>
      </w:r>
    </w:p>
    <w:p w:rsidR="00A13123" w:rsidRPr="00AF06B5" w:rsidRDefault="00FE23E8" w:rsidP="004F6A8A">
      <w:pPr>
        <w:pStyle w:val="Akapitzlist"/>
        <w:numPr>
          <w:ilvl w:val="0"/>
          <w:numId w:val="18"/>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w przypadku gdy obowiązek w zakresie przekazania informacji o </w:t>
      </w:r>
      <w:r w:rsidR="00341014" w:rsidRPr="00AF06B5">
        <w:rPr>
          <w:rFonts w:ascii="Times New Roman" w:hAnsi="Times New Roman" w:cs="Times New Roman"/>
        </w:rPr>
        <w:t>s</w:t>
      </w:r>
      <w:r w:rsidRPr="00AF06B5">
        <w:rPr>
          <w:rFonts w:ascii="Times New Roman" w:hAnsi="Times New Roman" w:cs="Times New Roman"/>
        </w:rPr>
        <w:t xml:space="preserve">chemacie podatkowym do Szefa KAS nie został przez </w:t>
      </w:r>
      <w:r w:rsidR="00CF3AA2" w:rsidRPr="00AF06B5">
        <w:rPr>
          <w:rFonts w:ascii="Times New Roman" w:hAnsi="Times New Roman" w:cs="Times New Roman"/>
        </w:rPr>
        <w:t>P</w:t>
      </w:r>
      <w:r w:rsidRPr="00AF06B5">
        <w:rPr>
          <w:rFonts w:ascii="Times New Roman" w:hAnsi="Times New Roman" w:cs="Times New Roman"/>
        </w:rPr>
        <w:t xml:space="preserve">romotora prawidłowo wypełniony, czyli gdy: </w:t>
      </w:r>
    </w:p>
    <w:p w:rsidR="00DC4AD7" w:rsidRPr="00AF06B5" w:rsidRDefault="00CF3AA2" w:rsidP="004F6A8A">
      <w:pPr>
        <w:pStyle w:val="Akapitzlist"/>
        <w:numPr>
          <w:ilvl w:val="0"/>
          <w:numId w:val="19"/>
        </w:numPr>
        <w:spacing w:line="240" w:lineRule="auto"/>
        <w:contextualSpacing w:val="0"/>
        <w:jc w:val="both"/>
        <w:rPr>
          <w:rFonts w:ascii="Times New Roman" w:hAnsi="Times New Roman" w:cs="Times New Roman"/>
        </w:rPr>
      </w:pPr>
      <w:r w:rsidRPr="00AF06B5">
        <w:rPr>
          <w:rFonts w:ascii="Times New Roman" w:hAnsi="Times New Roman" w:cs="Times New Roman"/>
        </w:rPr>
        <w:t>P</w:t>
      </w:r>
      <w:r w:rsidR="00FE23E8" w:rsidRPr="00AF06B5">
        <w:rPr>
          <w:rFonts w:ascii="Times New Roman" w:hAnsi="Times New Roman" w:cs="Times New Roman"/>
        </w:rPr>
        <w:t>romotor</w:t>
      </w:r>
      <w:r w:rsidR="00662801" w:rsidRPr="00AF06B5">
        <w:rPr>
          <w:rFonts w:ascii="Times New Roman" w:hAnsi="Times New Roman" w:cs="Times New Roman"/>
        </w:rPr>
        <w:t xml:space="preserve"> nie </w:t>
      </w:r>
      <w:r w:rsidR="00FE23E8" w:rsidRPr="00AF06B5">
        <w:rPr>
          <w:rFonts w:ascii="Times New Roman" w:hAnsi="Times New Roman" w:cs="Times New Roman"/>
        </w:rPr>
        <w:t xml:space="preserve">poinformował w terminie </w:t>
      </w:r>
      <w:r w:rsidR="00E85417" w:rsidRPr="00AF06B5">
        <w:rPr>
          <w:rFonts w:ascii="Times New Roman" w:hAnsi="Times New Roman" w:cs="Times New Roman"/>
        </w:rPr>
        <w:t xml:space="preserve">ustawowym </w:t>
      </w:r>
      <w:r w:rsidR="00FE23E8" w:rsidRPr="00AF06B5">
        <w:rPr>
          <w:rFonts w:ascii="Times New Roman" w:hAnsi="Times New Roman" w:cs="Times New Roman"/>
        </w:rPr>
        <w:t>U</w:t>
      </w:r>
      <w:r w:rsidRPr="00AF06B5">
        <w:rPr>
          <w:rFonts w:ascii="Times New Roman" w:hAnsi="Times New Roman" w:cs="Times New Roman"/>
        </w:rPr>
        <w:t>czelni</w:t>
      </w:r>
      <w:r w:rsidR="00FE23E8" w:rsidRPr="00AF06B5">
        <w:rPr>
          <w:rFonts w:ascii="Times New Roman" w:hAnsi="Times New Roman" w:cs="Times New Roman"/>
        </w:rPr>
        <w:t xml:space="preserve"> o nadaniu NSP</w:t>
      </w:r>
      <w:r w:rsidR="00662801" w:rsidRPr="00AF06B5">
        <w:rPr>
          <w:rFonts w:ascii="Times New Roman" w:hAnsi="Times New Roman" w:cs="Times New Roman"/>
        </w:rPr>
        <w:t>, zgodnie z art.</w:t>
      </w:r>
      <w:r w:rsidR="00DC4AD7" w:rsidRPr="00AF06B5">
        <w:rPr>
          <w:rFonts w:ascii="Times New Roman" w:hAnsi="Times New Roman" w:cs="Times New Roman"/>
        </w:rPr>
        <w:t> </w:t>
      </w:r>
      <w:r w:rsidR="00662801" w:rsidRPr="00AF06B5">
        <w:rPr>
          <w:rFonts w:ascii="Times New Roman" w:hAnsi="Times New Roman" w:cs="Times New Roman"/>
        </w:rPr>
        <w:t>86b</w:t>
      </w:r>
      <w:r w:rsidR="00DC4AD7" w:rsidRPr="00AF06B5">
        <w:rPr>
          <w:rFonts w:ascii="Times New Roman" w:hAnsi="Times New Roman" w:cs="Times New Roman"/>
        </w:rPr>
        <w:t> </w:t>
      </w:r>
      <w:r w:rsidR="00662801" w:rsidRPr="00AF06B5">
        <w:rPr>
          <w:rFonts w:ascii="Times New Roman" w:hAnsi="Times New Roman" w:cs="Times New Roman"/>
        </w:rPr>
        <w:t>§</w:t>
      </w:r>
      <w:r w:rsidR="00DC4AD7" w:rsidRPr="00AF06B5">
        <w:rPr>
          <w:rFonts w:ascii="Times New Roman" w:hAnsi="Times New Roman" w:cs="Times New Roman"/>
        </w:rPr>
        <w:t> </w:t>
      </w:r>
      <w:r w:rsidR="00662801" w:rsidRPr="00AF06B5">
        <w:rPr>
          <w:rFonts w:ascii="Times New Roman" w:hAnsi="Times New Roman" w:cs="Times New Roman"/>
        </w:rPr>
        <w:t>2</w:t>
      </w:r>
      <w:r w:rsidR="00DC4AD7" w:rsidRPr="00AF06B5">
        <w:rPr>
          <w:rFonts w:ascii="Times New Roman" w:hAnsi="Times New Roman" w:cs="Times New Roman"/>
        </w:rPr>
        <w:t> </w:t>
      </w:r>
      <w:r w:rsidR="00662801" w:rsidRPr="00AF06B5">
        <w:rPr>
          <w:rFonts w:ascii="Times New Roman" w:hAnsi="Times New Roman" w:cs="Times New Roman"/>
        </w:rPr>
        <w:t>O</w:t>
      </w:r>
      <w:r w:rsidRPr="00AF06B5">
        <w:rPr>
          <w:rFonts w:ascii="Times New Roman" w:hAnsi="Times New Roman" w:cs="Times New Roman"/>
        </w:rPr>
        <w:t>rdynacji podatkowej</w:t>
      </w:r>
      <w:r w:rsidR="001B42B2" w:rsidRPr="00AF06B5">
        <w:rPr>
          <w:rFonts w:ascii="Times New Roman" w:hAnsi="Times New Roman" w:cs="Times New Roman"/>
        </w:rPr>
        <w:t>,</w:t>
      </w:r>
    </w:p>
    <w:p w:rsidR="00662801" w:rsidRPr="00AF06B5" w:rsidRDefault="00CF3AA2" w:rsidP="004F6A8A">
      <w:pPr>
        <w:pStyle w:val="Akapitzlist"/>
        <w:numPr>
          <w:ilvl w:val="0"/>
          <w:numId w:val="19"/>
        </w:numPr>
        <w:spacing w:line="240" w:lineRule="auto"/>
        <w:contextualSpacing w:val="0"/>
        <w:jc w:val="both"/>
        <w:rPr>
          <w:rFonts w:ascii="Times New Roman" w:hAnsi="Times New Roman" w:cs="Times New Roman"/>
        </w:rPr>
      </w:pPr>
      <w:r w:rsidRPr="00AF06B5">
        <w:rPr>
          <w:rFonts w:ascii="Times New Roman" w:hAnsi="Times New Roman" w:cs="Times New Roman"/>
        </w:rPr>
        <w:t>P</w:t>
      </w:r>
      <w:r w:rsidR="00662801" w:rsidRPr="00AF06B5">
        <w:rPr>
          <w:rFonts w:ascii="Times New Roman" w:hAnsi="Times New Roman" w:cs="Times New Roman"/>
        </w:rPr>
        <w:t xml:space="preserve">romotor </w:t>
      </w:r>
      <w:r w:rsidR="00FE23E8" w:rsidRPr="00AF06B5">
        <w:rPr>
          <w:rFonts w:ascii="Times New Roman" w:hAnsi="Times New Roman" w:cs="Times New Roman"/>
        </w:rPr>
        <w:t>nie</w:t>
      </w:r>
      <w:r w:rsidR="00662801" w:rsidRPr="00AF06B5">
        <w:rPr>
          <w:rFonts w:ascii="Times New Roman" w:hAnsi="Times New Roman" w:cs="Times New Roman"/>
        </w:rPr>
        <w:t xml:space="preserve"> wypełnił ciążących na nim obowiązków wynikających z art. 86b § 3 O</w:t>
      </w:r>
      <w:r w:rsidRPr="00AF06B5">
        <w:rPr>
          <w:rFonts w:ascii="Times New Roman" w:hAnsi="Times New Roman" w:cs="Times New Roman"/>
        </w:rPr>
        <w:t>rdynacji podatkowej</w:t>
      </w:r>
      <w:r w:rsidR="00FE23E8" w:rsidRPr="00AF06B5">
        <w:rPr>
          <w:rFonts w:ascii="Times New Roman" w:hAnsi="Times New Roman" w:cs="Times New Roman"/>
        </w:rPr>
        <w:t xml:space="preserve"> </w:t>
      </w:r>
      <w:r w:rsidR="00662801" w:rsidRPr="00AF06B5">
        <w:rPr>
          <w:rFonts w:ascii="Times New Roman" w:hAnsi="Times New Roman" w:cs="Times New Roman"/>
        </w:rPr>
        <w:t xml:space="preserve">i nie </w:t>
      </w:r>
      <w:r w:rsidR="00FE23E8" w:rsidRPr="00AF06B5">
        <w:rPr>
          <w:rFonts w:ascii="Times New Roman" w:hAnsi="Times New Roman" w:cs="Times New Roman"/>
        </w:rPr>
        <w:t>przekazał U</w:t>
      </w:r>
      <w:r w:rsidRPr="00AF06B5">
        <w:rPr>
          <w:rFonts w:ascii="Times New Roman" w:hAnsi="Times New Roman" w:cs="Times New Roman"/>
        </w:rPr>
        <w:t>czelni</w:t>
      </w:r>
      <w:r w:rsidR="00FE23E8" w:rsidRPr="00AF06B5">
        <w:rPr>
          <w:rFonts w:ascii="Times New Roman" w:hAnsi="Times New Roman" w:cs="Times New Roman"/>
        </w:rPr>
        <w:t xml:space="preserve"> informacji o schemacie podatkowy</w:t>
      </w:r>
      <w:r w:rsidR="000030FE" w:rsidRPr="00AF06B5">
        <w:rPr>
          <w:rFonts w:ascii="Times New Roman" w:hAnsi="Times New Roman" w:cs="Times New Roman"/>
        </w:rPr>
        <w:t>m, o których mowa w art. 86f O</w:t>
      </w:r>
      <w:r w:rsidRPr="00AF06B5">
        <w:rPr>
          <w:rFonts w:ascii="Times New Roman" w:hAnsi="Times New Roman" w:cs="Times New Roman"/>
        </w:rPr>
        <w:t>rdynacji podatkowej</w:t>
      </w:r>
      <w:r w:rsidR="00FE23E8" w:rsidRPr="00AF06B5">
        <w:rPr>
          <w:rFonts w:ascii="Times New Roman" w:hAnsi="Times New Roman" w:cs="Times New Roman"/>
        </w:rPr>
        <w:t xml:space="preserve">, </w:t>
      </w:r>
    </w:p>
    <w:p w:rsidR="0012059C" w:rsidRPr="00AF06B5" w:rsidRDefault="00E83EC6" w:rsidP="004F6A8A">
      <w:pPr>
        <w:pStyle w:val="Akapitzlist"/>
        <w:numPr>
          <w:ilvl w:val="0"/>
          <w:numId w:val="18"/>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w sytuacji gdy </w:t>
      </w:r>
      <w:r w:rsidR="00CF3AA2" w:rsidRPr="00AF06B5">
        <w:rPr>
          <w:rFonts w:ascii="Times New Roman" w:hAnsi="Times New Roman" w:cs="Times New Roman"/>
        </w:rPr>
        <w:t>P</w:t>
      </w:r>
      <w:r w:rsidR="00FE23E8" w:rsidRPr="00AF06B5">
        <w:rPr>
          <w:rFonts w:ascii="Times New Roman" w:hAnsi="Times New Roman" w:cs="Times New Roman"/>
        </w:rPr>
        <w:t>romotor zrealizował powyższe obowiązki, ale U</w:t>
      </w:r>
      <w:r w:rsidR="00CF3AA2" w:rsidRPr="00AF06B5">
        <w:rPr>
          <w:rFonts w:ascii="Times New Roman" w:hAnsi="Times New Roman" w:cs="Times New Roman"/>
        </w:rPr>
        <w:t>czelnia</w:t>
      </w:r>
      <w:r w:rsidR="00FE23E8" w:rsidRPr="00AF06B5">
        <w:rPr>
          <w:rFonts w:ascii="Times New Roman" w:hAnsi="Times New Roman" w:cs="Times New Roman"/>
        </w:rPr>
        <w:t xml:space="preserve"> posiada dane dotyczące </w:t>
      </w:r>
      <w:r w:rsidR="00731B85" w:rsidRPr="00AF06B5">
        <w:rPr>
          <w:rFonts w:ascii="Times New Roman" w:hAnsi="Times New Roman" w:cs="Times New Roman"/>
        </w:rPr>
        <w:t>S</w:t>
      </w:r>
      <w:r w:rsidR="00FE23E8" w:rsidRPr="00AF06B5">
        <w:rPr>
          <w:rFonts w:ascii="Times New Roman" w:hAnsi="Times New Roman" w:cs="Times New Roman"/>
        </w:rPr>
        <w:t>chematu podatkowego, które odbiegają od danych zawartych w</w:t>
      </w:r>
      <w:r w:rsidR="005203F3">
        <w:rPr>
          <w:rFonts w:ascii="Times New Roman" w:hAnsi="Times New Roman" w:cs="Times New Roman"/>
        </w:rPr>
        <w:t> </w:t>
      </w:r>
      <w:r w:rsidR="00FE23E8" w:rsidRPr="00AF06B5">
        <w:rPr>
          <w:rFonts w:ascii="Times New Roman" w:hAnsi="Times New Roman" w:cs="Times New Roman"/>
        </w:rPr>
        <w:t>inform</w:t>
      </w:r>
      <w:r w:rsidR="00A13123" w:rsidRPr="00AF06B5">
        <w:rPr>
          <w:rFonts w:ascii="Times New Roman" w:hAnsi="Times New Roman" w:cs="Times New Roman"/>
        </w:rPr>
        <w:t xml:space="preserve">acjach uzyskanych od </w:t>
      </w:r>
      <w:r w:rsidR="00CF3AA2" w:rsidRPr="00AF06B5">
        <w:rPr>
          <w:rFonts w:ascii="Times New Roman" w:hAnsi="Times New Roman" w:cs="Times New Roman"/>
        </w:rPr>
        <w:t>P</w:t>
      </w:r>
      <w:r w:rsidR="00A13123" w:rsidRPr="00AF06B5">
        <w:rPr>
          <w:rFonts w:ascii="Times New Roman" w:hAnsi="Times New Roman" w:cs="Times New Roman"/>
        </w:rPr>
        <w:t>romotora</w:t>
      </w:r>
      <w:r w:rsidRPr="00AF06B5">
        <w:rPr>
          <w:rFonts w:ascii="Times New Roman" w:hAnsi="Times New Roman" w:cs="Times New Roman"/>
        </w:rPr>
        <w:t xml:space="preserve">, zgodnie z art. 86c § 2 </w:t>
      </w:r>
      <w:r w:rsidR="00CF3AA2" w:rsidRPr="00AF06B5">
        <w:rPr>
          <w:rFonts w:ascii="Times New Roman" w:hAnsi="Times New Roman" w:cs="Times New Roman"/>
        </w:rPr>
        <w:t>Ordynacji podatkowej</w:t>
      </w:r>
      <w:r w:rsidR="001B42B2" w:rsidRPr="00AF06B5">
        <w:rPr>
          <w:rFonts w:ascii="Times New Roman" w:hAnsi="Times New Roman" w:cs="Times New Roman"/>
        </w:rPr>
        <w:t>.</w:t>
      </w:r>
    </w:p>
    <w:p w:rsidR="002E6750" w:rsidRPr="00AF06B5" w:rsidRDefault="002E6750" w:rsidP="006A609A">
      <w:pPr>
        <w:pStyle w:val="Akapitzlist"/>
        <w:numPr>
          <w:ilvl w:val="0"/>
          <w:numId w:val="24"/>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W sytuacji określonej w ust. </w:t>
      </w:r>
      <w:r w:rsidR="00012A1C" w:rsidRPr="00AF06B5">
        <w:rPr>
          <w:rFonts w:ascii="Times New Roman" w:hAnsi="Times New Roman" w:cs="Times New Roman"/>
        </w:rPr>
        <w:t>2</w:t>
      </w:r>
      <w:r w:rsidRPr="00AF06B5">
        <w:rPr>
          <w:rFonts w:ascii="Times New Roman" w:hAnsi="Times New Roman" w:cs="Times New Roman"/>
        </w:rPr>
        <w:t xml:space="preserve"> pkt 1, 2, 3, 4 U</w:t>
      </w:r>
      <w:r w:rsidR="00CF3AA2" w:rsidRPr="00AF06B5">
        <w:rPr>
          <w:rFonts w:ascii="Times New Roman" w:hAnsi="Times New Roman" w:cs="Times New Roman"/>
        </w:rPr>
        <w:t>czelnia</w:t>
      </w:r>
      <w:r w:rsidRPr="00AF06B5">
        <w:rPr>
          <w:rFonts w:ascii="Times New Roman" w:hAnsi="Times New Roman" w:cs="Times New Roman"/>
        </w:rPr>
        <w:t xml:space="preserve"> </w:t>
      </w:r>
      <w:bookmarkStart w:id="29" w:name="_Hlk57370622"/>
      <w:r w:rsidRPr="00AF06B5">
        <w:rPr>
          <w:rFonts w:ascii="Times New Roman" w:hAnsi="Times New Roman" w:cs="Times New Roman"/>
        </w:rPr>
        <w:t>przekazuje Szefowi KAS informację o</w:t>
      </w:r>
      <w:r w:rsidR="005203F3">
        <w:rPr>
          <w:rFonts w:ascii="Times New Roman" w:hAnsi="Times New Roman" w:cs="Times New Roman"/>
        </w:rPr>
        <w:t> </w:t>
      </w:r>
      <w:r w:rsidR="00731B85" w:rsidRPr="00AF06B5">
        <w:rPr>
          <w:rFonts w:ascii="Times New Roman" w:hAnsi="Times New Roman" w:cs="Times New Roman"/>
        </w:rPr>
        <w:t>S</w:t>
      </w:r>
      <w:r w:rsidRPr="00AF06B5">
        <w:rPr>
          <w:rFonts w:ascii="Times New Roman" w:hAnsi="Times New Roman" w:cs="Times New Roman"/>
        </w:rPr>
        <w:t xml:space="preserve">chemacie podatkowym na formularzu MDR-1 w terminie 30 dni od dnia następującego po: </w:t>
      </w:r>
    </w:p>
    <w:p w:rsidR="002E6750" w:rsidRPr="005203F3" w:rsidRDefault="002E6750" w:rsidP="00A46960">
      <w:pPr>
        <w:pStyle w:val="Akapitzlist"/>
        <w:numPr>
          <w:ilvl w:val="2"/>
          <w:numId w:val="69"/>
        </w:numPr>
        <w:spacing w:line="360" w:lineRule="auto"/>
        <w:ind w:left="1418" w:hanging="284"/>
        <w:jc w:val="both"/>
        <w:rPr>
          <w:rFonts w:ascii="Times New Roman" w:hAnsi="Times New Roman" w:cs="Times New Roman"/>
        </w:rPr>
      </w:pPr>
      <w:r w:rsidRPr="005203F3">
        <w:rPr>
          <w:rFonts w:ascii="Times New Roman" w:hAnsi="Times New Roman" w:cs="Times New Roman"/>
        </w:rPr>
        <w:t xml:space="preserve">udostępnieniu </w:t>
      </w:r>
      <w:r w:rsidR="00CF3AA2" w:rsidRPr="005203F3">
        <w:rPr>
          <w:rFonts w:ascii="Times New Roman" w:hAnsi="Times New Roman" w:cs="Times New Roman"/>
        </w:rPr>
        <w:t>jej</w:t>
      </w:r>
      <w:r w:rsidRPr="005203F3">
        <w:rPr>
          <w:rFonts w:ascii="Times New Roman" w:hAnsi="Times New Roman" w:cs="Times New Roman"/>
        </w:rPr>
        <w:t xml:space="preserve"> </w:t>
      </w:r>
      <w:r w:rsidR="00731B85" w:rsidRPr="005203F3">
        <w:rPr>
          <w:rFonts w:ascii="Times New Roman" w:hAnsi="Times New Roman" w:cs="Times New Roman"/>
        </w:rPr>
        <w:t>S</w:t>
      </w:r>
      <w:r w:rsidRPr="005203F3">
        <w:rPr>
          <w:rFonts w:ascii="Times New Roman" w:hAnsi="Times New Roman" w:cs="Times New Roman"/>
        </w:rPr>
        <w:t xml:space="preserve">chematu podatkowego, </w:t>
      </w:r>
    </w:p>
    <w:p w:rsidR="002E6750" w:rsidRDefault="002E6750" w:rsidP="00A46960">
      <w:pPr>
        <w:pStyle w:val="Akapitzlist"/>
        <w:numPr>
          <w:ilvl w:val="2"/>
          <w:numId w:val="69"/>
        </w:numPr>
        <w:spacing w:line="360" w:lineRule="auto"/>
        <w:ind w:left="1418" w:hanging="284"/>
        <w:jc w:val="both"/>
        <w:rPr>
          <w:rFonts w:ascii="Times New Roman" w:hAnsi="Times New Roman" w:cs="Times New Roman"/>
        </w:rPr>
      </w:pPr>
      <w:r w:rsidRPr="005203F3">
        <w:rPr>
          <w:rFonts w:ascii="Times New Roman" w:hAnsi="Times New Roman" w:cs="Times New Roman"/>
        </w:rPr>
        <w:t xml:space="preserve">przygotowaniu do wdrożenia </w:t>
      </w:r>
      <w:r w:rsidR="00731B85" w:rsidRPr="005203F3">
        <w:rPr>
          <w:rFonts w:ascii="Times New Roman" w:hAnsi="Times New Roman" w:cs="Times New Roman"/>
        </w:rPr>
        <w:t>S</w:t>
      </w:r>
      <w:r w:rsidRPr="005203F3">
        <w:rPr>
          <w:rFonts w:ascii="Times New Roman" w:hAnsi="Times New Roman" w:cs="Times New Roman"/>
        </w:rPr>
        <w:t>chematu podatkowego</w:t>
      </w:r>
      <w:r w:rsidR="002C4AB1" w:rsidRPr="005203F3">
        <w:rPr>
          <w:rFonts w:ascii="Times New Roman" w:hAnsi="Times New Roman" w:cs="Times New Roman"/>
        </w:rPr>
        <w:t>,</w:t>
      </w:r>
    </w:p>
    <w:p w:rsidR="002E6750" w:rsidRPr="005203F3" w:rsidRDefault="005203F3" w:rsidP="00A46960">
      <w:pPr>
        <w:pStyle w:val="Akapitzlist"/>
        <w:numPr>
          <w:ilvl w:val="2"/>
          <w:numId w:val="69"/>
        </w:numPr>
        <w:spacing w:line="360" w:lineRule="auto"/>
        <w:ind w:left="1418" w:hanging="284"/>
        <w:jc w:val="both"/>
        <w:rPr>
          <w:rFonts w:ascii="Times New Roman" w:hAnsi="Times New Roman" w:cs="Times New Roman"/>
        </w:rPr>
      </w:pPr>
      <w:r>
        <w:rPr>
          <w:rFonts w:ascii="Times New Roman" w:hAnsi="Times New Roman" w:cs="Times New Roman"/>
        </w:rPr>
        <w:t>d</w:t>
      </w:r>
      <w:r w:rsidR="002E6750" w:rsidRPr="005203F3">
        <w:rPr>
          <w:rFonts w:ascii="Times New Roman" w:hAnsi="Times New Roman" w:cs="Times New Roman"/>
        </w:rPr>
        <w:t xml:space="preserve">okonaniu pierwszej czynności związanej z wdrażaniem </w:t>
      </w:r>
      <w:r w:rsidR="00731B85" w:rsidRPr="005203F3">
        <w:rPr>
          <w:rFonts w:ascii="Times New Roman" w:hAnsi="Times New Roman" w:cs="Times New Roman"/>
        </w:rPr>
        <w:t>S</w:t>
      </w:r>
      <w:r w:rsidR="002E6750" w:rsidRPr="005203F3">
        <w:rPr>
          <w:rFonts w:ascii="Times New Roman" w:hAnsi="Times New Roman" w:cs="Times New Roman"/>
        </w:rPr>
        <w:t>chematu podatkowego przez U</w:t>
      </w:r>
      <w:r w:rsidR="00CF3AA2" w:rsidRPr="005203F3">
        <w:rPr>
          <w:rFonts w:ascii="Times New Roman" w:hAnsi="Times New Roman" w:cs="Times New Roman"/>
        </w:rPr>
        <w:t xml:space="preserve">czelnię </w:t>
      </w:r>
      <w:r w:rsidR="002E6750" w:rsidRPr="005203F3">
        <w:rPr>
          <w:rFonts w:ascii="Times New Roman" w:hAnsi="Times New Roman" w:cs="Times New Roman"/>
        </w:rPr>
        <w:t>w zależności od tego, które z tych zdarzeń nastąpi wcześniej</w:t>
      </w:r>
      <w:bookmarkEnd w:id="29"/>
      <w:r w:rsidR="002E6750" w:rsidRPr="005203F3">
        <w:rPr>
          <w:rFonts w:ascii="Times New Roman" w:hAnsi="Times New Roman" w:cs="Times New Roman"/>
        </w:rPr>
        <w:t xml:space="preserve">. </w:t>
      </w:r>
    </w:p>
    <w:p w:rsidR="00DC4AD7" w:rsidRPr="00AF06B5" w:rsidRDefault="00DC4AD7" w:rsidP="006A609A">
      <w:pPr>
        <w:pStyle w:val="Akapitzlist"/>
        <w:numPr>
          <w:ilvl w:val="0"/>
          <w:numId w:val="24"/>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W przypadku uzyskania od </w:t>
      </w:r>
      <w:r w:rsidR="00CF3AA2" w:rsidRPr="00AF06B5">
        <w:rPr>
          <w:rFonts w:ascii="Times New Roman" w:hAnsi="Times New Roman" w:cs="Times New Roman"/>
        </w:rPr>
        <w:t>P</w:t>
      </w:r>
      <w:r w:rsidRPr="00AF06B5">
        <w:rPr>
          <w:rFonts w:ascii="Times New Roman" w:hAnsi="Times New Roman" w:cs="Times New Roman"/>
        </w:rPr>
        <w:t xml:space="preserve">romotora lub doradcy podatkowego informacji, że </w:t>
      </w:r>
      <w:r w:rsidR="005F54CA">
        <w:rPr>
          <w:rFonts w:ascii="Times New Roman" w:hAnsi="Times New Roman" w:cs="Times New Roman"/>
        </w:rPr>
        <w:t>Uzgodnienie</w:t>
      </w:r>
      <w:r w:rsidRPr="00AF06B5">
        <w:rPr>
          <w:rFonts w:ascii="Times New Roman" w:hAnsi="Times New Roman" w:cs="Times New Roman"/>
        </w:rPr>
        <w:t xml:space="preserve"> stanowi</w:t>
      </w:r>
      <w:r w:rsidR="00341014" w:rsidRPr="00AF06B5">
        <w:rPr>
          <w:rFonts w:ascii="Times New Roman" w:hAnsi="Times New Roman" w:cs="Times New Roman"/>
        </w:rPr>
        <w:t xml:space="preserve"> s</w:t>
      </w:r>
      <w:r w:rsidRPr="00AF06B5">
        <w:rPr>
          <w:rFonts w:ascii="Times New Roman" w:hAnsi="Times New Roman" w:cs="Times New Roman"/>
        </w:rPr>
        <w:t xml:space="preserve">chemat podatkowy, w ciągu 30 dni od pierwszej czynności związanej z tym </w:t>
      </w:r>
      <w:r w:rsidR="00731B85" w:rsidRPr="00AF06B5">
        <w:rPr>
          <w:rFonts w:ascii="Times New Roman" w:hAnsi="Times New Roman" w:cs="Times New Roman"/>
        </w:rPr>
        <w:t>S</w:t>
      </w:r>
      <w:r w:rsidRPr="00AF06B5">
        <w:rPr>
          <w:rFonts w:ascii="Times New Roman" w:hAnsi="Times New Roman" w:cs="Times New Roman"/>
        </w:rPr>
        <w:t>chematem podatkowym, U</w:t>
      </w:r>
      <w:r w:rsidR="00CF3AA2" w:rsidRPr="00AF06B5">
        <w:rPr>
          <w:rFonts w:ascii="Times New Roman" w:hAnsi="Times New Roman" w:cs="Times New Roman"/>
        </w:rPr>
        <w:t>czelnia</w:t>
      </w:r>
      <w:r w:rsidRPr="00AF06B5">
        <w:rPr>
          <w:rFonts w:ascii="Times New Roman" w:hAnsi="Times New Roman" w:cs="Times New Roman"/>
        </w:rPr>
        <w:t xml:space="preserve"> komunikując się z </w:t>
      </w:r>
      <w:r w:rsidR="00CF3AA2" w:rsidRPr="00AF06B5">
        <w:rPr>
          <w:rFonts w:ascii="Times New Roman" w:hAnsi="Times New Roman" w:cs="Times New Roman"/>
        </w:rPr>
        <w:t>P</w:t>
      </w:r>
      <w:r w:rsidRPr="00AF06B5">
        <w:rPr>
          <w:rFonts w:ascii="Times New Roman" w:hAnsi="Times New Roman" w:cs="Times New Roman"/>
        </w:rPr>
        <w:t xml:space="preserve">romotorem tego schematu, monitoruje: </w:t>
      </w:r>
    </w:p>
    <w:p w:rsidR="00DC4AD7" w:rsidRPr="005203F3" w:rsidRDefault="00DC4AD7" w:rsidP="00A46960">
      <w:pPr>
        <w:pStyle w:val="Akapitzlist"/>
        <w:numPr>
          <w:ilvl w:val="2"/>
          <w:numId w:val="70"/>
        </w:numPr>
        <w:spacing w:line="360" w:lineRule="auto"/>
        <w:ind w:left="1418" w:hanging="284"/>
        <w:jc w:val="both"/>
        <w:rPr>
          <w:rFonts w:ascii="Times New Roman" w:hAnsi="Times New Roman" w:cs="Times New Roman"/>
        </w:rPr>
      </w:pPr>
      <w:r w:rsidRPr="005203F3">
        <w:rPr>
          <w:rFonts w:ascii="Times New Roman" w:hAnsi="Times New Roman" w:cs="Times New Roman"/>
        </w:rPr>
        <w:t xml:space="preserve">otrzymanie od </w:t>
      </w:r>
      <w:r w:rsidR="00CF3AA2" w:rsidRPr="005203F3">
        <w:rPr>
          <w:rFonts w:ascii="Times New Roman" w:hAnsi="Times New Roman" w:cs="Times New Roman"/>
        </w:rPr>
        <w:t>P</w:t>
      </w:r>
      <w:r w:rsidRPr="005203F3">
        <w:rPr>
          <w:rFonts w:ascii="Times New Roman" w:hAnsi="Times New Roman" w:cs="Times New Roman"/>
        </w:rPr>
        <w:t xml:space="preserve">romotora NSP </w:t>
      </w:r>
      <w:r w:rsidR="00CF3AA2" w:rsidRPr="005203F3">
        <w:rPr>
          <w:rFonts w:ascii="Times New Roman" w:hAnsi="Times New Roman" w:cs="Times New Roman"/>
        </w:rPr>
        <w:t>S</w:t>
      </w:r>
      <w:r w:rsidRPr="005203F3">
        <w:rPr>
          <w:rFonts w:ascii="Times New Roman" w:hAnsi="Times New Roman" w:cs="Times New Roman"/>
        </w:rPr>
        <w:t xml:space="preserve">chematu podatkowego albo </w:t>
      </w:r>
    </w:p>
    <w:p w:rsidR="00DC4AD7" w:rsidRDefault="00DC4AD7" w:rsidP="00A46960">
      <w:pPr>
        <w:pStyle w:val="Akapitzlist"/>
        <w:numPr>
          <w:ilvl w:val="2"/>
          <w:numId w:val="70"/>
        </w:numPr>
        <w:spacing w:line="360" w:lineRule="auto"/>
        <w:ind w:left="1418" w:hanging="284"/>
        <w:jc w:val="both"/>
        <w:rPr>
          <w:rFonts w:ascii="Times New Roman" w:hAnsi="Times New Roman" w:cs="Times New Roman"/>
        </w:rPr>
      </w:pPr>
      <w:r w:rsidRPr="005203F3">
        <w:rPr>
          <w:rFonts w:ascii="Times New Roman" w:hAnsi="Times New Roman" w:cs="Times New Roman"/>
        </w:rPr>
        <w:t xml:space="preserve">otrzymanie pisemnej informacji o braku NSP wraz z danymi dotyczącymi </w:t>
      </w:r>
      <w:r w:rsidR="00CF3AA2" w:rsidRPr="005203F3">
        <w:rPr>
          <w:rFonts w:ascii="Times New Roman" w:hAnsi="Times New Roman" w:cs="Times New Roman"/>
        </w:rPr>
        <w:t>S</w:t>
      </w:r>
      <w:r w:rsidRPr="005203F3">
        <w:rPr>
          <w:rFonts w:ascii="Times New Roman" w:hAnsi="Times New Roman" w:cs="Times New Roman"/>
        </w:rPr>
        <w:t>chematu podatkowego wskazanymi w art. 86f O</w:t>
      </w:r>
      <w:r w:rsidR="00CF3AA2" w:rsidRPr="005203F3">
        <w:rPr>
          <w:rFonts w:ascii="Times New Roman" w:hAnsi="Times New Roman" w:cs="Times New Roman"/>
        </w:rPr>
        <w:t>rdynacji podatkowej</w:t>
      </w:r>
      <w:r w:rsidRPr="005203F3">
        <w:rPr>
          <w:rFonts w:ascii="Times New Roman" w:hAnsi="Times New Roman" w:cs="Times New Roman"/>
        </w:rPr>
        <w:t xml:space="preserve"> albo </w:t>
      </w:r>
    </w:p>
    <w:p w:rsidR="00DC4AD7" w:rsidRPr="005203F3" w:rsidRDefault="005203F3" w:rsidP="00A46960">
      <w:pPr>
        <w:pStyle w:val="Akapitzlist"/>
        <w:numPr>
          <w:ilvl w:val="2"/>
          <w:numId w:val="70"/>
        </w:numPr>
        <w:spacing w:line="360" w:lineRule="auto"/>
        <w:ind w:left="1418" w:hanging="284"/>
        <w:jc w:val="both"/>
        <w:rPr>
          <w:rFonts w:ascii="Times New Roman" w:hAnsi="Times New Roman" w:cs="Times New Roman"/>
        </w:rPr>
      </w:pPr>
      <w:r>
        <w:rPr>
          <w:rFonts w:ascii="Times New Roman" w:hAnsi="Times New Roman" w:cs="Times New Roman"/>
        </w:rPr>
        <w:t>o</w:t>
      </w:r>
      <w:r w:rsidR="00DC4AD7" w:rsidRPr="005203F3">
        <w:rPr>
          <w:rFonts w:ascii="Times New Roman" w:hAnsi="Times New Roman" w:cs="Times New Roman"/>
        </w:rPr>
        <w:t xml:space="preserve">trzymanie od </w:t>
      </w:r>
      <w:r w:rsidR="00CF3AA2" w:rsidRPr="005203F3">
        <w:rPr>
          <w:rFonts w:ascii="Times New Roman" w:hAnsi="Times New Roman" w:cs="Times New Roman"/>
        </w:rPr>
        <w:t>P</w:t>
      </w:r>
      <w:r w:rsidR="00DC4AD7" w:rsidRPr="005203F3">
        <w:rPr>
          <w:rFonts w:ascii="Times New Roman" w:hAnsi="Times New Roman" w:cs="Times New Roman"/>
        </w:rPr>
        <w:t xml:space="preserve">romotora informacji o możliwości zwolnienia go z </w:t>
      </w:r>
      <w:r w:rsidR="00CF3AA2" w:rsidRPr="005203F3">
        <w:rPr>
          <w:rFonts w:ascii="Times New Roman" w:hAnsi="Times New Roman" w:cs="Times New Roman"/>
        </w:rPr>
        <w:t>T</w:t>
      </w:r>
      <w:r w:rsidR="00DC4AD7" w:rsidRPr="005203F3">
        <w:rPr>
          <w:rFonts w:ascii="Times New Roman" w:hAnsi="Times New Roman" w:cs="Times New Roman"/>
        </w:rPr>
        <w:t xml:space="preserve">ajemnicy zawodowej w celu zaraportowania przez niego informacji o </w:t>
      </w:r>
      <w:r w:rsidR="00CF3AA2" w:rsidRPr="005203F3">
        <w:rPr>
          <w:rFonts w:ascii="Times New Roman" w:hAnsi="Times New Roman" w:cs="Times New Roman"/>
        </w:rPr>
        <w:t>S</w:t>
      </w:r>
      <w:r w:rsidR="00DC4AD7" w:rsidRPr="005203F3">
        <w:rPr>
          <w:rFonts w:ascii="Times New Roman" w:hAnsi="Times New Roman" w:cs="Times New Roman"/>
        </w:rPr>
        <w:t xml:space="preserve">chemacie podatkowym innym niż standaryzowany. </w:t>
      </w:r>
    </w:p>
    <w:p w:rsidR="00DC4AD7" w:rsidRPr="00AF06B5" w:rsidRDefault="00DC4AD7" w:rsidP="006A609A">
      <w:pPr>
        <w:pStyle w:val="Akapitzlist"/>
        <w:numPr>
          <w:ilvl w:val="0"/>
          <w:numId w:val="24"/>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W przypadku otrzymania od </w:t>
      </w:r>
      <w:r w:rsidR="00CF3AA2" w:rsidRPr="00AF06B5">
        <w:rPr>
          <w:rFonts w:ascii="Times New Roman" w:hAnsi="Times New Roman" w:cs="Times New Roman"/>
        </w:rPr>
        <w:t>P</w:t>
      </w:r>
      <w:r w:rsidRPr="00AF06B5">
        <w:rPr>
          <w:rFonts w:ascii="Times New Roman" w:hAnsi="Times New Roman" w:cs="Times New Roman"/>
        </w:rPr>
        <w:t>romotora informacji o możliwości zwolnieni</w:t>
      </w:r>
      <w:r w:rsidR="00341014" w:rsidRPr="00AF06B5">
        <w:rPr>
          <w:rFonts w:ascii="Times New Roman" w:hAnsi="Times New Roman" w:cs="Times New Roman"/>
        </w:rPr>
        <w:t>a</w:t>
      </w:r>
      <w:r w:rsidRPr="00AF06B5">
        <w:rPr>
          <w:rFonts w:ascii="Times New Roman" w:hAnsi="Times New Roman" w:cs="Times New Roman"/>
        </w:rPr>
        <w:t xml:space="preserve"> go z </w:t>
      </w:r>
      <w:r w:rsidR="00CF3AA2" w:rsidRPr="00AF06B5">
        <w:rPr>
          <w:rFonts w:ascii="Times New Roman" w:hAnsi="Times New Roman" w:cs="Times New Roman"/>
        </w:rPr>
        <w:t>T</w:t>
      </w:r>
      <w:r w:rsidRPr="00AF06B5">
        <w:rPr>
          <w:rFonts w:ascii="Times New Roman" w:hAnsi="Times New Roman" w:cs="Times New Roman"/>
        </w:rPr>
        <w:t>ajemnicy zawod</w:t>
      </w:r>
      <w:r w:rsidR="00D347ED" w:rsidRPr="00AF06B5">
        <w:rPr>
          <w:rFonts w:ascii="Times New Roman" w:hAnsi="Times New Roman" w:cs="Times New Roman"/>
        </w:rPr>
        <w:t>o</w:t>
      </w:r>
      <w:r w:rsidRPr="00AF06B5">
        <w:rPr>
          <w:rFonts w:ascii="Times New Roman" w:hAnsi="Times New Roman" w:cs="Times New Roman"/>
        </w:rPr>
        <w:t xml:space="preserve">wej w celu zaraportowania przez niego informacji o </w:t>
      </w:r>
      <w:r w:rsidR="00341014" w:rsidRPr="00AF06B5">
        <w:rPr>
          <w:rFonts w:ascii="Times New Roman" w:hAnsi="Times New Roman" w:cs="Times New Roman"/>
        </w:rPr>
        <w:t>s</w:t>
      </w:r>
      <w:r w:rsidRPr="00AF06B5">
        <w:rPr>
          <w:rFonts w:ascii="Times New Roman" w:hAnsi="Times New Roman" w:cs="Times New Roman"/>
        </w:rPr>
        <w:t xml:space="preserve">chemacie podatkowym innym niż standaryzowany (wskazanej w ust. </w:t>
      </w:r>
      <w:r w:rsidR="00BF7333">
        <w:rPr>
          <w:rFonts w:ascii="Times New Roman" w:hAnsi="Times New Roman" w:cs="Times New Roman"/>
        </w:rPr>
        <w:t>4</w:t>
      </w:r>
      <w:r w:rsidR="00BF7333" w:rsidRPr="00AF06B5">
        <w:rPr>
          <w:rFonts w:ascii="Times New Roman" w:hAnsi="Times New Roman" w:cs="Times New Roman"/>
        </w:rPr>
        <w:t xml:space="preserve"> </w:t>
      </w:r>
      <w:r w:rsidRPr="00AF06B5">
        <w:rPr>
          <w:rFonts w:ascii="Times New Roman" w:hAnsi="Times New Roman" w:cs="Times New Roman"/>
        </w:rPr>
        <w:t>pkt 3), U</w:t>
      </w:r>
      <w:r w:rsidR="00CF3AA2" w:rsidRPr="00AF06B5">
        <w:rPr>
          <w:rFonts w:ascii="Times New Roman" w:hAnsi="Times New Roman" w:cs="Times New Roman"/>
        </w:rPr>
        <w:t>czelnia</w:t>
      </w:r>
      <w:r w:rsidRPr="00AF06B5">
        <w:rPr>
          <w:rFonts w:ascii="Times New Roman" w:hAnsi="Times New Roman" w:cs="Times New Roman"/>
        </w:rPr>
        <w:t xml:space="preserve"> komunikując się z </w:t>
      </w:r>
      <w:r w:rsidR="00CF3AA2" w:rsidRPr="00AF06B5">
        <w:rPr>
          <w:rFonts w:ascii="Times New Roman" w:hAnsi="Times New Roman" w:cs="Times New Roman"/>
        </w:rPr>
        <w:t>P</w:t>
      </w:r>
      <w:r w:rsidRPr="00AF06B5">
        <w:rPr>
          <w:rFonts w:ascii="Times New Roman" w:hAnsi="Times New Roman" w:cs="Times New Roman"/>
        </w:rPr>
        <w:t xml:space="preserve">romotorem podejmuje decyzję </w:t>
      </w:r>
      <w:r w:rsidR="00BF7333">
        <w:rPr>
          <w:rFonts w:ascii="Times New Roman" w:hAnsi="Times New Roman" w:cs="Times New Roman"/>
        </w:rPr>
        <w:t>czy</w:t>
      </w:r>
      <w:r w:rsidRPr="00AF06B5">
        <w:rPr>
          <w:rFonts w:ascii="Times New Roman" w:hAnsi="Times New Roman" w:cs="Times New Roman"/>
        </w:rPr>
        <w:t xml:space="preserve"> zwalnia </w:t>
      </w:r>
      <w:r w:rsidR="00CF3AA2" w:rsidRPr="00AF06B5">
        <w:rPr>
          <w:rFonts w:ascii="Times New Roman" w:hAnsi="Times New Roman" w:cs="Times New Roman"/>
        </w:rPr>
        <w:t>P</w:t>
      </w:r>
      <w:r w:rsidRPr="00AF06B5">
        <w:rPr>
          <w:rFonts w:ascii="Times New Roman" w:hAnsi="Times New Roman" w:cs="Times New Roman"/>
        </w:rPr>
        <w:t xml:space="preserve">romotora z obowiązku zachowania jego prawnie chronionej </w:t>
      </w:r>
      <w:r w:rsidR="00CF3AA2" w:rsidRPr="00AF06B5">
        <w:rPr>
          <w:rFonts w:ascii="Times New Roman" w:hAnsi="Times New Roman" w:cs="Times New Roman"/>
        </w:rPr>
        <w:t>T</w:t>
      </w:r>
      <w:r w:rsidRPr="00AF06B5">
        <w:rPr>
          <w:rFonts w:ascii="Times New Roman" w:hAnsi="Times New Roman" w:cs="Times New Roman"/>
        </w:rPr>
        <w:t>ajemnicy zawodowej</w:t>
      </w:r>
      <w:r w:rsidR="00BF7333">
        <w:rPr>
          <w:rFonts w:ascii="Times New Roman" w:hAnsi="Times New Roman" w:cs="Times New Roman"/>
        </w:rPr>
        <w:t xml:space="preserve"> i </w:t>
      </w:r>
      <w:r w:rsidRPr="00AF06B5">
        <w:rPr>
          <w:rFonts w:ascii="Times New Roman" w:hAnsi="Times New Roman" w:cs="Times New Roman"/>
        </w:rPr>
        <w:t>przekazuj</w:t>
      </w:r>
      <w:r w:rsidR="00BF7333">
        <w:rPr>
          <w:rFonts w:ascii="Times New Roman" w:hAnsi="Times New Roman" w:cs="Times New Roman"/>
        </w:rPr>
        <w:t>e</w:t>
      </w:r>
      <w:r w:rsidRPr="00AF06B5">
        <w:rPr>
          <w:rFonts w:ascii="Times New Roman" w:hAnsi="Times New Roman" w:cs="Times New Roman"/>
        </w:rPr>
        <w:t xml:space="preserve"> </w:t>
      </w:r>
      <w:r w:rsidR="00CF3AA2" w:rsidRPr="00AF06B5">
        <w:rPr>
          <w:rFonts w:ascii="Times New Roman" w:hAnsi="Times New Roman" w:cs="Times New Roman"/>
        </w:rPr>
        <w:t>P</w:t>
      </w:r>
      <w:r w:rsidRPr="00AF06B5">
        <w:rPr>
          <w:rFonts w:ascii="Times New Roman" w:hAnsi="Times New Roman" w:cs="Times New Roman"/>
        </w:rPr>
        <w:t xml:space="preserve">romotorowi pisemnie oświadczenie o zwolnieniu z </w:t>
      </w:r>
      <w:r w:rsidR="00CF3AA2" w:rsidRPr="00AF06B5">
        <w:rPr>
          <w:rFonts w:ascii="Times New Roman" w:hAnsi="Times New Roman" w:cs="Times New Roman"/>
        </w:rPr>
        <w:t>T</w:t>
      </w:r>
      <w:r w:rsidRPr="00AF06B5">
        <w:rPr>
          <w:rFonts w:ascii="Times New Roman" w:hAnsi="Times New Roman" w:cs="Times New Roman"/>
        </w:rPr>
        <w:t xml:space="preserve">ajemnicy zawodowej </w:t>
      </w:r>
      <w:r w:rsidR="00BF7333">
        <w:rPr>
          <w:rFonts w:ascii="Times New Roman" w:hAnsi="Times New Roman" w:cs="Times New Roman"/>
        </w:rPr>
        <w:t xml:space="preserve">albo </w:t>
      </w:r>
      <w:r w:rsidRPr="00AF06B5">
        <w:rPr>
          <w:rFonts w:ascii="Times New Roman" w:hAnsi="Times New Roman" w:cs="Times New Roman"/>
        </w:rPr>
        <w:t xml:space="preserve">informację o niezwolnieniu z </w:t>
      </w:r>
      <w:r w:rsidR="00CF3AA2" w:rsidRPr="00AF06B5">
        <w:rPr>
          <w:rFonts w:ascii="Times New Roman" w:hAnsi="Times New Roman" w:cs="Times New Roman"/>
        </w:rPr>
        <w:t>T</w:t>
      </w:r>
      <w:r w:rsidRPr="00AF06B5">
        <w:rPr>
          <w:rFonts w:ascii="Times New Roman" w:hAnsi="Times New Roman" w:cs="Times New Roman"/>
        </w:rPr>
        <w:t xml:space="preserve">ajemnicy zawodowej. </w:t>
      </w:r>
    </w:p>
    <w:p w:rsidR="00E55FD4" w:rsidRPr="00BB1476" w:rsidRDefault="00D347ED" w:rsidP="00821F8F">
      <w:pPr>
        <w:pStyle w:val="Akapitzlist"/>
        <w:numPr>
          <w:ilvl w:val="0"/>
          <w:numId w:val="24"/>
        </w:numPr>
        <w:spacing w:line="240" w:lineRule="auto"/>
        <w:contextualSpacing w:val="0"/>
        <w:jc w:val="both"/>
        <w:rPr>
          <w:rFonts w:ascii="Times New Roman" w:hAnsi="Times New Roman" w:cs="Times New Roman"/>
          <w:b/>
        </w:rPr>
      </w:pPr>
      <w:r w:rsidRPr="00BB1476">
        <w:rPr>
          <w:rFonts w:ascii="Times New Roman" w:hAnsi="Times New Roman" w:cs="Times New Roman"/>
        </w:rPr>
        <w:lastRenderedPageBreak/>
        <w:t>U</w:t>
      </w:r>
      <w:r w:rsidR="00CF3AA2" w:rsidRPr="00BB1476">
        <w:rPr>
          <w:rFonts w:ascii="Times New Roman" w:hAnsi="Times New Roman" w:cs="Times New Roman"/>
        </w:rPr>
        <w:t>czelnia</w:t>
      </w:r>
      <w:r w:rsidRPr="00BB1476">
        <w:rPr>
          <w:rFonts w:ascii="Times New Roman" w:hAnsi="Times New Roman" w:cs="Times New Roman"/>
        </w:rPr>
        <w:t xml:space="preserve"> działając jako </w:t>
      </w:r>
      <w:r w:rsidR="00CF3AA2" w:rsidRPr="00BB1476">
        <w:rPr>
          <w:rFonts w:ascii="Times New Roman" w:hAnsi="Times New Roman" w:cs="Times New Roman"/>
        </w:rPr>
        <w:t>K</w:t>
      </w:r>
      <w:r w:rsidRPr="00BB1476">
        <w:rPr>
          <w:rFonts w:ascii="Times New Roman" w:hAnsi="Times New Roman" w:cs="Times New Roman"/>
        </w:rPr>
        <w:t>orzystający jest obowiązan</w:t>
      </w:r>
      <w:r w:rsidR="00CF3AA2" w:rsidRPr="00BB1476">
        <w:rPr>
          <w:rFonts w:ascii="Times New Roman" w:hAnsi="Times New Roman" w:cs="Times New Roman"/>
        </w:rPr>
        <w:t>a</w:t>
      </w:r>
      <w:r w:rsidRPr="00BB1476">
        <w:rPr>
          <w:rFonts w:ascii="Times New Roman" w:hAnsi="Times New Roman" w:cs="Times New Roman"/>
        </w:rPr>
        <w:t xml:space="preserve"> do przekazania informacji o </w:t>
      </w:r>
      <w:r w:rsidR="00AD5573" w:rsidRPr="00BB1476">
        <w:rPr>
          <w:rFonts w:ascii="Times New Roman" w:hAnsi="Times New Roman" w:cs="Times New Roman"/>
        </w:rPr>
        <w:t>S</w:t>
      </w:r>
      <w:r w:rsidRPr="00BB1476">
        <w:rPr>
          <w:rFonts w:ascii="Times New Roman" w:hAnsi="Times New Roman" w:cs="Times New Roman"/>
        </w:rPr>
        <w:t xml:space="preserve">chemacie podatkowym również w sytuacji, gdy zleca </w:t>
      </w:r>
      <w:r w:rsidR="00CF3AA2" w:rsidRPr="00BB1476">
        <w:rPr>
          <w:rFonts w:ascii="Times New Roman" w:hAnsi="Times New Roman" w:cs="Times New Roman"/>
        </w:rPr>
        <w:t>W</w:t>
      </w:r>
      <w:r w:rsidRPr="00BB1476">
        <w:rPr>
          <w:rFonts w:ascii="Times New Roman" w:hAnsi="Times New Roman" w:cs="Times New Roman"/>
        </w:rPr>
        <w:t>spomagającemu podejmowanie czynności w</w:t>
      </w:r>
      <w:r w:rsidR="00DA4CEE" w:rsidRPr="00BB1476">
        <w:rPr>
          <w:rFonts w:ascii="Times New Roman" w:hAnsi="Times New Roman" w:cs="Times New Roman"/>
        </w:rPr>
        <w:t> </w:t>
      </w:r>
      <w:r w:rsidRPr="00BB1476">
        <w:rPr>
          <w:rFonts w:ascii="Times New Roman" w:hAnsi="Times New Roman" w:cs="Times New Roman"/>
        </w:rPr>
        <w:t xml:space="preserve">odniesieniu do </w:t>
      </w:r>
      <w:r w:rsidR="00001EA2" w:rsidRPr="00BB1476">
        <w:rPr>
          <w:rFonts w:ascii="Times New Roman" w:hAnsi="Times New Roman" w:cs="Times New Roman"/>
        </w:rPr>
        <w:t>S</w:t>
      </w:r>
      <w:r w:rsidRPr="00BB1476">
        <w:rPr>
          <w:rFonts w:ascii="Times New Roman" w:hAnsi="Times New Roman" w:cs="Times New Roman"/>
        </w:rPr>
        <w:t>chematu podatkowego, zgodnie z §</w:t>
      </w:r>
      <w:r w:rsidR="00AD5573" w:rsidRPr="00BB1476">
        <w:rPr>
          <w:rFonts w:ascii="Times New Roman" w:hAnsi="Times New Roman" w:cs="Times New Roman"/>
        </w:rPr>
        <w:t xml:space="preserve"> 27</w:t>
      </w:r>
      <w:r w:rsidR="00C54473" w:rsidRPr="00BB1476">
        <w:rPr>
          <w:rFonts w:ascii="Times New Roman" w:hAnsi="Times New Roman" w:cs="Times New Roman"/>
        </w:rPr>
        <w:t xml:space="preserve"> </w:t>
      </w:r>
      <w:r w:rsidRPr="00BB1476">
        <w:rPr>
          <w:rFonts w:ascii="Times New Roman" w:hAnsi="Times New Roman" w:cs="Times New Roman"/>
        </w:rPr>
        <w:t>Procedury.</w:t>
      </w:r>
      <w:r w:rsidR="004F0B67" w:rsidRPr="00BB1476">
        <w:rPr>
          <w:rFonts w:ascii="Times New Roman" w:hAnsi="Times New Roman" w:cs="Times New Roman"/>
        </w:rPr>
        <w:t xml:space="preserve"> </w:t>
      </w:r>
      <w:bookmarkStart w:id="30" w:name="_Hlk65053668"/>
    </w:p>
    <w:p w:rsidR="007C4A24" w:rsidRPr="00AF06B5" w:rsidRDefault="007C4A24" w:rsidP="004F6A8A">
      <w:pPr>
        <w:spacing w:line="240" w:lineRule="auto"/>
        <w:jc w:val="center"/>
        <w:rPr>
          <w:rFonts w:ascii="Times New Roman" w:hAnsi="Times New Roman" w:cs="Times New Roman"/>
          <w:b/>
        </w:rPr>
      </w:pPr>
      <w:r w:rsidRPr="00AF06B5">
        <w:rPr>
          <w:rFonts w:ascii="Times New Roman" w:hAnsi="Times New Roman" w:cs="Times New Roman"/>
          <w:b/>
        </w:rPr>
        <w:t>§</w:t>
      </w:r>
      <w:r w:rsidR="00001EA2" w:rsidRPr="00AF06B5">
        <w:rPr>
          <w:rFonts w:ascii="Times New Roman" w:hAnsi="Times New Roman" w:cs="Times New Roman"/>
          <w:b/>
        </w:rPr>
        <w:t xml:space="preserve"> </w:t>
      </w:r>
      <w:bookmarkEnd w:id="30"/>
      <w:r w:rsidR="00001EA2" w:rsidRPr="00AF06B5">
        <w:rPr>
          <w:rFonts w:ascii="Times New Roman" w:hAnsi="Times New Roman" w:cs="Times New Roman"/>
          <w:b/>
        </w:rPr>
        <w:t>25</w:t>
      </w:r>
    </w:p>
    <w:p w:rsidR="007C4A24" w:rsidRPr="00AF06B5" w:rsidRDefault="007C4A24" w:rsidP="004F6A8A">
      <w:pPr>
        <w:spacing w:line="240" w:lineRule="auto"/>
        <w:jc w:val="center"/>
        <w:rPr>
          <w:rFonts w:ascii="Times New Roman" w:hAnsi="Times New Roman" w:cs="Times New Roman"/>
          <w:b/>
        </w:rPr>
      </w:pPr>
      <w:r w:rsidRPr="00AF06B5">
        <w:rPr>
          <w:rFonts w:ascii="Times New Roman" w:hAnsi="Times New Roman" w:cs="Times New Roman"/>
          <w:b/>
        </w:rPr>
        <w:t>Określenie sytuacji, w których Uczelnia działając jako Wspomagający jest obowiązana do</w:t>
      </w:r>
      <w:r w:rsidR="00DA4CEE">
        <w:rPr>
          <w:rFonts w:ascii="Times New Roman" w:hAnsi="Times New Roman" w:cs="Times New Roman"/>
          <w:b/>
        </w:rPr>
        <w:t> </w:t>
      </w:r>
      <w:r w:rsidRPr="00AF06B5">
        <w:rPr>
          <w:rFonts w:ascii="Times New Roman" w:hAnsi="Times New Roman" w:cs="Times New Roman"/>
          <w:b/>
        </w:rPr>
        <w:t>realizacji obowiązków w zakresie raportowania schematów podatkowych</w:t>
      </w:r>
    </w:p>
    <w:p w:rsidR="006C7C8C" w:rsidRDefault="001D7C0A" w:rsidP="00A46960">
      <w:pPr>
        <w:pStyle w:val="Akapitzlist"/>
        <w:numPr>
          <w:ilvl w:val="0"/>
          <w:numId w:val="57"/>
        </w:numPr>
        <w:spacing w:before="240" w:line="240" w:lineRule="auto"/>
        <w:jc w:val="both"/>
        <w:rPr>
          <w:rFonts w:ascii="Times New Roman" w:hAnsi="Times New Roman" w:cs="Times New Roman"/>
        </w:rPr>
      </w:pPr>
      <w:bookmarkStart w:id="31" w:name="_Hlk65244132"/>
      <w:r w:rsidRPr="00AF06B5">
        <w:rPr>
          <w:rFonts w:ascii="Times New Roman" w:hAnsi="Times New Roman" w:cs="Times New Roman"/>
        </w:rPr>
        <w:t>W przypadku, gdy Uczelnia posiadająca status Wspomagającego</w:t>
      </w:r>
      <w:r w:rsidR="006C7C8C" w:rsidRPr="00AF06B5">
        <w:rPr>
          <w:rFonts w:ascii="Times New Roman" w:hAnsi="Times New Roman" w:cs="Times New Roman"/>
        </w:rPr>
        <w:t>:</w:t>
      </w:r>
    </w:p>
    <w:p w:rsidR="005203F3" w:rsidRPr="00AF06B5" w:rsidRDefault="005203F3" w:rsidP="005203F3">
      <w:pPr>
        <w:pStyle w:val="Akapitzlist"/>
        <w:spacing w:before="240" w:line="240" w:lineRule="auto"/>
        <w:jc w:val="both"/>
        <w:rPr>
          <w:rFonts w:ascii="Times New Roman" w:hAnsi="Times New Roman" w:cs="Times New Roman"/>
        </w:rPr>
      </w:pPr>
    </w:p>
    <w:p w:rsidR="006C7C8C" w:rsidRPr="005203F3" w:rsidRDefault="006C7C8C" w:rsidP="00A46960">
      <w:pPr>
        <w:pStyle w:val="Akapitzlist"/>
        <w:numPr>
          <w:ilvl w:val="2"/>
          <w:numId w:val="71"/>
        </w:numPr>
        <w:spacing w:before="240" w:line="240" w:lineRule="auto"/>
        <w:ind w:left="1418" w:hanging="284"/>
        <w:jc w:val="both"/>
        <w:rPr>
          <w:rFonts w:ascii="Times New Roman" w:hAnsi="Times New Roman" w:cs="Times New Roman"/>
        </w:rPr>
      </w:pPr>
      <w:r w:rsidRPr="005203F3">
        <w:rPr>
          <w:rFonts w:ascii="Times New Roman" w:hAnsi="Times New Roman" w:cs="Times New Roman"/>
        </w:rPr>
        <w:t xml:space="preserve">nie została poinformowana o NSP Schematu podatkowego </w:t>
      </w:r>
      <w:r w:rsidR="0057545B" w:rsidRPr="005203F3">
        <w:rPr>
          <w:rFonts w:ascii="Times New Roman" w:hAnsi="Times New Roman" w:cs="Times New Roman"/>
        </w:rPr>
        <w:t>i</w:t>
      </w:r>
      <w:r w:rsidRPr="005203F3">
        <w:rPr>
          <w:rFonts w:ascii="Times New Roman" w:hAnsi="Times New Roman" w:cs="Times New Roman"/>
        </w:rPr>
        <w:t xml:space="preserve"> nie została jej przekazana informacja, o której mowa w art. 86b §</w:t>
      </w:r>
      <w:r w:rsidR="0057545B" w:rsidRPr="005203F3">
        <w:rPr>
          <w:rFonts w:ascii="Times New Roman" w:hAnsi="Times New Roman" w:cs="Times New Roman"/>
        </w:rPr>
        <w:t xml:space="preserve"> </w:t>
      </w:r>
      <w:r w:rsidRPr="005203F3">
        <w:rPr>
          <w:rFonts w:ascii="Times New Roman" w:hAnsi="Times New Roman" w:cs="Times New Roman"/>
        </w:rPr>
        <w:t>3 Ordynacji podatkowej, oraz</w:t>
      </w:r>
    </w:p>
    <w:p w:rsidR="00EA13E6" w:rsidRPr="00AF06B5" w:rsidRDefault="006C7C8C" w:rsidP="00A46960">
      <w:pPr>
        <w:pStyle w:val="Akapitzlist"/>
        <w:numPr>
          <w:ilvl w:val="2"/>
          <w:numId w:val="71"/>
        </w:numPr>
        <w:spacing w:before="240" w:line="240" w:lineRule="auto"/>
        <w:ind w:left="1418" w:hanging="284"/>
        <w:jc w:val="both"/>
        <w:rPr>
          <w:rFonts w:ascii="Times New Roman" w:hAnsi="Times New Roman" w:cs="Times New Roman"/>
        </w:rPr>
      </w:pPr>
      <w:r w:rsidRPr="00AF06B5">
        <w:rPr>
          <w:rFonts w:ascii="Times New Roman" w:hAnsi="Times New Roman" w:cs="Times New Roman"/>
        </w:rPr>
        <w:t>przy</w:t>
      </w:r>
      <w:r w:rsidR="00A27AE8" w:rsidRPr="00AF06B5">
        <w:rPr>
          <w:rFonts w:ascii="Times New Roman" w:hAnsi="Times New Roman" w:cs="Times New Roman"/>
        </w:rPr>
        <w:t xml:space="preserve"> </w:t>
      </w:r>
      <w:r w:rsidRPr="00AF06B5">
        <w:rPr>
          <w:rFonts w:ascii="Times New Roman" w:hAnsi="Times New Roman" w:cs="Times New Roman"/>
        </w:rPr>
        <w:t>zachowaniu staranności</w:t>
      </w:r>
      <w:r w:rsidR="00A27AE8" w:rsidRPr="00AF06B5">
        <w:rPr>
          <w:rFonts w:ascii="Times New Roman" w:hAnsi="Times New Roman" w:cs="Times New Roman"/>
        </w:rPr>
        <w:t xml:space="preserve"> </w:t>
      </w:r>
      <w:r w:rsidRPr="00AF06B5">
        <w:rPr>
          <w:rFonts w:ascii="Times New Roman" w:hAnsi="Times New Roman" w:cs="Times New Roman"/>
        </w:rPr>
        <w:t>ogólnie</w:t>
      </w:r>
      <w:r w:rsidR="00A27AE8" w:rsidRPr="00AF06B5">
        <w:rPr>
          <w:rFonts w:ascii="Times New Roman" w:hAnsi="Times New Roman" w:cs="Times New Roman"/>
        </w:rPr>
        <w:t xml:space="preserve"> </w:t>
      </w:r>
      <w:r w:rsidRPr="00AF06B5">
        <w:rPr>
          <w:rFonts w:ascii="Times New Roman" w:hAnsi="Times New Roman" w:cs="Times New Roman"/>
        </w:rPr>
        <w:t>wymaganej w dokonywanych przez Uczelnię  czynnościach</w:t>
      </w:r>
      <w:r w:rsidR="00AD15FC" w:rsidRPr="00AF06B5">
        <w:rPr>
          <w:rFonts w:ascii="Times New Roman" w:hAnsi="Times New Roman" w:cs="Times New Roman"/>
        </w:rPr>
        <w:t xml:space="preserve"> (przy uwzględnieniu  zawodowego  charakteru działalności, obszaru  specjalizacji  oraz  przedmiotu wykonywanych</w:t>
      </w:r>
      <w:r w:rsidR="00A27AE8" w:rsidRPr="00AF06B5">
        <w:rPr>
          <w:rFonts w:ascii="Times New Roman" w:hAnsi="Times New Roman" w:cs="Times New Roman"/>
        </w:rPr>
        <w:t xml:space="preserve"> </w:t>
      </w:r>
      <w:r w:rsidR="00AD15FC" w:rsidRPr="00AF06B5">
        <w:rPr>
          <w:rFonts w:ascii="Times New Roman" w:hAnsi="Times New Roman" w:cs="Times New Roman"/>
        </w:rPr>
        <w:t>czynności)</w:t>
      </w:r>
      <w:r w:rsidRPr="00AF06B5">
        <w:rPr>
          <w:rFonts w:ascii="Times New Roman" w:hAnsi="Times New Roman" w:cs="Times New Roman"/>
        </w:rPr>
        <w:t>,</w:t>
      </w:r>
      <w:r w:rsidR="00A27AE8" w:rsidRPr="00AF06B5">
        <w:rPr>
          <w:rFonts w:ascii="Times New Roman" w:hAnsi="Times New Roman" w:cs="Times New Roman"/>
        </w:rPr>
        <w:t xml:space="preserve"> </w:t>
      </w:r>
      <w:r w:rsidRPr="00AF06B5">
        <w:rPr>
          <w:rFonts w:ascii="Times New Roman" w:hAnsi="Times New Roman" w:cs="Times New Roman"/>
        </w:rPr>
        <w:t xml:space="preserve"> powzi</w:t>
      </w:r>
      <w:r w:rsidR="00AD15FC" w:rsidRPr="00AF06B5">
        <w:rPr>
          <w:rFonts w:ascii="Times New Roman" w:hAnsi="Times New Roman" w:cs="Times New Roman"/>
        </w:rPr>
        <w:t>ęła</w:t>
      </w:r>
      <w:r w:rsidR="00A27AE8" w:rsidRPr="00AF06B5">
        <w:rPr>
          <w:rFonts w:ascii="Times New Roman" w:hAnsi="Times New Roman" w:cs="Times New Roman"/>
        </w:rPr>
        <w:t xml:space="preserve"> </w:t>
      </w:r>
      <w:r w:rsidRPr="00AF06B5">
        <w:rPr>
          <w:rFonts w:ascii="Times New Roman" w:hAnsi="Times New Roman" w:cs="Times New Roman"/>
        </w:rPr>
        <w:t>lub</w:t>
      </w:r>
      <w:r w:rsidR="00A27AE8" w:rsidRPr="00AF06B5">
        <w:rPr>
          <w:rFonts w:ascii="Times New Roman" w:hAnsi="Times New Roman" w:cs="Times New Roman"/>
        </w:rPr>
        <w:t xml:space="preserve"> </w:t>
      </w:r>
      <w:r w:rsidRPr="00AF06B5">
        <w:rPr>
          <w:rFonts w:ascii="Times New Roman" w:hAnsi="Times New Roman" w:cs="Times New Roman"/>
        </w:rPr>
        <w:t>powin</w:t>
      </w:r>
      <w:r w:rsidR="00AD15FC" w:rsidRPr="00AF06B5">
        <w:rPr>
          <w:rFonts w:ascii="Times New Roman" w:hAnsi="Times New Roman" w:cs="Times New Roman"/>
        </w:rPr>
        <w:t>na</w:t>
      </w:r>
      <w:r w:rsidR="00A27AE8" w:rsidRPr="00AF06B5">
        <w:rPr>
          <w:rFonts w:ascii="Times New Roman" w:hAnsi="Times New Roman" w:cs="Times New Roman"/>
        </w:rPr>
        <w:t xml:space="preserve"> </w:t>
      </w:r>
      <w:r w:rsidRPr="00AF06B5">
        <w:rPr>
          <w:rFonts w:ascii="Times New Roman" w:hAnsi="Times New Roman" w:cs="Times New Roman"/>
        </w:rPr>
        <w:t>był</w:t>
      </w:r>
      <w:r w:rsidR="00AD15FC" w:rsidRPr="00AF06B5">
        <w:rPr>
          <w:rFonts w:ascii="Times New Roman" w:hAnsi="Times New Roman" w:cs="Times New Roman"/>
        </w:rPr>
        <w:t>a</w:t>
      </w:r>
      <w:r w:rsidRPr="00AF06B5">
        <w:rPr>
          <w:rFonts w:ascii="Times New Roman" w:hAnsi="Times New Roman" w:cs="Times New Roman"/>
        </w:rPr>
        <w:t xml:space="preserve"> powziąć  wątpliwości,  że </w:t>
      </w:r>
      <w:r w:rsidR="00AD15FC" w:rsidRPr="00AF06B5">
        <w:rPr>
          <w:rFonts w:ascii="Times New Roman" w:hAnsi="Times New Roman" w:cs="Times New Roman"/>
        </w:rPr>
        <w:t>U</w:t>
      </w:r>
      <w:r w:rsidRPr="00AF06B5">
        <w:rPr>
          <w:rFonts w:ascii="Times New Roman" w:hAnsi="Times New Roman" w:cs="Times New Roman"/>
        </w:rPr>
        <w:t>zgodnienie, w</w:t>
      </w:r>
      <w:r w:rsidR="00A27AE8" w:rsidRPr="00AF06B5">
        <w:rPr>
          <w:rFonts w:ascii="Times New Roman" w:hAnsi="Times New Roman" w:cs="Times New Roman"/>
        </w:rPr>
        <w:t xml:space="preserve"> </w:t>
      </w:r>
      <w:r w:rsidRPr="00AF06B5">
        <w:rPr>
          <w:rFonts w:ascii="Times New Roman" w:hAnsi="Times New Roman" w:cs="Times New Roman"/>
        </w:rPr>
        <w:t xml:space="preserve">odniesieniu do którego jest </w:t>
      </w:r>
      <w:r w:rsidR="00AD15FC" w:rsidRPr="00AF06B5">
        <w:rPr>
          <w:rFonts w:ascii="Times New Roman" w:hAnsi="Times New Roman" w:cs="Times New Roman"/>
        </w:rPr>
        <w:t>W</w:t>
      </w:r>
      <w:r w:rsidRPr="00AF06B5">
        <w:rPr>
          <w:rFonts w:ascii="Times New Roman" w:hAnsi="Times New Roman" w:cs="Times New Roman"/>
        </w:rPr>
        <w:t xml:space="preserve">spomagającym, może stanowić </w:t>
      </w:r>
      <w:r w:rsidR="00AD15FC" w:rsidRPr="00AF06B5">
        <w:rPr>
          <w:rFonts w:ascii="Times New Roman" w:hAnsi="Times New Roman" w:cs="Times New Roman"/>
        </w:rPr>
        <w:t>S</w:t>
      </w:r>
      <w:r w:rsidRPr="00AF06B5">
        <w:rPr>
          <w:rFonts w:ascii="Times New Roman" w:hAnsi="Times New Roman" w:cs="Times New Roman"/>
        </w:rPr>
        <w:t>chemat podatkowy</w:t>
      </w:r>
    </w:p>
    <w:p w:rsidR="00EA13E6" w:rsidRPr="00AF06B5" w:rsidRDefault="00AD15FC" w:rsidP="003A7A93">
      <w:pPr>
        <w:spacing w:before="240" w:line="240" w:lineRule="auto"/>
        <w:ind w:left="708"/>
        <w:jc w:val="both"/>
        <w:rPr>
          <w:rFonts w:ascii="Times New Roman" w:hAnsi="Times New Roman" w:cs="Times New Roman"/>
        </w:rPr>
      </w:pPr>
      <w:r w:rsidRPr="00AF06B5">
        <w:rPr>
          <w:rFonts w:ascii="Times New Roman" w:hAnsi="Times New Roman" w:cs="Times New Roman"/>
        </w:rPr>
        <w:t xml:space="preserve">- </w:t>
      </w:r>
      <w:r w:rsidR="00EA13E6" w:rsidRPr="00AF06B5">
        <w:rPr>
          <w:rFonts w:ascii="Times New Roman" w:hAnsi="Times New Roman" w:cs="Times New Roman"/>
        </w:rPr>
        <w:t>Uczelnia j</w:t>
      </w:r>
      <w:r w:rsidR="006C7C8C" w:rsidRPr="00AF06B5">
        <w:rPr>
          <w:rFonts w:ascii="Times New Roman" w:hAnsi="Times New Roman" w:cs="Times New Roman"/>
        </w:rPr>
        <w:t>est obowiązan</w:t>
      </w:r>
      <w:r w:rsidR="00EA13E6" w:rsidRPr="00AF06B5">
        <w:rPr>
          <w:rFonts w:ascii="Times New Roman" w:hAnsi="Times New Roman" w:cs="Times New Roman"/>
        </w:rPr>
        <w:t xml:space="preserve">a </w:t>
      </w:r>
      <w:r w:rsidR="006C7C8C" w:rsidRPr="00AF06B5">
        <w:rPr>
          <w:rFonts w:ascii="Times New Roman" w:hAnsi="Times New Roman" w:cs="Times New Roman"/>
        </w:rPr>
        <w:t xml:space="preserve"> niezwłocznie,  nie  później  jednak  niż  w</w:t>
      </w:r>
      <w:r w:rsidR="00EA13E6" w:rsidRPr="00AF06B5">
        <w:rPr>
          <w:rFonts w:ascii="Times New Roman" w:hAnsi="Times New Roman" w:cs="Times New Roman"/>
        </w:rPr>
        <w:t xml:space="preserve"> </w:t>
      </w:r>
      <w:r w:rsidR="006C7C8C" w:rsidRPr="00AF06B5">
        <w:rPr>
          <w:rFonts w:ascii="Times New Roman" w:hAnsi="Times New Roman" w:cs="Times New Roman"/>
        </w:rPr>
        <w:t>terminie  5</w:t>
      </w:r>
      <w:r w:rsidR="00EA13E6" w:rsidRPr="00AF06B5">
        <w:rPr>
          <w:rFonts w:ascii="Times New Roman" w:hAnsi="Times New Roman" w:cs="Times New Roman"/>
        </w:rPr>
        <w:t xml:space="preserve"> </w:t>
      </w:r>
      <w:r w:rsidR="006C7C8C" w:rsidRPr="00AF06B5">
        <w:rPr>
          <w:rFonts w:ascii="Times New Roman" w:hAnsi="Times New Roman" w:cs="Times New Roman"/>
        </w:rPr>
        <w:t>dni roboczych  od  dnia,  w</w:t>
      </w:r>
      <w:r w:rsidR="00EA13E6" w:rsidRPr="00AF06B5">
        <w:rPr>
          <w:rFonts w:ascii="Times New Roman" w:hAnsi="Times New Roman" w:cs="Times New Roman"/>
        </w:rPr>
        <w:t xml:space="preserve"> </w:t>
      </w:r>
      <w:r w:rsidR="006C7C8C" w:rsidRPr="00AF06B5">
        <w:rPr>
          <w:rFonts w:ascii="Times New Roman" w:hAnsi="Times New Roman" w:cs="Times New Roman"/>
        </w:rPr>
        <w:t>którym powzi</w:t>
      </w:r>
      <w:r w:rsidR="00EA13E6" w:rsidRPr="00AF06B5">
        <w:rPr>
          <w:rFonts w:ascii="Times New Roman" w:hAnsi="Times New Roman" w:cs="Times New Roman"/>
        </w:rPr>
        <w:t>ęła</w:t>
      </w:r>
      <w:r w:rsidR="006C7C8C" w:rsidRPr="00AF06B5">
        <w:rPr>
          <w:rFonts w:ascii="Times New Roman" w:hAnsi="Times New Roman" w:cs="Times New Roman"/>
        </w:rPr>
        <w:t xml:space="preserve"> lub powin</w:t>
      </w:r>
      <w:r w:rsidR="00EA13E6" w:rsidRPr="00AF06B5">
        <w:rPr>
          <w:rFonts w:ascii="Times New Roman" w:hAnsi="Times New Roman" w:cs="Times New Roman"/>
        </w:rPr>
        <w:t>na</w:t>
      </w:r>
      <w:r w:rsidR="006C7C8C" w:rsidRPr="00AF06B5">
        <w:rPr>
          <w:rFonts w:ascii="Times New Roman" w:hAnsi="Times New Roman" w:cs="Times New Roman"/>
        </w:rPr>
        <w:t xml:space="preserve"> był</w:t>
      </w:r>
      <w:r w:rsidR="00EA13E6" w:rsidRPr="00AF06B5">
        <w:rPr>
          <w:rFonts w:ascii="Times New Roman" w:hAnsi="Times New Roman" w:cs="Times New Roman"/>
        </w:rPr>
        <w:t xml:space="preserve">a </w:t>
      </w:r>
      <w:r w:rsidR="006C7C8C" w:rsidRPr="00AF06B5">
        <w:rPr>
          <w:rFonts w:ascii="Times New Roman" w:hAnsi="Times New Roman" w:cs="Times New Roman"/>
        </w:rPr>
        <w:t>powziąć wątpliwości, o</w:t>
      </w:r>
      <w:r w:rsidR="00EA13E6" w:rsidRPr="00AF06B5">
        <w:rPr>
          <w:rFonts w:ascii="Times New Roman" w:hAnsi="Times New Roman" w:cs="Times New Roman"/>
        </w:rPr>
        <w:t xml:space="preserve"> </w:t>
      </w:r>
      <w:r w:rsidR="006C7C8C" w:rsidRPr="00AF06B5">
        <w:rPr>
          <w:rFonts w:ascii="Times New Roman" w:hAnsi="Times New Roman" w:cs="Times New Roman"/>
        </w:rPr>
        <w:t>których  mowa  w</w:t>
      </w:r>
      <w:r w:rsidR="00EA13E6" w:rsidRPr="00AF06B5">
        <w:rPr>
          <w:rFonts w:ascii="Times New Roman" w:hAnsi="Times New Roman" w:cs="Times New Roman"/>
        </w:rPr>
        <w:t xml:space="preserve"> </w:t>
      </w:r>
      <w:r w:rsidR="006C7C8C" w:rsidRPr="00AF06B5">
        <w:rPr>
          <w:rFonts w:ascii="Times New Roman" w:hAnsi="Times New Roman" w:cs="Times New Roman"/>
        </w:rPr>
        <w:t>pkt</w:t>
      </w:r>
      <w:r w:rsidRPr="00AF06B5">
        <w:rPr>
          <w:rFonts w:ascii="Times New Roman" w:hAnsi="Times New Roman" w:cs="Times New Roman"/>
        </w:rPr>
        <w:t> </w:t>
      </w:r>
      <w:r w:rsidR="006C7C8C" w:rsidRPr="00AF06B5">
        <w:rPr>
          <w:rFonts w:ascii="Times New Roman" w:hAnsi="Times New Roman" w:cs="Times New Roman"/>
        </w:rPr>
        <w:t>2</w:t>
      </w:r>
      <w:r w:rsidR="00EA13E6" w:rsidRPr="00AF06B5">
        <w:rPr>
          <w:rFonts w:ascii="Times New Roman" w:hAnsi="Times New Roman" w:cs="Times New Roman"/>
        </w:rPr>
        <w:t>)</w:t>
      </w:r>
      <w:r w:rsidR="006C7C8C" w:rsidRPr="00AF06B5">
        <w:rPr>
          <w:rFonts w:ascii="Times New Roman" w:hAnsi="Times New Roman" w:cs="Times New Roman"/>
        </w:rPr>
        <w:t>,  wystąpić z</w:t>
      </w:r>
      <w:r w:rsidR="00A27AE8" w:rsidRPr="00AF06B5">
        <w:rPr>
          <w:rFonts w:ascii="Times New Roman" w:hAnsi="Times New Roman" w:cs="Times New Roman"/>
        </w:rPr>
        <w:t xml:space="preserve"> </w:t>
      </w:r>
      <w:r w:rsidR="006C7C8C" w:rsidRPr="00AF06B5">
        <w:rPr>
          <w:rFonts w:ascii="Times New Roman" w:hAnsi="Times New Roman" w:cs="Times New Roman"/>
        </w:rPr>
        <w:t xml:space="preserve">odrębnym pismem do </w:t>
      </w:r>
      <w:r w:rsidR="00EA13E6" w:rsidRPr="00AF06B5">
        <w:rPr>
          <w:rFonts w:ascii="Times New Roman" w:hAnsi="Times New Roman" w:cs="Times New Roman"/>
        </w:rPr>
        <w:t>P</w:t>
      </w:r>
      <w:r w:rsidR="006C7C8C" w:rsidRPr="00AF06B5">
        <w:rPr>
          <w:rFonts w:ascii="Times New Roman" w:hAnsi="Times New Roman" w:cs="Times New Roman"/>
        </w:rPr>
        <w:t>romotora</w:t>
      </w:r>
      <w:r w:rsidR="00A27AE8" w:rsidRPr="00AF06B5">
        <w:rPr>
          <w:rFonts w:ascii="Times New Roman" w:hAnsi="Times New Roman" w:cs="Times New Roman"/>
        </w:rPr>
        <w:t xml:space="preserve"> </w:t>
      </w:r>
      <w:r w:rsidR="006C7C8C" w:rsidRPr="00AF06B5">
        <w:rPr>
          <w:rFonts w:ascii="Times New Roman" w:hAnsi="Times New Roman" w:cs="Times New Roman"/>
        </w:rPr>
        <w:t xml:space="preserve">lub </w:t>
      </w:r>
      <w:r w:rsidR="00EA13E6" w:rsidRPr="00AF06B5">
        <w:rPr>
          <w:rFonts w:ascii="Times New Roman" w:hAnsi="Times New Roman" w:cs="Times New Roman"/>
        </w:rPr>
        <w:t>K</w:t>
      </w:r>
      <w:r w:rsidR="006C7C8C" w:rsidRPr="00AF06B5">
        <w:rPr>
          <w:rFonts w:ascii="Times New Roman" w:hAnsi="Times New Roman" w:cs="Times New Roman"/>
        </w:rPr>
        <w:t>orzystającego</w:t>
      </w:r>
      <w:r w:rsidR="00A27AE8" w:rsidRPr="00AF06B5">
        <w:rPr>
          <w:rFonts w:ascii="Times New Roman" w:hAnsi="Times New Roman" w:cs="Times New Roman"/>
        </w:rPr>
        <w:t xml:space="preserve"> </w:t>
      </w:r>
      <w:r w:rsidR="006C7C8C" w:rsidRPr="00AF06B5">
        <w:rPr>
          <w:rFonts w:ascii="Times New Roman" w:hAnsi="Times New Roman" w:cs="Times New Roman"/>
        </w:rPr>
        <w:t>zlecających wykonanie czynności o</w:t>
      </w:r>
      <w:r w:rsidR="00EA13E6" w:rsidRPr="00AF06B5">
        <w:rPr>
          <w:rFonts w:ascii="Times New Roman" w:hAnsi="Times New Roman" w:cs="Times New Roman"/>
        </w:rPr>
        <w:t xml:space="preserve"> </w:t>
      </w:r>
      <w:r w:rsidR="006C7C8C" w:rsidRPr="00AF06B5">
        <w:rPr>
          <w:rFonts w:ascii="Times New Roman" w:hAnsi="Times New Roman" w:cs="Times New Roman"/>
        </w:rPr>
        <w:t xml:space="preserve">przekazanie  </w:t>
      </w:r>
      <w:r w:rsidR="00EA13E6" w:rsidRPr="00AF06B5">
        <w:rPr>
          <w:rFonts w:ascii="Times New Roman" w:hAnsi="Times New Roman" w:cs="Times New Roman"/>
        </w:rPr>
        <w:t>jej</w:t>
      </w:r>
      <w:r w:rsidR="006C7C8C" w:rsidRPr="00AF06B5">
        <w:rPr>
          <w:rFonts w:ascii="Times New Roman" w:hAnsi="Times New Roman" w:cs="Times New Roman"/>
        </w:rPr>
        <w:t xml:space="preserve"> pisemnego</w:t>
      </w:r>
      <w:r w:rsidR="00EA13E6" w:rsidRPr="00AF06B5">
        <w:rPr>
          <w:rFonts w:ascii="Times New Roman" w:hAnsi="Times New Roman" w:cs="Times New Roman"/>
        </w:rPr>
        <w:t xml:space="preserve"> </w:t>
      </w:r>
      <w:r w:rsidR="006C7C8C" w:rsidRPr="00AF06B5">
        <w:rPr>
          <w:rFonts w:ascii="Times New Roman" w:hAnsi="Times New Roman" w:cs="Times New Roman"/>
        </w:rPr>
        <w:t xml:space="preserve">oświadczenia, że </w:t>
      </w:r>
      <w:r w:rsidR="00EA13E6" w:rsidRPr="00AF06B5">
        <w:rPr>
          <w:rFonts w:ascii="Times New Roman" w:hAnsi="Times New Roman" w:cs="Times New Roman"/>
        </w:rPr>
        <w:t>U</w:t>
      </w:r>
      <w:r w:rsidR="006C7C8C" w:rsidRPr="00AF06B5">
        <w:rPr>
          <w:rFonts w:ascii="Times New Roman" w:hAnsi="Times New Roman" w:cs="Times New Roman"/>
        </w:rPr>
        <w:t xml:space="preserve">zgodnienie nie stanowi </w:t>
      </w:r>
      <w:r w:rsidR="00EA13E6" w:rsidRPr="00AF06B5">
        <w:rPr>
          <w:rFonts w:ascii="Times New Roman" w:hAnsi="Times New Roman" w:cs="Times New Roman"/>
        </w:rPr>
        <w:t>S</w:t>
      </w:r>
      <w:r w:rsidR="006C7C8C" w:rsidRPr="00AF06B5">
        <w:rPr>
          <w:rFonts w:ascii="Times New Roman" w:hAnsi="Times New Roman" w:cs="Times New Roman"/>
        </w:rPr>
        <w:t>chematu podatkowego</w:t>
      </w:r>
      <w:r w:rsidR="00EA13E6" w:rsidRPr="00AF06B5">
        <w:rPr>
          <w:rFonts w:ascii="Times New Roman" w:hAnsi="Times New Roman" w:cs="Times New Roman"/>
        </w:rPr>
        <w:t>.</w:t>
      </w:r>
    </w:p>
    <w:bookmarkEnd w:id="31"/>
    <w:p w:rsidR="00FE6168" w:rsidRDefault="00FE6168" w:rsidP="00A46960">
      <w:pPr>
        <w:pStyle w:val="Akapitzlist"/>
        <w:numPr>
          <w:ilvl w:val="0"/>
          <w:numId w:val="72"/>
        </w:numPr>
        <w:spacing w:before="240" w:line="240" w:lineRule="auto"/>
        <w:ind w:left="709"/>
        <w:jc w:val="both"/>
        <w:rPr>
          <w:rFonts w:ascii="Times New Roman" w:hAnsi="Times New Roman" w:cs="Times New Roman"/>
        </w:rPr>
      </w:pPr>
      <w:r w:rsidRPr="00DE4D3A">
        <w:rPr>
          <w:rFonts w:ascii="Times New Roman" w:hAnsi="Times New Roman" w:cs="Times New Roman"/>
        </w:rPr>
        <w:t>Uczelnia obowiązana jest zawiadomić  Szefa  KAS na formularzu MDR-2 o wystąpieniu  sytuacji wskazanej w ust. 1 powyżej, wskazując dzień, w którym powzięła wątpliwości, że Uzgodnienie stanowi  Schemat  podatkowy,  oraz  liczbę  podmiotów,  do  których  wystąpiła o</w:t>
      </w:r>
      <w:r w:rsidR="00DE4D3A">
        <w:rPr>
          <w:rFonts w:ascii="Times New Roman" w:hAnsi="Times New Roman" w:cs="Times New Roman"/>
        </w:rPr>
        <w:t> </w:t>
      </w:r>
      <w:r w:rsidRPr="00DE4D3A">
        <w:rPr>
          <w:rFonts w:ascii="Times New Roman" w:hAnsi="Times New Roman" w:cs="Times New Roman"/>
        </w:rPr>
        <w:t>przekazanie jej pisemnego oświadczenia,  że Uzgodnienie nie stanowi Schematu podatkowego. Uczelnia może wstrzymać się z wykonaniem czynności w odniesieniu do</w:t>
      </w:r>
      <w:r w:rsidR="00DE4D3A">
        <w:rPr>
          <w:rFonts w:ascii="Times New Roman" w:hAnsi="Times New Roman" w:cs="Times New Roman"/>
        </w:rPr>
        <w:t> </w:t>
      </w:r>
      <w:r w:rsidRPr="00DE4D3A">
        <w:rPr>
          <w:rFonts w:ascii="Times New Roman" w:hAnsi="Times New Roman" w:cs="Times New Roman"/>
        </w:rPr>
        <w:t>Uzgodnienia do dnia otrzymania tego oświadczenia, potwierdzenia nadania NSP lub informacji, o której mowa w art.86b §</w:t>
      </w:r>
      <w:r w:rsidR="0057545B" w:rsidRPr="00DE4D3A">
        <w:rPr>
          <w:rFonts w:ascii="Times New Roman" w:hAnsi="Times New Roman" w:cs="Times New Roman"/>
        </w:rPr>
        <w:t xml:space="preserve"> </w:t>
      </w:r>
      <w:r w:rsidRPr="00DE4D3A">
        <w:rPr>
          <w:rFonts w:ascii="Times New Roman" w:hAnsi="Times New Roman" w:cs="Times New Roman"/>
        </w:rPr>
        <w:t>3 Ordynacji podatkowej.</w:t>
      </w:r>
    </w:p>
    <w:p w:rsidR="00DE4D3A" w:rsidRPr="00DE4D3A" w:rsidRDefault="00DE4D3A" w:rsidP="00DE4D3A">
      <w:pPr>
        <w:pStyle w:val="Akapitzlist"/>
        <w:spacing w:before="240" w:line="240" w:lineRule="auto"/>
        <w:ind w:left="709"/>
        <w:jc w:val="both"/>
        <w:rPr>
          <w:rFonts w:ascii="Times New Roman" w:hAnsi="Times New Roman" w:cs="Times New Roman"/>
        </w:rPr>
      </w:pPr>
    </w:p>
    <w:p w:rsidR="00F573DC" w:rsidRPr="00C0109C" w:rsidRDefault="00AD15FC" w:rsidP="00A46960">
      <w:pPr>
        <w:pStyle w:val="Akapitzlist"/>
        <w:numPr>
          <w:ilvl w:val="0"/>
          <w:numId w:val="64"/>
        </w:numPr>
        <w:spacing w:before="240" w:line="240" w:lineRule="auto"/>
        <w:jc w:val="both"/>
        <w:rPr>
          <w:rFonts w:ascii="Times New Roman" w:hAnsi="Times New Roman" w:cs="Times New Roman"/>
        </w:rPr>
      </w:pPr>
      <w:r w:rsidRPr="00AF06B5">
        <w:rPr>
          <w:rFonts w:ascii="Times New Roman" w:hAnsi="Times New Roman" w:cs="Times New Roman"/>
        </w:rPr>
        <w:t>Jeżeli</w:t>
      </w:r>
      <w:r w:rsidR="00EA63FA" w:rsidRPr="00AF06B5">
        <w:rPr>
          <w:rFonts w:ascii="Times New Roman" w:hAnsi="Times New Roman" w:cs="Times New Roman"/>
        </w:rPr>
        <w:t xml:space="preserve"> </w:t>
      </w:r>
      <w:r w:rsidRPr="00AF06B5">
        <w:rPr>
          <w:rFonts w:ascii="Times New Roman" w:hAnsi="Times New Roman" w:cs="Times New Roman"/>
        </w:rPr>
        <w:t>Uczelnia nie została poinformowana o NSP Schematu podatkowego zgodnie z ust.</w:t>
      </w:r>
      <w:r w:rsidR="00EA63FA" w:rsidRPr="00AF06B5">
        <w:rPr>
          <w:rFonts w:ascii="Times New Roman" w:hAnsi="Times New Roman" w:cs="Times New Roman"/>
        </w:rPr>
        <w:t> </w:t>
      </w:r>
      <w:r w:rsidRPr="00AF06B5">
        <w:rPr>
          <w:rFonts w:ascii="Times New Roman" w:hAnsi="Times New Roman" w:cs="Times New Roman"/>
        </w:rPr>
        <w:t>1</w:t>
      </w:r>
      <w:r w:rsidR="00EA63FA" w:rsidRPr="00AF06B5">
        <w:rPr>
          <w:rFonts w:ascii="Times New Roman" w:hAnsi="Times New Roman" w:cs="Times New Roman"/>
        </w:rPr>
        <w:t xml:space="preserve"> powyżej</w:t>
      </w:r>
      <w:r w:rsidRPr="00AF06B5">
        <w:rPr>
          <w:rFonts w:ascii="Times New Roman" w:hAnsi="Times New Roman" w:cs="Times New Roman"/>
        </w:rPr>
        <w:t>,</w:t>
      </w:r>
      <w:r w:rsidR="00EA63FA" w:rsidRPr="00AF06B5">
        <w:rPr>
          <w:rFonts w:ascii="Times New Roman" w:hAnsi="Times New Roman" w:cs="Times New Roman"/>
        </w:rPr>
        <w:t xml:space="preserve"> </w:t>
      </w:r>
      <w:r w:rsidRPr="00AF06B5">
        <w:rPr>
          <w:rFonts w:ascii="Times New Roman" w:hAnsi="Times New Roman" w:cs="Times New Roman"/>
        </w:rPr>
        <w:t>jest ona obowiązana przekazać</w:t>
      </w:r>
      <w:r w:rsidR="00EA63FA" w:rsidRPr="00AF06B5">
        <w:rPr>
          <w:rFonts w:ascii="Times New Roman" w:hAnsi="Times New Roman" w:cs="Times New Roman"/>
        </w:rPr>
        <w:t xml:space="preserve"> </w:t>
      </w:r>
      <w:r w:rsidRPr="00AF06B5">
        <w:rPr>
          <w:rFonts w:ascii="Times New Roman" w:hAnsi="Times New Roman" w:cs="Times New Roman"/>
        </w:rPr>
        <w:t>Szefowi KAS</w:t>
      </w:r>
      <w:r w:rsidR="00EA63FA" w:rsidRPr="00AF06B5">
        <w:rPr>
          <w:rFonts w:ascii="Times New Roman" w:hAnsi="Times New Roman" w:cs="Times New Roman"/>
        </w:rPr>
        <w:t xml:space="preserve"> na formularzu MDR-1</w:t>
      </w:r>
      <w:r w:rsidRPr="00AF06B5">
        <w:rPr>
          <w:rFonts w:ascii="Times New Roman" w:hAnsi="Times New Roman" w:cs="Times New Roman"/>
        </w:rPr>
        <w:t xml:space="preserve">  informację o</w:t>
      </w:r>
      <w:r w:rsidR="00DA4CEE">
        <w:rPr>
          <w:rFonts w:ascii="Times New Roman" w:hAnsi="Times New Roman" w:cs="Times New Roman"/>
        </w:rPr>
        <w:t> </w:t>
      </w:r>
      <w:r w:rsidRPr="00AF06B5">
        <w:rPr>
          <w:rFonts w:ascii="Times New Roman" w:hAnsi="Times New Roman" w:cs="Times New Roman"/>
        </w:rPr>
        <w:t>Schemacie podatkowym, jeżeli dostrzegł</w:t>
      </w:r>
      <w:r w:rsidR="00EA63FA" w:rsidRPr="00AF06B5">
        <w:rPr>
          <w:rFonts w:ascii="Times New Roman" w:hAnsi="Times New Roman" w:cs="Times New Roman"/>
        </w:rPr>
        <w:t>a</w:t>
      </w:r>
      <w:r w:rsidRPr="00AF06B5">
        <w:rPr>
          <w:rFonts w:ascii="Times New Roman" w:hAnsi="Times New Roman" w:cs="Times New Roman"/>
        </w:rPr>
        <w:t xml:space="preserve"> lub powinna była dostrzec, że Uzgodnienie,</w:t>
      </w:r>
      <w:r w:rsidR="00EA63FA" w:rsidRPr="00AF06B5">
        <w:rPr>
          <w:rFonts w:ascii="Times New Roman" w:hAnsi="Times New Roman" w:cs="Times New Roman"/>
        </w:rPr>
        <w:t xml:space="preserve"> </w:t>
      </w:r>
      <w:r w:rsidRPr="00AF06B5">
        <w:rPr>
          <w:rFonts w:ascii="Times New Roman" w:hAnsi="Times New Roman" w:cs="Times New Roman"/>
        </w:rPr>
        <w:t>w</w:t>
      </w:r>
      <w:r w:rsidR="00DA4CEE">
        <w:rPr>
          <w:rFonts w:ascii="Times New Roman" w:hAnsi="Times New Roman" w:cs="Times New Roman"/>
        </w:rPr>
        <w:t> </w:t>
      </w:r>
      <w:r w:rsidRPr="00AF06B5">
        <w:rPr>
          <w:rFonts w:ascii="Times New Roman" w:hAnsi="Times New Roman" w:cs="Times New Roman"/>
        </w:rPr>
        <w:t>odniesieniu  do  którego jest Wspomagającym,  stanowi  Schemat  podatkowy  przy  zachowaniu  staranności ogólnie  wymaganej w dokonywanych</w:t>
      </w:r>
      <w:r w:rsidR="00EA63FA" w:rsidRPr="00AF06B5">
        <w:rPr>
          <w:rFonts w:ascii="Times New Roman" w:hAnsi="Times New Roman" w:cs="Times New Roman"/>
        </w:rPr>
        <w:t xml:space="preserve"> </w:t>
      </w:r>
      <w:r w:rsidRPr="00AF06B5">
        <w:rPr>
          <w:rFonts w:ascii="Times New Roman" w:hAnsi="Times New Roman" w:cs="Times New Roman"/>
        </w:rPr>
        <w:t>przez</w:t>
      </w:r>
      <w:r w:rsidR="00EA63FA" w:rsidRPr="00AF06B5">
        <w:rPr>
          <w:rFonts w:ascii="Times New Roman" w:hAnsi="Times New Roman" w:cs="Times New Roman"/>
        </w:rPr>
        <w:t xml:space="preserve"> </w:t>
      </w:r>
      <w:r w:rsidRPr="00AF06B5">
        <w:rPr>
          <w:rFonts w:ascii="Times New Roman" w:hAnsi="Times New Roman" w:cs="Times New Roman"/>
        </w:rPr>
        <w:t>nią czynnościach,</w:t>
      </w:r>
      <w:r w:rsidR="00EA63FA" w:rsidRPr="00AF06B5">
        <w:rPr>
          <w:rFonts w:ascii="Times New Roman" w:hAnsi="Times New Roman" w:cs="Times New Roman"/>
        </w:rPr>
        <w:t xml:space="preserve"> </w:t>
      </w:r>
      <w:r w:rsidRPr="00AF06B5">
        <w:rPr>
          <w:rFonts w:ascii="Times New Roman" w:hAnsi="Times New Roman" w:cs="Times New Roman"/>
        </w:rPr>
        <w:t>(przy uwzględnieniu  zawodowego</w:t>
      </w:r>
      <w:r w:rsidR="00EA63FA" w:rsidRPr="00AF06B5">
        <w:rPr>
          <w:rFonts w:ascii="Times New Roman" w:hAnsi="Times New Roman" w:cs="Times New Roman"/>
        </w:rPr>
        <w:t xml:space="preserve"> </w:t>
      </w:r>
      <w:r w:rsidRPr="00AF06B5">
        <w:rPr>
          <w:rFonts w:ascii="Times New Roman" w:hAnsi="Times New Roman" w:cs="Times New Roman"/>
        </w:rPr>
        <w:t>charakteru działalności, obszaru specjalizacji oraz przedmiotu wykonywanych  czynności)</w:t>
      </w:r>
      <w:r w:rsidR="00E363F9">
        <w:rPr>
          <w:rFonts w:ascii="Times New Roman" w:hAnsi="Times New Roman" w:cs="Times New Roman"/>
        </w:rPr>
        <w:t>.</w:t>
      </w:r>
    </w:p>
    <w:p w:rsidR="00AD15FC" w:rsidRPr="00AF06B5" w:rsidRDefault="00AD15FC" w:rsidP="00AD15FC">
      <w:pPr>
        <w:pStyle w:val="Akapitzlist"/>
        <w:spacing w:before="240" w:line="240" w:lineRule="auto"/>
        <w:jc w:val="both"/>
        <w:rPr>
          <w:rFonts w:ascii="Times New Roman" w:hAnsi="Times New Roman" w:cs="Times New Roman"/>
        </w:rPr>
      </w:pPr>
      <w:r w:rsidRPr="00AF06B5">
        <w:rPr>
          <w:rFonts w:ascii="Times New Roman" w:hAnsi="Times New Roman" w:cs="Times New Roman"/>
        </w:rPr>
        <w:t xml:space="preserve"> </w:t>
      </w:r>
    </w:p>
    <w:p w:rsidR="00020870" w:rsidRDefault="00E027D1" w:rsidP="00A46960">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W przypadku, o którym mowa w ust. 3 powyżej,</w:t>
      </w:r>
      <w:r w:rsidR="00DA4CEE">
        <w:rPr>
          <w:rFonts w:ascii="Times New Roman" w:hAnsi="Times New Roman" w:cs="Times New Roman"/>
        </w:rPr>
        <w:t xml:space="preserve"> </w:t>
      </w:r>
      <w:r w:rsidR="00AD15FC" w:rsidRPr="00C0109C">
        <w:rPr>
          <w:rFonts w:ascii="Times New Roman" w:hAnsi="Times New Roman" w:cs="Times New Roman"/>
        </w:rPr>
        <w:t>Uczelnia jest obowiązana do przekazania informacji o Schemacie podatkowym</w:t>
      </w:r>
      <w:r w:rsidR="002C5B50">
        <w:rPr>
          <w:rFonts w:ascii="Times New Roman" w:hAnsi="Times New Roman" w:cs="Times New Roman"/>
        </w:rPr>
        <w:t xml:space="preserve"> </w:t>
      </w:r>
      <w:r w:rsidR="002C5B50" w:rsidRPr="00AF06B5">
        <w:rPr>
          <w:rFonts w:ascii="Times New Roman" w:hAnsi="Times New Roman" w:cs="Times New Roman"/>
        </w:rPr>
        <w:t>na formularzu MDR-1</w:t>
      </w:r>
      <w:r w:rsidR="003A7A93" w:rsidRPr="00C0109C">
        <w:rPr>
          <w:rFonts w:ascii="Times New Roman" w:hAnsi="Times New Roman" w:cs="Times New Roman"/>
        </w:rPr>
        <w:t xml:space="preserve">, </w:t>
      </w:r>
      <w:r w:rsidR="00AD15FC" w:rsidRPr="00C0109C">
        <w:rPr>
          <w:rFonts w:ascii="Times New Roman" w:hAnsi="Times New Roman" w:cs="Times New Roman"/>
        </w:rPr>
        <w:t>w terminie 30 dni od następnego dnia po udzieleniu bezpośrednio lub za pośrednictwem innych osób, pomocy, wsparcia lub porad dotyczących opracowania, wprowadzenia do obrotu, organizowania, udostępnienia do</w:t>
      </w:r>
      <w:r w:rsidR="00DA4CEE">
        <w:rPr>
          <w:rFonts w:ascii="Times New Roman" w:hAnsi="Times New Roman" w:cs="Times New Roman"/>
        </w:rPr>
        <w:t> </w:t>
      </w:r>
      <w:r w:rsidR="00AD15FC" w:rsidRPr="00C0109C">
        <w:rPr>
          <w:rFonts w:ascii="Times New Roman" w:hAnsi="Times New Roman" w:cs="Times New Roman"/>
        </w:rPr>
        <w:t>wdrożenia lub nadzorowania wdrożenia Schematu podatkowego.</w:t>
      </w:r>
    </w:p>
    <w:p w:rsidR="00E027D1" w:rsidRPr="00C0109C" w:rsidRDefault="00E027D1" w:rsidP="00C0109C">
      <w:pPr>
        <w:pStyle w:val="Akapitzlist"/>
        <w:rPr>
          <w:rFonts w:ascii="Times New Roman" w:hAnsi="Times New Roman" w:cs="Times New Roman"/>
        </w:rPr>
      </w:pPr>
    </w:p>
    <w:p w:rsidR="00E027D1" w:rsidRPr="00AF06B5" w:rsidRDefault="00E027D1" w:rsidP="00A46960">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 xml:space="preserve">Uczelnia jako Wspomagający, udostępniając Schemat podatkowy standaryzowany, przekazuje Szefowi KAS informację na formularzu MDR – 4, zawierającą dane identyfikujące Korzystającego, określone w art. 86f </w:t>
      </w:r>
      <w:r w:rsidRPr="00E43A9D">
        <w:rPr>
          <w:rFonts w:ascii="Times New Roman" w:hAnsi="Times New Roman" w:cs="Times New Roman"/>
        </w:rPr>
        <w:t>§</w:t>
      </w:r>
      <w:r>
        <w:rPr>
          <w:rFonts w:ascii="Times New Roman" w:hAnsi="Times New Roman" w:cs="Times New Roman"/>
        </w:rPr>
        <w:t xml:space="preserve"> 1 pkt 1, 9 i 11 Ordynacji podatkowej.</w:t>
      </w:r>
    </w:p>
    <w:p w:rsidR="00E027D1" w:rsidRPr="00C0109C" w:rsidRDefault="00E027D1" w:rsidP="00C0109C">
      <w:pPr>
        <w:pStyle w:val="Akapitzlist"/>
        <w:spacing w:line="240" w:lineRule="auto"/>
        <w:rPr>
          <w:rFonts w:ascii="Times New Roman" w:hAnsi="Times New Roman" w:cs="Times New Roman"/>
        </w:rPr>
      </w:pPr>
    </w:p>
    <w:p w:rsidR="00DE4D3A" w:rsidRDefault="00DE4D3A" w:rsidP="002500DA">
      <w:pPr>
        <w:spacing w:line="240" w:lineRule="auto"/>
        <w:rPr>
          <w:rFonts w:ascii="Times New Roman" w:hAnsi="Times New Roman" w:cs="Times New Roman"/>
          <w:b/>
        </w:rPr>
      </w:pPr>
    </w:p>
    <w:p w:rsidR="00E55FD4" w:rsidRDefault="00E55FD4" w:rsidP="002500DA">
      <w:pPr>
        <w:spacing w:line="240" w:lineRule="auto"/>
        <w:rPr>
          <w:rFonts w:ascii="Times New Roman" w:hAnsi="Times New Roman" w:cs="Times New Roman"/>
          <w:b/>
        </w:rPr>
      </w:pPr>
    </w:p>
    <w:p w:rsidR="00E55FD4" w:rsidRDefault="00E55FD4" w:rsidP="002500DA">
      <w:pPr>
        <w:spacing w:line="240" w:lineRule="auto"/>
        <w:rPr>
          <w:rFonts w:ascii="Times New Roman" w:hAnsi="Times New Roman" w:cs="Times New Roman"/>
          <w:b/>
        </w:rPr>
      </w:pPr>
    </w:p>
    <w:p w:rsidR="00A13123" w:rsidRPr="00AF06B5" w:rsidRDefault="00B83192" w:rsidP="004F6A8A">
      <w:pPr>
        <w:spacing w:line="240" w:lineRule="auto"/>
        <w:jc w:val="center"/>
        <w:rPr>
          <w:rFonts w:ascii="Times New Roman" w:hAnsi="Times New Roman" w:cs="Times New Roman"/>
          <w:b/>
        </w:rPr>
      </w:pPr>
      <w:r w:rsidRPr="00AF06B5">
        <w:rPr>
          <w:rFonts w:ascii="Times New Roman" w:hAnsi="Times New Roman" w:cs="Times New Roman"/>
          <w:b/>
        </w:rPr>
        <w:lastRenderedPageBreak/>
        <w:t xml:space="preserve">§ </w:t>
      </w:r>
      <w:r w:rsidR="00001EA2" w:rsidRPr="00AF06B5">
        <w:rPr>
          <w:rFonts w:ascii="Times New Roman" w:hAnsi="Times New Roman" w:cs="Times New Roman"/>
          <w:b/>
        </w:rPr>
        <w:t>26</w:t>
      </w:r>
    </w:p>
    <w:p w:rsidR="00A13123" w:rsidRPr="00AF06B5" w:rsidRDefault="00FE23E8" w:rsidP="00E55FD4">
      <w:pPr>
        <w:spacing w:after="0" w:line="240" w:lineRule="auto"/>
        <w:jc w:val="center"/>
        <w:rPr>
          <w:rFonts w:ascii="Times New Roman" w:hAnsi="Times New Roman" w:cs="Times New Roman"/>
          <w:b/>
        </w:rPr>
      </w:pPr>
      <w:r w:rsidRPr="00AF06B5">
        <w:rPr>
          <w:rFonts w:ascii="Times New Roman" w:hAnsi="Times New Roman" w:cs="Times New Roman"/>
          <w:b/>
        </w:rPr>
        <w:t>Wpływ raportowania przez inne podmioty na obowiązki U</w:t>
      </w:r>
      <w:r w:rsidR="00006A4E" w:rsidRPr="00AF06B5">
        <w:rPr>
          <w:rFonts w:ascii="Times New Roman" w:hAnsi="Times New Roman" w:cs="Times New Roman"/>
          <w:b/>
        </w:rPr>
        <w:t>czelni</w:t>
      </w:r>
    </w:p>
    <w:p w:rsidR="00A13123" w:rsidRPr="00AF06B5" w:rsidRDefault="00FE23E8" w:rsidP="00E55FD4">
      <w:pPr>
        <w:spacing w:after="0" w:line="240" w:lineRule="auto"/>
        <w:jc w:val="center"/>
        <w:rPr>
          <w:rFonts w:ascii="Times New Roman" w:hAnsi="Times New Roman" w:cs="Times New Roman"/>
          <w:b/>
        </w:rPr>
      </w:pPr>
      <w:r w:rsidRPr="00AF06B5">
        <w:rPr>
          <w:rFonts w:ascii="Times New Roman" w:hAnsi="Times New Roman" w:cs="Times New Roman"/>
          <w:b/>
        </w:rPr>
        <w:t xml:space="preserve">w zakresie raportowania </w:t>
      </w:r>
      <w:r w:rsidR="00AD5573" w:rsidRPr="00AF06B5">
        <w:rPr>
          <w:rFonts w:ascii="Times New Roman" w:hAnsi="Times New Roman" w:cs="Times New Roman"/>
          <w:b/>
        </w:rPr>
        <w:t>S</w:t>
      </w:r>
      <w:r w:rsidRPr="00AF06B5">
        <w:rPr>
          <w:rFonts w:ascii="Times New Roman" w:hAnsi="Times New Roman" w:cs="Times New Roman"/>
          <w:b/>
        </w:rPr>
        <w:t>chematów podatkowych</w:t>
      </w:r>
    </w:p>
    <w:p w:rsidR="00AC377D" w:rsidRPr="00AF06B5" w:rsidRDefault="00AC377D" w:rsidP="004F6A8A">
      <w:pPr>
        <w:spacing w:line="240" w:lineRule="auto"/>
        <w:jc w:val="center"/>
        <w:rPr>
          <w:rFonts w:ascii="Times New Roman" w:hAnsi="Times New Roman" w:cs="Times New Roman"/>
          <w:b/>
        </w:rPr>
      </w:pPr>
    </w:p>
    <w:p w:rsidR="00430D30" w:rsidRPr="00AF06B5" w:rsidRDefault="00C22DE4" w:rsidP="004F6A8A">
      <w:pPr>
        <w:pStyle w:val="Akapitzlist"/>
        <w:numPr>
          <w:ilvl w:val="0"/>
          <w:numId w:val="7"/>
        </w:numPr>
        <w:spacing w:line="240" w:lineRule="auto"/>
        <w:contextualSpacing w:val="0"/>
        <w:jc w:val="both"/>
        <w:rPr>
          <w:rFonts w:ascii="Times New Roman" w:hAnsi="Times New Roman" w:cs="Times New Roman"/>
        </w:rPr>
      </w:pPr>
      <w:r w:rsidRPr="00AF06B5">
        <w:rPr>
          <w:rFonts w:ascii="Times New Roman" w:hAnsi="Times New Roman" w:cs="Times New Roman"/>
        </w:rPr>
        <w:t>W przypadku, gdy więcej niż jeden podmiot jest obowiązany do przekazania informacji o</w:t>
      </w:r>
      <w:r w:rsidR="00DA4CEE">
        <w:rPr>
          <w:rFonts w:ascii="Times New Roman" w:hAnsi="Times New Roman" w:cs="Times New Roman"/>
        </w:rPr>
        <w:t> </w:t>
      </w:r>
      <w:r w:rsidR="000A7299" w:rsidRPr="00AF06B5">
        <w:rPr>
          <w:rFonts w:ascii="Times New Roman" w:hAnsi="Times New Roman" w:cs="Times New Roman"/>
        </w:rPr>
        <w:t>Sc</w:t>
      </w:r>
      <w:r w:rsidRPr="00AF06B5">
        <w:rPr>
          <w:rFonts w:ascii="Times New Roman" w:hAnsi="Times New Roman" w:cs="Times New Roman"/>
        </w:rPr>
        <w:t xml:space="preserve">hemacie </w:t>
      </w:r>
      <w:r w:rsidR="00743F6F" w:rsidRPr="00AF06B5">
        <w:rPr>
          <w:rFonts w:ascii="Times New Roman" w:hAnsi="Times New Roman" w:cs="Times New Roman"/>
        </w:rPr>
        <w:t>podatkowym, wykonanie tego obowiązku przez jed</w:t>
      </w:r>
      <w:r w:rsidR="00341014" w:rsidRPr="00AF06B5">
        <w:rPr>
          <w:rFonts w:ascii="Times New Roman" w:hAnsi="Times New Roman" w:cs="Times New Roman"/>
        </w:rPr>
        <w:t>e</w:t>
      </w:r>
      <w:r w:rsidR="00743F6F" w:rsidRPr="00AF06B5">
        <w:rPr>
          <w:rFonts w:ascii="Times New Roman" w:hAnsi="Times New Roman" w:cs="Times New Roman"/>
        </w:rPr>
        <w:t>n z nich zwalnia pozostał</w:t>
      </w:r>
      <w:r w:rsidR="00341014" w:rsidRPr="00AF06B5">
        <w:rPr>
          <w:rFonts w:ascii="Times New Roman" w:hAnsi="Times New Roman" w:cs="Times New Roman"/>
        </w:rPr>
        <w:t>e</w:t>
      </w:r>
      <w:r w:rsidR="00743F6F" w:rsidRPr="00AF06B5">
        <w:rPr>
          <w:rFonts w:ascii="Times New Roman" w:hAnsi="Times New Roman" w:cs="Times New Roman"/>
        </w:rPr>
        <w:t>, któr</w:t>
      </w:r>
      <w:r w:rsidR="00341014" w:rsidRPr="00AF06B5">
        <w:rPr>
          <w:rFonts w:ascii="Times New Roman" w:hAnsi="Times New Roman" w:cs="Times New Roman"/>
        </w:rPr>
        <w:t>e</w:t>
      </w:r>
      <w:r w:rsidR="00743F6F" w:rsidRPr="00AF06B5">
        <w:rPr>
          <w:rFonts w:ascii="Times New Roman" w:hAnsi="Times New Roman" w:cs="Times New Roman"/>
        </w:rPr>
        <w:t xml:space="preserve"> zosta</w:t>
      </w:r>
      <w:r w:rsidR="00341014" w:rsidRPr="00AF06B5">
        <w:rPr>
          <w:rFonts w:ascii="Times New Roman" w:hAnsi="Times New Roman" w:cs="Times New Roman"/>
        </w:rPr>
        <w:t>ły</w:t>
      </w:r>
      <w:r w:rsidR="00743F6F" w:rsidRPr="00AF06B5">
        <w:rPr>
          <w:rFonts w:ascii="Times New Roman" w:hAnsi="Times New Roman" w:cs="Times New Roman"/>
        </w:rPr>
        <w:t xml:space="preserve"> wskazan</w:t>
      </w:r>
      <w:r w:rsidR="00341014" w:rsidRPr="00AF06B5">
        <w:rPr>
          <w:rFonts w:ascii="Times New Roman" w:hAnsi="Times New Roman" w:cs="Times New Roman"/>
        </w:rPr>
        <w:t>e</w:t>
      </w:r>
      <w:r w:rsidR="00743F6F" w:rsidRPr="00AF06B5">
        <w:rPr>
          <w:rFonts w:ascii="Times New Roman" w:hAnsi="Times New Roman" w:cs="Times New Roman"/>
        </w:rPr>
        <w:t xml:space="preserve"> w informacji o </w:t>
      </w:r>
      <w:r w:rsidR="000A7299" w:rsidRPr="00AF06B5">
        <w:rPr>
          <w:rFonts w:ascii="Times New Roman" w:hAnsi="Times New Roman" w:cs="Times New Roman"/>
        </w:rPr>
        <w:t>S</w:t>
      </w:r>
      <w:r w:rsidR="00743F6F" w:rsidRPr="00AF06B5">
        <w:rPr>
          <w:rFonts w:ascii="Times New Roman" w:hAnsi="Times New Roman" w:cs="Times New Roman"/>
        </w:rPr>
        <w:t>chemacie podatkowym</w:t>
      </w:r>
      <w:r w:rsidR="00430D30" w:rsidRPr="00AF06B5">
        <w:rPr>
          <w:rFonts w:ascii="Times New Roman" w:hAnsi="Times New Roman" w:cs="Times New Roman"/>
        </w:rPr>
        <w:t>.</w:t>
      </w:r>
    </w:p>
    <w:p w:rsidR="00C22DE4" w:rsidRPr="00AF06B5" w:rsidRDefault="00430D30" w:rsidP="00430D30">
      <w:pPr>
        <w:pStyle w:val="Akapitzlist"/>
        <w:numPr>
          <w:ilvl w:val="0"/>
          <w:numId w:val="7"/>
        </w:numPr>
        <w:spacing w:before="240"/>
        <w:jc w:val="both"/>
        <w:rPr>
          <w:rFonts w:ascii="Times New Roman" w:hAnsi="Times New Roman" w:cs="Times New Roman"/>
        </w:rPr>
      </w:pPr>
      <w:r w:rsidRPr="00AF06B5">
        <w:rPr>
          <w:rFonts w:ascii="Times New Roman" w:hAnsi="Times New Roman" w:cs="Times New Roman"/>
        </w:rPr>
        <w:t xml:space="preserve">Uczelnia podejmuje objęte niniejszą Procedurą czynności dotyczące raportowania </w:t>
      </w:r>
      <w:r w:rsidR="00AD5573" w:rsidRPr="00AF06B5">
        <w:rPr>
          <w:rFonts w:ascii="Times New Roman" w:hAnsi="Times New Roman" w:cs="Times New Roman"/>
        </w:rPr>
        <w:t>S</w:t>
      </w:r>
      <w:r w:rsidRPr="00AF06B5">
        <w:rPr>
          <w:rFonts w:ascii="Times New Roman" w:hAnsi="Times New Roman" w:cs="Times New Roman"/>
        </w:rPr>
        <w:t xml:space="preserve">chematów podatkowych niezależnie od tego, czy istnieją inne podmioty korzystające z danego </w:t>
      </w:r>
      <w:r w:rsidR="000A7299" w:rsidRPr="00AF06B5">
        <w:rPr>
          <w:rFonts w:ascii="Times New Roman" w:hAnsi="Times New Roman" w:cs="Times New Roman"/>
        </w:rPr>
        <w:t>S</w:t>
      </w:r>
      <w:r w:rsidRPr="00AF06B5">
        <w:rPr>
          <w:rFonts w:ascii="Times New Roman" w:hAnsi="Times New Roman" w:cs="Times New Roman"/>
        </w:rPr>
        <w:t xml:space="preserve">chematu podatkowego, mające również obowiązek jego zaraportowania </w:t>
      </w:r>
      <w:r w:rsidR="00743F6F" w:rsidRPr="00AF06B5">
        <w:rPr>
          <w:rFonts w:ascii="Times New Roman" w:hAnsi="Times New Roman" w:cs="Times New Roman"/>
        </w:rPr>
        <w:t xml:space="preserve">i pisemnie </w:t>
      </w:r>
      <w:r w:rsidRPr="00AF06B5">
        <w:rPr>
          <w:rFonts w:ascii="Times New Roman" w:hAnsi="Times New Roman" w:cs="Times New Roman"/>
        </w:rPr>
        <w:t>informuje innych Korzystających</w:t>
      </w:r>
      <w:r w:rsidR="00743F6F" w:rsidRPr="00AF06B5">
        <w:rPr>
          <w:rFonts w:ascii="Times New Roman" w:hAnsi="Times New Roman" w:cs="Times New Roman"/>
        </w:rPr>
        <w:t xml:space="preserve"> o NSP tego </w:t>
      </w:r>
      <w:r w:rsidR="000A7299" w:rsidRPr="00AF06B5">
        <w:rPr>
          <w:rFonts w:ascii="Times New Roman" w:hAnsi="Times New Roman" w:cs="Times New Roman"/>
        </w:rPr>
        <w:t>S</w:t>
      </w:r>
      <w:r w:rsidR="00743F6F" w:rsidRPr="00AF06B5">
        <w:rPr>
          <w:rFonts w:ascii="Times New Roman" w:hAnsi="Times New Roman" w:cs="Times New Roman"/>
        </w:rPr>
        <w:t>chematu podatkowego, z załączeniem potwierdzenia nadania NSP.</w:t>
      </w:r>
    </w:p>
    <w:p w:rsidR="000A7299" w:rsidRPr="00AF06B5" w:rsidRDefault="000A7299" w:rsidP="000A7299">
      <w:pPr>
        <w:pStyle w:val="Akapitzlist"/>
        <w:spacing w:before="240"/>
        <w:jc w:val="both"/>
        <w:rPr>
          <w:rFonts w:ascii="Times New Roman" w:hAnsi="Times New Roman" w:cs="Times New Roman"/>
        </w:rPr>
      </w:pPr>
    </w:p>
    <w:p w:rsidR="000030FE" w:rsidRPr="00AF06B5" w:rsidRDefault="00FE23E8" w:rsidP="004F6A8A">
      <w:pPr>
        <w:pStyle w:val="Akapitzlist"/>
        <w:numPr>
          <w:ilvl w:val="0"/>
          <w:numId w:val="7"/>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W przypadku, gdy </w:t>
      </w:r>
      <w:r w:rsidR="00006A4E" w:rsidRPr="00AF06B5">
        <w:rPr>
          <w:rFonts w:ascii="Times New Roman" w:hAnsi="Times New Roman" w:cs="Times New Roman"/>
        </w:rPr>
        <w:t>Uczelni</w:t>
      </w:r>
      <w:r w:rsidRPr="00AF06B5">
        <w:rPr>
          <w:rFonts w:ascii="Times New Roman" w:hAnsi="Times New Roman" w:cs="Times New Roman"/>
        </w:rPr>
        <w:t xml:space="preserve"> udostępniono </w:t>
      </w:r>
      <w:r w:rsidR="00341014" w:rsidRPr="00AF06B5">
        <w:rPr>
          <w:rFonts w:ascii="Times New Roman" w:hAnsi="Times New Roman" w:cs="Times New Roman"/>
        </w:rPr>
        <w:t>s</w:t>
      </w:r>
      <w:r w:rsidRPr="00AF06B5">
        <w:rPr>
          <w:rFonts w:ascii="Times New Roman" w:hAnsi="Times New Roman" w:cs="Times New Roman"/>
        </w:rPr>
        <w:t xml:space="preserve">chemat podatkowy, w przygotowaniu którego uczestniczył </w:t>
      </w:r>
      <w:r w:rsidR="00006A4E" w:rsidRPr="00AF06B5">
        <w:rPr>
          <w:rFonts w:ascii="Times New Roman" w:hAnsi="Times New Roman" w:cs="Times New Roman"/>
        </w:rPr>
        <w:t>P</w:t>
      </w:r>
      <w:r w:rsidRPr="00AF06B5">
        <w:rPr>
          <w:rFonts w:ascii="Times New Roman" w:hAnsi="Times New Roman" w:cs="Times New Roman"/>
        </w:rPr>
        <w:t xml:space="preserve">romotor, </w:t>
      </w:r>
      <w:r w:rsidR="00006A4E" w:rsidRPr="00AF06B5">
        <w:rPr>
          <w:rFonts w:ascii="Times New Roman" w:hAnsi="Times New Roman" w:cs="Times New Roman"/>
        </w:rPr>
        <w:t>P</w:t>
      </w:r>
      <w:r w:rsidRPr="00AF06B5">
        <w:rPr>
          <w:rFonts w:ascii="Times New Roman" w:hAnsi="Times New Roman" w:cs="Times New Roman"/>
        </w:rPr>
        <w:t>romotor jest w pierwszej kolejności (przed U</w:t>
      </w:r>
      <w:r w:rsidR="00006A4E" w:rsidRPr="00AF06B5">
        <w:rPr>
          <w:rFonts w:ascii="Times New Roman" w:hAnsi="Times New Roman" w:cs="Times New Roman"/>
        </w:rPr>
        <w:t>czelnią</w:t>
      </w:r>
      <w:r w:rsidRPr="00AF06B5">
        <w:rPr>
          <w:rFonts w:ascii="Times New Roman" w:hAnsi="Times New Roman" w:cs="Times New Roman"/>
        </w:rPr>
        <w:t xml:space="preserve"> jako </w:t>
      </w:r>
      <w:r w:rsidR="00006A4E" w:rsidRPr="00AF06B5">
        <w:rPr>
          <w:rFonts w:ascii="Times New Roman" w:hAnsi="Times New Roman" w:cs="Times New Roman"/>
        </w:rPr>
        <w:t>K</w:t>
      </w:r>
      <w:r w:rsidRPr="00AF06B5">
        <w:rPr>
          <w:rFonts w:ascii="Times New Roman" w:hAnsi="Times New Roman" w:cs="Times New Roman"/>
        </w:rPr>
        <w:t xml:space="preserve">orzystającym) obowiązany do przekazania informacji o </w:t>
      </w:r>
      <w:r w:rsidR="00AD5573" w:rsidRPr="00AF06B5">
        <w:rPr>
          <w:rFonts w:ascii="Times New Roman" w:hAnsi="Times New Roman" w:cs="Times New Roman"/>
        </w:rPr>
        <w:t>S</w:t>
      </w:r>
      <w:r w:rsidRPr="00AF06B5">
        <w:rPr>
          <w:rFonts w:ascii="Times New Roman" w:hAnsi="Times New Roman" w:cs="Times New Roman"/>
        </w:rPr>
        <w:t xml:space="preserve">chemacie podatkowym do Szefa KAS. </w:t>
      </w:r>
    </w:p>
    <w:p w:rsidR="00AA6F98" w:rsidRPr="00AF06B5" w:rsidRDefault="00FE23E8" w:rsidP="004F6A8A">
      <w:pPr>
        <w:pStyle w:val="Akapitzlist"/>
        <w:numPr>
          <w:ilvl w:val="0"/>
          <w:numId w:val="7"/>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Dochowanie obowiązku zgłoszenia informacji do Szefa KAS przez </w:t>
      </w:r>
      <w:r w:rsidR="00006A4E" w:rsidRPr="00AF06B5">
        <w:rPr>
          <w:rFonts w:ascii="Times New Roman" w:hAnsi="Times New Roman" w:cs="Times New Roman"/>
        </w:rPr>
        <w:t>P</w:t>
      </w:r>
      <w:r w:rsidRPr="00AF06B5">
        <w:rPr>
          <w:rFonts w:ascii="Times New Roman" w:hAnsi="Times New Roman" w:cs="Times New Roman"/>
        </w:rPr>
        <w:t xml:space="preserve">romotora oraz otrzymanie od </w:t>
      </w:r>
      <w:r w:rsidR="00006A4E" w:rsidRPr="00AF06B5">
        <w:rPr>
          <w:rFonts w:ascii="Times New Roman" w:hAnsi="Times New Roman" w:cs="Times New Roman"/>
        </w:rPr>
        <w:t>P</w:t>
      </w:r>
      <w:r w:rsidRPr="00AF06B5">
        <w:rPr>
          <w:rFonts w:ascii="Times New Roman" w:hAnsi="Times New Roman" w:cs="Times New Roman"/>
        </w:rPr>
        <w:t xml:space="preserve">romotora w terminie 30 dni od dnia pierwszej czynności związanej ze schematem: </w:t>
      </w:r>
    </w:p>
    <w:p w:rsidR="00A13123" w:rsidRPr="00AF06B5" w:rsidRDefault="00FE23E8" w:rsidP="00FA326F">
      <w:pPr>
        <w:spacing w:line="240" w:lineRule="auto"/>
        <w:ind w:left="360" w:firstLine="708"/>
        <w:jc w:val="both"/>
        <w:rPr>
          <w:rFonts w:ascii="Times New Roman" w:hAnsi="Times New Roman" w:cs="Times New Roman"/>
        </w:rPr>
      </w:pPr>
      <w:r w:rsidRPr="00AF06B5">
        <w:rPr>
          <w:rFonts w:ascii="Times New Roman" w:hAnsi="Times New Roman" w:cs="Times New Roman"/>
        </w:rPr>
        <w:t xml:space="preserve">1) potwierdzenia nadania NSP lub </w:t>
      </w:r>
    </w:p>
    <w:p w:rsidR="00A13123" w:rsidRPr="00AF06B5" w:rsidRDefault="00FE23E8" w:rsidP="00F16EE5">
      <w:pPr>
        <w:spacing w:line="360" w:lineRule="auto"/>
        <w:ind w:left="1066"/>
        <w:jc w:val="both"/>
        <w:rPr>
          <w:rFonts w:ascii="Times New Roman" w:hAnsi="Times New Roman" w:cs="Times New Roman"/>
        </w:rPr>
      </w:pPr>
      <w:r w:rsidRPr="00AF06B5">
        <w:rPr>
          <w:rFonts w:ascii="Times New Roman" w:hAnsi="Times New Roman" w:cs="Times New Roman"/>
        </w:rPr>
        <w:t xml:space="preserve">2) informacji o </w:t>
      </w:r>
      <w:r w:rsidR="00006A4E" w:rsidRPr="00AF06B5">
        <w:rPr>
          <w:rFonts w:ascii="Times New Roman" w:hAnsi="Times New Roman" w:cs="Times New Roman"/>
        </w:rPr>
        <w:t>S</w:t>
      </w:r>
      <w:r w:rsidRPr="00AF06B5">
        <w:rPr>
          <w:rFonts w:ascii="Times New Roman" w:hAnsi="Times New Roman" w:cs="Times New Roman"/>
        </w:rPr>
        <w:t>chemacie podatkowym,</w:t>
      </w:r>
      <w:r w:rsidR="000030FE" w:rsidRPr="00AF06B5">
        <w:rPr>
          <w:rFonts w:ascii="Times New Roman" w:hAnsi="Times New Roman" w:cs="Times New Roman"/>
        </w:rPr>
        <w:t xml:space="preserve"> o których mowa w art. 86f O</w:t>
      </w:r>
      <w:r w:rsidR="00006A4E" w:rsidRPr="00AF06B5">
        <w:rPr>
          <w:rFonts w:ascii="Times New Roman" w:hAnsi="Times New Roman" w:cs="Times New Roman"/>
        </w:rPr>
        <w:t>rdynacji podatkowej</w:t>
      </w:r>
      <w:r w:rsidR="00BF7333">
        <w:rPr>
          <w:rFonts w:ascii="Times New Roman" w:hAnsi="Times New Roman" w:cs="Times New Roman"/>
        </w:rPr>
        <w:t>,</w:t>
      </w:r>
      <w:r w:rsidR="00FA326F" w:rsidRPr="00AF06B5">
        <w:rPr>
          <w:rFonts w:ascii="Times New Roman" w:hAnsi="Times New Roman" w:cs="Times New Roman"/>
        </w:rPr>
        <w:t xml:space="preserve"> </w:t>
      </w:r>
      <w:r w:rsidR="00BF7333">
        <w:rPr>
          <w:rFonts w:ascii="Times New Roman" w:hAnsi="Times New Roman" w:cs="Times New Roman"/>
        </w:rPr>
        <w:t xml:space="preserve">- </w:t>
      </w:r>
      <w:r w:rsidRPr="00AF06B5">
        <w:rPr>
          <w:rFonts w:ascii="Times New Roman" w:hAnsi="Times New Roman" w:cs="Times New Roman"/>
        </w:rPr>
        <w:t>zwalnia U</w:t>
      </w:r>
      <w:r w:rsidR="00006A4E" w:rsidRPr="00AF06B5">
        <w:rPr>
          <w:rFonts w:ascii="Times New Roman" w:hAnsi="Times New Roman" w:cs="Times New Roman"/>
        </w:rPr>
        <w:t>czelni</w:t>
      </w:r>
      <w:r w:rsidR="00341014" w:rsidRPr="00AF06B5">
        <w:rPr>
          <w:rFonts w:ascii="Times New Roman" w:hAnsi="Times New Roman" w:cs="Times New Roman"/>
        </w:rPr>
        <w:t>ę</w:t>
      </w:r>
      <w:r w:rsidRPr="00AF06B5">
        <w:rPr>
          <w:rFonts w:ascii="Times New Roman" w:hAnsi="Times New Roman" w:cs="Times New Roman"/>
        </w:rPr>
        <w:t xml:space="preserve"> z konieczności złożenia odrębnej informacji o </w:t>
      </w:r>
      <w:r w:rsidR="00AD5573" w:rsidRPr="00AF06B5">
        <w:rPr>
          <w:rFonts w:ascii="Times New Roman" w:hAnsi="Times New Roman" w:cs="Times New Roman"/>
        </w:rPr>
        <w:t>S</w:t>
      </w:r>
      <w:r w:rsidRPr="00AF06B5">
        <w:rPr>
          <w:rFonts w:ascii="Times New Roman" w:hAnsi="Times New Roman" w:cs="Times New Roman"/>
        </w:rPr>
        <w:t xml:space="preserve">chemacie podatkowym. </w:t>
      </w:r>
    </w:p>
    <w:p w:rsidR="000030FE" w:rsidRDefault="00FE23E8" w:rsidP="004F6A8A">
      <w:pPr>
        <w:pStyle w:val="Akapitzlist"/>
        <w:numPr>
          <w:ilvl w:val="0"/>
          <w:numId w:val="7"/>
        </w:numPr>
        <w:spacing w:line="240" w:lineRule="auto"/>
        <w:contextualSpacing w:val="0"/>
        <w:jc w:val="both"/>
        <w:rPr>
          <w:rFonts w:ascii="Times New Roman" w:hAnsi="Times New Roman" w:cs="Times New Roman"/>
        </w:rPr>
      </w:pPr>
      <w:r w:rsidRPr="00AF06B5">
        <w:rPr>
          <w:rFonts w:ascii="Times New Roman" w:hAnsi="Times New Roman" w:cs="Times New Roman"/>
        </w:rPr>
        <w:t>Jeżeli jednak</w:t>
      </w:r>
      <w:r w:rsidR="00430D30" w:rsidRPr="00AF06B5">
        <w:rPr>
          <w:rFonts w:ascii="Times New Roman" w:hAnsi="Times New Roman" w:cs="Times New Roman"/>
        </w:rPr>
        <w:t>,</w:t>
      </w:r>
      <w:r w:rsidRPr="00AF06B5">
        <w:rPr>
          <w:rFonts w:ascii="Times New Roman" w:hAnsi="Times New Roman" w:cs="Times New Roman"/>
        </w:rPr>
        <w:t xml:space="preserve"> </w:t>
      </w:r>
      <w:r w:rsidR="00B448C8" w:rsidRPr="00AF06B5">
        <w:rPr>
          <w:rFonts w:ascii="Times New Roman" w:hAnsi="Times New Roman" w:cs="Times New Roman"/>
        </w:rPr>
        <w:t xml:space="preserve">pomimo realizacji przez </w:t>
      </w:r>
      <w:r w:rsidR="00006A4E" w:rsidRPr="00AF06B5">
        <w:rPr>
          <w:rFonts w:ascii="Times New Roman" w:hAnsi="Times New Roman" w:cs="Times New Roman"/>
        </w:rPr>
        <w:t>P</w:t>
      </w:r>
      <w:r w:rsidR="00B448C8" w:rsidRPr="00AF06B5">
        <w:rPr>
          <w:rFonts w:ascii="Times New Roman" w:hAnsi="Times New Roman" w:cs="Times New Roman"/>
        </w:rPr>
        <w:t xml:space="preserve">romotora obowiązku informacyjnego o </w:t>
      </w:r>
      <w:r w:rsidR="00AB5DED" w:rsidRPr="00AF06B5">
        <w:rPr>
          <w:rFonts w:ascii="Times New Roman" w:hAnsi="Times New Roman" w:cs="Times New Roman"/>
        </w:rPr>
        <w:t>S</w:t>
      </w:r>
      <w:r w:rsidR="00B448C8" w:rsidRPr="00AF06B5">
        <w:rPr>
          <w:rFonts w:ascii="Times New Roman" w:hAnsi="Times New Roman" w:cs="Times New Roman"/>
        </w:rPr>
        <w:t xml:space="preserve">chemacie podatkowym, </w:t>
      </w:r>
      <w:r w:rsidRPr="00AF06B5">
        <w:rPr>
          <w:rFonts w:ascii="Times New Roman" w:hAnsi="Times New Roman" w:cs="Times New Roman"/>
        </w:rPr>
        <w:t>U</w:t>
      </w:r>
      <w:r w:rsidR="00006A4E" w:rsidRPr="00AF06B5">
        <w:rPr>
          <w:rFonts w:ascii="Times New Roman" w:hAnsi="Times New Roman" w:cs="Times New Roman"/>
        </w:rPr>
        <w:t>czelnia</w:t>
      </w:r>
      <w:r w:rsidRPr="00AF06B5">
        <w:rPr>
          <w:rFonts w:ascii="Times New Roman" w:hAnsi="Times New Roman" w:cs="Times New Roman"/>
        </w:rPr>
        <w:t xml:space="preserve"> posiada dane dotyczące </w:t>
      </w:r>
      <w:r w:rsidR="000A7299" w:rsidRPr="00AF06B5">
        <w:rPr>
          <w:rFonts w:ascii="Times New Roman" w:hAnsi="Times New Roman" w:cs="Times New Roman"/>
        </w:rPr>
        <w:t>S</w:t>
      </w:r>
      <w:r w:rsidRPr="00AF06B5">
        <w:rPr>
          <w:rFonts w:ascii="Times New Roman" w:hAnsi="Times New Roman" w:cs="Times New Roman"/>
        </w:rPr>
        <w:t>chematu podatkowego, które odbiegają od</w:t>
      </w:r>
      <w:r w:rsidR="00DA4CEE">
        <w:rPr>
          <w:rFonts w:ascii="Times New Roman" w:hAnsi="Times New Roman" w:cs="Times New Roman"/>
        </w:rPr>
        <w:t> </w:t>
      </w:r>
      <w:r w:rsidRPr="00AF06B5">
        <w:rPr>
          <w:rFonts w:ascii="Times New Roman" w:hAnsi="Times New Roman" w:cs="Times New Roman"/>
        </w:rPr>
        <w:t xml:space="preserve">danych zawartych w informacjach uzyskanych od </w:t>
      </w:r>
      <w:r w:rsidR="00006A4E" w:rsidRPr="00AF06B5">
        <w:rPr>
          <w:rFonts w:ascii="Times New Roman" w:hAnsi="Times New Roman" w:cs="Times New Roman"/>
        </w:rPr>
        <w:t>P</w:t>
      </w:r>
      <w:r w:rsidRPr="00AF06B5">
        <w:rPr>
          <w:rFonts w:ascii="Times New Roman" w:hAnsi="Times New Roman" w:cs="Times New Roman"/>
        </w:rPr>
        <w:t>romotora, U</w:t>
      </w:r>
      <w:r w:rsidR="00006A4E" w:rsidRPr="00AF06B5">
        <w:rPr>
          <w:rFonts w:ascii="Times New Roman" w:hAnsi="Times New Roman" w:cs="Times New Roman"/>
        </w:rPr>
        <w:t xml:space="preserve">czelnia </w:t>
      </w:r>
      <w:r w:rsidRPr="00AF06B5">
        <w:rPr>
          <w:rFonts w:ascii="Times New Roman" w:hAnsi="Times New Roman" w:cs="Times New Roman"/>
        </w:rPr>
        <w:t xml:space="preserve">dokonuje również samodzielnie zgłoszenia </w:t>
      </w:r>
      <w:r w:rsidR="000A7299" w:rsidRPr="00AF06B5">
        <w:rPr>
          <w:rFonts w:ascii="Times New Roman" w:hAnsi="Times New Roman" w:cs="Times New Roman"/>
        </w:rPr>
        <w:t>S</w:t>
      </w:r>
      <w:r w:rsidRPr="00AF06B5">
        <w:rPr>
          <w:rFonts w:ascii="Times New Roman" w:hAnsi="Times New Roman" w:cs="Times New Roman"/>
        </w:rPr>
        <w:t>chematu podatkowego na formularzu MDR-1</w:t>
      </w:r>
      <w:r w:rsidR="00910590" w:rsidRPr="00AF06B5">
        <w:rPr>
          <w:rFonts w:ascii="Times New Roman" w:hAnsi="Times New Roman" w:cs="Times New Roman"/>
        </w:rPr>
        <w:t xml:space="preserve"> </w:t>
      </w:r>
      <w:r w:rsidRPr="00AF06B5">
        <w:rPr>
          <w:rFonts w:ascii="Times New Roman" w:hAnsi="Times New Roman" w:cs="Times New Roman"/>
        </w:rPr>
        <w:t>zg</w:t>
      </w:r>
      <w:r w:rsidR="00E106F5" w:rsidRPr="00AF06B5">
        <w:rPr>
          <w:rFonts w:ascii="Times New Roman" w:hAnsi="Times New Roman" w:cs="Times New Roman"/>
        </w:rPr>
        <w:t xml:space="preserve">odnie z zasadami </w:t>
      </w:r>
      <w:r w:rsidR="00B448C8" w:rsidRPr="00AF06B5">
        <w:rPr>
          <w:rFonts w:ascii="Times New Roman" w:hAnsi="Times New Roman" w:cs="Times New Roman"/>
        </w:rPr>
        <w:t>określonymi w przepisach</w:t>
      </w:r>
      <w:r w:rsidR="00146701" w:rsidRPr="00AF06B5">
        <w:rPr>
          <w:rFonts w:ascii="Times New Roman" w:hAnsi="Times New Roman" w:cs="Times New Roman"/>
        </w:rPr>
        <w:t xml:space="preserve"> art. 86</w:t>
      </w:r>
      <w:r w:rsidR="00B75779" w:rsidRPr="00AF06B5">
        <w:rPr>
          <w:rFonts w:ascii="Times New Roman" w:hAnsi="Times New Roman" w:cs="Times New Roman"/>
        </w:rPr>
        <w:t>j</w:t>
      </w:r>
      <w:r w:rsidR="00B448C8" w:rsidRPr="00AF06B5">
        <w:rPr>
          <w:rFonts w:ascii="Times New Roman" w:hAnsi="Times New Roman" w:cs="Times New Roman"/>
        </w:rPr>
        <w:t xml:space="preserve"> O</w:t>
      </w:r>
      <w:r w:rsidR="00006A4E" w:rsidRPr="00AF06B5">
        <w:rPr>
          <w:rFonts w:ascii="Times New Roman" w:hAnsi="Times New Roman" w:cs="Times New Roman"/>
        </w:rPr>
        <w:t>rdynacji podatkowej</w:t>
      </w:r>
      <w:r w:rsidR="00B448C8" w:rsidRPr="00AF06B5">
        <w:rPr>
          <w:rFonts w:ascii="Times New Roman" w:hAnsi="Times New Roman" w:cs="Times New Roman"/>
        </w:rPr>
        <w:t xml:space="preserve"> oraz Objaśnieniach, </w:t>
      </w:r>
      <w:r w:rsidRPr="00AF06B5">
        <w:rPr>
          <w:rFonts w:ascii="Times New Roman" w:hAnsi="Times New Roman" w:cs="Times New Roman"/>
        </w:rPr>
        <w:t xml:space="preserve">i w składanej informacji modyfikuje te dane w celu zapewnienia ich zgodności ze stanem rzeczywistym. </w:t>
      </w:r>
    </w:p>
    <w:p w:rsidR="00E55FD4" w:rsidRPr="00AF06B5" w:rsidRDefault="00E55FD4" w:rsidP="00C92A16">
      <w:pPr>
        <w:pStyle w:val="Akapitzlist"/>
        <w:spacing w:line="240" w:lineRule="auto"/>
        <w:contextualSpacing w:val="0"/>
        <w:jc w:val="both"/>
        <w:rPr>
          <w:rFonts w:ascii="Times New Roman" w:hAnsi="Times New Roman" w:cs="Times New Roman"/>
        </w:rPr>
      </w:pPr>
    </w:p>
    <w:p w:rsidR="00A13123" w:rsidRPr="00AF06B5" w:rsidRDefault="00B83192" w:rsidP="00C92A16">
      <w:pPr>
        <w:spacing w:after="0"/>
        <w:jc w:val="center"/>
        <w:rPr>
          <w:rFonts w:ascii="Times New Roman" w:hAnsi="Times New Roman" w:cs="Times New Roman"/>
          <w:b/>
        </w:rPr>
      </w:pPr>
      <w:r w:rsidRPr="00AF06B5">
        <w:rPr>
          <w:rFonts w:ascii="Times New Roman" w:hAnsi="Times New Roman" w:cs="Times New Roman"/>
          <w:b/>
        </w:rPr>
        <w:t>§</w:t>
      </w:r>
      <w:r w:rsidR="00AA6F98" w:rsidRPr="00AF06B5">
        <w:rPr>
          <w:rFonts w:ascii="Times New Roman" w:hAnsi="Times New Roman" w:cs="Times New Roman"/>
          <w:b/>
        </w:rPr>
        <w:t xml:space="preserve"> </w:t>
      </w:r>
      <w:r w:rsidR="00001EA2" w:rsidRPr="00AF06B5">
        <w:rPr>
          <w:rFonts w:ascii="Times New Roman" w:hAnsi="Times New Roman" w:cs="Times New Roman"/>
          <w:b/>
        </w:rPr>
        <w:t>27</w:t>
      </w:r>
    </w:p>
    <w:p w:rsidR="00A13123" w:rsidRPr="00AF06B5" w:rsidRDefault="00FE23E8" w:rsidP="00E55FD4">
      <w:pPr>
        <w:spacing w:after="0" w:line="240" w:lineRule="auto"/>
        <w:jc w:val="center"/>
        <w:rPr>
          <w:rFonts w:ascii="Times New Roman" w:hAnsi="Times New Roman" w:cs="Times New Roman"/>
          <w:b/>
        </w:rPr>
      </w:pPr>
      <w:r w:rsidRPr="00AF06B5">
        <w:rPr>
          <w:rFonts w:ascii="Times New Roman" w:hAnsi="Times New Roman" w:cs="Times New Roman"/>
          <w:b/>
        </w:rPr>
        <w:t>Obowiązki U</w:t>
      </w:r>
      <w:r w:rsidR="00006A4E" w:rsidRPr="00AF06B5">
        <w:rPr>
          <w:rFonts w:ascii="Times New Roman" w:hAnsi="Times New Roman" w:cs="Times New Roman"/>
          <w:b/>
        </w:rPr>
        <w:t>czelni</w:t>
      </w:r>
      <w:r w:rsidRPr="00AF06B5">
        <w:rPr>
          <w:rFonts w:ascii="Times New Roman" w:hAnsi="Times New Roman" w:cs="Times New Roman"/>
          <w:b/>
        </w:rPr>
        <w:t xml:space="preserve"> w przypadku zlecenia </w:t>
      </w:r>
      <w:r w:rsidR="00006A4E" w:rsidRPr="00AF06B5">
        <w:rPr>
          <w:rFonts w:ascii="Times New Roman" w:hAnsi="Times New Roman" w:cs="Times New Roman"/>
          <w:b/>
        </w:rPr>
        <w:t>W</w:t>
      </w:r>
      <w:r w:rsidRPr="00AF06B5">
        <w:rPr>
          <w:rFonts w:ascii="Times New Roman" w:hAnsi="Times New Roman" w:cs="Times New Roman"/>
          <w:b/>
        </w:rPr>
        <w:t xml:space="preserve">spomagającemu czynności </w:t>
      </w:r>
    </w:p>
    <w:p w:rsidR="00A13123" w:rsidRPr="00AF06B5" w:rsidRDefault="00FE23E8" w:rsidP="00E55FD4">
      <w:pPr>
        <w:spacing w:after="0" w:line="240" w:lineRule="auto"/>
        <w:jc w:val="center"/>
        <w:rPr>
          <w:rFonts w:ascii="Times New Roman" w:hAnsi="Times New Roman" w:cs="Times New Roman"/>
          <w:b/>
        </w:rPr>
      </w:pPr>
      <w:r w:rsidRPr="00AF06B5">
        <w:rPr>
          <w:rFonts w:ascii="Times New Roman" w:hAnsi="Times New Roman" w:cs="Times New Roman"/>
          <w:b/>
        </w:rPr>
        <w:t xml:space="preserve">w odniesieniu do </w:t>
      </w:r>
      <w:r w:rsidR="00006A4E" w:rsidRPr="00AF06B5">
        <w:rPr>
          <w:rFonts w:ascii="Times New Roman" w:hAnsi="Times New Roman" w:cs="Times New Roman"/>
          <w:b/>
        </w:rPr>
        <w:t>S</w:t>
      </w:r>
      <w:r w:rsidRPr="00AF06B5">
        <w:rPr>
          <w:rFonts w:ascii="Times New Roman" w:hAnsi="Times New Roman" w:cs="Times New Roman"/>
          <w:b/>
        </w:rPr>
        <w:t>chematu podatkowego</w:t>
      </w:r>
    </w:p>
    <w:p w:rsidR="001326BB" w:rsidRPr="00AF06B5" w:rsidRDefault="001326BB" w:rsidP="004F6A8A">
      <w:pPr>
        <w:spacing w:line="240" w:lineRule="auto"/>
        <w:jc w:val="center"/>
        <w:rPr>
          <w:rFonts w:ascii="Times New Roman" w:hAnsi="Times New Roman" w:cs="Times New Roman"/>
          <w:b/>
        </w:rPr>
      </w:pPr>
    </w:p>
    <w:p w:rsidR="002F3383" w:rsidRPr="00AF06B5" w:rsidRDefault="00FE23E8" w:rsidP="004F6A8A">
      <w:pPr>
        <w:pStyle w:val="Akapitzlist"/>
        <w:numPr>
          <w:ilvl w:val="0"/>
          <w:numId w:val="6"/>
        </w:numPr>
        <w:spacing w:line="240" w:lineRule="auto"/>
        <w:contextualSpacing w:val="0"/>
        <w:jc w:val="both"/>
        <w:rPr>
          <w:rFonts w:ascii="Times New Roman" w:hAnsi="Times New Roman" w:cs="Times New Roman"/>
        </w:rPr>
      </w:pPr>
      <w:r w:rsidRPr="00AF06B5">
        <w:rPr>
          <w:rFonts w:ascii="Times New Roman" w:hAnsi="Times New Roman" w:cs="Times New Roman"/>
        </w:rPr>
        <w:t>U</w:t>
      </w:r>
      <w:r w:rsidR="00006A4E" w:rsidRPr="00AF06B5">
        <w:rPr>
          <w:rFonts w:ascii="Times New Roman" w:hAnsi="Times New Roman" w:cs="Times New Roman"/>
        </w:rPr>
        <w:t>czelnia</w:t>
      </w:r>
      <w:r w:rsidRPr="00AF06B5">
        <w:rPr>
          <w:rFonts w:ascii="Times New Roman" w:hAnsi="Times New Roman" w:cs="Times New Roman"/>
        </w:rPr>
        <w:t xml:space="preserve"> zlecając </w:t>
      </w:r>
      <w:r w:rsidR="00006A4E" w:rsidRPr="00AF06B5">
        <w:rPr>
          <w:rFonts w:ascii="Times New Roman" w:hAnsi="Times New Roman" w:cs="Times New Roman"/>
        </w:rPr>
        <w:t>W</w:t>
      </w:r>
      <w:r w:rsidRPr="00AF06B5">
        <w:rPr>
          <w:rFonts w:ascii="Times New Roman" w:hAnsi="Times New Roman" w:cs="Times New Roman"/>
        </w:rPr>
        <w:t xml:space="preserve">spomagającemu wykonanie czynności pozostających w zakresie jego działania w odniesieniu do </w:t>
      </w:r>
      <w:r w:rsidR="00006A4E" w:rsidRPr="00AF06B5">
        <w:rPr>
          <w:rFonts w:ascii="Times New Roman" w:hAnsi="Times New Roman" w:cs="Times New Roman"/>
        </w:rPr>
        <w:t>S</w:t>
      </w:r>
      <w:r w:rsidRPr="00AF06B5">
        <w:rPr>
          <w:rFonts w:ascii="Times New Roman" w:hAnsi="Times New Roman" w:cs="Times New Roman"/>
        </w:rPr>
        <w:t xml:space="preserve">chematu podatkowego, najpóźniej w dniu poprzedzającym wykonanie tych czynności informuje </w:t>
      </w:r>
      <w:r w:rsidR="00006A4E" w:rsidRPr="00AF06B5">
        <w:rPr>
          <w:rFonts w:ascii="Times New Roman" w:hAnsi="Times New Roman" w:cs="Times New Roman"/>
        </w:rPr>
        <w:t>W</w:t>
      </w:r>
      <w:r w:rsidRPr="00AF06B5">
        <w:rPr>
          <w:rFonts w:ascii="Times New Roman" w:hAnsi="Times New Roman" w:cs="Times New Roman"/>
        </w:rPr>
        <w:t xml:space="preserve">spomagającego pisemnie o NSP tego </w:t>
      </w:r>
      <w:r w:rsidR="00507F61" w:rsidRPr="00AF06B5">
        <w:rPr>
          <w:rFonts w:ascii="Times New Roman" w:hAnsi="Times New Roman" w:cs="Times New Roman"/>
        </w:rPr>
        <w:t>S</w:t>
      </w:r>
      <w:r w:rsidRPr="00AF06B5">
        <w:rPr>
          <w:rFonts w:ascii="Times New Roman" w:hAnsi="Times New Roman" w:cs="Times New Roman"/>
        </w:rPr>
        <w:t xml:space="preserve">chematu podatkowego, załączając potwierdzenie nadania NSP. </w:t>
      </w:r>
    </w:p>
    <w:p w:rsidR="00AC6DC4" w:rsidRPr="00AF06B5" w:rsidRDefault="00FE23E8" w:rsidP="00C92A16">
      <w:pPr>
        <w:pStyle w:val="Akapitzlist"/>
        <w:numPr>
          <w:ilvl w:val="0"/>
          <w:numId w:val="6"/>
        </w:numPr>
        <w:spacing w:after="0" w:line="240" w:lineRule="auto"/>
        <w:contextualSpacing w:val="0"/>
        <w:jc w:val="both"/>
        <w:rPr>
          <w:rFonts w:ascii="Times New Roman" w:hAnsi="Times New Roman" w:cs="Times New Roman"/>
        </w:rPr>
      </w:pPr>
      <w:r w:rsidRPr="00AF06B5">
        <w:rPr>
          <w:rFonts w:ascii="Times New Roman" w:hAnsi="Times New Roman" w:cs="Times New Roman"/>
        </w:rPr>
        <w:t xml:space="preserve">W przypadku gdy </w:t>
      </w:r>
      <w:r w:rsidR="00507F61" w:rsidRPr="00AF06B5">
        <w:rPr>
          <w:rFonts w:ascii="Times New Roman" w:hAnsi="Times New Roman" w:cs="Times New Roman"/>
        </w:rPr>
        <w:t>S</w:t>
      </w:r>
      <w:r w:rsidRPr="00AF06B5">
        <w:rPr>
          <w:rFonts w:ascii="Times New Roman" w:hAnsi="Times New Roman" w:cs="Times New Roman"/>
        </w:rPr>
        <w:t>chemat podatkowy nie posiada NSP, U</w:t>
      </w:r>
      <w:r w:rsidR="00006A4E" w:rsidRPr="00AF06B5">
        <w:rPr>
          <w:rFonts w:ascii="Times New Roman" w:hAnsi="Times New Roman" w:cs="Times New Roman"/>
        </w:rPr>
        <w:t>czelnia</w:t>
      </w:r>
      <w:r w:rsidRPr="00AF06B5">
        <w:rPr>
          <w:rFonts w:ascii="Times New Roman" w:hAnsi="Times New Roman" w:cs="Times New Roman"/>
        </w:rPr>
        <w:t xml:space="preserve"> zlecając </w:t>
      </w:r>
      <w:r w:rsidR="00006A4E" w:rsidRPr="00AF06B5">
        <w:rPr>
          <w:rFonts w:ascii="Times New Roman" w:hAnsi="Times New Roman" w:cs="Times New Roman"/>
        </w:rPr>
        <w:t>W</w:t>
      </w:r>
      <w:r w:rsidRPr="00AF06B5">
        <w:rPr>
          <w:rFonts w:ascii="Times New Roman" w:hAnsi="Times New Roman" w:cs="Times New Roman"/>
        </w:rPr>
        <w:t xml:space="preserve">spomagającemu wykonanie czynności w odniesieniu do tego </w:t>
      </w:r>
      <w:r w:rsidR="00507F61" w:rsidRPr="00AF06B5">
        <w:rPr>
          <w:rFonts w:ascii="Times New Roman" w:hAnsi="Times New Roman" w:cs="Times New Roman"/>
        </w:rPr>
        <w:t>S</w:t>
      </w:r>
      <w:r w:rsidRPr="00AF06B5">
        <w:rPr>
          <w:rFonts w:ascii="Times New Roman" w:hAnsi="Times New Roman" w:cs="Times New Roman"/>
        </w:rPr>
        <w:t xml:space="preserve">chematu podatkowego, informuje o tym pisemnie </w:t>
      </w:r>
      <w:r w:rsidR="00006A4E" w:rsidRPr="00AF06B5">
        <w:rPr>
          <w:rFonts w:ascii="Times New Roman" w:hAnsi="Times New Roman" w:cs="Times New Roman"/>
        </w:rPr>
        <w:t>W</w:t>
      </w:r>
      <w:r w:rsidRPr="00AF06B5">
        <w:rPr>
          <w:rFonts w:ascii="Times New Roman" w:hAnsi="Times New Roman" w:cs="Times New Roman"/>
        </w:rPr>
        <w:t xml:space="preserve">spomagającego oraz przekazuje mu dane dotyczące </w:t>
      </w:r>
      <w:r w:rsidR="00507F61" w:rsidRPr="00AF06B5">
        <w:rPr>
          <w:rFonts w:ascii="Times New Roman" w:hAnsi="Times New Roman" w:cs="Times New Roman"/>
        </w:rPr>
        <w:t>S</w:t>
      </w:r>
      <w:r w:rsidRPr="00AF06B5">
        <w:rPr>
          <w:rFonts w:ascii="Times New Roman" w:hAnsi="Times New Roman" w:cs="Times New Roman"/>
        </w:rPr>
        <w:t>chematu podatkowego</w:t>
      </w:r>
      <w:r w:rsidR="002F3383" w:rsidRPr="00AF06B5">
        <w:rPr>
          <w:rFonts w:ascii="Times New Roman" w:hAnsi="Times New Roman" w:cs="Times New Roman"/>
        </w:rPr>
        <w:t>, o których mowa w art.</w:t>
      </w:r>
      <w:r w:rsidR="00D2304A" w:rsidRPr="00AF06B5">
        <w:rPr>
          <w:rFonts w:ascii="Times New Roman" w:hAnsi="Times New Roman" w:cs="Times New Roman"/>
        </w:rPr>
        <w:t> </w:t>
      </w:r>
      <w:r w:rsidR="002F3383" w:rsidRPr="00AF06B5">
        <w:rPr>
          <w:rFonts w:ascii="Times New Roman" w:hAnsi="Times New Roman" w:cs="Times New Roman"/>
        </w:rPr>
        <w:t>86f O</w:t>
      </w:r>
      <w:r w:rsidR="00006A4E" w:rsidRPr="00AF06B5">
        <w:rPr>
          <w:rFonts w:ascii="Times New Roman" w:hAnsi="Times New Roman" w:cs="Times New Roman"/>
        </w:rPr>
        <w:t>rdynacji podatkowej</w:t>
      </w:r>
      <w:r w:rsidR="002F3383" w:rsidRPr="00AF06B5">
        <w:rPr>
          <w:rFonts w:ascii="Times New Roman" w:hAnsi="Times New Roman" w:cs="Times New Roman"/>
        </w:rPr>
        <w:t>.</w:t>
      </w:r>
      <w:r w:rsidRPr="00AF06B5">
        <w:rPr>
          <w:rFonts w:ascii="Times New Roman" w:hAnsi="Times New Roman" w:cs="Times New Roman"/>
        </w:rPr>
        <w:t xml:space="preserve"> </w:t>
      </w:r>
    </w:p>
    <w:p w:rsidR="00DE4D3A" w:rsidRDefault="00DE4D3A" w:rsidP="00C92A16">
      <w:pPr>
        <w:spacing w:after="0"/>
        <w:rPr>
          <w:rFonts w:ascii="Times New Roman" w:hAnsi="Times New Roman" w:cs="Times New Roman"/>
          <w:b/>
        </w:rPr>
      </w:pPr>
    </w:p>
    <w:p w:rsidR="00C92A16" w:rsidRDefault="00C92A16" w:rsidP="00C92A16">
      <w:pPr>
        <w:spacing w:after="0"/>
        <w:rPr>
          <w:rFonts w:ascii="Times New Roman" w:hAnsi="Times New Roman" w:cs="Times New Roman"/>
          <w:b/>
        </w:rPr>
      </w:pPr>
    </w:p>
    <w:p w:rsidR="00C92A16" w:rsidRDefault="00C92A16" w:rsidP="00C92A16">
      <w:pPr>
        <w:spacing w:after="0"/>
        <w:rPr>
          <w:rFonts w:ascii="Times New Roman" w:hAnsi="Times New Roman" w:cs="Times New Roman"/>
          <w:b/>
        </w:rPr>
      </w:pPr>
    </w:p>
    <w:p w:rsidR="00C92A16" w:rsidRDefault="00C92A16" w:rsidP="00C92A16">
      <w:pPr>
        <w:spacing w:after="0"/>
        <w:rPr>
          <w:rFonts w:ascii="Times New Roman" w:hAnsi="Times New Roman" w:cs="Times New Roman"/>
          <w:b/>
        </w:rPr>
      </w:pPr>
    </w:p>
    <w:p w:rsidR="00C92A16" w:rsidRPr="00AF06B5" w:rsidRDefault="00C92A16" w:rsidP="00C92A16">
      <w:pPr>
        <w:spacing w:after="0"/>
        <w:rPr>
          <w:rFonts w:ascii="Times New Roman" w:hAnsi="Times New Roman" w:cs="Times New Roman"/>
          <w:b/>
        </w:rPr>
      </w:pPr>
    </w:p>
    <w:p w:rsidR="000201FE" w:rsidRPr="00AF06B5" w:rsidRDefault="00B83192" w:rsidP="00C92A16">
      <w:pPr>
        <w:spacing w:after="0" w:line="240" w:lineRule="auto"/>
        <w:jc w:val="center"/>
        <w:rPr>
          <w:rFonts w:ascii="Times New Roman" w:hAnsi="Times New Roman" w:cs="Times New Roman"/>
          <w:b/>
        </w:rPr>
      </w:pPr>
      <w:r w:rsidRPr="00AF06B5">
        <w:rPr>
          <w:rFonts w:ascii="Times New Roman" w:hAnsi="Times New Roman" w:cs="Times New Roman"/>
          <w:b/>
        </w:rPr>
        <w:t xml:space="preserve">§ </w:t>
      </w:r>
      <w:r w:rsidR="00001EA2" w:rsidRPr="00AF06B5">
        <w:rPr>
          <w:rFonts w:ascii="Times New Roman" w:hAnsi="Times New Roman" w:cs="Times New Roman"/>
          <w:b/>
        </w:rPr>
        <w:t>28</w:t>
      </w:r>
    </w:p>
    <w:p w:rsidR="000201FE" w:rsidRPr="00AF06B5" w:rsidRDefault="00FE23E8" w:rsidP="008E411F">
      <w:pPr>
        <w:spacing w:line="240" w:lineRule="auto"/>
        <w:jc w:val="center"/>
        <w:rPr>
          <w:rFonts w:ascii="Times New Roman" w:hAnsi="Times New Roman" w:cs="Times New Roman"/>
          <w:b/>
        </w:rPr>
      </w:pPr>
      <w:r w:rsidRPr="00AF06B5">
        <w:rPr>
          <w:rFonts w:ascii="Times New Roman" w:hAnsi="Times New Roman" w:cs="Times New Roman"/>
          <w:b/>
        </w:rPr>
        <w:t>Obowiązki U</w:t>
      </w:r>
      <w:r w:rsidR="00821110" w:rsidRPr="00AF06B5">
        <w:rPr>
          <w:rFonts w:ascii="Times New Roman" w:hAnsi="Times New Roman" w:cs="Times New Roman"/>
          <w:b/>
        </w:rPr>
        <w:t>czelni</w:t>
      </w:r>
      <w:r w:rsidRPr="00AF06B5">
        <w:rPr>
          <w:rFonts w:ascii="Times New Roman" w:hAnsi="Times New Roman" w:cs="Times New Roman"/>
          <w:b/>
        </w:rPr>
        <w:t xml:space="preserve"> w zakresie przekazywania informacji o</w:t>
      </w:r>
      <w:r w:rsidR="00DE4D3A">
        <w:rPr>
          <w:rFonts w:ascii="Times New Roman" w:hAnsi="Times New Roman" w:cs="Times New Roman"/>
          <w:b/>
        </w:rPr>
        <w:t> </w:t>
      </w:r>
      <w:r w:rsidR="007C617E" w:rsidRPr="00AF06B5">
        <w:rPr>
          <w:rFonts w:ascii="Times New Roman" w:hAnsi="Times New Roman" w:cs="Times New Roman"/>
          <w:b/>
        </w:rPr>
        <w:t xml:space="preserve">zastosowaniu </w:t>
      </w:r>
      <w:r w:rsidR="00507F61" w:rsidRPr="00AF06B5">
        <w:rPr>
          <w:rFonts w:ascii="Times New Roman" w:hAnsi="Times New Roman" w:cs="Times New Roman"/>
          <w:b/>
        </w:rPr>
        <w:t>S</w:t>
      </w:r>
      <w:r w:rsidRPr="00AF06B5">
        <w:rPr>
          <w:rFonts w:ascii="Times New Roman" w:hAnsi="Times New Roman" w:cs="Times New Roman"/>
          <w:b/>
        </w:rPr>
        <w:t>chemat</w:t>
      </w:r>
      <w:r w:rsidR="007C617E" w:rsidRPr="00AF06B5">
        <w:rPr>
          <w:rFonts w:ascii="Times New Roman" w:hAnsi="Times New Roman" w:cs="Times New Roman"/>
          <w:b/>
        </w:rPr>
        <w:t>u</w:t>
      </w:r>
      <w:r w:rsidRPr="00AF06B5">
        <w:rPr>
          <w:rFonts w:ascii="Times New Roman" w:hAnsi="Times New Roman" w:cs="Times New Roman"/>
          <w:b/>
        </w:rPr>
        <w:t xml:space="preserve"> podatkow</w:t>
      </w:r>
      <w:r w:rsidR="007C617E" w:rsidRPr="00AF06B5">
        <w:rPr>
          <w:rFonts w:ascii="Times New Roman" w:hAnsi="Times New Roman" w:cs="Times New Roman"/>
          <w:b/>
        </w:rPr>
        <w:t>ego</w:t>
      </w:r>
    </w:p>
    <w:p w:rsidR="00155596" w:rsidRPr="00AF06B5" w:rsidRDefault="00155596" w:rsidP="004F6A8A">
      <w:pPr>
        <w:spacing w:line="240" w:lineRule="auto"/>
        <w:jc w:val="center"/>
        <w:rPr>
          <w:rFonts w:ascii="Times New Roman" w:hAnsi="Times New Roman" w:cs="Times New Roman"/>
          <w:b/>
        </w:rPr>
      </w:pPr>
    </w:p>
    <w:p w:rsidR="000201FE" w:rsidRPr="00AF06B5" w:rsidRDefault="00FE23E8" w:rsidP="004F6A8A">
      <w:pPr>
        <w:pStyle w:val="Akapitzlist"/>
        <w:numPr>
          <w:ilvl w:val="0"/>
          <w:numId w:val="5"/>
        </w:numPr>
        <w:spacing w:line="240" w:lineRule="auto"/>
        <w:contextualSpacing w:val="0"/>
        <w:jc w:val="both"/>
        <w:rPr>
          <w:rFonts w:ascii="Times New Roman" w:hAnsi="Times New Roman" w:cs="Times New Roman"/>
        </w:rPr>
      </w:pPr>
      <w:r w:rsidRPr="00AF06B5">
        <w:rPr>
          <w:rFonts w:ascii="Times New Roman" w:hAnsi="Times New Roman" w:cs="Times New Roman"/>
        </w:rPr>
        <w:t>U</w:t>
      </w:r>
      <w:r w:rsidR="00821110" w:rsidRPr="00AF06B5">
        <w:rPr>
          <w:rFonts w:ascii="Times New Roman" w:hAnsi="Times New Roman" w:cs="Times New Roman"/>
        </w:rPr>
        <w:t>czelnia</w:t>
      </w:r>
      <w:r w:rsidRPr="00AF06B5">
        <w:rPr>
          <w:rFonts w:ascii="Times New Roman" w:hAnsi="Times New Roman" w:cs="Times New Roman"/>
        </w:rPr>
        <w:t xml:space="preserve"> informuje Szefa KAS, że zastosował</w:t>
      </w:r>
      <w:r w:rsidR="00821110" w:rsidRPr="00AF06B5">
        <w:rPr>
          <w:rFonts w:ascii="Times New Roman" w:hAnsi="Times New Roman" w:cs="Times New Roman"/>
        </w:rPr>
        <w:t>a</w:t>
      </w:r>
      <w:r w:rsidRPr="00AF06B5">
        <w:rPr>
          <w:rFonts w:ascii="Times New Roman" w:hAnsi="Times New Roman" w:cs="Times New Roman"/>
        </w:rPr>
        <w:t xml:space="preserve"> w danym okresie rozliczeniowym </w:t>
      </w:r>
      <w:r w:rsidR="00507F61" w:rsidRPr="00AF06B5">
        <w:rPr>
          <w:rFonts w:ascii="Times New Roman" w:hAnsi="Times New Roman" w:cs="Times New Roman"/>
        </w:rPr>
        <w:t>S</w:t>
      </w:r>
      <w:r w:rsidRPr="00AF06B5">
        <w:rPr>
          <w:rFonts w:ascii="Times New Roman" w:hAnsi="Times New Roman" w:cs="Times New Roman"/>
        </w:rPr>
        <w:t xml:space="preserve">chemat podatkowy, czyli: </w:t>
      </w:r>
    </w:p>
    <w:p w:rsidR="005958D2" w:rsidRPr="00AF06B5" w:rsidRDefault="00FE23E8" w:rsidP="0051568F">
      <w:pPr>
        <w:pStyle w:val="Akapitzlist"/>
        <w:numPr>
          <w:ilvl w:val="0"/>
          <w:numId w:val="52"/>
        </w:numPr>
        <w:spacing w:line="240" w:lineRule="auto"/>
        <w:jc w:val="both"/>
        <w:rPr>
          <w:rFonts w:ascii="Times New Roman" w:hAnsi="Times New Roman" w:cs="Times New Roman"/>
        </w:rPr>
      </w:pPr>
      <w:r w:rsidRPr="00AF06B5">
        <w:rPr>
          <w:rFonts w:ascii="Times New Roman" w:hAnsi="Times New Roman" w:cs="Times New Roman"/>
        </w:rPr>
        <w:t>dokonał</w:t>
      </w:r>
      <w:r w:rsidR="00821110" w:rsidRPr="00AF06B5">
        <w:rPr>
          <w:rFonts w:ascii="Times New Roman" w:hAnsi="Times New Roman" w:cs="Times New Roman"/>
        </w:rPr>
        <w:t>a</w:t>
      </w:r>
      <w:r w:rsidRPr="00AF06B5">
        <w:rPr>
          <w:rFonts w:ascii="Times New Roman" w:hAnsi="Times New Roman" w:cs="Times New Roman"/>
        </w:rPr>
        <w:t xml:space="preserve"> jakichkolwiek czynności będących elementem </w:t>
      </w:r>
      <w:r w:rsidR="00507F61" w:rsidRPr="00AF06B5">
        <w:rPr>
          <w:rFonts w:ascii="Times New Roman" w:hAnsi="Times New Roman" w:cs="Times New Roman"/>
        </w:rPr>
        <w:t>S</w:t>
      </w:r>
      <w:r w:rsidRPr="00AF06B5">
        <w:rPr>
          <w:rFonts w:ascii="Times New Roman" w:hAnsi="Times New Roman" w:cs="Times New Roman"/>
        </w:rPr>
        <w:t xml:space="preserve">chematu podatkowego lub jego części albo </w:t>
      </w:r>
    </w:p>
    <w:p w:rsidR="00507F61" w:rsidRPr="00AF06B5" w:rsidRDefault="00507F61" w:rsidP="00507F61">
      <w:pPr>
        <w:pStyle w:val="Akapitzlist"/>
        <w:spacing w:line="240" w:lineRule="auto"/>
        <w:ind w:left="1440"/>
        <w:jc w:val="both"/>
        <w:rPr>
          <w:rFonts w:ascii="Times New Roman" w:hAnsi="Times New Roman" w:cs="Times New Roman"/>
        </w:rPr>
      </w:pPr>
    </w:p>
    <w:p w:rsidR="005958D2" w:rsidRPr="00AF06B5" w:rsidRDefault="00FE23E8" w:rsidP="0051568F">
      <w:pPr>
        <w:pStyle w:val="Akapitzlist"/>
        <w:numPr>
          <w:ilvl w:val="0"/>
          <w:numId w:val="52"/>
        </w:numPr>
        <w:spacing w:line="240" w:lineRule="auto"/>
        <w:jc w:val="both"/>
        <w:rPr>
          <w:rFonts w:ascii="Times New Roman" w:hAnsi="Times New Roman" w:cs="Times New Roman"/>
        </w:rPr>
      </w:pPr>
      <w:r w:rsidRPr="00AF06B5">
        <w:rPr>
          <w:rFonts w:ascii="Times New Roman" w:hAnsi="Times New Roman" w:cs="Times New Roman"/>
        </w:rPr>
        <w:t>uzyskał</w:t>
      </w:r>
      <w:r w:rsidR="00821110" w:rsidRPr="00AF06B5">
        <w:rPr>
          <w:rFonts w:ascii="Times New Roman" w:hAnsi="Times New Roman" w:cs="Times New Roman"/>
        </w:rPr>
        <w:t xml:space="preserve">a </w:t>
      </w:r>
      <w:r w:rsidRPr="00AF06B5">
        <w:rPr>
          <w:rFonts w:ascii="Times New Roman" w:hAnsi="Times New Roman" w:cs="Times New Roman"/>
        </w:rPr>
        <w:t xml:space="preserve">wynikającą ze schematu </w:t>
      </w:r>
      <w:r w:rsidR="00821110" w:rsidRPr="00AF06B5">
        <w:rPr>
          <w:rFonts w:ascii="Times New Roman" w:hAnsi="Times New Roman" w:cs="Times New Roman"/>
        </w:rPr>
        <w:t>K</w:t>
      </w:r>
      <w:r w:rsidRPr="00AF06B5">
        <w:rPr>
          <w:rFonts w:ascii="Times New Roman" w:hAnsi="Times New Roman" w:cs="Times New Roman"/>
        </w:rPr>
        <w:t>orzyść podatkową.</w:t>
      </w:r>
    </w:p>
    <w:p w:rsidR="000201FE" w:rsidRPr="00AF06B5" w:rsidRDefault="00FE23E8" w:rsidP="005958D2">
      <w:pPr>
        <w:pStyle w:val="Akapitzlist"/>
        <w:spacing w:line="240" w:lineRule="auto"/>
        <w:ind w:left="1776"/>
        <w:jc w:val="both"/>
        <w:rPr>
          <w:rFonts w:ascii="Times New Roman" w:hAnsi="Times New Roman" w:cs="Times New Roman"/>
        </w:rPr>
      </w:pPr>
      <w:r w:rsidRPr="00AF06B5">
        <w:rPr>
          <w:rFonts w:ascii="Times New Roman" w:hAnsi="Times New Roman" w:cs="Times New Roman"/>
        </w:rPr>
        <w:t xml:space="preserve"> </w:t>
      </w:r>
    </w:p>
    <w:p w:rsidR="000201FE" w:rsidRPr="00AF06B5" w:rsidRDefault="00FE23E8" w:rsidP="004F6A8A">
      <w:pPr>
        <w:pStyle w:val="Akapitzlist"/>
        <w:numPr>
          <w:ilvl w:val="0"/>
          <w:numId w:val="5"/>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Powyższa informacja powinna zawierać: </w:t>
      </w:r>
    </w:p>
    <w:p w:rsidR="005958D2" w:rsidRPr="00AF06B5" w:rsidRDefault="00FE23E8" w:rsidP="0051568F">
      <w:pPr>
        <w:pStyle w:val="Akapitzlist"/>
        <w:numPr>
          <w:ilvl w:val="0"/>
          <w:numId w:val="53"/>
        </w:numPr>
        <w:spacing w:line="360" w:lineRule="auto"/>
        <w:jc w:val="both"/>
        <w:rPr>
          <w:rFonts w:ascii="Times New Roman" w:hAnsi="Times New Roman" w:cs="Times New Roman"/>
        </w:rPr>
      </w:pPr>
      <w:r w:rsidRPr="00AF06B5">
        <w:rPr>
          <w:rFonts w:ascii="Times New Roman" w:hAnsi="Times New Roman" w:cs="Times New Roman"/>
        </w:rPr>
        <w:t xml:space="preserve">NSP </w:t>
      </w:r>
      <w:r w:rsidR="00821110" w:rsidRPr="00AF06B5">
        <w:rPr>
          <w:rFonts w:ascii="Times New Roman" w:hAnsi="Times New Roman" w:cs="Times New Roman"/>
        </w:rPr>
        <w:t>S</w:t>
      </w:r>
      <w:r w:rsidRPr="00AF06B5">
        <w:rPr>
          <w:rFonts w:ascii="Times New Roman" w:hAnsi="Times New Roman" w:cs="Times New Roman"/>
        </w:rPr>
        <w:t xml:space="preserve">chematu podatkowego – jeżeli taki został nadany, </w:t>
      </w:r>
    </w:p>
    <w:p w:rsidR="005958D2" w:rsidRPr="00AF06B5" w:rsidRDefault="00FE23E8" w:rsidP="0051568F">
      <w:pPr>
        <w:pStyle w:val="Akapitzlist"/>
        <w:numPr>
          <w:ilvl w:val="0"/>
          <w:numId w:val="53"/>
        </w:numPr>
        <w:spacing w:line="360" w:lineRule="auto"/>
        <w:jc w:val="both"/>
        <w:rPr>
          <w:rFonts w:ascii="Times New Roman" w:hAnsi="Times New Roman" w:cs="Times New Roman"/>
        </w:rPr>
      </w:pPr>
      <w:r w:rsidRPr="00AF06B5">
        <w:rPr>
          <w:rFonts w:ascii="Times New Roman" w:hAnsi="Times New Roman" w:cs="Times New Roman"/>
        </w:rPr>
        <w:t xml:space="preserve">dane dotyczące </w:t>
      </w:r>
      <w:r w:rsidR="003F6832" w:rsidRPr="00AF06B5">
        <w:rPr>
          <w:rFonts w:ascii="Times New Roman" w:hAnsi="Times New Roman" w:cs="Times New Roman"/>
        </w:rPr>
        <w:t>s</w:t>
      </w:r>
      <w:r w:rsidRPr="00AF06B5">
        <w:rPr>
          <w:rFonts w:ascii="Times New Roman" w:hAnsi="Times New Roman" w:cs="Times New Roman"/>
        </w:rPr>
        <w:t>chematu</w:t>
      </w:r>
      <w:r w:rsidR="001E328C" w:rsidRPr="00AF06B5">
        <w:rPr>
          <w:rFonts w:ascii="Times New Roman" w:hAnsi="Times New Roman" w:cs="Times New Roman"/>
        </w:rPr>
        <w:t xml:space="preserve"> </w:t>
      </w:r>
      <w:r w:rsidRPr="00AF06B5">
        <w:rPr>
          <w:rFonts w:ascii="Times New Roman" w:hAnsi="Times New Roman" w:cs="Times New Roman"/>
        </w:rPr>
        <w:t>składane na formularzu MDR-1 (określone</w:t>
      </w:r>
      <w:r w:rsidR="002F3383" w:rsidRPr="00AF06B5">
        <w:rPr>
          <w:rFonts w:ascii="Times New Roman" w:hAnsi="Times New Roman" w:cs="Times New Roman"/>
        </w:rPr>
        <w:t xml:space="preserve"> w art. 86f O</w:t>
      </w:r>
      <w:r w:rsidR="00006A4E" w:rsidRPr="00AF06B5">
        <w:rPr>
          <w:rFonts w:ascii="Times New Roman" w:hAnsi="Times New Roman" w:cs="Times New Roman"/>
        </w:rPr>
        <w:t>rdynacji podatkowej</w:t>
      </w:r>
      <w:r w:rsidR="002F3383" w:rsidRPr="00AF06B5">
        <w:rPr>
          <w:rFonts w:ascii="Times New Roman" w:hAnsi="Times New Roman" w:cs="Times New Roman"/>
        </w:rPr>
        <w:t xml:space="preserve">– w przypadku, </w:t>
      </w:r>
      <w:r w:rsidRPr="00AF06B5">
        <w:rPr>
          <w:rFonts w:ascii="Times New Roman" w:hAnsi="Times New Roman" w:cs="Times New Roman"/>
        </w:rPr>
        <w:t xml:space="preserve">gdy </w:t>
      </w:r>
      <w:r w:rsidR="00507F61" w:rsidRPr="00AF06B5">
        <w:rPr>
          <w:rFonts w:ascii="Times New Roman" w:hAnsi="Times New Roman" w:cs="Times New Roman"/>
        </w:rPr>
        <w:t>S</w:t>
      </w:r>
      <w:r w:rsidRPr="00AF06B5">
        <w:rPr>
          <w:rFonts w:ascii="Times New Roman" w:hAnsi="Times New Roman" w:cs="Times New Roman"/>
        </w:rPr>
        <w:t>chemat podatkowy nie posiada NSP</w:t>
      </w:r>
      <w:r w:rsidR="00CC5F73">
        <w:rPr>
          <w:rFonts w:ascii="Times New Roman" w:hAnsi="Times New Roman" w:cs="Times New Roman"/>
        </w:rPr>
        <w:t>)</w:t>
      </w:r>
      <w:r w:rsidRPr="00AF06B5">
        <w:rPr>
          <w:rFonts w:ascii="Times New Roman" w:hAnsi="Times New Roman" w:cs="Times New Roman"/>
        </w:rPr>
        <w:t>,</w:t>
      </w:r>
    </w:p>
    <w:p w:rsidR="00B75779" w:rsidRPr="00AF06B5" w:rsidRDefault="00B75779" w:rsidP="0051568F">
      <w:pPr>
        <w:pStyle w:val="Akapitzlist"/>
        <w:numPr>
          <w:ilvl w:val="0"/>
          <w:numId w:val="53"/>
        </w:numPr>
        <w:spacing w:line="360" w:lineRule="auto"/>
        <w:jc w:val="both"/>
        <w:rPr>
          <w:rFonts w:ascii="Times New Roman" w:hAnsi="Times New Roman" w:cs="Times New Roman"/>
        </w:rPr>
      </w:pPr>
      <w:r w:rsidRPr="00AF06B5">
        <w:rPr>
          <w:rFonts w:ascii="Times New Roman" w:hAnsi="Times New Roman" w:cs="Times New Roman"/>
        </w:rPr>
        <w:t xml:space="preserve">dane dotyczące </w:t>
      </w:r>
      <w:r w:rsidR="00507F61" w:rsidRPr="00AF06B5">
        <w:rPr>
          <w:rFonts w:ascii="Times New Roman" w:hAnsi="Times New Roman" w:cs="Times New Roman"/>
        </w:rPr>
        <w:t>S</w:t>
      </w:r>
      <w:r w:rsidRPr="00AF06B5">
        <w:rPr>
          <w:rFonts w:ascii="Times New Roman" w:hAnsi="Times New Roman" w:cs="Times New Roman"/>
        </w:rPr>
        <w:t xml:space="preserve">chematu podatkowego, z uwzględnieniem art. 86j § 3 Ordynacji podatkowej- w przypadku, gdy </w:t>
      </w:r>
      <w:r w:rsidR="00507F61" w:rsidRPr="00AF06B5">
        <w:rPr>
          <w:rFonts w:ascii="Times New Roman" w:hAnsi="Times New Roman" w:cs="Times New Roman"/>
        </w:rPr>
        <w:t>S</w:t>
      </w:r>
      <w:r w:rsidRPr="00AF06B5">
        <w:rPr>
          <w:rFonts w:ascii="Times New Roman" w:hAnsi="Times New Roman" w:cs="Times New Roman"/>
        </w:rPr>
        <w:t>chemat podatkowy posiada NSP,</w:t>
      </w:r>
    </w:p>
    <w:p w:rsidR="000201FE" w:rsidRPr="00AF06B5" w:rsidRDefault="00FE23E8" w:rsidP="0051568F">
      <w:pPr>
        <w:pStyle w:val="Akapitzlist"/>
        <w:numPr>
          <w:ilvl w:val="0"/>
          <w:numId w:val="53"/>
        </w:numPr>
        <w:spacing w:line="360" w:lineRule="auto"/>
        <w:jc w:val="both"/>
        <w:rPr>
          <w:rFonts w:ascii="Times New Roman" w:hAnsi="Times New Roman" w:cs="Times New Roman"/>
        </w:rPr>
      </w:pPr>
      <w:r w:rsidRPr="00AF06B5">
        <w:rPr>
          <w:rFonts w:ascii="Times New Roman" w:hAnsi="Times New Roman" w:cs="Times New Roman"/>
        </w:rPr>
        <w:t xml:space="preserve">wysokość </w:t>
      </w:r>
      <w:r w:rsidR="00821110" w:rsidRPr="00AF06B5">
        <w:rPr>
          <w:rFonts w:ascii="Times New Roman" w:hAnsi="Times New Roman" w:cs="Times New Roman"/>
        </w:rPr>
        <w:t>K</w:t>
      </w:r>
      <w:r w:rsidRPr="00AF06B5">
        <w:rPr>
          <w:rFonts w:ascii="Times New Roman" w:hAnsi="Times New Roman" w:cs="Times New Roman"/>
        </w:rPr>
        <w:t xml:space="preserve">orzyści podatkowej, która wynika ze </w:t>
      </w:r>
      <w:r w:rsidR="00507F61" w:rsidRPr="00AF06B5">
        <w:rPr>
          <w:rFonts w:ascii="Times New Roman" w:hAnsi="Times New Roman" w:cs="Times New Roman"/>
        </w:rPr>
        <w:t>S</w:t>
      </w:r>
      <w:r w:rsidRPr="00AF06B5">
        <w:rPr>
          <w:rFonts w:ascii="Times New Roman" w:hAnsi="Times New Roman" w:cs="Times New Roman"/>
        </w:rPr>
        <w:t>chematu podatkowego – jeśli U</w:t>
      </w:r>
      <w:r w:rsidR="00821110" w:rsidRPr="00AF06B5">
        <w:rPr>
          <w:rFonts w:ascii="Times New Roman" w:hAnsi="Times New Roman" w:cs="Times New Roman"/>
        </w:rPr>
        <w:t>czelnia</w:t>
      </w:r>
      <w:r w:rsidRPr="00AF06B5">
        <w:rPr>
          <w:rFonts w:ascii="Times New Roman" w:hAnsi="Times New Roman" w:cs="Times New Roman"/>
        </w:rPr>
        <w:t xml:space="preserve"> uzyskał</w:t>
      </w:r>
      <w:r w:rsidR="00821110" w:rsidRPr="00AF06B5">
        <w:rPr>
          <w:rFonts w:ascii="Times New Roman" w:hAnsi="Times New Roman" w:cs="Times New Roman"/>
        </w:rPr>
        <w:t>a</w:t>
      </w:r>
      <w:r w:rsidRPr="00AF06B5">
        <w:rPr>
          <w:rFonts w:ascii="Times New Roman" w:hAnsi="Times New Roman" w:cs="Times New Roman"/>
        </w:rPr>
        <w:t xml:space="preserve"> w danym okresie rozliczeniowym taką korzyść. </w:t>
      </w:r>
    </w:p>
    <w:p w:rsidR="000201FE" w:rsidRPr="00AF06B5" w:rsidRDefault="00FE23E8" w:rsidP="004F6A8A">
      <w:pPr>
        <w:pStyle w:val="Akapitzlist"/>
        <w:numPr>
          <w:ilvl w:val="0"/>
          <w:numId w:val="5"/>
        </w:numPr>
        <w:spacing w:line="240" w:lineRule="auto"/>
        <w:contextualSpacing w:val="0"/>
        <w:jc w:val="both"/>
        <w:rPr>
          <w:rFonts w:ascii="Times New Roman" w:hAnsi="Times New Roman" w:cs="Times New Roman"/>
        </w:rPr>
      </w:pPr>
      <w:r w:rsidRPr="00AF06B5">
        <w:rPr>
          <w:rFonts w:ascii="Times New Roman" w:hAnsi="Times New Roman" w:cs="Times New Roman"/>
        </w:rPr>
        <w:t>Powyższa informacja składana jest na formularzu MDR-3 w terminie złożenia deklaracji podatkowej dotyczącej podatku, w którym dany schemat wywiera skutki, składanej w</w:t>
      </w:r>
      <w:r w:rsidR="00DE4D3A">
        <w:rPr>
          <w:rFonts w:ascii="Times New Roman" w:hAnsi="Times New Roman" w:cs="Times New Roman"/>
        </w:rPr>
        <w:t> </w:t>
      </w:r>
      <w:r w:rsidRPr="00AF06B5">
        <w:rPr>
          <w:rFonts w:ascii="Times New Roman" w:hAnsi="Times New Roman" w:cs="Times New Roman"/>
        </w:rPr>
        <w:t xml:space="preserve">rozliczeniu za okres, w którym zastosowano </w:t>
      </w:r>
      <w:r w:rsidR="00507F61" w:rsidRPr="00AF06B5">
        <w:rPr>
          <w:rFonts w:ascii="Times New Roman" w:hAnsi="Times New Roman" w:cs="Times New Roman"/>
        </w:rPr>
        <w:t>S</w:t>
      </w:r>
      <w:r w:rsidRPr="00AF06B5">
        <w:rPr>
          <w:rFonts w:ascii="Times New Roman" w:hAnsi="Times New Roman" w:cs="Times New Roman"/>
        </w:rPr>
        <w:t xml:space="preserve">chemat podatkowy. </w:t>
      </w:r>
    </w:p>
    <w:p w:rsidR="000201FE" w:rsidRPr="00AF06B5" w:rsidRDefault="00FE23E8" w:rsidP="004F6A8A">
      <w:pPr>
        <w:pStyle w:val="Akapitzlist"/>
        <w:numPr>
          <w:ilvl w:val="0"/>
          <w:numId w:val="5"/>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W sytuacji, gdy dany </w:t>
      </w:r>
      <w:r w:rsidR="00507F61" w:rsidRPr="00AF06B5">
        <w:rPr>
          <w:rFonts w:ascii="Times New Roman" w:hAnsi="Times New Roman" w:cs="Times New Roman"/>
        </w:rPr>
        <w:t>S</w:t>
      </w:r>
      <w:r w:rsidRPr="00AF06B5">
        <w:rPr>
          <w:rFonts w:ascii="Times New Roman" w:hAnsi="Times New Roman" w:cs="Times New Roman"/>
        </w:rPr>
        <w:t xml:space="preserve">chemat podatkowy powoduje uzyskanie </w:t>
      </w:r>
      <w:r w:rsidR="003F6832" w:rsidRPr="00AF06B5">
        <w:rPr>
          <w:rFonts w:ascii="Times New Roman" w:hAnsi="Times New Roman" w:cs="Times New Roman"/>
        </w:rPr>
        <w:t>K</w:t>
      </w:r>
      <w:r w:rsidRPr="00AF06B5">
        <w:rPr>
          <w:rFonts w:ascii="Times New Roman" w:hAnsi="Times New Roman" w:cs="Times New Roman"/>
        </w:rPr>
        <w:t xml:space="preserve">orzyści </w:t>
      </w:r>
      <w:r w:rsidR="003F6832" w:rsidRPr="00AF06B5">
        <w:rPr>
          <w:rFonts w:ascii="Times New Roman" w:hAnsi="Times New Roman" w:cs="Times New Roman"/>
        </w:rPr>
        <w:t xml:space="preserve">podatkowej </w:t>
      </w:r>
      <w:r w:rsidRPr="00AF06B5">
        <w:rPr>
          <w:rFonts w:ascii="Times New Roman" w:hAnsi="Times New Roman" w:cs="Times New Roman"/>
        </w:rPr>
        <w:t xml:space="preserve">w więcej niż jednym podatku: </w:t>
      </w:r>
    </w:p>
    <w:p w:rsidR="003F6832" w:rsidRPr="00AF06B5" w:rsidRDefault="00FE23E8" w:rsidP="00DE4D3A">
      <w:pPr>
        <w:pStyle w:val="Akapitzlist"/>
        <w:numPr>
          <w:ilvl w:val="0"/>
          <w:numId w:val="51"/>
        </w:numPr>
        <w:ind w:left="1418" w:hanging="284"/>
        <w:jc w:val="both"/>
        <w:rPr>
          <w:rFonts w:ascii="Times New Roman" w:hAnsi="Times New Roman" w:cs="Times New Roman"/>
        </w:rPr>
      </w:pPr>
      <w:r w:rsidRPr="00AF06B5">
        <w:rPr>
          <w:rFonts w:ascii="Times New Roman" w:hAnsi="Times New Roman" w:cs="Times New Roman"/>
        </w:rPr>
        <w:t>jeżeli podatki te są rozliczane w odmiennych okresach rozliczeniowych, nie jest konieczne dwukrotne przekazywanie informacji o tym schemacie pop</w:t>
      </w:r>
      <w:r w:rsidR="000201FE" w:rsidRPr="00AF06B5">
        <w:rPr>
          <w:rFonts w:ascii="Times New Roman" w:hAnsi="Times New Roman" w:cs="Times New Roman"/>
        </w:rPr>
        <w:t>rzez informację</w:t>
      </w:r>
      <w:r w:rsidR="003E628D" w:rsidRPr="00AF06B5">
        <w:rPr>
          <w:rFonts w:ascii="Times New Roman" w:hAnsi="Times New Roman" w:cs="Times New Roman"/>
        </w:rPr>
        <w:t> </w:t>
      </w:r>
      <w:r w:rsidR="000201FE" w:rsidRPr="00AF06B5">
        <w:rPr>
          <w:rFonts w:ascii="Times New Roman" w:hAnsi="Times New Roman" w:cs="Times New Roman"/>
        </w:rPr>
        <w:t xml:space="preserve">MDR-3, </w:t>
      </w:r>
    </w:p>
    <w:p w:rsidR="00507F61" w:rsidRPr="00AF06B5" w:rsidRDefault="00507F61" w:rsidP="00DE4D3A">
      <w:pPr>
        <w:pStyle w:val="Akapitzlist"/>
        <w:ind w:left="1418" w:hanging="284"/>
        <w:jc w:val="both"/>
        <w:rPr>
          <w:rFonts w:ascii="Times New Roman" w:hAnsi="Times New Roman" w:cs="Times New Roman"/>
        </w:rPr>
      </w:pPr>
    </w:p>
    <w:p w:rsidR="00507F61" w:rsidRPr="0070183C" w:rsidRDefault="00FE23E8" w:rsidP="00821F8F">
      <w:pPr>
        <w:pStyle w:val="Akapitzlist"/>
        <w:numPr>
          <w:ilvl w:val="0"/>
          <w:numId w:val="51"/>
        </w:numPr>
        <w:ind w:left="1418" w:hanging="284"/>
        <w:jc w:val="both"/>
        <w:rPr>
          <w:rFonts w:ascii="Times New Roman" w:hAnsi="Times New Roman" w:cs="Times New Roman"/>
          <w:b/>
        </w:rPr>
      </w:pPr>
      <w:r w:rsidRPr="0070183C">
        <w:rPr>
          <w:rFonts w:ascii="Times New Roman" w:hAnsi="Times New Roman" w:cs="Times New Roman"/>
        </w:rPr>
        <w:t xml:space="preserve">kwestię, który z okresów rozliczeniowych determinuje w przypadku danego zastosowanego </w:t>
      </w:r>
      <w:r w:rsidR="00507F61" w:rsidRPr="0070183C">
        <w:rPr>
          <w:rFonts w:ascii="Times New Roman" w:hAnsi="Times New Roman" w:cs="Times New Roman"/>
        </w:rPr>
        <w:t>S</w:t>
      </w:r>
      <w:r w:rsidRPr="0070183C">
        <w:rPr>
          <w:rFonts w:ascii="Times New Roman" w:hAnsi="Times New Roman" w:cs="Times New Roman"/>
        </w:rPr>
        <w:t xml:space="preserve">chematu podatkowego termin złożenia informacji o nim, </w:t>
      </w:r>
      <w:r w:rsidR="00EC707C" w:rsidRPr="0070183C">
        <w:rPr>
          <w:rFonts w:ascii="Times New Roman" w:hAnsi="Times New Roman" w:cs="Times New Roman"/>
        </w:rPr>
        <w:t xml:space="preserve">rozstrzyga </w:t>
      </w:r>
      <w:r w:rsidRPr="0070183C">
        <w:rPr>
          <w:rFonts w:ascii="Times New Roman" w:hAnsi="Times New Roman" w:cs="Times New Roman"/>
        </w:rPr>
        <w:t xml:space="preserve">się z uwzględnieniem istoty danego schematu. W sytuacji, w której dany </w:t>
      </w:r>
      <w:r w:rsidR="00507F61" w:rsidRPr="0070183C">
        <w:rPr>
          <w:rFonts w:ascii="Times New Roman" w:hAnsi="Times New Roman" w:cs="Times New Roman"/>
        </w:rPr>
        <w:t>S</w:t>
      </w:r>
      <w:r w:rsidRPr="0070183C">
        <w:rPr>
          <w:rFonts w:ascii="Times New Roman" w:hAnsi="Times New Roman" w:cs="Times New Roman"/>
        </w:rPr>
        <w:t>chemat podatkowy dotyczy w głównej mierze podatku dochodowego, U</w:t>
      </w:r>
      <w:r w:rsidR="00A24E99" w:rsidRPr="0070183C">
        <w:rPr>
          <w:rFonts w:ascii="Times New Roman" w:hAnsi="Times New Roman" w:cs="Times New Roman"/>
        </w:rPr>
        <w:t>czelnia</w:t>
      </w:r>
      <w:r w:rsidRPr="0070183C">
        <w:rPr>
          <w:rFonts w:ascii="Times New Roman" w:hAnsi="Times New Roman" w:cs="Times New Roman"/>
        </w:rPr>
        <w:t xml:space="preserve"> składa obejmującą ten schemat informację MDR-3 wraz z rocznym zeznaniem p</w:t>
      </w:r>
      <w:r w:rsidR="002F3383" w:rsidRPr="0070183C">
        <w:rPr>
          <w:rFonts w:ascii="Times New Roman" w:hAnsi="Times New Roman" w:cs="Times New Roman"/>
        </w:rPr>
        <w:t>odatkowym.</w:t>
      </w:r>
    </w:p>
    <w:p w:rsidR="00734810" w:rsidRPr="00547864" w:rsidRDefault="00734810" w:rsidP="008E411F">
      <w:pPr>
        <w:pStyle w:val="Nagwek1"/>
        <w:numPr>
          <w:ilvl w:val="0"/>
          <w:numId w:val="76"/>
        </w:numPr>
        <w:jc w:val="both"/>
      </w:pPr>
      <w:bookmarkStart w:id="32" w:name="_Toc66129562"/>
      <w:r w:rsidRPr="00547864">
        <w:t xml:space="preserve">Upowszechnianie wśród </w:t>
      </w:r>
      <w:r w:rsidR="002D3762" w:rsidRPr="00547864">
        <w:t>P</w:t>
      </w:r>
      <w:r w:rsidRPr="00547864">
        <w:t xml:space="preserve">racowników wiedzy z zakresu przepisów Ordynacji podatkowej z zakresu </w:t>
      </w:r>
      <w:r w:rsidR="00507F61" w:rsidRPr="00547864">
        <w:t>S</w:t>
      </w:r>
      <w:r w:rsidRPr="00547864">
        <w:t>chematów podatkowych</w:t>
      </w:r>
      <w:bookmarkEnd w:id="32"/>
    </w:p>
    <w:p w:rsidR="003D0CC1" w:rsidRPr="00AF06B5" w:rsidRDefault="003D0CC1" w:rsidP="004F6A8A">
      <w:pPr>
        <w:spacing w:line="240" w:lineRule="auto"/>
        <w:jc w:val="both"/>
        <w:rPr>
          <w:rFonts w:ascii="Times New Roman" w:hAnsi="Times New Roman" w:cs="Times New Roman"/>
          <w:b/>
        </w:rPr>
      </w:pPr>
    </w:p>
    <w:p w:rsidR="005E4272" w:rsidRPr="00AF06B5" w:rsidRDefault="005E4272" w:rsidP="004F6A8A">
      <w:pPr>
        <w:spacing w:line="240" w:lineRule="auto"/>
        <w:jc w:val="center"/>
        <w:rPr>
          <w:rFonts w:ascii="Times New Roman" w:hAnsi="Times New Roman" w:cs="Times New Roman"/>
          <w:b/>
        </w:rPr>
      </w:pPr>
      <w:bookmarkStart w:id="33" w:name="_Hlk57323425"/>
      <w:r w:rsidRPr="00AF06B5">
        <w:rPr>
          <w:rFonts w:ascii="Times New Roman" w:hAnsi="Times New Roman" w:cs="Times New Roman"/>
          <w:b/>
        </w:rPr>
        <w:t xml:space="preserve">§ </w:t>
      </w:r>
      <w:r w:rsidR="00001EA2" w:rsidRPr="00AF06B5">
        <w:rPr>
          <w:rFonts w:ascii="Times New Roman" w:hAnsi="Times New Roman" w:cs="Times New Roman"/>
          <w:b/>
        </w:rPr>
        <w:t>29</w:t>
      </w:r>
    </w:p>
    <w:bookmarkEnd w:id="33"/>
    <w:p w:rsidR="005E4272" w:rsidRPr="00AF06B5" w:rsidRDefault="005E4272" w:rsidP="004F6A8A">
      <w:pPr>
        <w:spacing w:line="240" w:lineRule="auto"/>
        <w:ind w:left="360"/>
        <w:jc w:val="center"/>
        <w:rPr>
          <w:rFonts w:ascii="Times New Roman" w:hAnsi="Times New Roman" w:cs="Times New Roman"/>
          <w:b/>
        </w:rPr>
      </w:pPr>
      <w:r w:rsidRPr="00AF06B5">
        <w:rPr>
          <w:rFonts w:ascii="Times New Roman" w:hAnsi="Times New Roman" w:cs="Times New Roman"/>
          <w:b/>
        </w:rPr>
        <w:t>Za</w:t>
      </w:r>
      <w:r w:rsidR="00340607" w:rsidRPr="00AF06B5">
        <w:rPr>
          <w:rFonts w:ascii="Times New Roman" w:hAnsi="Times New Roman" w:cs="Times New Roman"/>
          <w:b/>
        </w:rPr>
        <w:t xml:space="preserve">znajomienie </w:t>
      </w:r>
      <w:r w:rsidR="002D3762" w:rsidRPr="00AF06B5">
        <w:rPr>
          <w:rFonts w:ascii="Times New Roman" w:hAnsi="Times New Roman" w:cs="Times New Roman"/>
          <w:b/>
        </w:rPr>
        <w:t>P</w:t>
      </w:r>
      <w:r w:rsidRPr="00AF06B5">
        <w:rPr>
          <w:rFonts w:ascii="Times New Roman" w:hAnsi="Times New Roman" w:cs="Times New Roman"/>
          <w:b/>
        </w:rPr>
        <w:t xml:space="preserve">racowników z Procedurą </w:t>
      </w:r>
    </w:p>
    <w:p w:rsidR="00DB0BD6" w:rsidRPr="00AF06B5" w:rsidRDefault="00DB0BD6" w:rsidP="004F6A8A">
      <w:pPr>
        <w:spacing w:line="240" w:lineRule="auto"/>
        <w:ind w:left="360"/>
        <w:jc w:val="center"/>
        <w:rPr>
          <w:rFonts w:ascii="Times New Roman" w:hAnsi="Times New Roman" w:cs="Times New Roman"/>
          <w:b/>
        </w:rPr>
      </w:pPr>
    </w:p>
    <w:p w:rsidR="00E17823" w:rsidRPr="00AF06B5" w:rsidRDefault="00E606B6" w:rsidP="004F6A8A">
      <w:pPr>
        <w:pStyle w:val="Akapitzlist"/>
        <w:numPr>
          <w:ilvl w:val="0"/>
          <w:numId w:val="13"/>
        </w:numPr>
        <w:spacing w:line="240" w:lineRule="auto"/>
        <w:contextualSpacing w:val="0"/>
        <w:jc w:val="both"/>
        <w:rPr>
          <w:rFonts w:ascii="Times New Roman" w:hAnsi="Times New Roman" w:cs="Times New Roman"/>
        </w:rPr>
      </w:pPr>
      <w:bookmarkStart w:id="34" w:name="_Hlk57323193"/>
      <w:r w:rsidRPr="00AF06B5">
        <w:rPr>
          <w:rFonts w:ascii="Times New Roman" w:hAnsi="Times New Roman" w:cs="Times New Roman"/>
        </w:rPr>
        <w:t xml:space="preserve">Każdy </w:t>
      </w:r>
      <w:r w:rsidR="002D3762" w:rsidRPr="00AF06B5">
        <w:rPr>
          <w:rFonts w:ascii="Times New Roman" w:hAnsi="Times New Roman" w:cs="Times New Roman"/>
        </w:rPr>
        <w:t>P</w:t>
      </w:r>
      <w:r w:rsidRPr="00AF06B5">
        <w:rPr>
          <w:rFonts w:ascii="Times New Roman" w:hAnsi="Times New Roman" w:cs="Times New Roman"/>
        </w:rPr>
        <w:t>racownik jest obowiązany</w:t>
      </w:r>
      <w:r w:rsidR="005E4272" w:rsidRPr="00AF06B5">
        <w:rPr>
          <w:rFonts w:ascii="Times New Roman" w:hAnsi="Times New Roman" w:cs="Times New Roman"/>
        </w:rPr>
        <w:t xml:space="preserve">: </w:t>
      </w:r>
    </w:p>
    <w:bookmarkEnd w:id="34"/>
    <w:p w:rsidR="00340607" w:rsidRPr="00AF06B5" w:rsidRDefault="005E4272" w:rsidP="00F16EE5">
      <w:pPr>
        <w:pStyle w:val="Akapitzlist"/>
        <w:numPr>
          <w:ilvl w:val="0"/>
          <w:numId w:val="12"/>
        </w:numPr>
        <w:spacing w:line="240" w:lineRule="auto"/>
        <w:ind w:left="1418" w:hanging="284"/>
        <w:contextualSpacing w:val="0"/>
        <w:jc w:val="both"/>
        <w:rPr>
          <w:rFonts w:ascii="Times New Roman" w:hAnsi="Times New Roman" w:cs="Times New Roman"/>
        </w:rPr>
      </w:pPr>
      <w:r w:rsidRPr="00AF06B5">
        <w:rPr>
          <w:rFonts w:ascii="Times New Roman" w:hAnsi="Times New Roman" w:cs="Times New Roman"/>
        </w:rPr>
        <w:lastRenderedPageBreak/>
        <w:t>zapozna</w:t>
      </w:r>
      <w:r w:rsidR="00E17823" w:rsidRPr="00AF06B5">
        <w:rPr>
          <w:rFonts w:ascii="Times New Roman" w:hAnsi="Times New Roman" w:cs="Times New Roman"/>
        </w:rPr>
        <w:t>ć</w:t>
      </w:r>
      <w:r w:rsidRPr="00AF06B5">
        <w:rPr>
          <w:rFonts w:ascii="Times New Roman" w:hAnsi="Times New Roman" w:cs="Times New Roman"/>
        </w:rPr>
        <w:t xml:space="preserve"> się z niniejszą Procedurą</w:t>
      </w:r>
      <w:r w:rsidR="003D0CC1" w:rsidRPr="00AF06B5">
        <w:rPr>
          <w:rFonts w:ascii="Times New Roman" w:hAnsi="Times New Roman" w:cs="Times New Roman"/>
        </w:rPr>
        <w:t>,</w:t>
      </w:r>
    </w:p>
    <w:p w:rsidR="006D1AA9" w:rsidRPr="00AF06B5" w:rsidRDefault="006D1AA9" w:rsidP="00F16EE5">
      <w:pPr>
        <w:pStyle w:val="Akapitzlist"/>
        <w:numPr>
          <w:ilvl w:val="0"/>
          <w:numId w:val="12"/>
        </w:numPr>
        <w:spacing w:line="240" w:lineRule="auto"/>
        <w:ind w:left="1418" w:hanging="284"/>
        <w:contextualSpacing w:val="0"/>
        <w:jc w:val="both"/>
        <w:rPr>
          <w:rFonts w:ascii="Times New Roman" w:hAnsi="Times New Roman" w:cs="Times New Roman"/>
        </w:rPr>
      </w:pPr>
      <w:r w:rsidRPr="00AF06B5">
        <w:rPr>
          <w:rFonts w:ascii="Times New Roman" w:hAnsi="Times New Roman" w:cs="Times New Roman"/>
        </w:rPr>
        <w:t>stosować postanowienia Procedury</w:t>
      </w:r>
      <w:r w:rsidR="00F462C6">
        <w:rPr>
          <w:rFonts w:ascii="Times New Roman" w:hAnsi="Times New Roman" w:cs="Times New Roman"/>
        </w:rPr>
        <w:t>,</w:t>
      </w:r>
      <w:r w:rsidRPr="00AF06B5">
        <w:rPr>
          <w:rFonts w:ascii="Times New Roman" w:hAnsi="Times New Roman" w:cs="Times New Roman"/>
        </w:rPr>
        <w:t xml:space="preserve"> </w:t>
      </w:r>
    </w:p>
    <w:p w:rsidR="00734810" w:rsidRPr="00AF06B5" w:rsidRDefault="005E4272" w:rsidP="00F16EE5">
      <w:pPr>
        <w:pStyle w:val="Akapitzlist"/>
        <w:numPr>
          <w:ilvl w:val="0"/>
          <w:numId w:val="12"/>
        </w:numPr>
        <w:spacing w:line="240" w:lineRule="auto"/>
        <w:ind w:left="1418" w:hanging="284"/>
        <w:contextualSpacing w:val="0"/>
        <w:jc w:val="both"/>
        <w:rPr>
          <w:rFonts w:ascii="Times New Roman" w:hAnsi="Times New Roman" w:cs="Times New Roman"/>
        </w:rPr>
      </w:pPr>
      <w:r w:rsidRPr="00AF06B5">
        <w:rPr>
          <w:rFonts w:ascii="Times New Roman" w:hAnsi="Times New Roman" w:cs="Times New Roman"/>
        </w:rPr>
        <w:t>w przypadku aktualizacji Procedury – zapozn</w:t>
      </w:r>
      <w:r w:rsidR="00340607" w:rsidRPr="00AF06B5">
        <w:rPr>
          <w:rFonts w:ascii="Times New Roman" w:hAnsi="Times New Roman" w:cs="Times New Roman"/>
        </w:rPr>
        <w:t>ać</w:t>
      </w:r>
      <w:r w:rsidRPr="00AF06B5">
        <w:rPr>
          <w:rFonts w:ascii="Times New Roman" w:hAnsi="Times New Roman" w:cs="Times New Roman"/>
        </w:rPr>
        <w:t xml:space="preserve"> się ze zmianami</w:t>
      </w:r>
      <w:r w:rsidR="00A972CF" w:rsidRPr="00AF06B5">
        <w:rPr>
          <w:rFonts w:ascii="Times New Roman" w:hAnsi="Times New Roman" w:cs="Times New Roman"/>
        </w:rPr>
        <w:t>.</w:t>
      </w:r>
      <w:r w:rsidRPr="00AF06B5">
        <w:rPr>
          <w:rFonts w:ascii="Times New Roman" w:hAnsi="Times New Roman" w:cs="Times New Roman"/>
        </w:rPr>
        <w:t xml:space="preserve"> </w:t>
      </w:r>
    </w:p>
    <w:p w:rsidR="00440C91" w:rsidRPr="003F0889" w:rsidRDefault="00440C91" w:rsidP="00440C91">
      <w:pPr>
        <w:pStyle w:val="Akapitzlist"/>
        <w:numPr>
          <w:ilvl w:val="0"/>
          <w:numId w:val="13"/>
        </w:numPr>
        <w:spacing w:line="240" w:lineRule="auto"/>
        <w:jc w:val="both"/>
        <w:rPr>
          <w:rFonts w:ascii="Times New Roman" w:hAnsi="Times New Roman" w:cs="Times New Roman"/>
        </w:rPr>
      </w:pPr>
      <w:bookmarkStart w:id="35" w:name="_Hlk57323055"/>
      <w:r w:rsidRPr="003F0889">
        <w:rPr>
          <w:rFonts w:ascii="Times New Roman" w:hAnsi="Times New Roman" w:cs="Times New Roman"/>
        </w:rPr>
        <w:t>Procedura oraz jej aktualizacje są udostępniane Pracownikom do zapoznania się zgodnie z</w:t>
      </w:r>
      <w:r>
        <w:rPr>
          <w:rFonts w:ascii="Times New Roman" w:hAnsi="Times New Roman" w:cs="Times New Roman"/>
        </w:rPr>
        <w:t> </w:t>
      </w:r>
      <w:r w:rsidRPr="003F0889">
        <w:rPr>
          <w:rFonts w:ascii="Times New Roman" w:hAnsi="Times New Roman" w:cs="Times New Roman"/>
        </w:rPr>
        <w:t xml:space="preserve">zasadami obowiązującymi na Uczelni w zakresie udostępniania wewnętrznych procedur, dotyczących m.in. obowiązków pracowniczych. </w:t>
      </w:r>
    </w:p>
    <w:p w:rsidR="007B5C17" w:rsidRPr="00C92A16" w:rsidRDefault="007B5C17" w:rsidP="00C92A16">
      <w:pPr>
        <w:pStyle w:val="Akapitzlist"/>
        <w:spacing w:line="240" w:lineRule="auto"/>
        <w:rPr>
          <w:rFonts w:ascii="Times New Roman" w:hAnsi="Times New Roman" w:cs="Times New Roman"/>
          <w:b/>
        </w:rPr>
      </w:pPr>
    </w:p>
    <w:p w:rsidR="00340607" w:rsidRPr="00AF06B5" w:rsidRDefault="00340607" w:rsidP="00C92A16">
      <w:pPr>
        <w:spacing w:after="0" w:line="240" w:lineRule="auto"/>
        <w:jc w:val="center"/>
        <w:rPr>
          <w:rFonts w:ascii="Times New Roman" w:hAnsi="Times New Roman" w:cs="Times New Roman"/>
          <w:b/>
        </w:rPr>
      </w:pPr>
      <w:r w:rsidRPr="00AF06B5">
        <w:rPr>
          <w:rFonts w:ascii="Times New Roman" w:hAnsi="Times New Roman" w:cs="Times New Roman"/>
          <w:b/>
        </w:rPr>
        <w:t xml:space="preserve">§ </w:t>
      </w:r>
      <w:r w:rsidR="00001EA2" w:rsidRPr="00AF06B5">
        <w:rPr>
          <w:rFonts w:ascii="Times New Roman" w:hAnsi="Times New Roman" w:cs="Times New Roman"/>
          <w:b/>
        </w:rPr>
        <w:t>30</w:t>
      </w:r>
    </w:p>
    <w:p w:rsidR="006D1AA9" w:rsidRPr="00AF06B5" w:rsidRDefault="000955CB" w:rsidP="00C92A16">
      <w:pPr>
        <w:spacing w:after="0" w:line="240" w:lineRule="auto"/>
        <w:jc w:val="center"/>
        <w:rPr>
          <w:rFonts w:ascii="Times New Roman" w:hAnsi="Times New Roman" w:cs="Times New Roman"/>
          <w:b/>
        </w:rPr>
      </w:pPr>
      <w:r w:rsidRPr="00AF06B5">
        <w:rPr>
          <w:rFonts w:ascii="Times New Roman" w:hAnsi="Times New Roman" w:cs="Times New Roman"/>
          <w:b/>
        </w:rPr>
        <w:t>Wsparcie merytoryczne oraz s</w:t>
      </w:r>
      <w:r w:rsidR="00340607" w:rsidRPr="00AF06B5">
        <w:rPr>
          <w:rFonts w:ascii="Times New Roman" w:hAnsi="Times New Roman" w:cs="Times New Roman"/>
          <w:b/>
        </w:rPr>
        <w:t>zkolenia z zakresu</w:t>
      </w:r>
      <w:r w:rsidR="006D1AA9" w:rsidRPr="00AF06B5">
        <w:rPr>
          <w:rFonts w:ascii="Times New Roman" w:hAnsi="Times New Roman" w:cs="Times New Roman"/>
          <w:b/>
        </w:rPr>
        <w:t xml:space="preserve"> stosowania </w:t>
      </w:r>
      <w:r w:rsidR="00340607" w:rsidRPr="00AF06B5">
        <w:rPr>
          <w:rFonts w:ascii="Times New Roman" w:hAnsi="Times New Roman" w:cs="Times New Roman"/>
          <w:b/>
        </w:rPr>
        <w:t xml:space="preserve">przepisów </w:t>
      </w:r>
      <w:r w:rsidR="006D1AA9" w:rsidRPr="00AF06B5">
        <w:rPr>
          <w:rFonts w:ascii="Times New Roman" w:hAnsi="Times New Roman" w:cs="Times New Roman"/>
          <w:b/>
        </w:rPr>
        <w:t xml:space="preserve">Ordynacji podatkowej </w:t>
      </w:r>
    </w:p>
    <w:p w:rsidR="00340607" w:rsidRPr="00AF06B5" w:rsidRDefault="006D1AA9" w:rsidP="00C92A16">
      <w:pPr>
        <w:spacing w:after="0" w:line="240" w:lineRule="auto"/>
        <w:jc w:val="center"/>
        <w:rPr>
          <w:rFonts w:ascii="Times New Roman" w:hAnsi="Times New Roman" w:cs="Times New Roman"/>
          <w:b/>
        </w:rPr>
      </w:pPr>
      <w:r w:rsidRPr="00AF06B5">
        <w:rPr>
          <w:rFonts w:ascii="Times New Roman" w:hAnsi="Times New Roman" w:cs="Times New Roman"/>
          <w:b/>
        </w:rPr>
        <w:t xml:space="preserve">dotyczących raportowania </w:t>
      </w:r>
      <w:r w:rsidR="00507F61" w:rsidRPr="00AF06B5">
        <w:rPr>
          <w:rFonts w:ascii="Times New Roman" w:hAnsi="Times New Roman" w:cs="Times New Roman"/>
          <w:b/>
        </w:rPr>
        <w:t>S</w:t>
      </w:r>
      <w:r w:rsidRPr="00AF06B5">
        <w:rPr>
          <w:rFonts w:ascii="Times New Roman" w:hAnsi="Times New Roman" w:cs="Times New Roman"/>
          <w:b/>
        </w:rPr>
        <w:t>chematów podatkowych</w:t>
      </w:r>
    </w:p>
    <w:p w:rsidR="00A972CF" w:rsidRPr="00AF06B5" w:rsidRDefault="00A972CF" w:rsidP="004F6A8A">
      <w:pPr>
        <w:spacing w:line="240" w:lineRule="auto"/>
        <w:jc w:val="center"/>
        <w:rPr>
          <w:rFonts w:ascii="Times New Roman" w:hAnsi="Times New Roman" w:cs="Times New Roman"/>
          <w:b/>
        </w:rPr>
      </w:pPr>
    </w:p>
    <w:p w:rsidR="006D1AA9" w:rsidRPr="00AF06B5" w:rsidRDefault="00F462C6" w:rsidP="004F6A8A">
      <w:pPr>
        <w:pStyle w:val="Akapitzlist"/>
        <w:numPr>
          <w:ilvl w:val="0"/>
          <w:numId w:val="14"/>
        </w:numPr>
        <w:spacing w:line="240" w:lineRule="auto"/>
        <w:contextualSpacing w:val="0"/>
        <w:jc w:val="both"/>
        <w:rPr>
          <w:rFonts w:ascii="Times New Roman" w:hAnsi="Times New Roman" w:cs="Times New Roman"/>
        </w:rPr>
      </w:pPr>
      <w:r>
        <w:rPr>
          <w:rFonts w:ascii="Times New Roman" w:eastAsia="Times New Roman" w:hAnsi="Times New Roman" w:cs="Times New Roman"/>
        </w:rPr>
        <w:t>Kwestor</w:t>
      </w:r>
      <w:r w:rsidRPr="00AF06B5">
        <w:rPr>
          <w:rFonts w:ascii="Times New Roman" w:eastAsia="Times New Roman" w:hAnsi="Times New Roman" w:cs="Times New Roman"/>
        </w:rPr>
        <w:t xml:space="preserve"> </w:t>
      </w:r>
      <w:r w:rsidR="00734810" w:rsidRPr="00AF06B5">
        <w:rPr>
          <w:rFonts w:ascii="Times New Roman" w:eastAsia="Times New Roman" w:hAnsi="Times New Roman" w:cs="Times New Roman"/>
        </w:rPr>
        <w:t xml:space="preserve">podejmuje niezbędne działania edukacyjne celem upowszechniania pomiędzy </w:t>
      </w:r>
      <w:r w:rsidR="0005735C" w:rsidRPr="00AF06B5">
        <w:rPr>
          <w:rFonts w:ascii="Times New Roman" w:eastAsia="Times New Roman" w:hAnsi="Times New Roman" w:cs="Times New Roman"/>
        </w:rPr>
        <w:t>P</w:t>
      </w:r>
      <w:r w:rsidR="00734810" w:rsidRPr="00AF06B5">
        <w:rPr>
          <w:rFonts w:ascii="Times New Roman" w:eastAsia="Times New Roman" w:hAnsi="Times New Roman" w:cs="Times New Roman"/>
        </w:rPr>
        <w:t xml:space="preserve">racownikami i pogłębiania ich wiedzy z zakresu przepisów o raportowaniu </w:t>
      </w:r>
      <w:r w:rsidR="00507F61" w:rsidRPr="00AF06B5">
        <w:rPr>
          <w:rFonts w:ascii="Times New Roman" w:eastAsia="Times New Roman" w:hAnsi="Times New Roman" w:cs="Times New Roman"/>
        </w:rPr>
        <w:t>S</w:t>
      </w:r>
      <w:r w:rsidR="00734810" w:rsidRPr="00AF06B5">
        <w:rPr>
          <w:rFonts w:ascii="Times New Roman" w:eastAsia="Times New Roman" w:hAnsi="Times New Roman" w:cs="Times New Roman"/>
        </w:rPr>
        <w:t>chematów podatkowych, w szczególności upowszechnia wiedz</w:t>
      </w:r>
      <w:r w:rsidR="00A972CF" w:rsidRPr="00AF06B5">
        <w:rPr>
          <w:rFonts w:ascii="Times New Roman" w:eastAsia="Times New Roman" w:hAnsi="Times New Roman" w:cs="Times New Roman"/>
        </w:rPr>
        <w:t>ę</w:t>
      </w:r>
      <w:r w:rsidR="00734810" w:rsidRPr="00AF06B5">
        <w:rPr>
          <w:rFonts w:ascii="Times New Roman" w:eastAsia="Times New Roman" w:hAnsi="Times New Roman" w:cs="Times New Roman"/>
        </w:rPr>
        <w:t xml:space="preserve"> z zakresu identyfikacji </w:t>
      </w:r>
      <w:r w:rsidR="00507F61" w:rsidRPr="00AF06B5">
        <w:rPr>
          <w:rFonts w:ascii="Times New Roman" w:eastAsia="Times New Roman" w:hAnsi="Times New Roman" w:cs="Times New Roman"/>
        </w:rPr>
        <w:t>S</w:t>
      </w:r>
      <w:r w:rsidR="00734810" w:rsidRPr="00AF06B5">
        <w:rPr>
          <w:rFonts w:ascii="Times New Roman" w:eastAsia="Times New Roman" w:hAnsi="Times New Roman" w:cs="Times New Roman"/>
        </w:rPr>
        <w:t>chematów podatkowych.</w:t>
      </w:r>
      <w:bookmarkEnd w:id="35"/>
      <w:r w:rsidR="00734810" w:rsidRPr="00AF06B5">
        <w:rPr>
          <w:rFonts w:ascii="Times New Roman" w:eastAsia="Times New Roman" w:hAnsi="Times New Roman" w:cs="Times New Roman"/>
        </w:rPr>
        <w:t xml:space="preserve"> </w:t>
      </w:r>
    </w:p>
    <w:p w:rsidR="006D1AA9" w:rsidRPr="00AF06B5" w:rsidRDefault="00F462C6" w:rsidP="004F6A8A">
      <w:pPr>
        <w:pStyle w:val="Akapitzlist"/>
        <w:numPr>
          <w:ilvl w:val="0"/>
          <w:numId w:val="14"/>
        </w:numPr>
        <w:spacing w:line="240" w:lineRule="auto"/>
        <w:contextualSpacing w:val="0"/>
        <w:jc w:val="both"/>
        <w:rPr>
          <w:rFonts w:ascii="Times New Roman" w:hAnsi="Times New Roman" w:cs="Times New Roman"/>
        </w:rPr>
      </w:pPr>
      <w:r>
        <w:rPr>
          <w:rFonts w:ascii="Times New Roman" w:eastAsia="Times New Roman" w:hAnsi="Times New Roman" w:cs="Times New Roman"/>
        </w:rPr>
        <w:t>Kwestor</w:t>
      </w:r>
      <w:r w:rsidRPr="00AF06B5">
        <w:rPr>
          <w:rFonts w:ascii="Times New Roman" w:eastAsia="Times New Roman" w:hAnsi="Times New Roman" w:cs="Times New Roman"/>
        </w:rPr>
        <w:t xml:space="preserve"> </w:t>
      </w:r>
      <w:r w:rsidR="00734810" w:rsidRPr="00AF06B5">
        <w:rPr>
          <w:rFonts w:ascii="Times New Roman" w:eastAsia="Times New Roman" w:hAnsi="Times New Roman" w:cs="Times New Roman"/>
        </w:rPr>
        <w:t xml:space="preserve">może wnioskować do Rektora o organizację niezbędnych szkoleń z zakresu upowszechniania wiedzy o </w:t>
      </w:r>
      <w:r w:rsidR="00507F61" w:rsidRPr="00AF06B5">
        <w:rPr>
          <w:rFonts w:ascii="Times New Roman" w:eastAsia="Times New Roman" w:hAnsi="Times New Roman" w:cs="Times New Roman"/>
        </w:rPr>
        <w:t>S</w:t>
      </w:r>
      <w:r w:rsidR="00734810" w:rsidRPr="00AF06B5">
        <w:rPr>
          <w:rFonts w:ascii="Times New Roman" w:eastAsia="Times New Roman" w:hAnsi="Times New Roman" w:cs="Times New Roman"/>
        </w:rPr>
        <w:t>chematach podatkowych i kierować na te szkolenia Pracowników</w:t>
      </w:r>
      <w:r w:rsidR="00EC659B" w:rsidRPr="00AF06B5">
        <w:rPr>
          <w:rFonts w:ascii="Times New Roman" w:eastAsia="Times New Roman" w:hAnsi="Times New Roman" w:cs="Times New Roman"/>
        </w:rPr>
        <w:t>, a w szczególności Kierowników</w:t>
      </w:r>
      <w:r w:rsidR="00734810" w:rsidRPr="00AF06B5">
        <w:rPr>
          <w:rFonts w:ascii="Times New Roman" w:eastAsia="Times New Roman" w:hAnsi="Times New Roman" w:cs="Times New Roman"/>
        </w:rPr>
        <w:t xml:space="preserve">. </w:t>
      </w:r>
      <w:r w:rsidR="00440C91">
        <w:rPr>
          <w:rFonts w:ascii="Times New Roman" w:eastAsia="Times New Roman" w:hAnsi="Times New Roman" w:cs="Times New Roman"/>
        </w:rPr>
        <w:t xml:space="preserve">Szkolenia mogą być przeprowadzane w formie stacjonarnej lub elektronicznej (webinaria). Uczelnia może udostępnić zarejestrowane webinarium do odtworzenia za pośrednictwem </w:t>
      </w:r>
      <w:r w:rsidR="00440C91" w:rsidRPr="00B35BC9">
        <w:rPr>
          <w:rFonts w:ascii="Times New Roman" w:eastAsia="Times New Roman" w:hAnsi="Times New Roman" w:cs="Times New Roman"/>
        </w:rPr>
        <w:t>wirtualnej prywatnej sieci dla potrzeb bezpiecznego transportu i przechowywania danych w obrębie Uczelni</w:t>
      </w:r>
      <w:r w:rsidR="00440C91">
        <w:rPr>
          <w:rFonts w:ascii="Times New Roman" w:eastAsia="Times New Roman" w:hAnsi="Times New Roman" w:cs="Times New Roman"/>
        </w:rPr>
        <w:t xml:space="preserve"> (I</w:t>
      </w:r>
      <w:r w:rsidR="00440C91" w:rsidRPr="00B35BC9">
        <w:rPr>
          <w:rFonts w:ascii="Times New Roman" w:eastAsia="Times New Roman" w:hAnsi="Times New Roman" w:cs="Times New Roman"/>
        </w:rPr>
        <w:t>ntranet Uczelni</w:t>
      </w:r>
      <w:r w:rsidR="00440C91">
        <w:rPr>
          <w:rFonts w:ascii="Times New Roman" w:eastAsia="Times New Roman" w:hAnsi="Times New Roman" w:cs="Times New Roman"/>
        </w:rPr>
        <w:t>).</w:t>
      </w:r>
    </w:p>
    <w:p w:rsidR="00340607" w:rsidRPr="00AF06B5" w:rsidRDefault="00EC659B" w:rsidP="004F6A8A">
      <w:pPr>
        <w:pStyle w:val="Akapitzlist"/>
        <w:numPr>
          <w:ilvl w:val="0"/>
          <w:numId w:val="14"/>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Pracownicy </w:t>
      </w:r>
      <w:r w:rsidR="00340607" w:rsidRPr="00AF06B5">
        <w:rPr>
          <w:rFonts w:ascii="Times New Roman" w:hAnsi="Times New Roman" w:cs="Times New Roman"/>
        </w:rPr>
        <w:t>zobowiązan</w:t>
      </w:r>
      <w:r w:rsidRPr="00AF06B5">
        <w:rPr>
          <w:rFonts w:ascii="Times New Roman" w:hAnsi="Times New Roman" w:cs="Times New Roman"/>
        </w:rPr>
        <w:t>i</w:t>
      </w:r>
      <w:r w:rsidR="00340607" w:rsidRPr="00AF06B5">
        <w:rPr>
          <w:rFonts w:ascii="Times New Roman" w:hAnsi="Times New Roman" w:cs="Times New Roman"/>
        </w:rPr>
        <w:t xml:space="preserve"> są</w:t>
      </w:r>
      <w:r w:rsidR="00440C91">
        <w:rPr>
          <w:rFonts w:ascii="Times New Roman" w:hAnsi="Times New Roman" w:cs="Times New Roman"/>
        </w:rPr>
        <w:t xml:space="preserve"> do </w:t>
      </w:r>
      <w:r w:rsidR="00440C91" w:rsidRPr="00AF06B5">
        <w:rPr>
          <w:rFonts w:ascii="Times New Roman" w:eastAsia="Times New Roman" w:hAnsi="Times New Roman" w:cs="Times New Roman"/>
        </w:rPr>
        <w:t>pogłębiania wiedzy z zakresu przepisów o raportowaniu Schematów podatkowych</w:t>
      </w:r>
      <w:r w:rsidR="00440C91">
        <w:rPr>
          <w:rFonts w:ascii="Times New Roman" w:eastAsia="Times New Roman" w:hAnsi="Times New Roman" w:cs="Times New Roman"/>
        </w:rPr>
        <w:t xml:space="preserve">, w szczególności poprzez </w:t>
      </w:r>
      <w:r w:rsidR="00440C91">
        <w:rPr>
          <w:rFonts w:ascii="Times New Roman" w:hAnsi="Times New Roman" w:cs="Times New Roman"/>
        </w:rPr>
        <w:t>uczestnictwo w organizowanych szkoleniach (m.in. poprzez odtworzenie zarejestrowanego webinarium).</w:t>
      </w:r>
      <w:r w:rsidR="00340607" w:rsidRPr="00AF06B5">
        <w:rPr>
          <w:rFonts w:ascii="Times New Roman" w:hAnsi="Times New Roman" w:cs="Times New Roman"/>
        </w:rPr>
        <w:t xml:space="preserve"> </w:t>
      </w:r>
    </w:p>
    <w:p w:rsidR="00C92A16" w:rsidRPr="00BB1476" w:rsidRDefault="00734810" w:rsidP="00821F8F">
      <w:pPr>
        <w:pStyle w:val="Akapitzlist"/>
        <w:numPr>
          <w:ilvl w:val="0"/>
          <w:numId w:val="14"/>
        </w:numPr>
        <w:spacing w:line="240" w:lineRule="auto"/>
        <w:contextualSpacing w:val="0"/>
        <w:jc w:val="both"/>
        <w:rPr>
          <w:rFonts w:ascii="Times New Roman" w:eastAsia="Times New Roman" w:hAnsi="Times New Roman" w:cs="Times New Roman"/>
        </w:rPr>
      </w:pPr>
      <w:r w:rsidRPr="00BB1476">
        <w:rPr>
          <w:rFonts w:ascii="Times New Roman" w:eastAsia="Times New Roman" w:hAnsi="Times New Roman" w:cs="Times New Roman"/>
        </w:rPr>
        <w:t xml:space="preserve">Każdy Pracownik jest uprawniony do uzyskania od </w:t>
      </w:r>
      <w:r w:rsidR="00440C91" w:rsidRPr="00BB1476">
        <w:rPr>
          <w:rFonts w:ascii="Times New Roman" w:eastAsia="Times New Roman" w:hAnsi="Times New Roman" w:cs="Times New Roman"/>
        </w:rPr>
        <w:t xml:space="preserve">Kwestora </w:t>
      </w:r>
      <w:r w:rsidRPr="00BB1476">
        <w:rPr>
          <w:rFonts w:ascii="Times New Roman" w:eastAsia="Times New Roman" w:hAnsi="Times New Roman" w:cs="Times New Roman"/>
        </w:rPr>
        <w:t>wsparcia merytorycznego w</w:t>
      </w:r>
      <w:r w:rsidR="00F16EE5" w:rsidRPr="00BB1476">
        <w:rPr>
          <w:rFonts w:ascii="Times New Roman" w:eastAsia="Times New Roman" w:hAnsi="Times New Roman" w:cs="Times New Roman"/>
        </w:rPr>
        <w:t> </w:t>
      </w:r>
      <w:r w:rsidRPr="00BB1476">
        <w:rPr>
          <w:rFonts w:ascii="Times New Roman" w:eastAsia="Times New Roman" w:hAnsi="Times New Roman" w:cs="Times New Roman"/>
        </w:rPr>
        <w:t>zakresie funkcjonowania Procedury</w:t>
      </w:r>
      <w:r w:rsidRPr="00BB1476">
        <w:rPr>
          <w:rFonts w:ascii="Times New Roman" w:eastAsia="Times New Roman" w:hAnsi="Times New Roman" w:cs="Times New Roman"/>
          <w:bCs/>
        </w:rPr>
        <w:t>.</w:t>
      </w:r>
      <w:r w:rsidRPr="00BB1476">
        <w:rPr>
          <w:rFonts w:ascii="Times New Roman" w:eastAsia="Times New Roman" w:hAnsi="Times New Roman" w:cs="Times New Roman"/>
        </w:rPr>
        <w:t xml:space="preserve"> Zapytania powinny być skierowane w formie elektronicznej na adres</w:t>
      </w:r>
      <w:r w:rsidR="00ED5321">
        <w:rPr>
          <w:rFonts w:ascii="Times New Roman" w:eastAsia="Times New Roman" w:hAnsi="Times New Roman" w:cs="Times New Roman"/>
        </w:rPr>
        <w:t xml:space="preserve"> email: </w:t>
      </w:r>
      <w:hyperlink r:id="rId10" w:history="1">
        <w:r w:rsidR="00ED5321" w:rsidRPr="009F7D89">
          <w:rPr>
            <w:rStyle w:val="Hipercze"/>
            <w:rFonts w:ascii="Times New Roman" w:eastAsia="Times New Roman" w:hAnsi="Times New Roman" w:cs="Times New Roman"/>
          </w:rPr>
          <w:t>kwestor@ukw.edu.pl</w:t>
        </w:r>
      </w:hyperlink>
      <w:r w:rsidR="00ED5321">
        <w:rPr>
          <w:rFonts w:ascii="Times New Roman" w:eastAsia="Times New Roman" w:hAnsi="Times New Roman" w:cs="Times New Roman"/>
        </w:rPr>
        <w:t xml:space="preserve">. </w:t>
      </w:r>
    </w:p>
    <w:p w:rsidR="00DB0BD6" w:rsidRPr="00AF06B5" w:rsidRDefault="00DB0BD6" w:rsidP="00DB0BD6">
      <w:pPr>
        <w:rPr>
          <w:rFonts w:ascii="Times New Roman" w:eastAsia="Times New Roman" w:hAnsi="Times New Roman" w:cs="Times New Roman"/>
        </w:rPr>
      </w:pPr>
    </w:p>
    <w:p w:rsidR="00407197" w:rsidRPr="00547864" w:rsidRDefault="000A246D" w:rsidP="008E411F">
      <w:pPr>
        <w:pStyle w:val="Nagwek1"/>
        <w:numPr>
          <w:ilvl w:val="0"/>
          <w:numId w:val="76"/>
        </w:numPr>
        <w:jc w:val="both"/>
      </w:pPr>
      <w:bookmarkStart w:id="36" w:name="_Toc66129563"/>
      <w:r w:rsidRPr="00547864">
        <w:t xml:space="preserve">Kontrola wewnętrzna, </w:t>
      </w:r>
      <w:r w:rsidR="002D3762" w:rsidRPr="00547864">
        <w:t>kontrola zewnętrzna</w:t>
      </w:r>
      <w:r w:rsidR="007F37C6" w:rsidRPr="00547864">
        <w:t xml:space="preserve"> oraz zgłaszanie przez </w:t>
      </w:r>
      <w:r w:rsidR="002D3762" w:rsidRPr="00547864">
        <w:t>P</w:t>
      </w:r>
      <w:r w:rsidR="007F37C6" w:rsidRPr="00547864">
        <w:t>racowników rzeczywistych lub potencjalnych naruszeń</w:t>
      </w:r>
      <w:r w:rsidRPr="00547864">
        <w:t xml:space="preserve"> w zakresie przestrzegania przepisów Ordynacji podatkowej dotyczących </w:t>
      </w:r>
      <w:r w:rsidR="00507F61" w:rsidRPr="00547864">
        <w:t>S</w:t>
      </w:r>
      <w:r w:rsidRPr="00547864">
        <w:t>chematów podatkowych</w:t>
      </w:r>
      <w:r w:rsidR="00507F61" w:rsidRPr="00547864">
        <w:t xml:space="preserve"> </w:t>
      </w:r>
      <w:r w:rsidRPr="00547864">
        <w:t>oraz zasad postępowania określonych w Procedurze</w:t>
      </w:r>
      <w:bookmarkStart w:id="37" w:name="_Hlk57321795"/>
      <w:bookmarkEnd w:id="36"/>
    </w:p>
    <w:p w:rsidR="00001EA2" w:rsidRPr="00AF06B5" w:rsidRDefault="00001EA2" w:rsidP="004F6A8A">
      <w:pPr>
        <w:spacing w:line="240" w:lineRule="auto"/>
        <w:jc w:val="center"/>
        <w:rPr>
          <w:rFonts w:ascii="Times New Roman" w:hAnsi="Times New Roman" w:cs="Times New Roman"/>
          <w:b/>
        </w:rPr>
      </w:pPr>
    </w:p>
    <w:p w:rsidR="00286E97" w:rsidRPr="00AF06B5" w:rsidRDefault="00286E97" w:rsidP="004F6A8A">
      <w:pPr>
        <w:spacing w:line="240" w:lineRule="auto"/>
        <w:jc w:val="center"/>
        <w:rPr>
          <w:rFonts w:ascii="Times New Roman" w:hAnsi="Times New Roman" w:cs="Times New Roman"/>
          <w:b/>
        </w:rPr>
      </w:pPr>
      <w:r w:rsidRPr="00AF06B5">
        <w:rPr>
          <w:rFonts w:ascii="Times New Roman" w:hAnsi="Times New Roman" w:cs="Times New Roman"/>
          <w:b/>
        </w:rPr>
        <w:t>§</w:t>
      </w:r>
      <w:r w:rsidR="00AA6F98" w:rsidRPr="00AF06B5">
        <w:rPr>
          <w:rFonts w:ascii="Times New Roman" w:hAnsi="Times New Roman" w:cs="Times New Roman"/>
          <w:b/>
        </w:rPr>
        <w:t xml:space="preserve"> </w:t>
      </w:r>
      <w:r w:rsidR="00001EA2" w:rsidRPr="00AF06B5">
        <w:rPr>
          <w:rFonts w:ascii="Times New Roman" w:hAnsi="Times New Roman" w:cs="Times New Roman"/>
          <w:b/>
        </w:rPr>
        <w:t>31</w:t>
      </w:r>
    </w:p>
    <w:bookmarkEnd w:id="37"/>
    <w:p w:rsidR="00F27BB2" w:rsidRPr="00AF06B5" w:rsidRDefault="00DF1036" w:rsidP="004F6A8A">
      <w:pPr>
        <w:spacing w:line="240" w:lineRule="auto"/>
        <w:jc w:val="center"/>
        <w:rPr>
          <w:rFonts w:ascii="Times New Roman" w:hAnsi="Times New Roman" w:cs="Times New Roman"/>
          <w:b/>
        </w:rPr>
      </w:pPr>
      <w:r w:rsidRPr="00AF06B5">
        <w:rPr>
          <w:rFonts w:ascii="Times New Roman" w:hAnsi="Times New Roman" w:cs="Times New Roman"/>
          <w:b/>
        </w:rPr>
        <w:t>Bieżąca kontrola wewnętrzna i audyt</w:t>
      </w:r>
    </w:p>
    <w:p w:rsidR="00910590" w:rsidRPr="00AF06B5" w:rsidRDefault="00910590" w:rsidP="004F6A8A">
      <w:pPr>
        <w:spacing w:line="240" w:lineRule="auto"/>
        <w:jc w:val="center"/>
        <w:rPr>
          <w:rFonts w:ascii="Times New Roman" w:hAnsi="Times New Roman" w:cs="Times New Roman"/>
          <w:b/>
        </w:rPr>
      </w:pPr>
    </w:p>
    <w:p w:rsidR="000A246D" w:rsidRPr="00AF06B5" w:rsidRDefault="000A246D" w:rsidP="004F6A8A">
      <w:pPr>
        <w:pStyle w:val="Akapitzlist"/>
        <w:numPr>
          <w:ilvl w:val="0"/>
          <w:numId w:val="1"/>
        </w:numPr>
        <w:spacing w:line="240" w:lineRule="auto"/>
        <w:contextualSpacing w:val="0"/>
        <w:jc w:val="both"/>
        <w:rPr>
          <w:rFonts w:ascii="Times New Roman" w:hAnsi="Times New Roman" w:cs="Times New Roman"/>
        </w:rPr>
      </w:pPr>
      <w:r w:rsidRPr="00AF06B5">
        <w:rPr>
          <w:rFonts w:ascii="Times New Roman" w:hAnsi="Times New Roman" w:cs="Times New Roman"/>
        </w:rPr>
        <w:t>W celu zapewnienia realizacji obowiązków wynikających z pr</w:t>
      </w:r>
      <w:r w:rsidR="00737424" w:rsidRPr="00AF06B5">
        <w:rPr>
          <w:rFonts w:ascii="Times New Roman" w:hAnsi="Times New Roman" w:cs="Times New Roman"/>
        </w:rPr>
        <w:t>zepisów</w:t>
      </w:r>
      <w:r w:rsidRPr="00AF06B5">
        <w:rPr>
          <w:rFonts w:ascii="Times New Roman" w:hAnsi="Times New Roman" w:cs="Times New Roman"/>
        </w:rPr>
        <w:t xml:space="preserve"> Ordynacji podatkowej</w:t>
      </w:r>
      <w:r w:rsidR="00737424" w:rsidRPr="00AF06B5">
        <w:rPr>
          <w:rFonts w:ascii="Times New Roman" w:hAnsi="Times New Roman" w:cs="Times New Roman"/>
        </w:rPr>
        <w:t xml:space="preserve"> dotyczących </w:t>
      </w:r>
      <w:r w:rsidR="00507F61" w:rsidRPr="00AF06B5">
        <w:rPr>
          <w:rFonts w:ascii="Times New Roman" w:hAnsi="Times New Roman" w:cs="Times New Roman"/>
        </w:rPr>
        <w:t>S</w:t>
      </w:r>
      <w:r w:rsidR="00737424" w:rsidRPr="00AF06B5">
        <w:rPr>
          <w:rFonts w:ascii="Times New Roman" w:hAnsi="Times New Roman" w:cs="Times New Roman"/>
        </w:rPr>
        <w:t>chematów podatkowych oraz niniejszej Procedur</w:t>
      </w:r>
      <w:r w:rsidR="0005735C" w:rsidRPr="00AF06B5">
        <w:rPr>
          <w:rFonts w:ascii="Times New Roman" w:hAnsi="Times New Roman" w:cs="Times New Roman"/>
        </w:rPr>
        <w:t xml:space="preserve">y </w:t>
      </w:r>
      <w:r w:rsidR="00440C91">
        <w:rPr>
          <w:rFonts w:ascii="Times New Roman" w:hAnsi="Times New Roman" w:cs="Times New Roman"/>
        </w:rPr>
        <w:t>Kwestor</w:t>
      </w:r>
      <w:r w:rsidR="00440C91" w:rsidRPr="00AF06B5">
        <w:rPr>
          <w:rFonts w:ascii="Times New Roman" w:hAnsi="Times New Roman" w:cs="Times New Roman"/>
        </w:rPr>
        <w:t xml:space="preserve"> </w:t>
      </w:r>
      <w:r w:rsidRPr="00AF06B5">
        <w:rPr>
          <w:rFonts w:ascii="Times New Roman" w:hAnsi="Times New Roman" w:cs="Times New Roman"/>
        </w:rPr>
        <w:t>będ</w:t>
      </w:r>
      <w:r w:rsidR="0005735C" w:rsidRPr="00AF06B5">
        <w:rPr>
          <w:rFonts w:ascii="Times New Roman" w:hAnsi="Times New Roman" w:cs="Times New Roman"/>
        </w:rPr>
        <w:t>zie</w:t>
      </w:r>
      <w:r w:rsidRPr="00AF06B5">
        <w:rPr>
          <w:rFonts w:ascii="Times New Roman" w:hAnsi="Times New Roman" w:cs="Times New Roman"/>
        </w:rPr>
        <w:t xml:space="preserve"> dokonywał okresowej weryfikacji, czy były podejmowane czynności, które mogły</w:t>
      </w:r>
      <w:r w:rsidR="00737424" w:rsidRPr="00AF06B5">
        <w:rPr>
          <w:rFonts w:ascii="Times New Roman" w:hAnsi="Times New Roman" w:cs="Times New Roman"/>
        </w:rPr>
        <w:t xml:space="preserve"> </w:t>
      </w:r>
      <w:r w:rsidRPr="00AF06B5">
        <w:rPr>
          <w:rFonts w:ascii="Times New Roman" w:hAnsi="Times New Roman" w:cs="Times New Roman"/>
        </w:rPr>
        <w:t>być związane z</w:t>
      </w:r>
      <w:r w:rsidR="00DE4D3A">
        <w:rPr>
          <w:rFonts w:ascii="Times New Roman" w:hAnsi="Times New Roman" w:cs="Times New Roman"/>
        </w:rPr>
        <w:t> </w:t>
      </w:r>
      <w:r w:rsidRPr="00AF06B5">
        <w:rPr>
          <w:rFonts w:ascii="Times New Roman" w:hAnsi="Times New Roman" w:cs="Times New Roman"/>
        </w:rPr>
        <w:t>udostępnieniem, wdrażaniem lub przygotowaniem do wdrożenia uzgodnień</w:t>
      </w:r>
      <w:r w:rsidR="00737424" w:rsidRPr="00AF06B5">
        <w:rPr>
          <w:rFonts w:ascii="Times New Roman" w:hAnsi="Times New Roman" w:cs="Times New Roman"/>
        </w:rPr>
        <w:t xml:space="preserve"> </w:t>
      </w:r>
      <w:r w:rsidRPr="00AF06B5">
        <w:rPr>
          <w:rFonts w:ascii="Times New Roman" w:hAnsi="Times New Roman" w:cs="Times New Roman"/>
        </w:rPr>
        <w:t xml:space="preserve">stanowiących </w:t>
      </w:r>
      <w:r w:rsidR="00507F61" w:rsidRPr="00AF06B5">
        <w:rPr>
          <w:rFonts w:ascii="Times New Roman" w:hAnsi="Times New Roman" w:cs="Times New Roman"/>
        </w:rPr>
        <w:t>S</w:t>
      </w:r>
      <w:r w:rsidRPr="00AF06B5">
        <w:rPr>
          <w:rFonts w:ascii="Times New Roman" w:hAnsi="Times New Roman" w:cs="Times New Roman"/>
        </w:rPr>
        <w:t>chematy podatkowe</w:t>
      </w:r>
      <w:r w:rsidR="00737424" w:rsidRPr="00AF06B5">
        <w:rPr>
          <w:rFonts w:ascii="Times New Roman" w:hAnsi="Times New Roman" w:cs="Times New Roman"/>
        </w:rPr>
        <w:t>.</w:t>
      </w:r>
    </w:p>
    <w:p w:rsidR="007F37C6" w:rsidRPr="00AF06B5" w:rsidRDefault="00440C91" w:rsidP="004F6A8A">
      <w:pPr>
        <w:pStyle w:val="Akapitzlist"/>
        <w:numPr>
          <w:ilvl w:val="0"/>
          <w:numId w:val="1"/>
        </w:numPr>
        <w:spacing w:line="240" w:lineRule="auto"/>
        <w:contextualSpacing w:val="0"/>
        <w:jc w:val="both"/>
        <w:rPr>
          <w:rFonts w:ascii="Times New Roman" w:hAnsi="Times New Roman" w:cs="Times New Roman"/>
        </w:rPr>
      </w:pPr>
      <w:r>
        <w:rPr>
          <w:rFonts w:ascii="Times New Roman" w:eastAsia="Times New Roman" w:hAnsi="Times New Roman" w:cs="Times New Roman"/>
        </w:rPr>
        <w:t>Kwestor</w:t>
      </w:r>
      <w:r w:rsidR="0005735C" w:rsidRPr="00AF06B5">
        <w:rPr>
          <w:rFonts w:ascii="Times New Roman" w:eastAsia="Times New Roman" w:hAnsi="Times New Roman" w:cs="Times New Roman"/>
        </w:rPr>
        <w:t xml:space="preserve">, poza zapewnieniem realizacji obowiązków wynikających z Ordynacji podatkowej dotyczących </w:t>
      </w:r>
      <w:r w:rsidR="00507F61" w:rsidRPr="00AF06B5">
        <w:rPr>
          <w:rFonts w:ascii="Times New Roman" w:eastAsia="Times New Roman" w:hAnsi="Times New Roman" w:cs="Times New Roman"/>
        </w:rPr>
        <w:t>S</w:t>
      </w:r>
      <w:r w:rsidR="0005735C" w:rsidRPr="00AF06B5">
        <w:rPr>
          <w:rFonts w:ascii="Times New Roman" w:eastAsia="Times New Roman" w:hAnsi="Times New Roman" w:cs="Times New Roman"/>
        </w:rPr>
        <w:t xml:space="preserve">chematów podatkowych oraz niniejszej Procedury, dokonuje także bieżącej </w:t>
      </w:r>
      <w:r w:rsidR="00286E97" w:rsidRPr="00AF06B5">
        <w:rPr>
          <w:rFonts w:ascii="Times New Roman" w:eastAsia="Times New Roman" w:hAnsi="Times New Roman" w:cs="Times New Roman"/>
        </w:rPr>
        <w:t>kontrol</w:t>
      </w:r>
      <w:r w:rsidR="0080408D" w:rsidRPr="00AF06B5">
        <w:rPr>
          <w:rFonts w:ascii="Times New Roman" w:eastAsia="Times New Roman" w:hAnsi="Times New Roman" w:cs="Times New Roman"/>
        </w:rPr>
        <w:t>i</w:t>
      </w:r>
      <w:r w:rsidR="00286E97" w:rsidRPr="00AF06B5">
        <w:rPr>
          <w:rFonts w:ascii="Times New Roman" w:eastAsia="Times New Roman" w:hAnsi="Times New Roman" w:cs="Times New Roman"/>
        </w:rPr>
        <w:t xml:space="preserve"> realizacji Procedury, w szczególności: </w:t>
      </w:r>
    </w:p>
    <w:p w:rsidR="007F37C6" w:rsidRPr="00AF06B5" w:rsidRDefault="00F54E7A" w:rsidP="004F6A8A">
      <w:pPr>
        <w:pStyle w:val="Akapitzlist"/>
        <w:numPr>
          <w:ilvl w:val="0"/>
          <w:numId w:val="17"/>
        </w:numPr>
        <w:spacing w:line="240" w:lineRule="auto"/>
        <w:contextualSpacing w:val="0"/>
        <w:jc w:val="both"/>
        <w:rPr>
          <w:rFonts w:ascii="Times New Roman" w:hAnsi="Times New Roman" w:cs="Times New Roman"/>
        </w:rPr>
      </w:pPr>
      <w:r>
        <w:rPr>
          <w:rFonts w:ascii="Times New Roman" w:eastAsia="Times New Roman" w:hAnsi="Times New Roman" w:cs="Times New Roman"/>
        </w:rPr>
        <w:lastRenderedPageBreak/>
        <w:t xml:space="preserve">weryfikuje </w:t>
      </w:r>
      <w:r w:rsidR="00D50C9F" w:rsidRPr="00AF06B5">
        <w:rPr>
          <w:rFonts w:ascii="Times New Roman" w:eastAsia="Times New Roman" w:hAnsi="Times New Roman" w:cs="Times New Roman"/>
        </w:rPr>
        <w:t>realizowan</w:t>
      </w:r>
      <w:r>
        <w:rPr>
          <w:rFonts w:ascii="Times New Roman" w:eastAsia="Times New Roman" w:hAnsi="Times New Roman" w:cs="Times New Roman"/>
        </w:rPr>
        <w:t>e</w:t>
      </w:r>
      <w:r w:rsidR="00D50C9F" w:rsidRPr="00AF06B5">
        <w:rPr>
          <w:rFonts w:ascii="Times New Roman" w:eastAsia="Times New Roman" w:hAnsi="Times New Roman" w:cs="Times New Roman"/>
        </w:rPr>
        <w:t xml:space="preserve"> przez Pracowników czynności</w:t>
      </w:r>
      <w:r w:rsidR="00737424" w:rsidRPr="00AF06B5">
        <w:rPr>
          <w:rFonts w:ascii="Times New Roman" w:eastAsia="Times New Roman" w:hAnsi="Times New Roman" w:cs="Times New Roman"/>
        </w:rPr>
        <w:t xml:space="preserve"> i </w:t>
      </w:r>
      <w:r w:rsidR="005F54CA">
        <w:rPr>
          <w:rFonts w:ascii="Times New Roman" w:eastAsia="Times New Roman" w:hAnsi="Times New Roman" w:cs="Times New Roman"/>
        </w:rPr>
        <w:t>Uzgodnienia</w:t>
      </w:r>
      <w:r w:rsidR="00D50C9F" w:rsidRPr="00AF06B5">
        <w:rPr>
          <w:rFonts w:ascii="Times New Roman" w:eastAsia="Times New Roman" w:hAnsi="Times New Roman" w:cs="Times New Roman"/>
        </w:rPr>
        <w:t xml:space="preserve">, </w:t>
      </w:r>
    </w:p>
    <w:p w:rsidR="007F37C6" w:rsidRPr="00AF06B5" w:rsidRDefault="00D50C9F" w:rsidP="004F6A8A">
      <w:pPr>
        <w:pStyle w:val="Akapitzlist"/>
        <w:numPr>
          <w:ilvl w:val="0"/>
          <w:numId w:val="17"/>
        </w:numPr>
        <w:spacing w:line="240" w:lineRule="auto"/>
        <w:contextualSpacing w:val="0"/>
        <w:jc w:val="both"/>
        <w:rPr>
          <w:rFonts w:ascii="Times New Roman" w:hAnsi="Times New Roman" w:cs="Times New Roman"/>
        </w:rPr>
      </w:pPr>
      <w:r w:rsidRPr="00AF06B5">
        <w:rPr>
          <w:rFonts w:ascii="Times New Roman" w:eastAsia="Times New Roman" w:hAnsi="Times New Roman" w:cs="Times New Roman"/>
        </w:rPr>
        <w:t>wsp</w:t>
      </w:r>
      <w:r w:rsidR="00F54E7A">
        <w:rPr>
          <w:rFonts w:ascii="Times New Roman" w:eastAsia="Times New Roman" w:hAnsi="Times New Roman" w:cs="Times New Roman"/>
        </w:rPr>
        <w:t>iera</w:t>
      </w:r>
      <w:r w:rsidRPr="00AF06B5">
        <w:rPr>
          <w:rFonts w:ascii="Times New Roman" w:eastAsia="Times New Roman" w:hAnsi="Times New Roman" w:cs="Times New Roman"/>
        </w:rPr>
        <w:t xml:space="preserve"> Pracowników w stosowaniu Procedury,</w:t>
      </w:r>
      <w:r w:rsidR="00286E97" w:rsidRPr="00AF06B5">
        <w:rPr>
          <w:rFonts w:ascii="Times New Roman" w:eastAsia="Times New Roman" w:hAnsi="Times New Roman" w:cs="Times New Roman"/>
        </w:rPr>
        <w:t xml:space="preserve"> </w:t>
      </w:r>
    </w:p>
    <w:p w:rsidR="00286E97" w:rsidRPr="00AF06B5" w:rsidRDefault="00286E97" w:rsidP="004F6A8A">
      <w:pPr>
        <w:pStyle w:val="Akapitzlist"/>
        <w:numPr>
          <w:ilvl w:val="0"/>
          <w:numId w:val="17"/>
        </w:numPr>
        <w:spacing w:line="240" w:lineRule="auto"/>
        <w:contextualSpacing w:val="0"/>
        <w:jc w:val="both"/>
        <w:rPr>
          <w:rFonts w:ascii="Times New Roman" w:hAnsi="Times New Roman" w:cs="Times New Roman"/>
        </w:rPr>
      </w:pPr>
      <w:r w:rsidRPr="00AF06B5">
        <w:rPr>
          <w:rFonts w:ascii="Times New Roman" w:eastAsia="Times New Roman" w:hAnsi="Times New Roman" w:cs="Times New Roman"/>
        </w:rPr>
        <w:t>weryfik</w:t>
      </w:r>
      <w:r w:rsidR="00F54E7A">
        <w:rPr>
          <w:rFonts w:ascii="Times New Roman" w:eastAsia="Times New Roman" w:hAnsi="Times New Roman" w:cs="Times New Roman"/>
        </w:rPr>
        <w:t>uje</w:t>
      </w:r>
      <w:r w:rsidRPr="00AF06B5">
        <w:rPr>
          <w:rFonts w:ascii="Times New Roman" w:eastAsia="Times New Roman" w:hAnsi="Times New Roman" w:cs="Times New Roman"/>
        </w:rPr>
        <w:t xml:space="preserve"> </w:t>
      </w:r>
      <w:r w:rsidR="00737424" w:rsidRPr="00AF06B5">
        <w:rPr>
          <w:rFonts w:ascii="Times New Roman" w:eastAsia="Times New Roman" w:hAnsi="Times New Roman" w:cs="Times New Roman"/>
        </w:rPr>
        <w:t>klasyfikowani</w:t>
      </w:r>
      <w:r w:rsidR="00F54E7A">
        <w:rPr>
          <w:rFonts w:ascii="Times New Roman" w:eastAsia="Times New Roman" w:hAnsi="Times New Roman" w:cs="Times New Roman"/>
        </w:rPr>
        <w:t>e</w:t>
      </w:r>
      <w:r w:rsidR="00737424" w:rsidRPr="00AF06B5">
        <w:rPr>
          <w:rFonts w:ascii="Times New Roman" w:eastAsia="Times New Roman" w:hAnsi="Times New Roman" w:cs="Times New Roman"/>
        </w:rPr>
        <w:t xml:space="preserve"> </w:t>
      </w:r>
      <w:r w:rsidR="00507F61" w:rsidRPr="00AF06B5">
        <w:rPr>
          <w:rFonts w:ascii="Times New Roman" w:eastAsia="Times New Roman" w:hAnsi="Times New Roman" w:cs="Times New Roman"/>
        </w:rPr>
        <w:t>U</w:t>
      </w:r>
      <w:r w:rsidR="00737424" w:rsidRPr="00AF06B5">
        <w:rPr>
          <w:rFonts w:ascii="Times New Roman" w:eastAsia="Times New Roman" w:hAnsi="Times New Roman" w:cs="Times New Roman"/>
        </w:rPr>
        <w:t xml:space="preserve">zgodnień jako </w:t>
      </w:r>
      <w:r w:rsidR="00507F61" w:rsidRPr="00AF06B5">
        <w:rPr>
          <w:rFonts w:ascii="Times New Roman" w:eastAsia="Times New Roman" w:hAnsi="Times New Roman" w:cs="Times New Roman"/>
        </w:rPr>
        <w:t>S</w:t>
      </w:r>
      <w:r w:rsidR="00737424" w:rsidRPr="00AF06B5">
        <w:rPr>
          <w:rFonts w:ascii="Times New Roman" w:eastAsia="Times New Roman" w:hAnsi="Times New Roman" w:cs="Times New Roman"/>
        </w:rPr>
        <w:t xml:space="preserve">chematy podatkowe </w:t>
      </w:r>
      <w:r w:rsidRPr="00AF06B5">
        <w:rPr>
          <w:rFonts w:ascii="Times New Roman" w:eastAsia="Times New Roman" w:hAnsi="Times New Roman" w:cs="Times New Roman"/>
        </w:rPr>
        <w:t>oraz zgłaszani</w:t>
      </w:r>
      <w:r w:rsidR="00F54E7A">
        <w:rPr>
          <w:rFonts w:ascii="Times New Roman" w:eastAsia="Times New Roman" w:hAnsi="Times New Roman" w:cs="Times New Roman"/>
        </w:rPr>
        <w:t>e</w:t>
      </w:r>
      <w:r w:rsidRPr="00AF06B5">
        <w:rPr>
          <w:rFonts w:ascii="Times New Roman" w:eastAsia="Times New Roman" w:hAnsi="Times New Roman" w:cs="Times New Roman"/>
        </w:rPr>
        <w:t xml:space="preserve"> i</w:t>
      </w:r>
      <w:r w:rsidR="00DE4D3A">
        <w:rPr>
          <w:rFonts w:ascii="Times New Roman" w:eastAsia="Times New Roman" w:hAnsi="Times New Roman" w:cs="Times New Roman"/>
        </w:rPr>
        <w:t> </w:t>
      </w:r>
      <w:r w:rsidRPr="00AF06B5">
        <w:rPr>
          <w:rFonts w:ascii="Times New Roman" w:eastAsia="Times New Roman" w:hAnsi="Times New Roman" w:cs="Times New Roman"/>
        </w:rPr>
        <w:t>ewidencj</w:t>
      </w:r>
      <w:r w:rsidR="00F54E7A">
        <w:rPr>
          <w:rFonts w:ascii="Times New Roman" w:eastAsia="Times New Roman" w:hAnsi="Times New Roman" w:cs="Times New Roman"/>
        </w:rPr>
        <w:t>ę</w:t>
      </w:r>
      <w:r w:rsidRPr="00AF06B5">
        <w:rPr>
          <w:rFonts w:ascii="Times New Roman" w:eastAsia="Times New Roman" w:hAnsi="Times New Roman" w:cs="Times New Roman"/>
        </w:rPr>
        <w:t xml:space="preserve"> zidentyfikowanych </w:t>
      </w:r>
      <w:r w:rsidR="00507F61" w:rsidRPr="00AF06B5">
        <w:rPr>
          <w:rFonts w:ascii="Times New Roman" w:eastAsia="Times New Roman" w:hAnsi="Times New Roman" w:cs="Times New Roman"/>
        </w:rPr>
        <w:t>S</w:t>
      </w:r>
      <w:r w:rsidRPr="00AF06B5">
        <w:rPr>
          <w:rFonts w:ascii="Times New Roman" w:eastAsia="Times New Roman" w:hAnsi="Times New Roman" w:cs="Times New Roman"/>
        </w:rPr>
        <w:t>chematów podatkowych.</w:t>
      </w:r>
      <w:r w:rsidR="00D50C9F" w:rsidRPr="00AF06B5">
        <w:rPr>
          <w:rFonts w:ascii="Times New Roman" w:eastAsia="Times New Roman" w:hAnsi="Times New Roman" w:cs="Times New Roman"/>
        </w:rPr>
        <w:t xml:space="preserve"> </w:t>
      </w:r>
    </w:p>
    <w:p w:rsidR="007F37C6" w:rsidRPr="00AF06B5" w:rsidRDefault="00286E97" w:rsidP="004F6A8A">
      <w:pPr>
        <w:pStyle w:val="Akapitzlist"/>
        <w:numPr>
          <w:ilvl w:val="0"/>
          <w:numId w:val="1"/>
        </w:numPr>
        <w:spacing w:line="240" w:lineRule="auto"/>
        <w:contextualSpacing w:val="0"/>
        <w:jc w:val="both"/>
        <w:rPr>
          <w:rFonts w:ascii="Times New Roman" w:hAnsi="Times New Roman" w:cs="Times New Roman"/>
        </w:rPr>
      </w:pPr>
      <w:r w:rsidRPr="00AF06B5">
        <w:rPr>
          <w:rFonts w:ascii="Times New Roman" w:eastAsia="Times New Roman" w:hAnsi="Times New Roman" w:cs="Times New Roman"/>
        </w:rPr>
        <w:t>K</w:t>
      </w:r>
      <w:r w:rsidR="00FE23E8" w:rsidRPr="00AF06B5">
        <w:rPr>
          <w:rFonts w:ascii="Times New Roman" w:eastAsia="Times New Roman" w:hAnsi="Times New Roman" w:cs="Times New Roman"/>
        </w:rPr>
        <w:t xml:space="preserve">ażdy Pracownik jest uprawniony do zgłaszania swoich uwag, wniosków, pomysłów służących poprawie oraz usprawnieniu funkcjonowania Procedury. Zgłoszenia powinny być dokonywane w formie elektronicznej poprzez e-mail na adres: </w:t>
      </w:r>
      <w:hyperlink r:id="rId11" w:history="1">
        <w:r w:rsidR="005A3E1B" w:rsidRPr="009F7D89">
          <w:rPr>
            <w:rStyle w:val="Hipercze"/>
            <w:rFonts w:ascii="Times New Roman" w:eastAsia="Times New Roman" w:hAnsi="Times New Roman" w:cs="Times New Roman"/>
          </w:rPr>
          <w:t>kwestor@ukw.edu.pl</w:t>
        </w:r>
      </w:hyperlink>
      <w:r w:rsidR="00C92A16" w:rsidRPr="00C92A16">
        <w:rPr>
          <w:rFonts w:ascii="Times New Roman" w:eastAsia="Times New Roman" w:hAnsi="Times New Roman" w:cs="Times New Roman"/>
        </w:rPr>
        <w:t>.</w:t>
      </w:r>
    </w:p>
    <w:p w:rsidR="007B796A" w:rsidRPr="00AF06B5" w:rsidRDefault="00440C91" w:rsidP="007B796A">
      <w:pPr>
        <w:pStyle w:val="Akapitzlist"/>
        <w:numPr>
          <w:ilvl w:val="0"/>
          <w:numId w:val="1"/>
        </w:numPr>
        <w:spacing w:line="240" w:lineRule="auto"/>
        <w:contextualSpacing w:val="0"/>
        <w:jc w:val="both"/>
        <w:rPr>
          <w:rFonts w:ascii="Times New Roman" w:hAnsi="Times New Roman" w:cs="Times New Roman"/>
        </w:rPr>
      </w:pPr>
      <w:r>
        <w:rPr>
          <w:rFonts w:ascii="Times New Roman" w:eastAsia="Times New Roman" w:hAnsi="Times New Roman" w:cs="Times New Roman"/>
        </w:rPr>
        <w:t>Kwestor</w:t>
      </w:r>
      <w:r w:rsidRPr="00AF06B5">
        <w:rPr>
          <w:rFonts w:ascii="Times New Roman" w:eastAsia="Times New Roman" w:hAnsi="Times New Roman" w:cs="Times New Roman"/>
        </w:rPr>
        <w:t xml:space="preserve"> </w:t>
      </w:r>
      <w:r w:rsidR="00737424" w:rsidRPr="00AF06B5">
        <w:rPr>
          <w:rFonts w:ascii="Times New Roman" w:eastAsia="Times New Roman" w:hAnsi="Times New Roman" w:cs="Times New Roman"/>
        </w:rPr>
        <w:t xml:space="preserve">samodzielnie lub przy współpracy z </w:t>
      </w:r>
      <w:r w:rsidR="00ED2B24" w:rsidRPr="00AF06B5">
        <w:rPr>
          <w:rFonts w:ascii="Times New Roman" w:eastAsia="Times New Roman" w:hAnsi="Times New Roman" w:cs="Times New Roman"/>
        </w:rPr>
        <w:t>Zewnętrznymi doradcami</w:t>
      </w:r>
      <w:r w:rsidR="00737424" w:rsidRPr="00AF06B5">
        <w:rPr>
          <w:rFonts w:ascii="Times New Roman" w:eastAsia="Times New Roman" w:hAnsi="Times New Roman" w:cs="Times New Roman"/>
        </w:rPr>
        <w:t xml:space="preserve"> dokonuje </w:t>
      </w:r>
      <w:r w:rsidR="00FE23E8" w:rsidRPr="00AF06B5">
        <w:rPr>
          <w:rFonts w:ascii="Times New Roman" w:eastAsia="Times New Roman" w:hAnsi="Times New Roman" w:cs="Times New Roman"/>
        </w:rPr>
        <w:t>bieżąc</w:t>
      </w:r>
      <w:r w:rsidR="00737424" w:rsidRPr="00AF06B5">
        <w:rPr>
          <w:rFonts w:ascii="Times New Roman" w:eastAsia="Times New Roman" w:hAnsi="Times New Roman" w:cs="Times New Roman"/>
        </w:rPr>
        <w:t>ej</w:t>
      </w:r>
      <w:r w:rsidR="00FE23E8" w:rsidRPr="00AF06B5">
        <w:rPr>
          <w:rFonts w:ascii="Times New Roman" w:eastAsia="Times New Roman" w:hAnsi="Times New Roman" w:cs="Times New Roman"/>
        </w:rPr>
        <w:t xml:space="preserve"> weryfikacj</w:t>
      </w:r>
      <w:r w:rsidR="00737424" w:rsidRPr="00AF06B5">
        <w:rPr>
          <w:rFonts w:ascii="Times New Roman" w:eastAsia="Times New Roman" w:hAnsi="Times New Roman" w:cs="Times New Roman"/>
        </w:rPr>
        <w:t>i</w:t>
      </w:r>
      <w:r w:rsidR="00FE23E8" w:rsidRPr="00AF06B5">
        <w:rPr>
          <w:rFonts w:ascii="Times New Roman" w:eastAsia="Times New Roman" w:hAnsi="Times New Roman" w:cs="Times New Roman"/>
        </w:rPr>
        <w:t xml:space="preserve"> </w:t>
      </w:r>
      <w:r w:rsidR="00ED2B24" w:rsidRPr="00AF06B5">
        <w:rPr>
          <w:rFonts w:ascii="Times New Roman" w:eastAsia="Times New Roman" w:hAnsi="Times New Roman" w:cs="Times New Roman"/>
        </w:rPr>
        <w:t>praktyki stosowania prawa podatkowego</w:t>
      </w:r>
      <w:r w:rsidR="00FE23E8" w:rsidRPr="00AF06B5">
        <w:rPr>
          <w:rFonts w:ascii="Times New Roman" w:eastAsia="Times New Roman" w:hAnsi="Times New Roman" w:cs="Times New Roman"/>
        </w:rPr>
        <w:t xml:space="preserve"> w zakresie identyfikowania </w:t>
      </w:r>
      <w:r w:rsidR="00507F61" w:rsidRPr="00AF06B5">
        <w:rPr>
          <w:rFonts w:ascii="Times New Roman" w:eastAsia="Times New Roman" w:hAnsi="Times New Roman" w:cs="Times New Roman"/>
        </w:rPr>
        <w:t>S</w:t>
      </w:r>
      <w:r w:rsidR="00FE23E8" w:rsidRPr="00AF06B5">
        <w:rPr>
          <w:rFonts w:ascii="Times New Roman" w:eastAsia="Times New Roman" w:hAnsi="Times New Roman" w:cs="Times New Roman"/>
        </w:rPr>
        <w:t>chematów podatkowych oraz związanych z nimi obowiązk</w:t>
      </w:r>
      <w:r w:rsidR="00075799" w:rsidRPr="00AF06B5">
        <w:rPr>
          <w:rFonts w:ascii="Times New Roman" w:eastAsia="Times New Roman" w:hAnsi="Times New Roman" w:cs="Times New Roman"/>
        </w:rPr>
        <w:t>ów</w:t>
      </w:r>
      <w:r w:rsidR="00737424" w:rsidRPr="00AF06B5">
        <w:rPr>
          <w:rFonts w:ascii="Times New Roman" w:eastAsia="Times New Roman" w:hAnsi="Times New Roman" w:cs="Times New Roman"/>
        </w:rPr>
        <w:t>.</w:t>
      </w:r>
    </w:p>
    <w:p w:rsidR="0093227D" w:rsidRPr="00AF06B5" w:rsidRDefault="00FE23E8" w:rsidP="0093227D">
      <w:pPr>
        <w:pStyle w:val="Akapitzlist"/>
        <w:numPr>
          <w:ilvl w:val="0"/>
          <w:numId w:val="1"/>
        </w:numPr>
        <w:spacing w:line="240" w:lineRule="auto"/>
        <w:contextualSpacing w:val="0"/>
        <w:jc w:val="both"/>
        <w:rPr>
          <w:rFonts w:ascii="Times New Roman" w:hAnsi="Times New Roman" w:cs="Times New Roman"/>
        </w:rPr>
      </w:pPr>
      <w:r w:rsidRPr="00AF06B5">
        <w:rPr>
          <w:rFonts w:ascii="Times New Roman" w:eastAsia="Times New Roman" w:hAnsi="Times New Roman" w:cs="Times New Roman"/>
        </w:rPr>
        <w:t xml:space="preserve">Procedura podlega okresowej weryfikacji i może być w dowolnym zakresie modyfikowana. </w:t>
      </w:r>
      <w:r w:rsidR="00440C91">
        <w:rPr>
          <w:rFonts w:ascii="Times New Roman" w:eastAsia="Times New Roman" w:hAnsi="Times New Roman" w:cs="Times New Roman"/>
        </w:rPr>
        <w:t>Kwestor</w:t>
      </w:r>
      <w:r w:rsidR="00440C91" w:rsidRPr="00AF06B5">
        <w:rPr>
          <w:rFonts w:ascii="Times New Roman" w:eastAsia="Times New Roman" w:hAnsi="Times New Roman" w:cs="Times New Roman"/>
        </w:rPr>
        <w:t xml:space="preserve"> </w:t>
      </w:r>
      <w:r w:rsidRPr="00AF06B5">
        <w:rPr>
          <w:rFonts w:ascii="Times New Roman" w:eastAsia="Times New Roman" w:hAnsi="Times New Roman" w:cs="Times New Roman"/>
        </w:rPr>
        <w:t xml:space="preserve">w oparciu o </w:t>
      </w:r>
      <w:r w:rsidR="00A74FB0" w:rsidRPr="00AF06B5">
        <w:rPr>
          <w:rFonts w:ascii="Times New Roman" w:eastAsia="Times New Roman" w:hAnsi="Times New Roman" w:cs="Times New Roman"/>
        </w:rPr>
        <w:t xml:space="preserve">wszelkie informacje i uwagi zgłaszane przez </w:t>
      </w:r>
      <w:r w:rsidR="002D3762" w:rsidRPr="00AF06B5">
        <w:rPr>
          <w:rFonts w:ascii="Times New Roman" w:eastAsia="Times New Roman" w:hAnsi="Times New Roman" w:cs="Times New Roman"/>
        </w:rPr>
        <w:t>P</w:t>
      </w:r>
      <w:r w:rsidR="00A74FB0" w:rsidRPr="00AF06B5">
        <w:rPr>
          <w:rFonts w:ascii="Times New Roman" w:eastAsia="Times New Roman" w:hAnsi="Times New Roman" w:cs="Times New Roman"/>
        </w:rPr>
        <w:t>racowników, o których mowa w niniejszej Procedurze</w:t>
      </w:r>
      <w:r w:rsidR="00286E97" w:rsidRPr="00AF06B5">
        <w:rPr>
          <w:rFonts w:ascii="Times New Roman" w:eastAsia="Times New Roman" w:hAnsi="Times New Roman" w:cs="Times New Roman"/>
        </w:rPr>
        <w:t xml:space="preserve">, </w:t>
      </w:r>
      <w:r w:rsidRPr="00AF06B5">
        <w:rPr>
          <w:rFonts w:ascii="Times New Roman" w:eastAsia="Times New Roman" w:hAnsi="Times New Roman" w:cs="Times New Roman"/>
        </w:rPr>
        <w:t>może wnioskować do Rektora o dokonanie modyfikacji Procedury</w:t>
      </w:r>
      <w:r w:rsidR="000824F1" w:rsidRPr="00AF06B5">
        <w:rPr>
          <w:rFonts w:ascii="Times New Roman" w:eastAsia="Times New Roman" w:hAnsi="Times New Roman" w:cs="Times New Roman"/>
        </w:rPr>
        <w:t>.</w:t>
      </w:r>
    </w:p>
    <w:p w:rsidR="0070183C" w:rsidRPr="00BB1476" w:rsidRDefault="00975BBC" w:rsidP="00821F8F">
      <w:pPr>
        <w:pStyle w:val="Akapitzlist"/>
        <w:numPr>
          <w:ilvl w:val="0"/>
          <w:numId w:val="1"/>
        </w:numPr>
        <w:spacing w:line="240" w:lineRule="auto"/>
        <w:contextualSpacing w:val="0"/>
        <w:jc w:val="both"/>
        <w:rPr>
          <w:rFonts w:ascii="Times New Roman" w:hAnsi="Times New Roman" w:cs="Times New Roman"/>
          <w:b/>
        </w:rPr>
      </w:pPr>
      <w:r w:rsidRPr="00BB1476">
        <w:rPr>
          <w:rFonts w:ascii="Times New Roman" w:hAnsi="Times New Roman" w:cs="Times New Roman"/>
        </w:rPr>
        <w:t xml:space="preserve">W przypadku stwierdzenia przez </w:t>
      </w:r>
      <w:r w:rsidR="00440C91" w:rsidRPr="00BB1476">
        <w:rPr>
          <w:rFonts w:ascii="Times New Roman" w:hAnsi="Times New Roman" w:cs="Times New Roman"/>
        </w:rPr>
        <w:t>Kwestora</w:t>
      </w:r>
      <w:r w:rsidRPr="00BB1476">
        <w:rPr>
          <w:rFonts w:ascii="Times New Roman" w:hAnsi="Times New Roman" w:cs="Times New Roman"/>
        </w:rPr>
        <w:t xml:space="preserve">, że doszło do naruszenia obowiązków w zakresie raportowania </w:t>
      </w:r>
      <w:r w:rsidR="00507F61" w:rsidRPr="00BB1476">
        <w:rPr>
          <w:rFonts w:ascii="Times New Roman" w:hAnsi="Times New Roman" w:cs="Times New Roman"/>
        </w:rPr>
        <w:t>S</w:t>
      </w:r>
      <w:r w:rsidRPr="00BB1476">
        <w:rPr>
          <w:rFonts w:ascii="Times New Roman" w:hAnsi="Times New Roman" w:cs="Times New Roman"/>
        </w:rPr>
        <w:t>chematów podatkowych</w:t>
      </w:r>
      <w:r w:rsidR="00027448" w:rsidRPr="00BB1476">
        <w:rPr>
          <w:rFonts w:ascii="Times New Roman" w:hAnsi="Times New Roman" w:cs="Times New Roman"/>
        </w:rPr>
        <w:t>, wynikających z postanowień niniejszej Procedury, przepisów Ordynacji podatkowej, Objaśnień czy innych aktów wykonawczych</w:t>
      </w:r>
      <w:r w:rsidR="00B25AC2" w:rsidRPr="00BB1476">
        <w:rPr>
          <w:rFonts w:ascii="Times New Roman" w:hAnsi="Times New Roman" w:cs="Times New Roman"/>
        </w:rPr>
        <w:t xml:space="preserve">, </w:t>
      </w:r>
      <w:r w:rsidR="00440C91" w:rsidRPr="00BB1476">
        <w:rPr>
          <w:rFonts w:ascii="Times New Roman" w:hAnsi="Times New Roman" w:cs="Times New Roman"/>
        </w:rPr>
        <w:t xml:space="preserve">Kwestor </w:t>
      </w:r>
      <w:r w:rsidR="00B25AC2" w:rsidRPr="00BB1476">
        <w:rPr>
          <w:rFonts w:ascii="Times New Roman" w:hAnsi="Times New Roman" w:cs="Times New Roman"/>
        </w:rPr>
        <w:t>zobowiązan</w:t>
      </w:r>
      <w:r w:rsidR="00440C91" w:rsidRPr="00BB1476">
        <w:rPr>
          <w:rFonts w:ascii="Times New Roman" w:hAnsi="Times New Roman" w:cs="Times New Roman"/>
        </w:rPr>
        <w:t>y</w:t>
      </w:r>
      <w:r w:rsidR="00B25AC2" w:rsidRPr="00BB1476">
        <w:rPr>
          <w:rFonts w:ascii="Times New Roman" w:hAnsi="Times New Roman" w:cs="Times New Roman"/>
        </w:rPr>
        <w:t xml:space="preserve"> jest </w:t>
      </w:r>
      <w:r w:rsidR="00340D53" w:rsidRPr="00BB1476">
        <w:rPr>
          <w:rFonts w:ascii="Times New Roman" w:hAnsi="Times New Roman" w:cs="Times New Roman"/>
        </w:rPr>
        <w:t xml:space="preserve">podjąć działania zmierzające do usunięcia naruszenia przepisów prawa. </w:t>
      </w:r>
    </w:p>
    <w:p w:rsidR="00BB1476" w:rsidRPr="00BB1476" w:rsidRDefault="00BB1476" w:rsidP="00BB1476">
      <w:pPr>
        <w:pStyle w:val="Akapitzlist"/>
        <w:spacing w:line="240" w:lineRule="auto"/>
        <w:contextualSpacing w:val="0"/>
        <w:jc w:val="both"/>
        <w:rPr>
          <w:rFonts w:ascii="Times New Roman" w:hAnsi="Times New Roman" w:cs="Times New Roman"/>
          <w:b/>
        </w:rPr>
      </w:pPr>
    </w:p>
    <w:p w:rsidR="00737424" w:rsidRPr="00AF06B5" w:rsidRDefault="00737424" w:rsidP="004F6A8A">
      <w:pPr>
        <w:spacing w:line="240" w:lineRule="auto"/>
        <w:ind w:left="360"/>
        <w:jc w:val="center"/>
        <w:rPr>
          <w:rFonts w:ascii="Times New Roman" w:hAnsi="Times New Roman" w:cs="Times New Roman"/>
          <w:b/>
        </w:rPr>
      </w:pPr>
      <w:r w:rsidRPr="00AF06B5">
        <w:rPr>
          <w:rFonts w:ascii="Times New Roman" w:hAnsi="Times New Roman" w:cs="Times New Roman"/>
          <w:b/>
        </w:rPr>
        <w:t xml:space="preserve">§ </w:t>
      </w:r>
      <w:r w:rsidR="00001EA2" w:rsidRPr="00AF06B5">
        <w:rPr>
          <w:rFonts w:ascii="Times New Roman" w:hAnsi="Times New Roman" w:cs="Times New Roman"/>
          <w:b/>
        </w:rPr>
        <w:t>32</w:t>
      </w:r>
    </w:p>
    <w:p w:rsidR="007F37C6" w:rsidRPr="00AF06B5" w:rsidRDefault="007F37C6" w:rsidP="004F6A8A">
      <w:pPr>
        <w:spacing w:line="240" w:lineRule="auto"/>
        <w:ind w:left="360"/>
        <w:jc w:val="center"/>
        <w:rPr>
          <w:rFonts w:ascii="Times New Roman" w:hAnsi="Times New Roman" w:cs="Times New Roman"/>
          <w:b/>
        </w:rPr>
      </w:pPr>
      <w:r w:rsidRPr="00AF06B5">
        <w:rPr>
          <w:rFonts w:ascii="Times New Roman" w:hAnsi="Times New Roman" w:cs="Times New Roman"/>
          <w:b/>
        </w:rPr>
        <w:t xml:space="preserve">Zgłaszanie przez </w:t>
      </w:r>
      <w:r w:rsidR="0080408D" w:rsidRPr="00AF06B5">
        <w:rPr>
          <w:rFonts w:ascii="Times New Roman" w:hAnsi="Times New Roman" w:cs="Times New Roman"/>
          <w:b/>
        </w:rPr>
        <w:t>P</w:t>
      </w:r>
      <w:r w:rsidRPr="00AF06B5">
        <w:rPr>
          <w:rFonts w:ascii="Times New Roman" w:hAnsi="Times New Roman" w:cs="Times New Roman"/>
          <w:b/>
        </w:rPr>
        <w:t xml:space="preserve">racowników rzeczywistych i potencjalnych naruszeń przepisów Ordynacji podatkowej w zakresie raportowania </w:t>
      </w:r>
      <w:r w:rsidR="00507F61" w:rsidRPr="00AF06B5">
        <w:rPr>
          <w:rFonts w:ascii="Times New Roman" w:hAnsi="Times New Roman" w:cs="Times New Roman"/>
          <w:b/>
        </w:rPr>
        <w:t>S</w:t>
      </w:r>
      <w:r w:rsidRPr="00AF06B5">
        <w:rPr>
          <w:rFonts w:ascii="Times New Roman" w:hAnsi="Times New Roman" w:cs="Times New Roman"/>
          <w:b/>
        </w:rPr>
        <w:t>chematów podatkowych oraz postanowień Procedury</w:t>
      </w:r>
    </w:p>
    <w:p w:rsidR="00AF5DF5" w:rsidRPr="00AF06B5" w:rsidRDefault="00AF5DF5" w:rsidP="004F6A8A">
      <w:pPr>
        <w:spacing w:line="240" w:lineRule="auto"/>
        <w:ind w:left="360"/>
        <w:jc w:val="center"/>
        <w:rPr>
          <w:rFonts w:ascii="Times New Roman" w:hAnsi="Times New Roman" w:cs="Times New Roman"/>
          <w:b/>
        </w:rPr>
      </w:pPr>
    </w:p>
    <w:p w:rsidR="007361E0" w:rsidRPr="00AF06B5" w:rsidRDefault="007F37C6" w:rsidP="004F6A8A">
      <w:pPr>
        <w:pStyle w:val="Akapitzlist"/>
        <w:numPr>
          <w:ilvl w:val="0"/>
          <w:numId w:val="16"/>
        </w:numPr>
        <w:spacing w:line="240" w:lineRule="auto"/>
        <w:contextualSpacing w:val="0"/>
        <w:jc w:val="both"/>
        <w:rPr>
          <w:rFonts w:ascii="Times New Roman" w:hAnsi="Times New Roman" w:cs="Times New Roman"/>
        </w:rPr>
      </w:pPr>
      <w:r w:rsidRPr="00AF06B5">
        <w:rPr>
          <w:rFonts w:ascii="Times New Roman" w:eastAsia="Times New Roman" w:hAnsi="Times New Roman" w:cs="Times New Roman"/>
        </w:rPr>
        <w:t>Każdy z Pracowników w razie powzięcia wiedzy o naruszeniu Procedur</w:t>
      </w:r>
      <w:r w:rsidR="00507F61" w:rsidRPr="00AF06B5">
        <w:rPr>
          <w:rFonts w:ascii="Times New Roman" w:eastAsia="Times New Roman" w:hAnsi="Times New Roman" w:cs="Times New Roman"/>
        </w:rPr>
        <w:t>y</w:t>
      </w:r>
      <w:r w:rsidRPr="00AF06B5">
        <w:rPr>
          <w:rFonts w:ascii="Times New Roman" w:eastAsia="Times New Roman" w:hAnsi="Times New Roman" w:cs="Times New Roman"/>
        </w:rPr>
        <w:t xml:space="preserve"> lub powszechnie obowiązujących przepisów prawa w zakresie raportowania </w:t>
      </w:r>
      <w:r w:rsidR="00507F61" w:rsidRPr="00AF06B5">
        <w:rPr>
          <w:rFonts w:ascii="Times New Roman" w:eastAsia="Times New Roman" w:hAnsi="Times New Roman" w:cs="Times New Roman"/>
        </w:rPr>
        <w:t>S</w:t>
      </w:r>
      <w:r w:rsidRPr="00AF06B5">
        <w:rPr>
          <w:rFonts w:ascii="Times New Roman" w:eastAsia="Times New Roman" w:hAnsi="Times New Roman" w:cs="Times New Roman"/>
        </w:rPr>
        <w:t xml:space="preserve">chematów podatkowych jest uprawniony i jednocześnie obowiązany do powiadomienia o tym fakcie </w:t>
      </w:r>
      <w:r w:rsidR="00440C91">
        <w:rPr>
          <w:rFonts w:ascii="Times New Roman" w:eastAsia="Times New Roman" w:hAnsi="Times New Roman" w:cs="Times New Roman"/>
        </w:rPr>
        <w:t>Kwestora</w:t>
      </w:r>
      <w:r w:rsidR="0080408D" w:rsidRPr="00AF06B5">
        <w:rPr>
          <w:rFonts w:ascii="Times New Roman" w:eastAsia="Times New Roman" w:hAnsi="Times New Roman" w:cs="Times New Roman"/>
        </w:rPr>
        <w:t>.</w:t>
      </w:r>
      <w:r w:rsidRPr="00AF06B5">
        <w:rPr>
          <w:rFonts w:ascii="Times New Roman" w:eastAsia="Times New Roman" w:hAnsi="Times New Roman" w:cs="Times New Roman"/>
        </w:rPr>
        <w:t xml:space="preserve"> Powiadomienie winno nastąpić poprzez e-mail na adres: </w:t>
      </w:r>
      <w:hyperlink r:id="rId12" w:history="1">
        <w:r w:rsidR="00ED5321" w:rsidRPr="009F7D89">
          <w:rPr>
            <w:rStyle w:val="Hipercze"/>
            <w:rFonts w:ascii="Times New Roman" w:eastAsia="Times New Roman" w:hAnsi="Times New Roman" w:cs="Times New Roman"/>
          </w:rPr>
          <w:t>kwestor@ukw.edu.pl</w:t>
        </w:r>
      </w:hyperlink>
      <w:r w:rsidR="00ED5321">
        <w:rPr>
          <w:rFonts w:ascii="Times New Roman" w:eastAsia="Times New Roman" w:hAnsi="Times New Roman" w:cs="Times New Roman"/>
        </w:rPr>
        <w:t xml:space="preserve">. </w:t>
      </w:r>
    </w:p>
    <w:p w:rsidR="00B13D22" w:rsidRPr="00AF06B5" w:rsidRDefault="00B13D22" w:rsidP="004F6A8A">
      <w:pPr>
        <w:spacing w:line="240" w:lineRule="auto"/>
        <w:ind w:left="360"/>
        <w:jc w:val="center"/>
        <w:rPr>
          <w:rFonts w:ascii="Times New Roman" w:hAnsi="Times New Roman" w:cs="Times New Roman"/>
          <w:b/>
        </w:rPr>
      </w:pPr>
    </w:p>
    <w:p w:rsidR="007F37C6" w:rsidRPr="00AF06B5" w:rsidRDefault="00AB7088" w:rsidP="004F6A8A">
      <w:pPr>
        <w:spacing w:line="240" w:lineRule="auto"/>
        <w:ind w:left="360"/>
        <w:jc w:val="center"/>
        <w:rPr>
          <w:rFonts w:ascii="Times New Roman" w:hAnsi="Times New Roman" w:cs="Times New Roman"/>
          <w:b/>
        </w:rPr>
      </w:pPr>
      <w:r w:rsidRPr="00AF06B5">
        <w:rPr>
          <w:rFonts w:ascii="Times New Roman" w:hAnsi="Times New Roman" w:cs="Times New Roman"/>
          <w:b/>
        </w:rPr>
        <w:t>§</w:t>
      </w:r>
      <w:r w:rsidR="00001EA2" w:rsidRPr="00AF06B5">
        <w:rPr>
          <w:rFonts w:ascii="Times New Roman" w:hAnsi="Times New Roman" w:cs="Times New Roman"/>
          <w:b/>
        </w:rPr>
        <w:t xml:space="preserve"> 33</w:t>
      </w:r>
      <w:r w:rsidRPr="00AF06B5">
        <w:rPr>
          <w:rFonts w:ascii="Times New Roman" w:hAnsi="Times New Roman" w:cs="Times New Roman"/>
          <w:b/>
        </w:rPr>
        <w:t xml:space="preserve"> </w:t>
      </w:r>
      <w:r w:rsidR="00524361" w:rsidRPr="00AF06B5">
        <w:rPr>
          <w:rFonts w:ascii="Times New Roman" w:hAnsi="Times New Roman" w:cs="Times New Roman"/>
          <w:b/>
        </w:rPr>
        <w:t xml:space="preserve"> </w:t>
      </w:r>
    </w:p>
    <w:p w:rsidR="00737424" w:rsidRPr="00AF06B5" w:rsidRDefault="0080408D" w:rsidP="004F6A8A">
      <w:pPr>
        <w:spacing w:line="240" w:lineRule="auto"/>
        <w:ind w:left="360"/>
        <w:jc w:val="center"/>
        <w:rPr>
          <w:rFonts w:ascii="Times New Roman" w:hAnsi="Times New Roman" w:cs="Times New Roman"/>
          <w:b/>
        </w:rPr>
      </w:pPr>
      <w:r w:rsidRPr="00AF06B5">
        <w:rPr>
          <w:rFonts w:ascii="Times New Roman" w:hAnsi="Times New Roman" w:cs="Times New Roman"/>
          <w:b/>
        </w:rPr>
        <w:t>K</w:t>
      </w:r>
      <w:r w:rsidR="00737424" w:rsidRPr="00AF06B5">
        <w:rPr>
          <w:rFonts w:ascii="Times New Roman" w:hAnsi="Times New Roman" w:cs="Times New Roman"/>
          <w:b/>
        </w:rPr>
        <w:t xml:space="preserve">ontrola zewnętrzna </w:t>
      </w:r>
    </w:p>
    <w:p w:rsidR="00AF5DF5" w:rsidRPr="00AF06B5" w:rsidRDefault="00AF5DF5" w:rsidP="004F6A8A">
      <w:pPr>
        <w:spacing w:line="240" w:lineRule="auto"/>
        <w:ind w:left="360"/>
        <w:jc w:val="center"/>
        <w:rPr>
          <w:rFonts w:ascii="Times New Roman" w:hAnsi="Times New Roman" w:cs="Times New Roman"/>
          <w:b/>
        </w:rPr>
      </w:pPr>
    </w:p>
    <w:p w:rsidR="002A281B" w:rsidRPr="00AF06B5" w:rsidRDefault="00737424" w:rsidP="0051568F">
      <w:pPr>
        <w:pStyle w:val="Akapitzlist"/>
        <w:numPr>
          <w:ilvl w:val="0"/>
          <w:numId w:val="46"/>
        </w:numPr>
        <w:spacing w:line="240" w:lineRule="auto"/>
        <w:contextualSpacing w:val="0"/>
        <w:jc w:val="both"/>
        <w:rPr>
          <w:rFonts w:ascii="Times New Roman" w:hAnsi="Times New Roman" w:cs="Times New Roman"/>
        </w:rPr>
      </w:pPr>
      <w:r w:rsidRPr="00AF06B5">
        <w:rPr>
          <w:rFonts w:ascii="Times New Roman" w:hAnsi="Times New Roman" w:cs="Times New Roman"/>
        </w:rPr>
        <w:t>Celem uniknięcia niewywiązywania się z obowiązków</w:t>
      </w:r>
      <w:r w:rsidR="00075639" w:rsidRPr="00AF06B5">
        <w:rPr>
          <w:rFonts w:ascii="Times New Roman" w:hAnsi="Times New Roman" w:cs="Times New Roman"/>
        </w:rPr>
        <w:t xml:space="preserve"> oraz naruszania przepisów Ordynacji podatkowej w zakresie </w:t>
      </w:r>
      <w:r w:rsidR="00507F61" w:rsidRPr="00AF06B5">
        <w:rPr>
          <w:rFonts w:ascii="Times New Roman" w:hAnsi="Times New Roman" w:cs="Times New Roman"/>
        </w:rPr>
        <w:t>S</w:t>
      </w:r>
      <w:r w:rsidR="00075639" w:rsidRPr="00AF06B5">
        <w:rPr>
          <w:rFonts w:ascii="Times New Roman" w:hAnsi="Times New Roman" w:cs="Times New Roman"/>
        </w:rPr>
        <w:t>chematów podatkowych</w:t>
      </w:r>
      <w:r w:rsidR="00507F61" w:rsidRPr="00AF06B5">
        <w:rPr>
          <w:rFonts w:ascii="Times New Roman" w:hAnsi="Times New Roman" w:cs="Times New Roman"/>
        </w:rPr>
        <w:t xml:space="preserve"> </w:t>
      </w:r>
      <w:r w:rsidR="00075639" w:rsidRPr="00AF06B5">
        <w:rPr>
          <w:rFonts w:ascii="Times New Roman" w:hAnsi="Times New Roman" w:cs="Times New Roman"/>
        </w:rPr>
        <w:t>oraz tych</w:t>
      </w:r>
      <w:r w:rsidRPr="00AF06B5">
        <w:rPr>
          <w:rFonts w:ascii="Times New Roman" w:hAnsi="Times New Roman" w:cs="Times New Roman"/>
        </w:rPr>
        <w:t xml:space="preserve"> wynikających z </w:t>
      </w:r>
      <w:r w:rsidR="00075639" w:rsidRPr="00AF06B5">
        <w:rPr>
          <w:rFonts w:ascii="Times New Roman" w:hAnsi="Times New Roman" w:cs="Times New Roman"/>
        </w:rPr>
        <w:t xml:space="preserve">niniejszej </w:t>
      </w:r>
      <w:r w:rsidRPr="00AF06B5">
        <w:rPr>
          <w:rFonts w:ascii="Times New Roman" w:hAnsi="Times New Roman" w:cs="Times New Roman"/>
        </w:rPr>
        <w:t>Procedury, wątpliwości związane z zakresem bądź sposobem realizacji tych obowiązków U</w:t>
      </w:r>
      <w:r w:rsidR="0080408D" w:rsidRPr="00AF06B5">
        <w:rPr>
          <w:rFonts w:ascii="Times New Roman" w:hAnsi="Times New Roman" w:cs="Times New Roman"/>
        </w:rPr>
        <w:t xml:space="preserve">czelnia może </w:t>
      </w:r>
      <w:r w:rsidRPr="00AF06B5">
        <w:rPr>
          <w:rFonts w:ascii="Times New Roman" w:hAnsi="Times New Roman" w:cs="Times New Roman"/>
        </w:rPr>
        <w:t>konsul</w:t>
      </w:r>
      <w:r w:rsidR="0080408D" w:rsidRPr="00AF06B5">
        <w:rPr>
          <w:rFonts w:ascii="Times New Roman" w:hAnsi="Times New Roman" w:cs="Times New Roman"/>
        </w:rPr>
        <w:t>tować</w:t>
      </w:r>
      <w:r w:rsidRPr="00AF06B5">
        <w:rPr>
          <w:rFonts w:ascii="Times New Roman" w:hAnsi="Times New Roman" w:cs="Times New Roman"/>
        </w:rPr>
        <w:t xml:space="preserve"> z </w:t>
      </w:r>
      <w:r w:rsidR="0080408D" w:rsidRPr="00AF06B5">
        <w:rPr>
          <w:rFonts w:ascii="Times New Roman" w:hAnsi="Times New Roman" w:cs="Times New Roman"/>
        </w:rPr>
        <w:t>Zewnętrznym doradcą, w szczególności z doradcą podatkowym, adwokatem, radcą prawnym</w:t>
      </w:r>
      <w:r w:rsidRPr="00AF06B5">
        <w:rPr>
          <w:rFonts w:ascii="Times New Roman" w:hAnsi="Times New Roman" w:cs="Times New Roman"/>
        </w:rPr>
        <w:t xml:space="preserve">. </w:t>
      </w:r>
    </w:p>
    <w:p w:rsidR="00FE23E8" w:rsidRPr="00AF06B5" w:rsidRDefault="00737424" w:rsidP="0051568F">
      <w:pPr>
        <w:pStyle w:val="Akapitzlist"/>
        <w:numPr>
          <w:ilvl w:val="0"/>
          <w:numId w:val="46"/>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Konsultacje te stanowią formę kontroli zewnętrznej w zakresie prawidłowości realizacji obowiązków wynikających z Procedury i </w:t>
      </w:r>
      <w:r w:rsidR="00075639" w:rsidRPr="00AF06B5">
        <w:rPr>
          <w:rFonts w:ascii="Times New Roman" w:hAnsi="Times New Roman" w:cs="Times New Roman"/>
        </w:rPr>
        <w:t xml:space="preserve">przepisów Ordynacji podatkowej w zakresie </w:t>
      </w:r>
      <w:r w:rsidR="00507F61" w:rsidRPr="00AF06B5">
        <w:rPr>
          <w:rFonts w:ascii="Times New Roman" w:hAnsi="Times New Roman" w:cs="Times New Roman"/>
        </w:rPr>
        <w:t>S</w:t>
      </w:r>
      <w:r w:rsidR="00075639" w:rsidRPr="00AF06B5">
        <w:rPr>
          <w:rFonts w:ascii="Times New Roman" w:hAnsi="Times New Roman" w:cs="Times New Roman"/>
        </w:rPr>
        <w:t>chematów podatkowych.</w:t>
      </w:r>
    </w:p>
    <w:p w:rsidR="00721C75" w:rsidRDefault="002A281B" w:rsidP="0051568F">
      <w:pPr>
        <w:pStyle w:val="Akapitzlist"/>
        <w:numPr>
          <w:ilvl w:val="0"/>
          <w:numId w:val="46"/>
        </w:numPr>
        <w:spacing w:line="240" w:lineRule="auto"/>
        <w:contextualSpacing w:val="0"/>
        <w:jc w:val="both"/>
        <w:rPr>
          <w:rFonts w:ascii="Times New Roman" w:hAnsi="Times New Roman" w:cs="Times New Roman"/>
        </w:rPr>
      </w:pPr>
      <w:r w:rsidRPr="00AF06B5">
        <w:rPr>
          <w:rFonts w:ascii="Times New Roman" w:hAnsi="Times New Roman" w:cs="Times New Roman"/>
        </w:rPr>
        <w:t xml:space="preserve">W ramach kontroli zewnętrznej </w:t>
      </w:r>
      <w:r w:rsidR="00440C91">
        <w:rPr>
          <w:rFonts w:ascii="Times New Roman" w:hAnsi="Times New Roman" w:cs="Times New Roman"/>
        </w:rPr>
        <w:t>Kwestor</w:t>
      </w:r>
      <w:r w:rsidR="00440C91" w:rsidRPr="00AF06B5">
        <w:rPr>
          <w:rFonts w:ascii="Times New Roman" w:hAnsi="Times New Roman" w:cs="Times New Roman"/>
        </w:rPr>
        <w:t xml:space="preserve"> </w:t>
      </w:r>
      <w:r w:rsidRPr="00AF06B5">
        <w:rPr>
          <w:rFonts w:ascii="Times New Roman" w:hAnsi="Times New Roman" w:cs="Times New Roman"/>
        </w:rPr>
        <w:t>uprawnion</w:t>
      </w:r>
      <w:r w:rsidR="00440C91">
        <w:rPr>
          <w:rFonts w:ascii="Times New Roman" w:hAnsi="Times New Roman" w:cs="Times New Roman"/>
        </w:rPr>
        <w:t>y</w:t>
      </w:r>
      <w:r w:rsidRPr="00AF06B5">
        <w:rPr>
          <w:rFonts w:ascii="Times New Roman" w:hAnsi="Times New Roman" w:cs="Times New Roman"/>
        </w:rPr>
        <w:t xml:space="preserve"> jest skorzystać ze wsparcia Zewnętrznego doradcy, w szczególności doradcy podatkowego, w zakresie dokonania przez </w:t>
      </w:r>
      <w:r w:rsidR="007C42D2">
        <w:rPr>
          <w:rFonts w:ascii="Times New Roman" w:hAnsi="Times New Roman" w:cs="Times New Roman"/>
        </w:rPr>
        <w:t>n</w:t>
      </w:r>
      <w:r w:rsidRPr="00AF06B5">
        <w:rPr>
          <w:rFonts w:ascii="Times New Roman" w:hAnsi="Times New Roman" w:cs="Times New Roman"/>
        </w:rPr>
        <w:t xml:space="preserve">iego oceny czy </w:t>
      </w:r>
      <w:r w:rsidR="00C268DA" w:rsidRPr="00AF06B5">
        <w:rPr>
          <w:rFonts w:ascii="Times New Roman" w:hAnsi="Times New Roman" w:cs="Times New Roman"/>
        </w:rPr>
        <w:t xml:space="preserve">wskazane przez </w:t>
      </w:r>
      <w:r w:rsidR="00440C91">
        <w:rPr>
          <w:rFonts w:ascii="Times New Roman" w:hAnsi="Times New Roman" w:cs="Times New Roman"/>
        </w:rPr>
        <w:t>Kwestora</w:t>
      </w:r>
      <w:r w:rsidR="00440C91" w:rsidRPr="00AF06B5">
        <w:rPr>
          <w:rFonts w:ascii="Times New Roman" w:hAnsi="Times New Roman" w:cs="Times New Roman"/>
        </w:rPr>
        <w:t xml:space="preserve"> </w:t>
      </w:r>
      <w:r w:rsidR="00C268DA" w:rsidRPr="00AF06B5">
        <w:rPr>
          <w:rFonts w:ascii="Times New Roman" w:hAnsi="Times New Roman" w:cs="Times New Roman"/>
        </w:rPr>
        <w:t xml:space="preserve">Uzgodnienie spełnia przesłanki </w:t>
      </w:r>
      <w:r w:rsidR="00993C81" w:rsidRPr="00AF06B5">
        <w:rPr>
          <w:rFonts w:ascii="Times New Roman" w:hAnsi="Times New Roman" w:cs="Times New Roman"/>
        </w:rPr>
        <w:t>S</w:t>
      </w:r>
      <w:r w:rsidR="00C268DA" w:rsidRPr="00AF06B5">
        <w:rPr>
          <w:rFonts w:ascii="Times New Roman" w:hAnsi="Times New Roman" w:cs="Times New Roman"/>
        </w:rPr>
        <w:t>chematu podatkowego.</w:t>
      </w:r>
    </w:p>
    <w:p w:rsidR="00721C75" w:rsidRPr="00547864" w:rsidRDefault="00721C75" w:rsidP="00860C31">
      <w:r>
        <w:rPr>
          <w:rFonts w:ascii="Times New Roman" w:hAnsi="Times New Roman" w:cs="Times New Roman"/>
        </w:rPr>
        <w:br w:type="page"/>
      </w:r>
      <w:bookmarkStart w:id="38" w:name="_Toc70512992"/>
      <w:r>
        <w:lastRenderedPageBreak/>
        <w:t>Załączniki</w:t>
      </w:r>
      <w:bookmarkEnd w:id="38"/>
    </w:p>
    <w:p w:rsidR="00721C75" w:rsidRDefault="00721C75" w:rsidP="00721C75">
      <w:pPr>
        <w:spacing w:line="240" w:lineRule="auto"/>
        <w:jc w:val="both"/>
        <w:rPr>
          <w:rFonts w:ascii="Times New Roman" w:hAnsi="Times New Roman" w:cs="Times New Roman"/>
        </w:rPr>
      </w:pPr>
    </w:p>
    <w:p w:rsidR="00721C75" w:rsidRPr="005A3E1B" w:rsidRDefault="005A3E1B" w:rsidP="005A3E1B">
      <w:pPr>
        <w:ind w:left="360"/>
        <w:rPr>
          <w:rFonts w:ascii="Times New Roman" w:hAnsi="Times New Roman" w:cs="Times New Roman"/>
          <w:b/>
          <w:bCs/>
        </w:rPr>
      </w:pPr>
      <w:r>
        <w:rPr>
          <w:rFonts w:ascii="Times New Roman" w:hAnsi="Times New Roman" w:cs="Times New Roman"/>
          <w:b/>
          <w:bCs/>
        </w:rPr>
        <w:t xml:space="preserve">1.  </w:t>
      </w:r>
      <w:r w:rsidR="00721C75" w:rsidRPr="005A3E1B">
        <w:rPr>
          <w:rFonts w:ascii="Times New Roman" w:hAnsi="Times New Roman" w:cs="Times New Roman"/>
          <w:b/>
          <w:bCs/>
        </w:rPr>
        <w:t>Załącznik N</w:t>
      </w:r>
      <w:r>
        <w:rPr>
          <w:rFonts w:ascii="Times New Roman" w:hAnsi="Times New Roman" w:cs="Times New Roman"/>
          <w:b/>
          <w:bCs/>
        </w:rPr>
        <w:t>r 1</w:t>
      </w:r>
    </w:p>
    <w:p w:rsidR="00721C75" w:rsidRDefault="00721C75" w:rsidP="00721C75">
      <w:pPr>
        <w:ind w:left="709" w:hanging="283"/>
        <w:rPr>
          <w:rFonts w:ascii="Times New Roman" w:hAnsi="Times New Roman" w:cs="Times New Roman"/>
        </w:rPr>
      </w:pPr>
      <w:r w:rsidRPr="00AF06B5">
        <w:rPr>
          <w:rFonts w:ascii="Times New Roman" w:hAnsi="Times New Roman" w:cs="Times New Roman"/>
        </w:rPr>
        <w:t xml:space="preserve">Wzór </w:t>
      </w:r>
      <w:r>
        <w:rPr>
          <w:rFonts w:ascii="Times New Roman" w:hAnsi="Times New Roman" w:cs="Times New Roman"/>
        </w:rPr>
        <w:t xml:space="preserve">Zgłoszenia </w:t>
      </w:r>
      <w:r w:rsidR="008043FD">
        <w:rPr>
          <w:rFonts w:ascii="Times New Roman" w:hAnsi="Times New Roman" w:cs="Times New Roman"/>
        </w:rPr>
        <w:t xml:space="preserve">Uzgodnienia, o którym mowa w </w:t>
      </w:r>
      <w:r w:rsidR="008043FD" w:rsidRPr="008043FD">
        <w:rPr>
          <w:rFonts w:ascii="Times New Roman" w:hAnsi="Times New Roman" w:cs="Times New Roman"/>
        </w:rPr>
        <w:t>§ 8</w:t>
      </w:r>
      <w:r w:rsidR="008043FD">
        <w:rPr>
          <w:rFonts w:ascii="Times New Roman" w:hAnsi="Times New Roman" w:cs="Times New Roman"/>
        </w:rPr>
        <w:t xml:space="preserve"> ust. 3 Procedury </w:t>
      </w:r>
    </w:p>
    <w:p w:rsidR="00721C75" w:rsidRPr="005A3E1B" w:rsidRDefault="005A3E1B" w:rsidP="005A3E1B">
      <w:pPr>
        <w:pStyle w:val="Akapitzlist"/>
        <w:numPr>
          <w:ilvl w:val="0"/>
          <w:numId w:val="16"/>
        </w:numPr>
        <w:rPr>
          <w:rFonts w:ascii="Times New Roman" w:hAnsi="Times New Roman" w:cs="Times New Roman"/>
          <w:b/>
          <w:bCs/>
        </w:rPr>
      </w:pPr>
      <w:r>
        <w:rPr>
          <w:rFonts w:ascii="Times New Roman" w:hAnsi="Times New Roman" w:cs="Times New Roman"/>
          <w:b/>
          <w:bCs/>
        </w:rPr>
        <w:t>Załącznik Nr 2</w:t>
      </w:r>
      <w:r w:rsidR="00721C75" w:rsidRPr="005A3E1B">
        <w:rPr>
          <w:rFonts w:ascii="Times New Roman" w:hAnsi="Times New Roman" w:cs="Times New Roman"/>
          <w:b/>
          <w:bCs/>
        </w:rPr>
        <w:t xml:space="preserve"> </w:t>
      </w:r>
    </w:p>
    <w:p w:rsidR="00721C75" w:rsidRDefault="00721C75" w:rsidP="00721C75">
      <w:pPr>
        <w:ind w:left="360"/>
        <w:rPr>
          <w:rFonts w:ascii="Times New Roman" w:hAnsi="Times New Roman" w:cs="Times New Roman"/>
        </w:rPr>
      </w:pPr>
      <w:r>
        <w:rPr>
          <w:rFonts w:ascii="Times New Roman" w:hAnsi="Times New Roman" w:cs="Times New Roman"/>
        </w:rPr>
        <w:t>Wzór Dziennika</w:t>
      </w:r>
    </w:p>
    <w:p w:rsidR="00721C75" w:rsidRPr="00C92A16" w:rsidRDefault="00721C75" w:rsidP="00721C75">
      <w:pPr>
        <w:pStyle w:val="Akapitzlist"/>
        <w:numPr>
          <w:ilvl w:val="0"/>
          <w:numId w:val="16"/>
        </w:numPr>
        <w:rPr>
          <w:rFonts w:ascii="Times New Roman" w:hAnsi="Times New Roman" w:cs="Times New Roman"/>
          <w:b/>
          <w:bCs/>
        </w:rPr>
      </w:pPr>
      <w:r w:rsidRPr="00C92A16">
        <w:rPr>
          <w:rFonts w:ascii="Times New Roman" w:hAnsi="Times New Roman" w:cs="Times New Roman"/>
          <w:b/>
          <w:bCs/>
        </w:rPr>
        <w:t xml:space="preserve">Załącznik </w:t>
      </w:r>
      <w:r w:rsidR="005A3E1B">
        <w:rPr>
          <w:rFonts w:ascii="Times New Roman" w:hAnsi="Times New Roman" w:cs="Times New Roman"/>
          <w:b/>
          <w:bCs/>
        </w:rPr>
        <w:t>Nr 3</w:t>
      </w:r>
      <w:r w:rsidRPr="00C92A16">
        <w:rPr>
          <w:rFonts w:ascii="Times New Roman" w:hAnsi="Times New Roman" w:cs="Times New Roman"/>
          <w:b/>
          <w:bCs/>
        </w:rPr>
        <w:t xml:space="preserve"> </w:t>
      </w:r>
    </w:p>
    <w:p w:rsidR="00721C75" w:rsidRPr="00C92A16" w:rsidRDefault="00721C75" w:rsidP="00C92A16">
      <w:pPr>
        <w:ind w:left="360"/>
        <w:rPr>
          <w:rFonts w:ascii="Times New Roman" w:hAnsi="Times New Roman" w:cs="Times New Roman"/>
        </w:rPr>
      </w:pPr>
      <w:r>
        <w:rPr>
          <w:rFonts w:ascii="Times New Roman" w:hAnsi="Times New Roman" w:cs="Times New Roman"/>
        </w:rPr>
        <w:t xml:space="preserve">Wzór </w:t>
      </w:r>
      <w:r w:rsidRPr="00C92A16">
        <w:rPr>
          <w:rFonts w:ascii="Times New Roman" w:hAnsi="Times New Roman" w:cs="Times New Roman"/>
        </w:rPr>
        <w:t>Ewidencji MDR</w:t>
      </w:r>
    </w:p>
    <w:p w:rsidR="002A281B" w:rsidRPr="00AF06B5" w:rsidRDefault="002A281B" w:rsidP="00C92A16">
      <w:pPr>
        <w:pStyle w:val="Akapitzlist"/>
        <w:spacing w:line="240" w:lineRule="auto"/>
        <w:contextualSpacing w:val="0"/>
        <w:jc w:val="both"/>
        <w:rPr>
          <w:rFonts w:ascii="Times New Roman" w:hAnsi="Times New Roman" w:cs="Times New Roman"/>
        </w:rPr>
      </w:pPr>
    </w:p>
    <w:sectPr w:rsidR="002A281B" w:rsidRPr="00AF06B5" w:rsidSect="000C59E5">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E10" w:rsidRDefault="00131E10" w:rsidP="00612A5A">
      <w:pPr>
        <w:spacing w:after="0" w:line="240" w:lineRule="auto"/>
      </w:pPr>
      <w:r>
        <w:separator/>
      </w:r>
    </w:p>
  </w:endnote>
  <w:endnote w:type="continuationSeparator" w:id="0">
    <w:p w:rsidR="00131E10" w:rsidRDefault="00131E10" w:rsidP="00612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568224"/>
      <w:docPartObj>
        <w:docPartGallery w:val="Page Numbers (Bottom of Page)"/>
        <w:docPartUnique/>
      </w:docPartObj>
    </w:sdtPr>
    <w:sdtContent>
      <w:p w:rsidR="00821F8F" w:rsidRDefault="0029426E">
        <w:pPr>
          <w:pStyle w:val="Stopka"/>
          <w:jc w:val="right"/>
        </w:pPr>
        <w:r>
          <w:fldChar w:fldCharType="begin"/>
        </w:r>
        <w:r w:rsidR="00821F8F">
          <w:instrText>PAGE   \* MERGEFORMAT</w:instrText>
        </w:r>
        <w:r>
          <w:fldChar w:fldCharType="separate"/>
        </w:r>
        <w:r w:rsidR="00737D17">
          <w:rPr>
            <w:noProof/>
          </w:rPr>
          <w:t>1</w:t>
        </w:r>
        <w:r>
          <w:fldChar w:fldCharType="end"/>
        </w:r>
      </w:p>
    </w:sdtContent>
  </w:sdt>
  <w:p w:rsidR="00821F8F" w:rsidRDefault="00821F8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E10" w:rsidRDefault="00131E10" w:rsidP="00612A5A">
      <w:pPr>
        <w:spacing w:after="0" w:line="240" w:lineRule="auto"/>
      </w:pPr>
      <w:r>
        <w:separator/>
      </w:r>
    </w:p>
  </w:footnote>
  <w:footnote w:type="continuationSeparator" w:id="0">
    <w:p w:rsidR="00131E10" w:rsidRDefault="00131E10" w:rsidP="00612A5A">
      <w:pPr>
        <w:spacing w:after="0" w:line="240" w:lineRule="auto"/>
      </w:pPr>
      <w:r>
        <w:continuationSeparator/>
      </w:r>
    </w:p>
  </w:footnote>
  <w:footnote w:id="1">
    <w:p w:rsidR="00821F8F" w:rsidRDefault="00821F8F" w:rsidP="00A3201F">
      <w:pPr>
        <w:pStyle w:val="Tekstprzypisudolnego"/>
      </w:pPr>
      <w:r>
        <w:rPr>
          <w:rStyle w:val="Odwoanieprzypisudolnego"/>
        </w:rPr>
        <w:footnoteRef/>
      </w:r>
      <w:r>
        <w:t xml:space="preserve"> </w:t>
      </w:r>
      <w:hyperlink r:id="rId1" w:history="1">
        <w:r w:rsidRPr="00735F74">
          <w:rPr>
            <w:rStyle w:val="Hipercze"/>
            <w:rFonts w:ascii="Times New Roman" w:hAnsi="Times New Roman" w:cs="Times New Roman"/>
          </w:rPr>
          <w:t>https://www.podatki.gov.pl/media/4417/obja%C5%9Bnienia-podatkowe-mdr-z-dnia-31-01-2019.pdf</w:t>
        </w:r>
      </w:hyperlink>
      <w:r>
        <w:rPr>
          <w:rFonts w:ascii="Times New Roman" w:hAnsi="Times New Roman" w:cs="Times New Roman"/>
        </w:rPr>
        <w:t xml:space="preserve"> </w:t>
      </w:r>
    </w:p>
  </w:footnote>
  <w:footnote w:id="2">
    <w:p w:rsidR="00821F8F" w:rsidRPr="00244BC9" w:rsidRDefault="00821F8F">
      <w:pPr>
        <w:pStyle w:val="Tekstprzypisudolnego"/>
        <w:rPr>
          <w:rFonts w:ascii="Times New Roman" w:hAnsi="Times New Roman" w:cs="Times New Roman"/>
        </w:rPr>
      </w:pPr>
      <w:r>
        <w:rPr>
          <w:rStyle w:val="Odwoanieprzypisudolnego"/>
        </w:rPr>
        <w:footnoteRef/>
      </w:r>
      <w:r>
        <w:t xml:space="preserve"> </w:t>
      </w:r>
      <w:r>
        <w:rPr>
          <w:rFonts w:ascii="Times New Roman" w:hAnsi="Times New Roman" w:cs="Times New Roman"/>
        </w:rPr>
        <w:t>Ustawa o podatku dochodowym od osób fizycznych z dnia 26 lipca 1991 r. (Dz.U. Nr 80 poz. 350 z późn. zm.)</w:t>
      </w:r>
    </w:p>
  </w:footnote>
  <w:footnote w:id="3">
    <w:p w:rsidR="00821F8F" w:rsidRPr="002E4C1E" w:rsidRDefault="00821F8F">
      <w:pPr>
        <w:pStyle w:val="Tekstprzypisudolnego"/>
        <w:rPr>
          <w:rFonts w:ascii="Times New Roman" w:hAnsi="Times New Roman" w:cs="Times New Roman"/>
        </w:rPr>
      </w:pPr>
      <w:r>
        <w:rPr>
          <w:rStyle w:val="Odwoanieprzypisudolnego"/>
        </w:rPr>
        <w:footnoteRef/>
      </w:r>
      <w:r>
        <w:t xml:space="preserve"> </w:t>
      </w:r>
      <w:r>
        <w:rPr>
          <w:rFonts w:ascii="Times New Roman" w:hAnsi="Times New Roman" w:cs="Times New Roman"/>
        </w:rPr>
        <w:t>Ustawa o podatku dochodowym od osób prawnych z dnia 15 lutego 1992 r. (Dz.U. Nr 21 poz.86 z późn. zm.)</w:t>
      </w:r>
    </w:p>
  </w:footnote>
  <w:footnote w:id="4">
    <w:p w:rsidR="00821F8F" w:rsidRPr="00327DD5" w:rsidRDefault="00821F8F">
      <w:pPr>
        <w:pStyle w:val="Tekstprzypisudolnego"/>
        <w:rPr>
          <w:rFonts w:ascii="Times New Roman" w:hAnsi="Times New Roman" w:cs="Times New Roman"/>
        </w:rPr>
      </w:pPr>
      <w:r>
        <w:rPr>
          <w:rStyle w:val="Odwoanieprzypisudolnego"/>
        </w:rPr>
        <w:footnoteRef/>
      </w:r>
      <w:r>
        <w:t xml:space="preserve"> </w:t>
      </w:r>
      <w:r>
        <w:rPr>
          <w:rFonts w:ascii="Times New Roman" w:hAnsi="Times New Roman" w:cs="Times New Roman"/>
        </w:rPr>
        <w:t xml:space="preserve">Podręcznik Użytkownika systemu MDR „Informacje o schematach podatkowych” wersja 1.0 styczeń 2019 </w:t>
      </w:r>
      <w:hyperlink r:id="rId2" w:history="1">
        <w:r w:rsidRPr="009E4FBE">
          <w:rPr>
            <w:rStyle w:val="Hipercze"/>
            <w:rFonts w:ascii="Times New Roman" w:hAnsi="Times New Roman" w:cs="Times New Roman"/>
          </w:rPr>
          <w:t>https://www.podatki.gov.pl/media/3608/podr%C4%99cznik-u%C5%BCytkownika-systemu-mdr_v_1-0.pdf</w:t>
        </w:r>
      </w:hyperlink>
      <w:r>
        <w:rPr>
          <w:rFonts w:ascii="Times New Roman" w:hAnsi="Times New Roman" w:cs="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5FCC"/>
    <w:multiLevelType w:val="hybridMultilevel"/>
    <w:tmpl w:val="751633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F433B7"/>
    <w:multiLevelType w:val="hybridMultilevel"/>
    <w:tmpl w:val="4B4622F8"/>
    <w:lvl w:ilvl="0" w:tplc="AAAE49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BE669A"/>
    <w:multiLevelType w:val="hybridMultilevel"/>
    <w:tmpl w:val="477841C6"/>
    <w:lvl w:ilvl="0" w:tplc="A81231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8111534"/>
    <w:multiLevelType w:val="hybridMultilevel"/>
    <w:tmpl w:val="A57E71A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0EC55E80"/>
    <w:multiLevelType w:val="hybridMultilevel"/>
    <w:tmpl w:val="068A5E2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1FD479B"/>
    <w:multiLevelType w:val="hybridMultilevel"/>
    <w:tmpl w:val="5082172C"/>
    <w:lvl w:ilvl="0" w:tplc="6CC412CE">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1A23A2"/>
    <w:multiLevelType w:val="hybridMultilevel"/>
    <w:tmpl w:val="CEF87E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8D25AB7"/>
    <w:multiLevelType w:val="hybridMultilevel"/>
    <w:tmpl w:val="AD62FA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90452F7"/>
    <w:multiLevelType w:val="hybridMultilevel"/>
    <w:tmpl w:val="75162956"/>
    <w:lvl w:ilvl="0" w:tplc="10421CB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9B036DF"/>
    <w:multiLevelType w:val="hybridMultilevel"/>
    <w:tmpl w:val="E2184580"/>
    <w:lvl w:ilvl="0" w:tplc="A8B8428A">
      <w:start w:val="1"/>
      <w:numFmt w:val="lowerLetter"/>
      <w:lvlText w:val="%1)"/>
      <w:lvlJc w:val="left"/>
      <w:pPr>
        <w:ind w:left="1068" w:hanging="360"/>
      </w:pPr>
      <w:rPr>
        <w:rFonts w:ascii="Times New Roman" w:eastAsiaTheme="minorHAnsi" w:hAnsi="Times New Roman"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19BE3791"/>
    <w:multiLevelType w:val="hybridMultilevel"/>
    <w:tmpl w:val="2F764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1B603B"/>
    <w:multiLevelType w:val="hybridMultilevel"/>
    <w:tmpl w:val="E1A4CC66"/>
    <w:lvl w:ilvl="0" w:tplc="9B6E4E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B20691"/>
    <w:multiLevelType w:val="hybridMultilevel"/>
    <w:tmpl w:val="84E0E8F4"/>
    <w:lvl w:ilvl="0" w:tplc="67D2769E">
      <w:start w:val="1"/>
      <w:numFmt w:val="decimal"/>
      <w:lvlText w:val="%1."/>
      <w:lvlJc w:val="left"/>
      <w:pPr>
        <w:ind w:left="720" w:hanging="360"/>
      </w:pPr>
      <w:rPr>
        <w:rFonts w:eastAsia="Times New Roman"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C31471"/>
    <w:multiLevelType w:val="hybridMultilevel"/>
    <w:tmpl w:val="B8E25EC4"/>
    <w:lvl w:ilvl="0" w:tplc="6A6E65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4D2B92"/>
    <w:multiLevelType w:val="hybridMultilevel"/>
    <w:tmpl w:val="75604E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E443C4"/>
    <w:multiLevelType w:val="hybridMultilevel"/>
    <w:tmpl w:val="23A82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3F126C"/>
    <w:multiLevelType w:val="hybridMultilevel"/>
    <w:tmpl w:val="C7AEF9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5AC0187"/>
    <w:multiLevelType w:val="hybridMultilevel"/>
    <w:tmpl w:val="9332628A"/>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8C14060"/>
    <w:multiLevelType w:val="hybridMultilevel"/>
    <w:tmpl w:val="D23867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A360F3E"/>
    <w:multiLevelType w:val="hybridMultilevel"/>
    <w:tmpl w:val="C5DAF4C6"/>
    <w:lvl w:ilvl="0" w:tplc="B6FC91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AC63585"/>
    <w:multiLevelType w:val="hybridMultilevel"/>
    <w:tmpl w:val="E22441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C131D46"/>
    <w:multiLevelType w:val="hybridMultilevel"/>
    <w:tmpl w:val="6A3E3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A95B34"/>
    <w:multiLevelType w:val="hybridMultilevel"/>
    <w:tmpl w:val="2944915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DE14C3C"/>
    <w:multiLevelType w:val="hybridMultilevel"/>
    <w:tmpl w:val="CAC2F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E7289D"/>
    <w:multiLevelType w:val="hybridMultilevel"/>
    <w:tmpl w:val="4B904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E80B02"/>
    <w:multiLevelType w:val="hybridMultilevel"/>
    <w:tmpl w:val="9D065774"/>
    <w:lvl w:ilvl="0" w:tplc="D01C66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785C47"/>
    <w:multiLevelType w:val="hybridMultilevel"/>
    <w:tmpl w:val="9154B9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38183994"/>
    <w:multiLevelType w:val="hybridMultilevel"/>
    <w:tmpl w:val="EECA4E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8AE1816"/>
    <w:multiLevelType w:val="hybridMultilevel"/>
    <w:tmpl w:val="8272BDC6"/>
    <w:lvl w:ilvl="0" w:tplc="DF4043DA">
      <w:start w:val="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DF0248"/>
    <w:multiLevelType w:val="hybridMultilevel"/>
    <w:tmpl w:val="87CAC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F42FAA"/>
    <w:multiLevelType w:val="hybridMultilevel"/>
    <w:tmpl w:val="B59461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3944201D"/>
    <w:multiLevelType w:val="hybridMultilevel"/>
    <w:tmpl w:val="2054AFEC"/>
    <w:lvl w:ilvl="0" w:tplc="B6FC9162">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2">
    <w:nsid w:val="39F81D22"/>
    <w:multiLevelType w:val="hybridMultilevel"/>
    <w:tmpl w:val="38FEE842"/>
    <w:lvl w:ilvl="0" w:tplc="FF04D4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C752373"/>
    <w:multiLevelType w:val="hybridMultilevel"/>
    <w:tmpl w:val="683A0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C9614ED"/>
    <w:multiLevelType w:val="hybridMultilevel"/>
    <w:tmpl w:val="6576E80C"/>
    <w:lvl w:ilvl="0" w:tplc="04150017">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nsid w:val="3CC061DE"/>
    <w:multiLevelType w:val="hybridMultilevel"/>
    <w:tmpl w:val="C464BB7E"/>
    <w:lvl w:ilvl="0" w:tplc="7DE41A5E">
      <w:start w:val="1"/>
      <w:numFmt w:val="decimal"/>
      <w:lvlText w:val="%1)"/>
      <w:lvlJc w:val="left"/>
      <w:pPr>
        <w:ind w:left="1495" w:hanging="360"/>
      </w:pPr>
      <w:rPr>
        <w:b w:val="0"/>
        <w:bCs/>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6">
    <w:nsid w:val="3E132615"/>
    <w:multiLevelType w:val="hybridMultilevel"/>
    <w:tmpl w:val="AAC83722"/>
    <w:lvl w:ilvl="0" w:tplc="0415000F">
      <w:start w:val="1"/>
      <w:numFmt w:val="decimal"/>
      <w:lvlText w:val="%1."/>
      <w:lvlJc w:val="left"/>
      <w:pPr>
        <w:ind w:left="720" w:hanging="360"/>
      </w:pPr>
      <w:rPr>
        <w:rFonts w:hint="default"/>
      </w:rPr>
    </w:lvl>
    <w:lvl w:ilvl="1" w:tplc="75C0AAEA">
      <w:start w:val="1"/>
      <w:numFmt w:val="decimal"/>
      <w:lvlText w:val="%2)"/>
      <w:lvlJc w:val="left"/>
      <w:pPr>
        <w:ind w:left="1440" w:hanging="360"/>
      </w:pPr>
      <w:rPr>
        <w:rFonts w:ascii="Times New Roman" w:eastAsiaTheme="minorHAnsi" w:hAnsi="Times New Roman" w:cs="Times New Roman"/>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7419EF"/>
    <w:multiLevelType w:val="hybridMultilevel"/>
    <w:tmpl w:val="54548AF4"/>
    <w:lvl w:ilvl="0" w:tplc="0C740304">
      <w:start w:val="3"/>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3EAC012E"/>
    <w:multiLevelType w:val="hybridMultilevel"/>
    <w:tmpl w:val="E16C6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EAC0238"/>
    <w:multiLevelType w:val="hybridMultilevel"/>
    <w:tmpl w:val="97BEDAFC"/>
    <w:lvl w:ilvl="0" w:tplc="D75EE602">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2904A16"/>
    <w:multiLevelType w:val="hybridMultilevel"/>
    <w:tmpl w:val="1ED2B5FE"/>
    <w:lvl w:ilvl="0" w:tplc="4572A35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E68E771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4570165"/>
    <w:multiLevelType w:val="hybridMultilevel"/>
    <w:tmpl w:val="433CD966"/>
    <w:lvl w:ilvl="0" w:tplc="C0563FCA">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4493732B"/>
    <w:multiLevelType w:val="hybridMultilevel"/>
    <w:tmpl w:val="3D320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4F07D71"/>
    <w:multiLevelType w:val="hybridMultilevel"/>
    <w:tmpl w:val="65060FF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nsid w:val="464519FD"/>
    <w:multiLevelType w:val="hybridMultilevel"/>
    <w:tmpl w:val="7E6A3A02"/>
    <w:lvl w:ilvl="0" w:tplc="19FC4348">
      <w:start w:val="7"/>
      <w:numFmt w:val="upperRoman"/>
      <w:lvlText w:val="%1."/>
      <w:lvlJc w:val="righ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8A360C1"/>
    <w:multiLevelType w:val="hybridMultilevel"/>
    <w:tmpl w:val="35F8D81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6">
    <w:nsid w:val="49FB7024"/>
    <w:multiLevelType w:val="hybridMultilevel"/>
    <w:tmpl w:val="B4825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A986F81"/>
    <w:multiLevelType w:val="hybridMultilevel"/>
    <w:tmpl w:val="AEE4EFD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nsid w:val="4AC649E1"/>
    <w:multiLevelType w:val="hybridMultilevel"/>
    <w:tmpl w:val="121617B8"/>
    <w:lvl w:ilvl="0" w:tplc="3CF60EB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4B7A494E"/>
    <w:multiLevelType w:val="hybridMultilevel"/>
    <w:tmpl w:val="5DE487A8"/>
    <w:lvl w:ilvl="0" w:tplc="AF7A8E3C">
      <w:start w:val="1"/>
      <w:numFmt w:val="decimal"/>
      <w:lvlText w:val="%1)"/>
      <w:lvlJc w:val="left"/>
      <w:pPr>
        <w:ind w:left="1440" w:hanging="360"/>
      </w:pPr>
      <w:rPr>
        <w:rFonts w:ascii="Times New Roman" w:eastAsiaTheme="minorHAnsi"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C231458"/>
    <w:multiLevelType w:val="hybridMultilevel"/>
    <w:tmpl w:val="9FE21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2147E99"/>
    <w:multiLevelType w:val="hybridMultilevel"/>
    <w:tmpl w:val="AF34F0CC"/>
    <w:lvl w:ilvl="0" w:tplc="62968D72">
      <w:start w:val="1"/>
      <w:numFmt w:val="decimal"/>
      <w:lvlText w:val="%1)"/>
      <w:lvlJc w:val="left"/>
      <w:pPr>
        <w:ind w:left="1440" w:hanging="360"/>
      </w:pPr>
      <w:rPr>
        <w:rFonts w:ascii="Times New Roman" w:eastAsiaTheme="minorHAnsi" w:hAnsi="Times New Roman" w:cs="Times New Roman"/>
        <w:b w:val="0"/>
      </w:rPr>
    </w:lvl>
    <w:lvl w:ilvl="1" w:tplc="04150019">
      <w:start w:val="1"/>
      <w:numFmt w:val="lowerLetter"/>
      <w:lvlText w:val="%2."/>
      <w:lvlJc w:val="left"/>
      <w:pPr>
        <w:ind w:left="2160" w:hanging="360"/>
      </w:pPr>
    </w:lvl>
    <w:lvl w:ilvl="2" w:tplc="E68E771A">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52C23396"/>
    <w:multiLevelType w:val="hybridMultilevel"/>
    <w:tmpl w:val="7D7EB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9863670"/>
    <w:multiLevelType w:val="hybridMultilevel"/>
    <w:tmpl w:val="FE26B236"/>
    <w:lvl w:ilvl="0" w:tplc="529A4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D3C0F4F"/>
    <w:multiLevelType w:val="hybridMultilevel"/>
    <w:tmpl w:val="9C02A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DF95A26"/>
    <w:multiLevelType w:val="hybridMultilevel"/>
    <w:tmpl w:val="67386B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8D7AAF"/>
    <w:multiLevelType w:val="hybridMultilevel"/>
    <w:tmpl w:val="CDFCE046"/>
    <w:lvl w:ilvl="0" w:tplc="B6FC9162">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57">
    <w:nsid w:val="5FD10CDF"/>
    <w:multiLevelType w:val="hybridMultilevel"/>
    <w:tmpl w:val="A6DA6BBE"/>
    <w:lvl w:ilvl="0" w:tplc="D2A45B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61414B4F"/>
    <w:multiLevelType w:val="hybridMultilevel"/>
    <w:tmpl w:val="DA0EC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4026456"/>
    <w:multiLevelType w:val="hybridMultilevel"/>
    <w:tmpl w:val="881C2E06"/>
    <w:lvl w:ilvl="0" w:tplc="8786978C">
      <w:start w:val="1"/>
      <w:numFmt w:val="decimal"/>
      <w:lvlText w:val="%1."/>
      <w:lvlJc w:val="left"/>
      <w:pPr>
        <w:ind w:left="720" w:hanging="360"/>
      </w:pPr>
      <w:rPr>
        <w:rFonts w:eastAsia="Times New Roman"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ADB0FD4"/>
    <w:multiLevelType w:val="hybridMultilevel"/>
    <w:tmpl w:val="1D046A32"/>
    <w:lvl w:ilvl="0" w:tplc="86E6CED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C8D272B"/>
    <w:multiLevelType w:val="hybridMultilevel"/>
    <w:tmpl w:val="98D83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CC930EF"/>
    <w:multiLevelType w:val="hybridMultilevel"/>
    <w:tmpl w:val="F0AA74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6CEB3E95"/>
    <w:multiLevelType w:val="hybridMultilevel"/>
    <w:tmpl w:val="B4DA9528"/>
    <w:lvl w:ilvl="0" w:tplc="C1E88E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E1208A3"/>
    <w:multiLevelType w:val="hybridMultilevel"/>
    <w:tmpl w:val="CA883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E410469"/>
    <w:multiLevelType w:val="hybridMultilevel"/>
    <w:tmpl w:val="1708141A"/>
    <w:lvl w:ilvl="0" w:tplc="92DA3F8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6">
    <w:nsid w:val="714C48F4"/>
    <w:multiLevelType w:val="hybridMultilevel"/>
    <w:tmpl w:val="F878AC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71C1440C"/>
    <w:multiLevelType w:val="hybridMultilevel"/>
    <w:tmpl w:val="77AED8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42D22CD"/>
    <w:multiLevelType w:val="hybridMultilevel"/>
    <w:tmpl w:val="496C0290"/>
    <w:lvl w:ilvl="0" w:tplc="48AAFF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75395F79"/>
    <w:multiLevelType w:val="hybridMultilevel"/>
    <w:tmpl w:val="85908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4C3AB9"/>
    <w:multiLevelType w:val="hybridMultilevel"/>
    <w:tmpl w:val="ADD07E14"/>
    <w:lvl w:ilvl="0" w:tplc="0C74030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A7A7375"/>
    <w:multiLevelType w:val="hybridMultilevel"/>
    <w:tmpl w:val="50CAD72A"/>
    <w:lvl w:ilvl="0" w:tplc="74F07A08">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B1A5B7F"/>
    <w:multiLevelType w:val="hybridMultilevel"/>
    <w:tmpl w:val="8CB4599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nsid w:val="7DA44963"/>
    <w:multiLevelType w:val="hybridMultilevel"/>
    <w:tmpl w:val="4F366436"/>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E031CD8"/>
    <w:multiLevelType w:val="hybridMultilevel"/>
    <w:tmpl w:val="80A4958A"/>
    <w:lvl w:ilvl="0" w:tplc="8786978C">
      <w:start w:val="1"/>
      <w:numFmt w:val="decimal"/>
      <w:lvlText w:val="%1."/>
      <w:lvlJc w:val="left"/>
      <w:pPr>
        <w:ind w:left="720" w:hanging="360"/>
      </w:pPr>
      <w:rPr>
        <w:rFonts w:eastAsia="Times New Roman"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E196B9D"/>
    <w:multiLevelType w:val="hybridMultilevel"/>
    <w:tmpl w:val="3872F652"/>
    <w:lvl w:ilvl="0" w:tplc="5FDACD00">
      <w:start w:val="1"/>
      <w:numFmt w:val="decimal"/>
      <w:lvlText w:val="%1)"/>
      <w:lvlJc w:val="left"/>
      <w:pPr>
        <w:ind w:left="1440" w:hanging="360"/>
      </w:pPr>
      <w:rPr>
        <w:rFonts w:hint="default"/>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7EF0234C"/>
    <w:multiLevelType w:val="hybridMultilevel"/>
    <w:tmpl w:val="8FDECD62"/>
    <w:lvl w:ilvl="0" w:tplc="D01C66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F6F2895"/>
    <w:multiLevelType w:val="hybridMultilevel"/>
    <w:tmpl w:val="9DFE9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5"/>
  </w:num>
  <w:num w:numId="3">
    <w:abstractNumId w:val="46"/>
  </w:num>
  <w:num w:numId="4">
    <w:abstractNumId w:val="14"/>
  </w:num>
  <w:num w:numId="5">
    <w:abstractNumId w:val="59"/>
  </w:num>
  <w:num w:numId="6">
    <w:abstractNumId w:val="33"/>
  </w:num>
  <w:num w:numId="7">
    <w:abstractNumId w:val="52"/>
  </w:num>
  <w:num w:numId="8">
    <w:abstractNumId w:val="38"/>
  </w:num>
  <w:num w:numId="9">
    <w:abstractNumId w:val="42"/>
  </w:num>
  <w:num w:numId="10">
    <w:abstractNumId w:val="3"/>
  </w:num>
  <w:num w:numId="11">
    <w:abstractNumId w:val="57"/>
  </w:num>
  <w:num w:numId="12">
    <w:abstractNumId w:val="65"/>
  </w:num>
  <w:num w:numId="13">
    <w:abstractNumId w:val="32"/>
  </w:num>
  <w:num w:numId="14">
    <w:abstractNumId w:val="39"/>
  </w:num>
  <w:num w:numId="15">
    <w:abstractNumId w:val="54"/>
  </w:num>
  <w:num w:numId="16">
    <w:abstractNumId w:val="74"/>
  </w:num>
  <w:num w:numId="17">
    <w:abstractNumId w:val="4"/>
  </w:num>
  <w:num w:numId="18">
    <w:abstractNumId w:val="68"/>
  </w:num>
  <w:num w:numId="19">
    <w:abstractNumId w:val="34"/>
  </w:num>
  <w:num w:numId="20">
    <w:abstractNumId w:val="8"/>
  </w:num>
  <w:num w:numId="21">
    <w:abstractNumId w:val="50"/>
  </w:num>
  <w:num w:numId="22">
    <w:abstractNumId w:val="64"/>
  </w:num>
  <w:num w:numId="23">
    <w:abstractNumId w:val="67"/>
  </w:num>
  <w:num w:numId="24">
    <w:abstractNumId w:val="60"/>
  </w:num>
  <w:num w:numId="25">
    <w:abstractNumId w:val="2"/>
  </w:num>
  <w:num w:numId="26">
    <w:abstractNumId w:val="40"/>
  </w:num>
  <w:num w:numId="27">
    <w:abstractNumId w:val="48"/>
  </w:num>
  <w:num w:numId="28">
    <w:abstractNumId w:val="9"/>
  </w:num>
  <w:num w:numId="29">
    <w:abstractNumId w:val="77"/>
  </w:num>
  <w:num w:numId="30">
    <w:abstractNumId w:val="0"/>
  </w:num>
  <w:num w:numId="31">
    <w:abstractNumId w:val="36"/>
  </w:num>
  <w:num w:numId="32">
    <w:abstractNumId w:val="75"/>
  </w:num>
  <w:num w:numId="33">
    <w:abstractNumId w:val="73"/>
  </w:num>
  <w:num w:numId="34">
    <w:abstractNumId w:val="22"/>
  </w:num>
  <w:num w:numId="35">
    <w:abstractNumId w:val="15"/>
  </w:num>
  <w:num w:numId="36">
    <w:abstractNumId w:val="17"/>
  </w:num>
  <w:num w:numId="37">
    <w:abstractNumId w:val="1"/>
  </w:num>
  <w:num w:numId="38">
    <w:abstractNumId w:val="24"/>
  </w:num>
  <w:num w:numId="39">
    <w:abstractNumId w:val="6"/>
  </w:num>
  <w:num w:numId="40">
    <w:abstractNumId w:val="47"/>
  </w:num>
  <w:num w:numId="41">
    <w:abstractNumId w:val="7"/>
  </w:num>
  <w:num w:numId="42">
    <w:abstractNumId w:val="53"/>
  </w:num>
  <w:num w:numId="43">
    <w:abstractNumId w:val="26"/>
  </w:num>
  <w:num w:numId="44">
    <w:abstractNumId w:val="27"/>
  </w:num>
  <w:num w:numId="45">
    <w:abstractNumId w:val="72"/>
  </w:num>
  <w:num w:numId="46">
    <w:abstractNumId w:val="11"/>
  </w:num>
  <w:num w:numId="47">
    <w:abstractNumId w:val="41"/>
  </w:num>
  <w:num w:numId="48">
    <w:abstractNumId w:val="51"/>
  </w:num>
  <w:num w:numId="49">
    <w:abstractNumId w:val="49"/>
  </w:num>
  <w:num w:numId="50">
    <w:abstractNumId w:val="16"/>
  </w:num>
  <w:num w:numId="51">
    <w:abstractNumId w:val="35"/>
  </w:num>
  <w:num w:numId="52">
    <w:abstractNumId w:val="18"/>
  </w:num>
  <w:num w:numId="53">
    <w:abstractNumId w:val="30"/>
  </w:num>
  <w:num w:numId="54">
    <w:abstractNumId w:val="43"/>
  </w:num>
  <w:num w:numId="55">
    <w:abstractNumId w:val="29"/>
  </w:num>
  <w:num w:numId="56">
    <w:abstractNumId w:val="31"/>
  </w:num>
  <w:num w:numId="57">
    <w:abstractNumId w:val="76"/>
  </w:num>
  <w:num w:numId="58">
    <w:abstractNumId w:val="63"/>
  </w:num>
  <w:num w:numId="59">
    <w:abstractNumId w:val="61"/>
  </w:num>
  <w:num w:numId="60">
    <w:abstractNumId w:val="21"/>
  </w:num>
  <w:num w:numId="61">
    <w:abstractNumId w:val="23"/>
  </w:num>
  <w:num w:numId="62">
    <w:abstractNumId w:val="20"/>
  </w:num>
  <w:num w:numId="63">
    <w:abstractNumId w:val="19"/>
  </w:num>
  <w:num w:numId="64">
    <w:abstractNumId w:val="70"/>
  </w:num>
  <w:num w:numId="65">
    <w:abstractNumId w:val="25"/>
  </w:num>
  <w:num w:numId="66">
    <w:abstractNumId w:val="5"/>
  </w:num>
  <w:num w:numId="67">
    <w:abstractNumId w:val="71"/>
  </w:num>
  <w:num w:numId="68">
    <w:abstractNumId w:val="13"/>
  </w:num>
  <w:num w:numId="69">
    <w:abstractNumId w:val="69"/>
  </w:num>
  <w:num w:numId="70">
    <w:abstractNumId w:val="58"/>
  </w:num>
  <w:num w:numId="71">
    <w:abstractNumId w:val="66"/>
  </w:num>
  <w:num w:numId="72">
    <w:abstractNumId w:val="37"/>
  </w:num>
  <w:num w:numId="73">
    <w:abstractNumId w:val="44"/>
  </w:num>
  <w:num w:numId="74">
    <w:abstractNumId w:val="28"/>
  </w:num>
  <w:num w:numId="75">
    <w:abstractNumId w:val="10"/>
  </w:num>
  <w:num w:numId="76">
    <w:abstractNumId w:val="55"/>
  </w:num>
  <w:num w:numId="77">
    <w:abstractNumId w:val="62"/>
  </w:num>
  <w:num w:numId="78">
    <w:abstractNumId w:val="56"/>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12A5A"/>
    <w:rsid w:val="00001EA2"/>
    <w:rsid w:val="000030FE"/>
    <w:rsid w:val="0000445B"/>
    <w:rsid w:val="00004F0C"/>
    <w:rsid w:val="0000521F"/>
    <w:rsid w:val="00006A4E"/>
    <w:rsid w:val="00006E81"/>
    <w:rsid w:val="000110A4"/>
    <w:rsid w:val="00011147"/>
    <w:rsid w:val="00012A1C"/>
    <w:rsid w:val="00014324"/>
    <w:rsid w:val="000143D7"/>
    <w:rsid w:val="00015E7C"/>
    <w:rsid w:val="000201FE"/>
    <w:rsid w:val="00020870"/>
    <w:rsid w:val="0002267C"/>
    <w:rsid w:val="00026EF6"/>
    <w:rsid w:val="00027448"/>
    <w:rsid w:val="00031232"/>
    <w:rsid w:val="00033141"/>
    <w:rsid w:val="00044692"/>
    <w:rsid w:val="00044EBB"/>
    <w:rsid w:val="0004586C"/>
    <w:rsid w:val="000476BF"/>
    <w:rsid w:val="00047A30"/>
    <w:rsid w:val="00052AA9"/>
    <w:rsid w:val="000547A5"/>
    <w:rsid w:val="0005735C"/>
    <w:rsid w:val="000579DC"/>
    <w:rsid w:val="000605DE"/>
    <w:rsid w:val="00061DD4"/>
    <w:rsid w:val="00062DFC"/>
    <w:rsid w:val="00073DBF"/>
    <w:rsid w:val="00075639"/>
    <w:rsid w:val="00075799"/>
    <w:rsid w:val="00075DAF"/>
    <w:rsid w:val="00077A7C"/>
    <w:rsid w:val="000824F1"/>
    <w:rsid w:val="0008492E"/>
    <w:rsid w:val="00085E9C"/>
    <w:rsid w:val="0008600F"/>
    <w:rsid w:val="00086690"/>
    <w:rsid w:val="000873E8"/>
    <w:rsid w:val="00094A70"/>
    <w:rsid w:val="000955CB"/>
    <w:rsid w:val="00097744"/>
    <w:rsid w:val="000A0792"/>
    <w:rsid w:val="000A2082"/>
    <w:rsid w:val="000A246D"/>
    <w:rsid w:val="000A50C4"/>
    <w:rsid w:val="000A7299"/>
    <w:rsid w:val="000A74AD"/>
    <w:rsid w:val="000A7EEB"/>
    <w:rsid w:val="000B0344"/>
    <w:rsid w:val="000B152A"/>
    <w:rsid w:val="000B66F4"/>
    <w:rsid w:val="000B75AF"/>
    <w:rsid w:val="000C0D49"/>
    <w:rsid w:val="000C59E5"/>
    <w:rsid w:val="000C71ED"/>
    <w:rsid w:val="000C78E6"/>
    <w:rsid w:val="000D1B31"/>
    <w:rsid w:val="000E610D"/>
    <w:rsid w:val="000F148D"/>
    <w:rsid w:val="000F3850"/>
    <w:rsid w:val="000F46ED"/>
    <w:rsid w:val="000F6105"/>
    <w:rsid w:val="000F7717"/>
    <w:rsid w:val="000F7CDC"/>
    <w:rsid w:val="00100032"/>
    <w:rsid w:val="00101923"/>
    <w:rsid w:val="00103EE4"/>
    <w:rsid w:val="00112123"/>
    <w:rsid w:val="00112E4F"/>
    <w:rsid w:val="0012059C"/>
    <w:rsid w:val="00122307"/>
    <w:rsid w:val="00126393"/>
    <w:rsid w:val="00126F3D"/>
    <w:rsid w:val="001305A3"/>
    <w:rsid w:val="00130D3D"/>
    <w:rsid w:val="001319E9"/>
    <w:rsid w:val="00131E10"/>
    <w:rsid w:val="001326BB"/>
    <w:rsid w:val="00134DB9"/>
    <w:rsid w:val="00135BE4"/>
    <w:rsid w:val="00135C19"/>
    <w:rsid w:val="00136E0A"/>
    <w:rsid w:val="00141C25"/>
    <w:rsid w:val="001435D0"/>
    <w:rsid w:val="00146701"/>
    <w:rsid w:val="00155596"/>
    <w:rsid w:val="0016027F"/>
    <w:rsid w:val="001621B7"/>
    <w:rsid w:val="00174232"/>
    <w:rsid w:val="001745D1"/>
    <w:rsid w:val="001751E8"/>
    <w:rsid w:val="00175A4C"/>
    <w:rsid w:val="00181B94"/>
    <w:rsid w:val="00185D03"/>
    <w:rsid w:val="0018704D"/>
    <w:rsid w:val="00190B3D"/>
    <w:rsid w:val="00191490"/>
    <w:rsid w:val="001A5EC3"/>
    <w:rsid w:val="001A6888"/>
    <w:rsid w:val="001A7B62"/>
    <w:rsid w:val="001B42B2"/>
    <w:rsid w:val="001B5128"/>
    <w:rsid w:val="001B67D7"/>
    <w:rsid w:val="001B6A76"/>
    <w:rsid w:val="001B7D58"/>
    <w:rsid w:val="001C15E9"/>
    <w:rsid w:val="001C1E53"/>
    <w:rsid w:val="001C37AB"/>
    <w:rsid w:val="001C6D23"/>
    <w:rsid w:val="001D5543"/>
    <w:rsid w:val="001D7C0A"/>
    <w:rsid w:val="001E2422"/>
    <w:rsid w:val="001E328C"/>
    <w:rsid w:val="001F5C1F"/>
    <w:rsid w:val="001F6D69"/>
    <w:rsid w:val="001F75D6"/>
    <w:rsid w:val="00201A54"/>
    <w:rsid w:val="00204738"/>
    <w:rsid w:val="002075D8"/>
    <w:rsid w:val="00211B8F"/>
    <w:rsid w:val="00215339"/>
    <w:rsid w:val="00220D3F"/>
    <w:rsid w:val="00221C09"/>
    <w:rsid w:val="00221E4A"/>
    <w:rsid w:val="002248DE"/>
    <w:rsid w:val="0023113D"/>
    <w:rsid w:val="00234B37"/>
    <w:rsid w:val="00236982"/>
    <w:rsid w:val="0023726F"/>
    <w:rsid w:val="00244BC9"/>
    <w:rsid w:val="00246FA0"/>
    <w:rsid w:val="002500DA"/>
    <w:rsid w:val="002559FB"/>
    <w:rsid w:val="00264425"/>
    <w:rsid w:val="00265785"/>
    <w:rsid w:val="002666C9"/>
    <w:rsid w:val="00286E97"/>
    <w:rsid w:val="00291F45"/>
    <w:rsid w:val="00292011"/>
    <w:rsid w:val="0029426E"/>
    <w:rsid w:val="00294C62"/>
    <w:rsid w:val="0029647F"/>
    <w:rsid w:val="00296EC1"/>
    <w:rsid w:val="002A281B"/>
    <w:rsid w:val="002A4872"/>
    <w:rsid w:val="002A4B27"/>
    <w:rsid w:val="002A57CF"/>
    <w:rsid w:val="002B2986"/>
    <w:rsid w:val="002B4E9C"/>
    <w:rsid w:val="002C0D68"/>
    <w:rsid w:val="002C4AB1"/>
    <w:rsid w:val="002C5B50"/>
    <w:rsid w:val="002D3762"/>
    <w:rsid w:val="002D4383"/>
    <w:rsid w:val="002E1866"/>
    <w:rsid w:val="002E2262"/>
    <w:rsid w:val="002E4C1E"/>
    <w:rsid w:val="002E6750"/>
    <w:rsid w:val="002E7F82"/>
    <w:rsid w:val="002F32DA"/>
    <w:rsid w:val="002F3383"/>
    <w:rsid w:val="0030075F"/>
    <w:rsid w:val="00305624"/>
    <w:rsid w:val="00312ABC"/>
    <w:rsid w:val="0031448A"/>
    <w:rsid w:val="00315D45"/>
    <w:rsid w:val="003161FE"/>
    <w:rsid w:val="00320E44"/>
    <w:rsid w:val="00327DD5"/>
    <w:rsid w:val="00340607"/>
    <w:rsid w:val="00340D53"/>
    <w:rsid w:val="00341014"/>
    <w:rsid w:val="003412EE"/>
    <w:rsid w:val="003415AC"/>
    <w:rsid w:val="00342951"/>
    <w:rsid w:val="00345A41"/>
    <w:rsid w:val="00346591"/>
    <w:rsid w:val="00351891"/>
    <w:rsid w:val="00354CB3"/>
    <w:rsid w:val="003569C4"/>
    <w:rsid w:val="00357B6A"/>
    <w:rsid w:val="00366C2D"/>
    <w:rsid w:val="0037613F"/>
    <w:rsid w:val="0038021B"/>
    <w:rsid w:val="0038025E"/>
    <w:rsid w:val="00380291"/>
    <w:rsid w:val="003849E1"/>
    <w:rsid w:val="00385007"/>
    <w:rsid w:val="0038589B"/>
    <w:rsid w:val="00385C01"/>
    <w:rsid w:val="003867E9"/>
    <w:rsid w:val="00386DB6"/>
    <w:rsid w:val="003938CC"/>
    <w:rsid w:val="00394F84"/>
    <w:rsid w:val="00397EEA"/>
    <w:rsid w:val="003A4380"/>
    <w:rsid w:val="003A572F"/>
    <w:rsid w:val="003A7A93"/>
    <w:rsid w:val="003B094B"/>
    <w:rsid w:val="003B129A"/>
    <w:rsid w:val="003B1CAC"/>
    <w:rsid w:val="003C3263"/>
    <w:rsid w:val="003C3B88"/>
    <w:rsid w:val="003D0CC1"/>
    <w:rsid w:val="003D1C2D"/>
    <w:rsid w:val="003D7EAD"/>
    <w:rsid w:val="003E628D"/>
    <w:rsid w:val="003E68D3"/>
    <w:rsid w:val="003F36E6"/>
    <w:rsid w:val="003F3BF7"/>
    <w:rsid w:val="003F62B7"/>
    <w:rsid w:val="003F6832"/>
    <w:rsid w:val="00400C55"/>
    <w:rsid w:val="00407197"/>
    <w:rsid w:val="00411E61"/>
    <w:rsid w:val="00414136"/>
    <w:rsid w:val="004172AA"/>
    <w:rsid w:val="00417985"/>
    <w:rsid w:val="00425940"/>
    <w:rsid w:val="00426423"/>
    <w:rsid w:val="00430541"/>
    <w:rsid w:val="00430D30"/>
    <w:rsid w:val="00432704"/>
    <w:rsid w:val="00433A66"/>
    <w:rsid w:val="00435245"/>
    <w:rsid w:val="004408FF"/>
    <w:rsid w:val="00440C91"/>
    <w:rsid w:val="00442923"/>
    <w:rsid w:val="004506EE"/>
    <w:rsid w:val="00453309"/>
    <w:rsid w:val="00454777"/>
    <w:rsid w:val="004550C2"/>
    <w:rsid w:val="004554D3"/>
    <w:rsid w:val="004562FC"/>
    <w:rsid w:val="00457565"/>
    <w:rsid w:val="00462B62"/>
    <w:rsid w:val="00464683"/>
    <w:rsid w:val="004670E0"/>
    <w:rsid w:val="00467D26"/>
    <w:rsid w:val="004831A7"/>
    <w:rsid w:val="004838F0"/>
    <w:rsid w:val="00483E0A"/>
    <w:rsid w:val="00486EC3"/>
    <w:rsid w:val="00491E84"/>
    <w:rsid w:val="00496427"/>
    <w:rsid w:val="004A0F28"/>
    <w:rsid w:val="004A32CE"/>
    <w:rsid w:val="004A3778"/>
    <w:rsid w:val="004A4499"/>
    <w:rsid w:val="004A476B"/>
    <w:rsid w:val="004A515A"/>
    <w:rsid w:val="004A793B"/>
    <w:rsid w:val="004B0178"/>
    <w:rsid w:val="004B24E3"/>
    <w:rsid w:val="004B2644"/>
    <w:rsid w:val="004B34F0"/>
    <w:rsid w:val="004B6654"/>
    <w:rsid w:val="004B7AFA"/>
    <w:rsid w:val="004C062E"/>
    <w:rsid w:val="004C5B5E"/>
    <w:rsid w:val="004C74F0"/>
    <w:rsid w:val="004C7D11"/>
    <w:rsid w:val="004D0198"/>
    <w:rsid w:val="004D25C1"/>
    <w:rsid w:val="004D3B60"/>
    <w:rsid w:val="004D3C00"/>
    <w:rsid w:val="004D5321"/>
    <w:rsid w:val="004E2E3E"/>
    <w:rsid w:val="004E32DC"/>
    <w:rsid w:val="004E6549"/>
    <w:rsid w:val="004E7F2D"/>
    <w:rsid w:val="004F0B67"/>
    <w:rsid w:val="004F38A1"/>
    <w:rsid w:val="004F4CAB"/>
    <w:rsid w:val="004F5738"/>
    <w:rsid w:val="004F6A8A"/>
    <w:rsid w:val="0050250D"/>
    <w:rsid w:val="00505355"/>
    <w:rsid w:val="00505979"/>
    <w:rsid w:val="00507C5B"/>
    <w:rsid w:val="00507F61"/>
    <w:rsid w:val="005108A1"/>
    <w:rsid w:val="0051136A"/>
    <w:rsid w:val="00512F52"/>
    <w:rsid w:val="0051568F"/>
    <w:rsid w:val="005203F3"/>
    <w:rsid w:val="00524361"/>
    <w:rsid w:val="005269D6"/>
    <w:rsid w:val="00526BAF"/>
    <w:rsid w:val="00527D8E"/>
    <w:rsid w:val="00531350"/>
    <w:rsid w:val="00532AD4"/>
    <w:rsid w:val="0053645B"/>
    <w:rsid w:val="00540215"/>
    <w:rsid w:val="00542A4E"/>
    <w:rsid w:val="00543E3C"/>
    <w:rsid w:val="00547864"/>
    <w:rsid w:val="00553DEA"/>
    <w:rsid w:val="005548F3"/>
    <w:rsid w:val="0055531C"/>
    <w:rsid w:val="00560047"/>
    <w:rsid w:val="00560626"/>
    <w:rsid w:val="005634F0"/>
    <w:rsid w:val="005660F2"/>
    <w:rsid w:val="005663DC"/>
    <w:rsid w:val="00566B7F"/>
    <w:rsid w:val="0057395A"/>
    <w:rsid w:val="0057475D"/>
    <w:rsid w:val="0057545B"/>
    <w:rsid w:val="00580FB5"/>
    <w:rsid w:val="00586478"/>
    <w:rsid w:val="00586C55"/>
    <w:rsid w:val="005958D2"/>
    <w:rsid w:val="005A3E1B"/>
    <w:rsid w:val="005A4046"/>
    <w:rsid w:val="005A509A"/>
    <w:rsid w:val="005A6287"/>
    <w:rsid w:val="005A7664"/>
    <w:rsid w:val="005B16A5"/>
    <w:rsid w:val="005B33F9"/>
    <w:rsid w:val="005B45A5"/>
    <w:rsid w:val="005B45AD"/>
    <w:rsid w:val="005B4EA5"/>
    <w:rsid w:val="005C0D86"/>
    <w:rsid w:val="005C494E"/>
    <w:rsid w:val="005C74A9"/>
    <w:rsid w:val="005D0225"/>
    <w:rsid w:val="005D0507"/>
    <w:rsid w:val="005E1868"/>
    <w:rsid w:val="005E25AE"/>
    <w:rsid w:val="005E4272"/>
    <w:rsid w:val="005F121B"/>
    <w:rsid w:val="005F20D4"/>
    <w:rsid w:val="005F3A2E"/>
    <w:rsid w:val="005F54CA"/>
    <w:rsid w:val="00600D79"/>
    <w:rsid w:val="00605706"/>
    <w:rsid w:val="00606063"/>
    <w:rsid w:val="00606339"/>
    <w:rsid w:val="00610690"/>
    <w:rsid w:val="006114F0"/>
    <w:rsid w:val="00612A5A"/>
    <w:rsid w:val="00612D4F"/>
    <w:rsid w:val="006164E9"/>
    <w:rsid w:val="0061658D"/>
    <w:rsid w:val="00620272"/>
    <w:rsid w:val="00620D57"/>
    <w:rsid w:val="00622249"/>
    <w:rsid w:val="006227FA"/>
    <w:rsid w:val="00624EDE"/>
    <w:rsid w:val="00630040"/>
    <w:rsid w:val="0063165D"/>
    <w:rsid w:val="006325AD"/>
    <w:rsid w:val="00636617"/>
    <w:rsid w:val="00641474"/>
    <w:rsid w:val="00654B3C"/>
    <w:rsid w:val="0065778B"/>
    <w:rsid w:val="00662801"/>
    <w:rsid w:val="00664853"/>
    <w:rsid w:val="00667372"/>
    <w:rsid w:val="006674CB"/>
    <w:rsid w:val="00671C60"/>
    <w:rsid w:val="006746B8"/>
    <w:rsid w:val="00683670"/>
    <w:rsid w:val="00684C54"/>
    <w:rsid w:val="00686A14"/>
    <w:rsid w:val="0068727A"/>
    <w:rsid w:val="00687C50"/>
    <w:rsid w:val="006919FA"/>
    <w:rsid w:val="00692B29"/>
    <w:rsid w:val="00693926"/>
    <w:rsid w:val="00695CBF"/>
    <w:rsid w:val="0069676B"/>
    <w:rsid w:val="006969E6"/>
    <w:rsid w:val="006A01CE"/>
    <w:rsid w:val="006A1AD4"/>
    <w:rsid w:val="006A4F81"/>
    <w:rsid w:val="006A609A"/>
    <w:rsid w:val="006A733E"/>
    <w:rsid w:val="006B396C"/>
    <w:rsid w:val="006B540B"/>
    <w:rsid w:val="006B5539"/>
    <w:rsid w:val="006C0D06"/>
    <w:rsid w:val="006C287C"/>
    <w:rsid w:val="006C4309"/>
    <w:rsid w:val="006C7C8C"/>
    <w:rsid w:val="006C7E6E"/>
    <w:rsid w:val="006D165A"/>
    <w:rsid w:val="006D1AA9"/>
    <w:rsid w:val="006D3097"/>
    <w:rsid w:val="006D60E0"/>
    <w:rsid w:val="006F7D12"/>
    <w:rsid w:val="0070183C"/>
    <w:rsid w:val="00704EE7"/>
    <w:rsid w:val="007057D1"/>
    <w:rsid w:val="007057F4"/>
    <w:rsid w:val="0071355E"/>
    <w:rsid w:val="0071599E"/>
    <w:rsid w:val="00716AEB"/>
    <w:rsid w:val="00721C75"/>
    <w:rsid w:val="00724069"/>
    <w:rsid w:val="00724976"/>
    <w:rsid w:val="00727A36"/>
    <w:rsid w:val="00731B85"/>
    <w:rsid w:val="00734810"/>
    <w:rsid w:val="007361E0"/>
    <w:rsid w:val="00737424"/>
    <w:rsid w:val="00737D17"/>
    <w:rsid w:val="00741C6B"/>
    <w:rsid w:val="0074307B"/>
    <w:rsid w:val="0074359A"/>
    <w:rsid w:val="00743F6F"/>
    <w:rsid w:val="00746CE9"/>
    <w:rsid w:val="00747C47"/>
    <w:rsid w:val="00754C49"/>
    <w:rsid w:val="007560D6"/>
    <w:rsid w:val="0075642C"/>
    <w:rsid w:val="00760F9C"/>
    <w:rsid w:val="00763B99"/>
    <w:rsid w:val="00764018"/>
    <w:rsid w:val="00765741"/>
    <w:rsid w:val="0077473D"/>
    <w:rsid w:val="007773B1"/>
    <w:rsid w:val="00780013"/>
    <w:rsid w:val="00782B8E"/>
    <w:rsid w:val="00790950"/>
    <w:rsid w:val="00790CCF"/>
    <w:rsid w:val="00793ACB"/>
    <w:rsid w:val="00797667"/>
    <w:rsid w:val="007A0000"/>
    <w:rsid w:val="007A32DB"/>
    <w:rsid w:val="007A40DF"/>
    <w:rsid w:val="007A4D81"/>
    <w:rsid w:val="007A6457"/>
    <w:rsid w:val="007A6717"/>
    <w:rsid w:val="007B0EA2"/>
    <w:rsid w:val="007B219C"/>
    <w:rsid w:val="007B2387"/>
    <w:rsid w:val="007B29DC"/>
    <w:rsid w:val="007B5C17"/>
    <w:rsid w:val="007B7542"/>
    <w:rsid w:val="007B796A"/>
    <w:rsid w:val="007C097A"/>
    <w:rsid w:val="007C42D2"/>
    <w:rsid w:val="007C47D3"/>
    <w:rsid w:val="007C4A24"/>
    <w:rsid w:val="007C4D61"/>
    <w:rsid w:val="007C617E"/>
    <w:rsid w:val="007C66D6"/>
    <w:rsid w:val="007C7BA9"/>
    <w:rsid w:val="007D07D6"/>
    <w:rsid w:val="007D0BD6"/>
    <w:rsid w:val="007D752C"/>
    <w:rsid w:val="007D75F1"/>
    <w:rsid w:val="007E47BA"/>
    <w:rsid w:val="007E6168"/>
    <w:rsid w:val="007E69FA"/>
    <w:rsid w:val="007F1A22"/>
    <w:rsid w:val="007F3029"/>
    <w:rsid w:val="007F37C6"/>
    <w:rsid w:val="007F4B3B"/>
    <w:rsid w:val="007F57E7"/>
    <w:rsid w:val="007F5D31"/>
    <w:rsid w:val="00801831"/>
    <w:rsid w:val="0080408D"/>
    <w:rsid w:val="008043FD"/>
    <w:rsid w:val="008049E7"/>
    <w:rsid w:val="00804A1E"/>
    <w:rsid w:val="008126E7"/>
    <w:rsid w:val="008138C4"/>
    <w:rsid w:val="00821110"/>
    <w:rsid w:val="00821F8F"/>
    <w:rsid w:val="00822063"/>
    <w:rsid w:val="00824D98"/>
    <w:rsid w:val="00827081"/>
    <w:rsid w:val="00830BB6"/>
    <w:rsid w:val="00830D13"/>
    <w:rsid w:val="0083351F"/>
    <w:rsid w:val="008341AB"/>
    <w:rsid w:val="00840F7B"/>
    <w:rsid w:val="00841643"/>
    <w:rsid w:val="00846830"/>
    <w:rsid w:val="0085138F"/>
    <w:rsid w:val="00853443"/>
    <w:rsid w:val="0085524A"/>
    <w:rsid w:val="008563EE"/>
    <w:rsid w:val="00860C31"/>
    <w:rsid w:val="00861B11"/>
    <w:rsid w:val="00861B86"/>
    <w:rsid w:val="0086422C"/>
    <w:rsid w:val="00873378"/>
    <w:rsid w:val="008733DF"/>
    <w:rsid w:val="00877945"/>
    <w:rsid w:val="00881C87"/>
    <w:rsid w:val="008825B8"/>
    <w:rsid w:val="00885E13"/>
    <w:rsid w:val="00887D08"/>
    <w:rsid w:val="008915AE"/>
    <w:rsid w:val="00895159"/>
    <w:rsid w:val="008A4EE2"/>
    <w:rsid w:val="008A5AA0"/>
    <w:rsid w:val="008A7E5E"/>
    <w:rsid w:val="008B2407"/>
    <w:rsid w:val="008B4365"/>
    <w:rsid w:val="008B4451"/>
    <w:rsid w:val="008B6461"/>
    <w:rsid w:val="008B7E31"/>
    <w:rsid w:val="008C21EB"/>
    <w:rsid w:val="008C376F"/>
    <w:rsid w:val="008C5027"/>
    <w:rsid w:val="008C6ADE"/>
    <w:rsid w:val="008C6F19"/>
    <w:rsid w:val="008C7EF4"/>
    <w:rsid w:val="008D0381"/>
    <w:rsid w:val="008D1579"/>
    <w:rsid w:val="008D2701"/>
    <w:rsid w:val="008D4246"/>
    <w:rsid w:val="008D473C"/>
    <w:rsid w:val="008D580E"/>
    <w:rsid w:val="008E1903"/>
    <w:rsid w:val="008E2098"/>
    <w:rsid w:val="008E34C8"/>
    <w:rsid w:val="008E3E28"/>
    <w:rsid w:val="008E411F"/>
    <w:rsid w:val="008E5A8A"/>
    <w:rsid w:val="008F5269"/>
    <w:rsid w:val="008F730D"/>
    <w:rsid w:val="00907592"/>
    <w:rsid w:val="00910590"/>
    <w:rsid w:val="00916A77"/>
    <w:rsid w:val="0092105C"/>
    <w:rsid w:val="009230A8"/>
    <w:rsid w:val="00930AE1"/>
    <w:rsid w:val="0093227D"/>
    <w:rsid w:val="00933D4E"/>
    <w:rsid w:val="0093547D"/>
    <w:rsid w:val="009430B3"/>
    <w:rsid w:val="00943FAE"/>
    <w:rsid w:val="00944CE2"/>
    <w:rsid w:val="009455C7"/>
    <w:rsid w:val="00947082"/>
    <w:rsid w:val="00950979"/>
    <w:rsid w:val="00954E73"/>
    <w:rsid w:val="00961713"/>
    <w:rsid w:val="00970E3C"/>
    <w:rsid w:val="00971876"/>
    <w:rsid w:val="00975BBC"/>
    <w:rsid w:val="00976639"/>
    <w:rsid w:val="00980083"/>
    <w:rsid w:val="009804C1"/>
    <w:rsid w:val="00981FF5"/>
    <w:rsid w:val="0098599E"/>
    <w:rsid w:val="009863AD"/>
    <w:rsid w:val="009871B4"/>
    <w:rsid w:val="00993506"/>
    <w:rsid w:val="00993C81"/>
    <w:rsid w:val="009948BE"/>
    <w:rsid w:val="009977A1"/>
    <w:rsid w:val="009A3822"/>
    <w:rsid w:val="009A3EC2"/>
    <w:rsid w:val="009B0D95"/>
    <w:rsid w:val="009B44F0"/>
    <w:rsid w:val="009B7926"/>
    <w:rsid w:val="009B7C1E"/>
    <w:rsid w:val="009C2696"/>
    <w:rsid w:val="009C612C"/>
    <w:rsid w:val="009C7198"/>
    <w:rsid w:val="009D0678"/>
    <w:rsid w:val="009D17AC"/>
    <w:rsid w:val="009D378C"/>
    <w:rsid w:val="009D5F17"/>
    <w:rsid w:val="009E7A74"/>
    <w:rsid w:val="009F0B18"/>
    <w:rsid w:val="00A06B97"/>
    <w:rsid w:val="00A06D0C"/>
    <w:rsid w:val="00A10734"/>
    <w:rsid w:val="00A13123"/>
    <w:rsid w:val="00A14D37"/>
    <w:rsid w:val="00A224DA"/>
    <w:rsid w:val="00A24E99"/>
    <w:rsid w:val="00A27AE8"/>
    <w:rsid w:val="00A3201F"/>
    <w:rsid w:val="00A32054"/>
    <w:rsid w:val="00A32077"/>
    <w:rsid w:val="00A3372E"/>
    <w:rsid w:val="00A368FC"/>
    <w:rsid w:val="00A4409F"/>
    <w:rsid w:val="00A4612F"/>
    <w:rsid w:val="00A46960"/>
    <w:rsid w:val="00A50456"/>
    <w:rsid w:val="00A50970"/>
    <w:rsid w:val="00A51FA6"/>
    <w:rsid w:val="00A55A07"/>
    <w:rsid w:val="00A60C04"/>
    <w:rsid w:val="00A72108"/>
    <w:rsid w:val="00A74FB0"/>
    <w:rsid w:val="00A7618E"/>
    <w:rsid w:val="00A77BBA"/>
    <w:rsid w:val="00A8298B"/>
    <w:rsid w:val="00A972CF"/>
    <w:rsid w:val="00AA5726"/>
    <w:rsid w:val="00AA6F98"/>
    <w:rsid w:val="00AA776F"/>
    <w:rsid w:val="00AB457E"/>
    <w:rsid w:val="00AB5553"/>
    <w:rsid w:val="00AB5DED"/>
    <w:rsid w:val="00AB7088"/>
    <w:rsid w:val="00AC377D"/>
    <w:rsid w:val="00AC3C91"/>
    <w:rsid w:val="00AC4A5C"/>
    <w:rsid w:val="00AC5DA7"/>
    <w:rsid w:val="00AC5FDF"/>
    <w:rsid w:val="00AC6DC4"/>
    <w:rsid w:val="00AD15FC"/>
    <w:rsid w:val="00AD5573"/>
    <w:rsid w:val="00AD69A1"/>
    <w:rsid w:val="00AE4BAF"/>
    <w:rsid w:val="00AF06B5"/>
    <w:rsid w:val="00AF1C1C"/>
    <w:rsid w:val="00AF5DF5"/>
    <w:rsid w:val="00AF6B9C"/>
    <w:rsid w:val="00AF6E8D"/>
    <w:rsid w:val="00B01EE0"/>
    <w:rsid w:val="00B03B42"/>
    <w:rsid w:val="00B04EDA"/>
    <w:rsid w:val="00B12091"/>
    <w:rsid w:val="00B13D22"/>
    <w:rsid w:val="00B13E36"/>
    <w:rsid w:val="00B24AD8"/>
    <w:rsid w:val="00B25AC2"/>
    <w:rsid w:val="00B26E54"/>
    <w:rsid w:val="00B31640"/>
    <w:rsid w:val="00B321FF"/>
    <w:rsid w:val="00B32F42"/>
    <w:rsid w:val="00B37143"/>
    <w:rsid w:val="00B41208"/>
    <w:rsid w:val="00B448C8"/>
    <w:rsid w:val="00B45A78"/>
    <w:rsid w:val="00B4636E"/>
    <w:rsid w:val="00B50EF9"/>
    <w:rsid w:val="00B55A01"/>
    <w:rsid w:val="00B6331D"/>
    <w:rsid w:val="00B63324"/>
    <w:rsid w:val="00B73067"/>
    <w:rsid w:val="00B75779"/>
    <w:rsid w:val="00B8120B"/>
    <w:rsid w:val="00B81CDA"/>
    <w:rsid w:val="00B83192"/>
    <w:rsid w:val="00B83315"/>
    <w:rsid w:val="00B84B4E"/>
    <w:rsid w:val="00B86EAE"/>
    <w:rsid w:val="00B91674"/>
    <w:rsid w:val="00B92CA2"/>
    <w:rsid w:val="00B97292"/>
    <w:rsid w:val="00BA226B"/>
    <w:rsid w:val="00BA3A2D"/>
    <w:rsid w:val="00BA647A"/>
    <w:rsid w:val="00BB1476"/>
    <w:rsid w:val="00BB3836"/>
    <w:rsid w:val="00BB4FE2"/>
    <w:rsid w:val="00BB754F"/>
    <w:rsid w:val="00BC2A9F"/>
    <w:rsid w:val="00BC2DB1"/>
    <w:rsid w:val="00BC3F06"/>
    <w:rsid w:val="00BC7CC9"/>
    <w:rsid w:val="00BD0386"/>
    <w:rsid w:val="00BD078F"/>
    <w:rsid w:val="00BD5011"/>
    <w:rsid w:val="00BE00EA"/>
    <w:rsid w:val="00BE022A"/>
    <w:rsid w:val="00BE1AA1"/>
    <w:rsid w:val="00BE22CE"/>
    <w:rsid w:val="00BE51CD"/>
    <w:rsid w:val="00BE6A7B"/>
    <w:rsid w:val="00BF1C95"/>
    <w:rsid w:val="00BF23F4"/>
    <w:rsid w:val="00BF43C0"/>
    <w:rsid w:val="00BF7333"/>
    <w:rsid w:val="00C002C1"/>
    <w:rsid w:val="00C0109C"/>
    <w:rsid w:val="00C03E4C"/>
    <w:rsid w:val="00C05B57"/>
    <w:rsid w:val="00C06553"/>
    <w:rsid w:val="00C10120"/>
    <w:rsid w:val="00C11CE0"/>
    <w:rsid w:val="00C149DE"/>
    <w:rsid w:val="00C16320"/>
    <w:rsid w:val="00C166A1"/>
    <w:rsid w:val="00C17ED8"/>
    <w:rsid w:val="00C21246"/>
    <w:rsid w:val="00C22DE4"/>
    <w:rsid w:val="00C24C13"/>
    <w:rsid w:val="00C268DA"/>
    <w:rsid w:val="00C2695D"/>
    <w:rsid w:val="00C30784"/>
    <w:rsid w:val="00C3080C"/>
    <w:rsid w:val="00C31705"/>
    <w:rsid w:val="00C36D48"/>
    <w:rsid w:val="00C378AB"/>
    <w:rsid w:val="00C42321"/>
    <w:rsid w:val="00C447DA"/>
    <w:rsid w:val="00C45D8E"/>
    <w:rsid w:val="00C45F79"/>
    <w:rsid w:val="00C524ED"/>
    <w:rsid w:val="00C54473"/>
    <w:rsid w:val="00C54923"/>
    <w:rsid w:val="00C55D4E"/>
    <w:rsid w:val="00C63972"/>
    <w:rsid w:val="00C63BDB"/>
    <w:rsid w:val="00C67607"/>
    <w:rsid w:val="00C72D87"/>
    <w:rsid w:val="00C73B96"/>
    <w:rsid w:val="00C7462B"/>
    <w:rsid w:val="00C74A1F"/>
    <w:rsid w:val="00C7622B"/>
    <w:rsid w:val="00C8115D"/>
    <w:rsid w:val="00C85797"/>
    <w:rsid w:val="00C9076D"/>
    <w:rsid w:val="00C91364"/>
    <w:rsid w:val="00C92A16"/>
    <w:rsid w:val="00C94AE8"/>
    <w:rsid w:val="00C94DEE"/>
    <w:rsid w:val="00CA2402"/>
    <w:rsid w:val="00CA27DC"/>
    <w:rsid w:val="00CA6168"/>
    <w:rsid w:val="00CA6AC2"/>
    <w:rsid w:val="00CA747B"/>
    <w:rsid w:val="00CB12CF"/>
    <w:rsid w:val="00CB4A3A"/>
    <w:rsid w:val="00CB4A80"/>
    <w:rsid w:val="00CB5373"/>
    <w:rsid w:val="00CC2351"/>
    <w:rsid w:val="00CC57CD"/>
    <w:rsid w:val="00CC5F73"/>
    <w:rsid w:val="00CD0C31"/>
    <w:rsid w:val="00CD0E90"/>
    <w:rsid w:val="00CD1B6A"/>
    <w:rsid w:val="00CD2016"/>
    <w:rsid w:val="00CD5266"/>
    <w:rsid w:val="00CD71F6"/>
    <w:rsid w:val="00CD7EA3"/>
    <w:rsid w:val="00CE2DB6"/>
    <w:rsid w:val="00CE55F6"/>
    <w:rsid w:val="00CE662E"/>
    <w:rsid w:val="00CE675D"/>
    <w:rsid w:val="00CF3037"/>
    <w:rsid w:val="00CF3AA2"/>
    <w:rsid w:val="00CF3BFF"/>
    <w:rsid w:val="00CF4AE6"/>
    <w:rsid w:val="00CF74BA"/>
    <w:rsid w:val="00D018FD"/>
    <w:rsid w:val="00D03335"/>
    <w:rsid w:val="00D05F97"/>
    <w:rsid w:val="00D065FD"/>
    <w:rsid w:val="00D10922"/>
    <w:rsid w:val="00D14B06"/>
    <w:rsid w:val="00D15575"/>
    <w:rsid w:val="00D201C2"/>
    <w:rsid w:val="00D2304A"/>
    <w:rsid w:val="00D263F2"/>
    <w:rsid w:val="00D27401"/>
    <w:rsid w:val="00D2786F"/>
    <w:rsid w:val="00D3230E"/>
    <w:rsid w:val="00D347ED"/>
    <w:rsid w:val="00D3590E"/>
    <w:rsid w:val="00D37BC6"/>
    <w:rsid w:val="00D42B22"/>
    <w:rsid w:val="00D46D6E"/>
    <w:rsid w:val="00D50C9F"/>
    <w:rsid w:val="00D532FF"/>
    <w:rsid w:val="00D560F4"/>
    <w:rsid w:val="00D62241"/>
    <w:rsid w:val="00D62C01"/>
    <w:rsid w:val="00D63748"/>
    <w:rsid w:val="00D640A3"/>
    <w:rsid w:val="00D6526B"/>
    <w:rsid w:val="00D66356"/>
    <w:rsid w:val="00D7396E"/>
    <w:rsid w:val="00D7423D"/>
    <w:rsid w:val="00D7499B"/>
    <w:rsid w:val="00D80B94"/>
    <w:rsid w:val="00D84BA4"/>
    <w:rsid w:val="00D8524E"/>
    <w:rsid w:val="00D8597D"/>
    <w:rsid w:val="00D85E5D"/>
    <w:rsid w:val="00D85F3D"/>
    <w:rsid w:val="00D932D3"/>
    <w:rsid w:val="00D97A27"/>
    <w:rsid w:val="00D97C32"/>
    <w:rsid w:val="00DA37FF"/>
    <w:rsid w:val="00DA40AC"/>
    <w:rsid w:val="00DA4B86"/>
    <w:rsid w:val="00DA4CEE"/>
    <w:rsid w:val="00DA7008"/>
    <w:rsid w:val="00DA734C"/>
    <w:rsid w:val="00DB094C"/>
    <w:rsid w:val="00DB0BD6"/>
    <w:rsid w:val="00DB2459"/>
    <w:rsid w:val="00DB2C7A"/>
    <w:rsid w:val="00DB3ACD"/>
    <w:rsid w:val="00DB4CBF"/>
    <w:rsid w:val="00DB5260"/>
    <w:rsid w:val="00DB5DE4"/>
    <w:rsid w:val="00DB7792"/>
    <w:rsid w:val="00DC1915"/>
    <w:rsid w:val="00DC4AD7"/>
    <w:rsid w:val="00DC5810"/>
    <w:rsid w:val="00DC7DA1"/>
    <w:rsid w:val="00DD001D"/>
    <w:rsid w:val="00DD11AA"/>
    <w:rsid w:val="00DD2D70"/>
    <w:rsid w:val="00DD42F0"/>
    <w:rsid w:val="00DD48DD"/>
    <w:rsid w:val="00DD5E9F"/>
    <w:rsid w:val="00DD7059"/>
    <w:rsid w:val="00DE0F09"/>
    <w:rsid w:val="00DE3B44"/>
    <w:rsid w:val="00DE4D3A"/>
    <w:rsid w:val="00DF0639"/>
    <w:rsid w:val="00DF1036"/>
    <w:rsid w:val="00DF14C7"/>
    <w:rsid w:val="00DF4418"/>
    <w:rsid w:val="00DF573E"/>
    <w:rsid w:val="00DF64E7"/>
    <w:rsid w:val="00E00968"/>
    <w:rsid w:val="00E0106E"/>
    <w:rsid w:val="00E027D1"/>
    <w:rsid w:val="00E041D8"/>
    <w:rsid w:val="00E06B78"/>
    <w:rsid w:val="00E07FF8"/>
    <w:rsid w:val="00E106F5"/>
    <w:rsid w:val="00E13C64"/>
    <w:rsid w:val="00E17823"/>
    <w:rsid w:val="00E2060A"/>
    <w:rsid w:val="00E20ED7"/>
    <w:rsid w:val="00E22032"/>
    <w:rsid w:val="00E24BB3"/>
    <w:rsid w:val="00E2625B"/>
    <w:rsid w:val="00E30208"/>
    <w:rsid w:val="00E303C3"/>
    <w:rsid w:val="00E31665"/>
    <w:rsid w:val="00E363F9"/>
    <w:rsid w:val="00E43A9D"/>
    <w:rsid w:val="00E46631"/>
    <w:rsid w:val="00E51932"/>
    <w:rsid w:val="00E5213D"/>
    <w:rsid w:val="00E55FD4"/>
    <w:rsid w:val="00E5635F"/>
    <w:rsid w:val="00E578F3"/>
    <w:rsid w:val="00E606B6"/>
    <w:rsid w:val="00E61E0C"/>
    <w:rsid w:val="00E67FFD"/>
    <w:rsid w:val="00E744EC"/>
    <w:rsid w:val="00E809B3"/>
    <w:rsid w:val="00E83EC6"/>
    <w:rsid w:val="00E85081"/>
    <w:rsid w:val="00E852C3"/>
    <w:rsid w:val="00E85417"/>
    <w:rsid w:val="00E913F7"/>
    <w:rsid w:val="00E94CC3"/>
    <w:rsid w:val="00E95525"/>
    <w:rsid w:val="00E973FD"/>
    <w:rsid w:val="00EA13E6"/>
    <w:rsid w:val="00EA238D"/>
    <w:rsid w:val="00EA4B07"/>
    <w:rsid w:val="00EA63FA"/>
    <w:rsid w:val="00EA7A0C"/>
    <w:rsid w:val="00EB005F"/>
    <w:rsid w:val="00EB358F"/>
    <w:rsid w:val="00EB5BA1"/>
    <w:rsid w:val="00EB6097"/>
    <w:rsid w:val="00EC4F90"/>
    <w:rsid w:val="00EC513A"/>
    <w:rsid w:val="00EC542A"/>
    <w:rsid w:val="00EC659B"/>
    <w:rsid w:val="00EC707C"/>
    <w:rsid w:val="00ED05B4"/>
    <w:rsid w:val="00ED17E9"/>
    <w:rsid w:val="00ED2B24"/>
    <w:rsid w:val="00ED5321"/>
    <w:rsid w:val="00ED63A1"/>
    <w:rsid w:val="00EE3284"/>
    <w:rsid w:val="00EE3516"/>
    <w:rsid w:val="00EE6796"/>
    <w:rsid w:val="00EF0E26"/>
    <w:rsid w:val="00EF2808"/>
    <w:rsid w:val="00EF5186"/>
    <w:rsid w:val="00F1022B"/>
    <w:rsid w:val="00F12C71"/>
    <w:rsid w:val="00F16EE5"/>
    <w:rsid w:val="00F1789D"/>
    <w:rsid w:val="00F240B0"/>
    <w:rsid w:val="00F258C8"/>
    <w:rsid w:val="00F260D6"/>
    <w:rsid w:val="00F27BB2"/>
    <w:rsid w:val="00F30AD0"/>
    <w:rsid w:val="00F33AE6"/>
    <w:rsid w:val="00F42686"/>
    <w:rsid w:val="00F42C0A"/>
    <w:rsid w:val="00F462C6"/>
    <w:rsid w:val="00F54E7A"/>
    <w:rsid w:val="00F55011"/>
    <w:rsid w:val="00F573DC"/>
    <w:rsid w:val="00F64F80"/>
    <w:rsid w:val="00F65CF1"/>
    <w:rsid w:val="00F70F20"/>
    <w:rsid w:val="00F713FE"/>
    <w:rsid w:val="00F802ED"/>
    <w:rsid w:val="00F806ED"/>
    <w:rsid w:val="00F80C25"/>
    <w:rsid w:val="00F80D85"/>
    <w:rsid w:val="00F84E23"/>
    <w:rsid w:val="00F8505B"/>
    <w:rsid w:val="00F90641"/>
    <w:rsid w:val="00F9134E"/>
    <w:rsid w:val="00F91A35"/>
    <w:rsid w:val="00F9332D"/>
    <w:rsid w:val="00F9799D"/>
    <w:rsid w:val="00FA04FB"/>
    <w:rsid w:val="00FA0767"/>
    <w:rsid w:val="00FA0B18"/>
    <w:rsid w:val="00FA2BF3"/>
    <w:rsid w:val="00FA326F"/>
    <w:rsid w:val="00FA3587"/>
    <w:rsid w:val="00FA6024"/>
    <w:rsid w:val="00FA63A8"/>
    <w:rsid w:val="00FB29F9"/>
    <w:rsid w:val="00FB447E"/>
    <w:rsid w:val="00FB5DEC"/>
    <w:rsid w:val="00FC4B5F"/>
    <w:rsid w:val="00FC4DC9"/>
    <w:rsid w:val="00FC5DD6"/>
    <w:rsid w:val="00FC6E28"/>
    <w:rsid w:val="00FC7742"/>
    <w:rsid w:val="00FC7EEF"/>
    <w:rsid w:val="00FD3342"/>
    <w:rsid w:val="00FD3498"/>
    <w:rsid w:val="00FD5207"/>
    <w:rsid w:val="00FE0ECC"/>
    <w:rsid w:val="00FE1F18"/>
    <w:rsid w:val="00FE23E8"/>
    <w:rsid w:val="00FE6168"/>
    <w:rsid w:val="00FF0BC8"/>
    <w:rsid w:val="00FF0FC8"/>
    <w:rsid w:val="00FF159F"/>
    <w:rsid w:val="00FF54CF"/>
    <w:rsid w:val="00FF6027"/>
    <w:rsid w:val="00FF68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CAC"/>
  </w:style>
  <w:style w:type="paragraph" w:styleId="Nagwek1">
    <w:name w:val="heading 1"/>
    <w:basedOn w:val="Normalny"/>
    <w:next w:val="Normalny"/>
    <w:link w:val="Nagwek1Znak"/>
    <w:uiPriority w:val="9"/>
    <w:qFormat/>
    <w:rsid w:val="00547864"/>
    <w:pPr>
      <w:keepNext/>
      <w:keepLines/>
      <w:spacing w:before="240" w:after="0"/>
      <w:outlineLvl w:val="0"/>
    </w:pPr>
    <w:rPr>
      <w:rFonts w:ascii="Times New Roman" w:eastAsiaTheme="majorEastAsia" w:hAnsi="Times New Roman"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2A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2A5A"/>
  </w:style>
  <w:style w:type="paragraph" w:styleId="Stopka">
    <w:name w:val="footer"/>
    <w:basedOn w:val="Normalny"/>
    <w:link w:val="StopkaZnak"/>
    <w:uiPriority w:val="99"/>
    <w:unhideWhenUsed/>
    <w:rsid w:val="00612A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2A5A"/>
  </w:style>
  <w:style w:type="paragraph" w:styleId="Akapitzlist">
    <w:name w:val="List Paragraph"/>
    <w:basedOn w:val="Normalny"/>
    <w:uiPriority w:val="34"/>
    <w:qFormat/>
    <w:rsid w:val="00FF0FC8"/>
    <w:pPr>
      <w:ind w:left="720"/>
      <w:contextualSpacing/>
    </w:pPr>
  </w:style>
  <w:style w:type="character" w:styleId="Hipercze">
    <w:name w:val="Hyperlink"/>
    <w:basedOn w:val="Domylnaczcionkaakapitu"/>
    <w:uiPriority w:val="99"/>
    <w:unhideWhenUsed/>
    <w:rsid w:val="00FE23E8"/>
    <w:rPr>
      <w:color w:val="0563C1" w:themeColor="hyperlink"/>
      <w:u w:val="single"/>
    </w:rPr>
  </w:style>
  <w:style w:type="character" w:styleId="Odwoaniedokomentarza">
    <w:name w:val="annotation reference"/>
    <w:basedOn w:val="Domylnaczcionkaakapitu"/>
    <w:uiPriority w:val="99"/>
    <w:semiHidden/>
    <w:unhideWhenUsed/>
    <w:rsid w:val="00DD42F0"/>
    <w:rPr>
      <w:sz w:val="16"/>
      <w:szCs w:val="16"/>
    </w:rPr>
  </w:style>
  <w:style w:type="paragraph" w:styleId="Tekstkomentarza">
    <w:name w:val="annotation text"/>
    <w:basedOn w:val="Normalny"/>
    <w:link w:val="TekstkomentarzaZnak"/>
    <w:uiPriority w:val="99"/>
    <w:semiHidden/>
    <w:unhideWhenUsed/>
    <w:rsid w:val="00DD42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42F0"/>
    <w:rPr>
      <w:sz w:val="20"/>
      <w:szCs w:val="20"/>
    </w:rPr>
  </w:style>
  <w:style w:type="paragraph" w:styleId="Tematkomentarza">
    <w:name w:val="annotation subject"/>
    <w:basedOn w:val="Tekstkomentarza"/>
    <w:next w:val="Tekstkomentarza"/>
    <w:link w:val="TematkomentarzaZnak"/>
    <w:uiPriority w:val="99"/>
    <w:semiHidden/>
    <w:unhideWhenUsed/>
    <w:rsid w:val="00DD42F0"/>
    <w:rPr>
      <w:b/>
      <w:bCs/>
    </w:rPr>
  </w:style>
  <w:style w:type="character" w:customStyle="1" w:styleId="TematkomentarzaZnak">
    <w:name w:val="Temat komentarza Znak"/>
    <w:basedOn w:val="TekstkomentarzaZnak"/>
    <w:link w:val="Tematkomentarza"/>
    <w:uiPriority w:val="99"/>
    <w:semiHidden/>
    <w:rsid w:val="00DD42F0"/>
    <w:rPr>
      <w:b/>
      <w:bCs/>
      <w:sz w:val="20"/>
      <w:szCs w:val="20"/>
    </w:rPr>
  </w:style>
  <w:style w:type="paragraph" w:styleId="Tekstdymka">
    <w:name w:val="Balloon Text"/>
    <w:basedOn w:val="Normalny"/>
    <w:link w:val="TekstdymkaZnak"/>
    <w:uiPriority w:val="99"/>
    <w:semiHidden/>
    <w:unhideWhenUsed/>
    <w:rsid w:val="00DD42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42F0"/>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327D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27DD5"/>
    <w:rPr>
      <w:sz w:val="20"/>
      <w:szCs w:val="20"/>
    </w:rPr>
  </w:style>
  <w:style w:type="character" w:styleId="Odwoanieprzypisudolnego">
    <w:name w:val="footnote reference"/>
    <w:basedOn w:val="Domylnaczcionkaakapitu"/>
    <w:uiPriority w:val="99"/>
    <w:semiHidden/>
    <w:unhideWhenUsed/>
    <w:rsid w:val="00327DD5"/>
    <w:rPr>
      <w:vertAlign w:val="superscript"/>
    </w:rPr>
  </w:style>
  <w:style w:type="character" w:customStyle="1" w:styleId="UnresolvedMention">
    <w:name w:val="Unresolved Mention"/>
    <w:basedOn w:val="Domylnaczcionkaakapitu"/>
    <w:uiPriority w:val="99"/>
    <w:semiHidden/>
    <w:unhideWhenUsed/>
    <w:rsid w:val="00327DD5"/>
    <w:rPr>
      <w:color w:val="605E5C"/>
      <w:shd w:val="clear" w:color="auto" w:fill="E1DFDD"/>
    </w:rPr>
  </w:style>
  <w:style w:type="paragraph" w:styleId="Tekstprzypisukocowego">
    <w:name w:val="endnote text"/>
    <w:basedOn w:val="Normalny"/>
    <w:link w:val="TekstprzypisukocowegoZnak"/>
    <w:uiPriority w:val="99"/>
    <w:semiHidden/>
    <w:unhideWhenUsed/>
    <w:rsid w:val="005553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531C"/>
    <w:rPr>
      <w:sz w:val="20"/>
      <w:szCs w:val="20"/>
    </w:rPr>
  </w:style>
  <w:style w:type="character" w:styleId="Odwoanieprzypisukocowego">
    <w:name w:val="endnote reference"/>
    <w:basedOn w:val="Domylnaczcionkaakapitu"/>
    <w:uiPriority w:val="99"/>
    <w:semiHidden/>
    <w:unhideWhenUsed/>
    <w:rsid w:val="0055531C"/>
    <w:rPr>
      <w:vertAlign w:val="superscript"/>
    </w:rPr>
  </w:style>
  <w:style w:type="character" w:customStyle="1" w:styleId="Nagwek1Znak">
    <w:name w:val="Nagłówek 1 Znak"/>
    <w:basedOn w:val="Domylnaczcionkaakapitu"/>
    <w:link w:val="Nagwek1"/>
    <w:uiPriority w:val="9"/>
    <w:rsid w:val="00547864"/>
    <w:rPr>
      <w:rFonts w:ascii="Times New Roman" w:eastAsiaTheme="majorEastAsia" w:hAnsi="Times New Roman" w:cstheme="majorBidi"/>
      <w:b/>
      <w:szCs w:val="32"/>
    </w:rPr>
  </w:style>
  <w:style w:type="paragraph" w:styleId="Nagwekspisutreci">
    <w:name w:val="TOC Heading"/>
    <w:basedOn w:val="Nagwek1"/>
    <w:next w:val="Normalny"/>
    <w:uiPriority w:val="39"/>
    <w:unhideWhenUsed/>
    <w:qFormat/>
    <w:rsid w:val="006A01CE"/>
    <w:pPr>
      <w:outlineLvl w:val="9"/>
    </w:pPr>
    <w:rPr>
      <w:lang w:eastAsia="pl-PL"/>
    </w:rPr>
  </w:style>
  <w:style w:type="paragraph" w:styleId="Spistreci2">
    <w:name w:val="toc 2"/>
    <w:basedOn w:val="Normalny"/>
    <w:next w:val="Normalny"/>
    <w:autoRedefine/>
    <w:uiPriority w:val="39"/>
    <w:unhideWhenUsed/>
    <w:rsid w:val="00664853"/>
    <w:pPr>
      <w:spacing w:after="100"/>
      <w:ind w:left="220"/>
    </w:pPr>
    <w:rPr>
      <w:rFonts w:eastAsiaTheme="minorEastAsia" w:cs="Times New Roman"/>
      <w:lang w:val="en-US"/>
    </w:rPr>
  </w:style>
  <w:style w:type="paragraph" w:styleId="Spistreci1">
    <w:name w:val="toc 1"/>
    <w:basedOn w:val="Normalny"/>
    <w:next w:val="Normalny"/>
    <w:autoRedefine/>
    <w:uiPriority w:val="39"/>
    <w:unhideWhenUsed/>
    <w:rsid w:val="0070183C"/>
    <w:pPr>
      <w:tabs>
        <w:tab w:val="left" w:pos="426"/>
        <w:tab w:val="right" w:leader="dot" w:pos="9062"/>
      </w:tabs>
      <w:spacing w:after="100"/>
      <w:ind w:left="426" w:hanging="426"/>
    </w:pPr>
    <w:rPr>
      <w:rFonts w:eastAsiaTheme="minorEastAsia" w:cs="Times New Roman"/>
      <w:lang w:val="en-US"/>
    </w:rPr>
  </w:style>
  <w:style w:type="paragraph" w:styleId="Spistreci3">
    <w:name w:val="toc 3"/>
    <w:basedOn w:val="Normalny"/>
    <w:next w:val="Normalny"/>
    <w:autoRedefine/>
    <w:uiPriority w:val="39"/>
    <w:unhideWhenUsed/>
    <w:rsid w:val="00664853"/>
    <w:pPr>
      <w:spacing w:after="100"/>
      <w:ind w:left="440"/>
    </w:pPr>
    <w:rPr>
      <w:rFonts w:eastAsiaTheme="minorEastAsia" w:cs="Times New Roman"/>
      <w:lang w:val="en-US"/>
    </w:rPr>
  </w:style>
</w:styles>
</file>

<file path=word/webSettings.xml><?xml version="1.0" encoding="utf-8"?>
<w:webSettings xmlns:r="http://schemas.openxmlformats.org/officeDocument/2006/relationships" xmlns:w="http://schemas.openxmlformats.org/wordprocessingml/2006/main">
  <w:divs>
    <w:div w:id="1273172243">
      <w:bodyDiv w:val="1"/>
      <w:marLeft w:val="0"/>
      <w:marRight w:val="0"/>
      <w:marTop w:val="0"/>
      <w:marBottom w:val="0"/>
      <w:divBdr>
        <w:top w:val="none" w:sz="0" w:space="0" w:color="auto"/>
        <w:left w:val="none" w:sz="0" w:space="0" w:color="auto"/>
        <w:bottom w:val="none" w:sz="0" w:space="0" w:color="auto"/>
        <w:right w:val="none" w:sz="0" w:space="0" w:color="auto"/>
      </w:divBdr>
      <w:divsChild>
        <w:div w:id="905920987">
          <w:marLeft w:val="0"/>
          <w:marRight w:val="0"/>
          <w:marTop w:val="240"/>
          <w:marBottom w:val="0"/>
          <w:divBdr>
            <w:top w:val="none" w:sz="0" w:space="0" w:color="auto"/>
            <w:left w:val="none" w:sz="0" w:space="0" w:color="auto"/>
            <w:bottom w:val="none" w:sz="0" w:space="0" w:color="auto"/>
            <w:right w:val="none" w:sz="0" w:space="0" w:color="auto"/>
          </w:divBdr>
        </w:div>
        <w:div w:id="41537058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estor@ukw.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westor@ukw.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westor@ukw.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westor@ukw.edu.pl" TargetMode="External"/><Relationship Id="rId4" Type="http://schemas.openxmlformats.org/officeDocument/2006/relationships/settings" Target="settings.xml"/><Relationship Id="rId9" Type="http://schemas.openxmlformats.org/officeDocument/2006/relationships/hyperlink" Target="mailto:kwestor@ukw.edu.p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podatki.gov.pl/media/3608/podr%C4%99cznik-u%C5%BCytkownika-systemu-mdr_v_1-0.pdf" TargetMode="External"/><Relationship Id="rId1" Type="http://schemas.openxmlformats.org/officeDocument/2006/relationships/hyperlink" Target="https://www.podatki.gov.pl/media/4417/obja%C5%9Bnienia-podatkowe-mdr-z-dnia-31-01-2019.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4A4C7-2DA9-4F0A-938F-6685B6C3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29</Pages>
  <Words>9211</Words>
  <Characters>55268</Characters>
  <Application>Microsoft Office Word</Application>
  <DocSecurity>0</DocSecurity>
  <Lines>460</Lines>
  <Paragraphs>128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Jańczak</dc:creator>
  <cp:keywords/>
  <dc:description/>
  <cp:lastModifiedBy>lukasz84</cp:lastModifiedBy>
  <cp:revision>22</cp:revision>
  <cp:lastPrinted>2021-06-07T09:46:00Z</cp:lastPrinted>
  <dcterms:created xsi:type="dcterms:W3CDTF">2021-04-13T13:03:00Z</dcterms:created>
  <dcterms:modified xsi:type="dcterms:W3CDTF">2021-07-21T08:54:00Z</dcterms:modified>
</cp:coreProperties>
</file>