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78C" w:rsidRPr="004508D7" w:rsidRDefault="00FC53F2" w:rsidP="0096278C">
      <w:pPr>
        <w:ind w:left="5670"/>
        <w:jc w:val="right"/>
        <w:rPr>
          <w:i/>
          <w:iCs/>
          <w:color w:val="000000" w:themeColor="text1"/>
          <w:sz w:val="16"/>
          <w:szCs w:val="16"/>
        </w:rPr>
      </w:pPr>
      <w:r w:rsidRPr="004508D7">
        <w:rPr>
          <w:i/>
          <w:iCs/>
          <w:color w:val="000000" w:themeColor="text1"/>
          <w:sz w:val="16"/>
          <w:szCs w:val="16"/>
        </w:rPr>
        <w:t xml:space="preserve">Załącznik nr </w:t>
      </w:r>
      <w:r w:rsidR="0096278C" w:rsidRPr="004508D7">
        <w:rPr>
          <w:i/>
          <w:iCs/>
          <w:color w:val="000000" w:themeColor="text1"/>
          <w:sz w:val="16"/>
          <w:szCs w:val="16"/>
        </w:rPr>
        <w:t xml:space="preserve">1 </w:t>
      </w:r>
    </w:p>
    <w:p w:rsidR="0096278C" w:rsidRPr="004508D7" w:rsidRDefault="0096278C" w:rsidP="0096278C">
      <w:pPr>
        <w:ind w:left="5670"/>
        <w:jc w:val="right"/>
        <w:rPr>
          <w:i/>
          <w:iCs/>
          <w:color w:val="000000" w:themeColor="text1"/>
          <w:sz w:val="16"/>
          <w:szCs w:val="16"/>
        </w:rPr>
      </w:pPr>
      <w:r w:rsidRPr="004508D7">
        <w:rPr>
          <w:i/>
          <w:iCs/>
          <w:color w:val="000000" w:themeColor="text1"/>
          <w:sz w:val="16"/>
          <w:szCs w:val="16"/>
        </w:rPr>
        <w:t xml:space="preserve">do Zarządzenia Nr </w:t>
      </w:r>
      <w:r w:rsidR="00777952" w:rsidRPr="004508D7">
        <w:rPr>
          <w:i/>
          <w:iCs/>
          <w:color w:val="000000" w:themeColor="text1"/>
          <w:sz w:val="16"/>
          <w:szCs w:val="16"/>
        </w:rPr>
        <w:t>4/2023/2024</w:t>
      </w:r>
    </w:p>
    <w:p w:rsidR="0096278C" w:rsidRPr="004508D7" w:rsidRDefault="0096278C" w:rsidP="0096278C">
      <w:pPr>
        <w:jc w:val="right"/>
        <w:rPr>
          <w:i/>
          <w:iCs/>
          <w:color w:val="000000" w:themeColor="text1"/>
          <w:sz w:val="16"/>
          <w:szCs w:val="16"/>
        </w:rPr>
      </w:pPr>
      <w:r w:rsidRPr="004508D7">
        <w:rPr>
          <w:i/>
          <w:iCs/>
          <w:color w:val="000000" w:themeColor="text1"/>
          <w:sz w:val="16"/>
          <w:szCs w:val="16"/>
        </w:rPr>
        <w:t>Rektora UKW</w:t>
      </w:r>
    </w:p>
    <w:p w:rsidR="00FC53F2" w:rsidRPr="004508D7" w:rsidRDefault="00777952" w:rsidP="0096278C">
      <w:pPr>
        <w:jc w:val="right"/>
        <w:rPr>
          <w:i/>
          <w:iCs/>
          <w:color w:val="000000" w:themeColor="text1"/>
          <w:sz w:val="16"/>
          <w:szCs w:val="16"/>
        </w:rPr>
      </w:pPr>
      <w:r w:rsidRPr="004508D7">
        <w:rPr>
          <w:i/>
          <w:iCs/>
          <w:color w:val="000000" w:themeColor="text1"/>
          <w:sz w:val="16"/>
          <w:szCs w:val="16"/>
        </w:rPr>
        <w:t>z dnia 16 października 2023</w:t>
      </w:r>
      <w:r w:rsidR="0096278C" w:rsidRPr="004508D7">
        <w:rPr>
          <w:i/>
          <w:iCs/>
          <w:color w:val="000000" w:themeColor="text1"/>
          <w:sz w:val="16"/>
          <w:szCs w:val="16"/>
        </w:rPr>
        <w:t xml:space="preserve"> r.</w:t>
      </w:r>
    </w:p>
    <w:p w:rsidR="00FC53F2" w:rsidRPr="004508D7" w:rsidRDefault="00FC53F2" w:rsidP="0096278C">
      <w:pPr>
        <w:spacing w:line="360" w:lineRule="auto"/>
        <w:jc w:val="right"/>
        <w:rPr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Umowa licencyjna  </w:t>
      </w:r>
      <w:r w:rsidRPr="004508D7">
        <w:rPr>
          <w:rStyle w:val="Tekstzastpczy"/>
          <w:rFonts w:ascii="Verdana" w:hAnsi="Verdana"/>
          <w:color w:val="000000" w:themeColor="text1"/>
          <w:sz w:val="20"/>
          <w:szCs w:val="20"/>
        </w:rPr>
        <w:t>……………..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CE6BBF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Zawarta w dniu </w:t>
      </w:r>
      <w:r w:rsidRPr="004508D7">
        <w:rPr>
          <w:rStyle w:val="Tekstzastpczy"/>
          <w:rFonts w:ascii="Verdana" w:hAnsi="Verdana"/>
          <w:color w:val="000000" w:themeColor="text1"/>
          <w:sz w:val="20"/>
          <w:szCs w:val="20"/>
        </w:rPr>
        <w:t>…….…………………………….…….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w Bydgoszczy pomiędzy Uniwersytetem Kazimierza Wielkiego z siedzibą w Bydgoszczy, ul. Chodkiewicza 30, NIP 554-26-47-568, reprezentowanym przez </w:t>
      </w:r>
    </w:p>
    <w:p w:rsidR="00FC53F2" w:rsidRPr="004508D7" w:rsidRDefault="00FC53F2" w:rsidP="00CE6BBF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CE6BBF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…………………………………………………………………………………………………………………………………………………Prorektora ds. Nauki, zwanym dalej Wydawcą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i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………………………………………………………………………………………………………………………………………………..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zamieszkałym…………………………………………………………………………………………………………………………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PESEL …………………………………zwanym dalej Autorem.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oświadcza, że:</w:t>
      </w: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F922EF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przysługują mu osobiste i majątkowe prawa autorskie do utworu pt.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Style w:val="Tekstzastpczy"/>
          <w:rFonts w:ascii="Verdana" w:hAnsi="Verdana"/>
          <w:color w:val="000000" w:themeColor="text1"/>
          <w:sz w:val="20"/>
          <w:szCs w:val="20"/>
        </w:rPr>
      </w:pPr>
      <w:r w:rsidRPr="004508D7">
        <w:rPr>
          <w:rStyle w:val="Tekstzastpczy"/>
          <w:rFonts w:ascii="Verdana" w:hAnsi="Verdana"/>
          <w:color w:val="000000" w:themeColor="text1"/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</w:p>
    <w:p w:rsidR="00FC53F2" w:rsidRPr="004508D7" w:rsidRDefault="00FC53F2" w:rsidP="006075D9">
      <w:pPr>
        <w:spacing w:line="360" w:lineRule="auto"/>
        <w:rPr>
          <w:rStyle w:val="Tekstzastpczy"/>
          <w:rFonts w:ascii="Verdana" w:hAnsi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Style w:val="Tekstzastpczy"/>
          <w:rFonts w:ascii="Verdana" w:hAnsi="Verdana"/>
          <w:color w:val="000000" w:themeColor="text1"/>
          <w:sz w:val="20"/>
          <w:szCs w:val="20"/>
        </w:rPr>
        <w:t>………………………………………………………………………………………………………………………………………………..,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którego dotąd nie opublikował, o objętości nie większej niż </w:t>
      </w:r>
      <w:r w:rsidRPr="004508D7">
        <w:rPr>
          <w:rStyle w:val="Tekstzastpczy"/>
          <w:rFonts w:ascii="Verdana" w:hAnsi="Verdana"/>
          <w:color w:val="000000" w:themeColor="text1"/>
          <w:sz w:val="20"/>
          <w:szCs w:val="20"/>
        </w:rPr>
        <w:t xml:space="preserve">………………………….. 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>arkuszy wydawniczych zwanych dalej utworem,</w:t>
      </w:r>
    </w:p>
    <w:p w:rsidR="00FC53F2" w:rsidRPr="004508D7" w:rsidRDefault="00FC53F2" w:rsidP="00552577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utwór jest oryginalny,</w:t>
      </w:r>
    </w:p>
    <w:p w:rsidR="00FC53F2" w:rsidRPr="004508D7" w:rsidRDefault="00FC53F2" w:rsidP="00552577">
      <w:pPr>
        <w:numPr>
          <w:ilvl w:val="0"/>
          <w:numId w:val="4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prawa autorski</w:t>
      </w:r>
      <w:r w:rsidR="008069CF" w:rsidRPr="004508D7">
        <w:rPr>
          <w:rFonts w:ascii="Verdana" w:hAnsi="Verdana" w:cs="Verdana"/>
          <w:color w:val="000000" w:themeColor="text1"/>
          <w:sz w:val="20"/>
          <w:szCs w:val="20"/>
        </w:rPr>
        <w:t>e do utworu, o którym mowa w ust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>. 1 nie są w żaden sposób ograniczone oraz, że nie naruszają osobistych i majątkowych praw osób trzecich.</w:t>
      </w: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96278C" w:rsidRPr="004508D7" w:rsidRDefault="0096278C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lastRenderedPageBreak/>
        <w:t>§ 2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896D62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udziela Wydawcy wyłącznej, nieodpłatnej licencji na wydanie utworu w ciągu 5 (pięciu) lat (</w:t>
      </w:r>
      <w:r w:rsidR="000268F7" w:rsidRPr="004508D7">
        <w:rPr>
          <w:rFonts w:ascii="Verdana" w:hAnsi="Verdana" w:cs="Verdana"/>
          <w:color w:val="000000" w:themeColor="text1"/>
          <w:sz w:val="20"/>
          <w:szCs w:val="20"/>
        </w:rPr>
        <w:t>liczonych od daty zawarcia niniejszej umowy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), w formie książkowej i elektronicznej oraz jego rozpowszechnianie w nieograniczonej liczbie egzemplarzy. </w:t>
      </w:r>
    </w:p>
    <w:p w:rsidR="00FC53F2" w:rsidRPr="004508D7" w:rsidRDefault="00FC53F2" w:rsidP="00896D62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Wydawca ma prawo sprzedać wszystkie egzemplarze utworu wydrukowane w okresie trwania licencji.</w:t>
      </w:r>
    </w:p>
    <w:p w:rsidR="00FC53F2" w:rsidRPr="004508D7" w:rsidRDefault="00FC53F2" w:rsidP="00F922EF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udzie</w:t>
      </w:r>
      <w:r w:rsidR="00BE0961" w:rsidRPr="004508D7">
        <w:rPr>
          <w:rFonts w:ascii="Verdana" w:hAnsi="Verdana" w:cs="Verdana"/>
          <w:color w:val="000000" w:themeColor="text1"/>
          <w:sz w:val="20"/>
          <w:szCs w:val="20"/>
        </w:rPr>
        <w:t>la licencji, o której mowa w ust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>. 1 na następujących polach eksploatacji:</w:t>
      </w:r>
    </w:p>
    <w:p w:rsidR="00FC53F2" w:rsidRPr="004508D7" w:rsidRDefault="00F163A2" w:rsidP="00F922EF">
      <w:pPr>
        <w:numPr>
          <w:ilvl w:val="0"/>
          <w:numId w:val="1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u</w:t>
      </w:r>
      <w:r w:rsidR="00FC53F2" w:rsidRPr="004508D7">
        <w:rPr>
          <w:rFonts w:ascii="Verdana" w:hAnsi="Verdana" w:cs="Verdana"/>
          <w:color w:val="000000" w:themeColor="text1"/>
          <w:sz w:val="20"/>
          <w:szCs w:val="20"/>
        </w:rPr>
        <w:t>trwalanie i zwielokrotnianie utworu - wytwarzanie określoną techniką egzemplarzy utworu w tym techniką drukarską, zapisu magnetycznego oraz techniką  cyfrową, wprowadzanie i zachowanie w pamięci komputera, kopiowanie, utrwalanie i zwielokrotnianie wszelkimi znanymi technikami, w tym cyfrowymi, elektronicznymi, poligraficznymi,</w:t>
      </w:r>
    </w:p>
    <w:p w:rsidR="00FC53F2" w:rsidRPr="004508D7" w:rsidRDefault="00F163A2" w:rsidP="00F922EF">
      <w:pPr>
        <w:numPr>
          <w:ilvl w:val="0"/>
          <w:numId w:val="1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o</w:t>
      </w:r>
      <w:r w:rsidR="00FC53F2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brót oryginałem albo egzemplarzami, na których utwór utrwalono – wprowadzenie do obrotu na obszarze Rzeczypospolitej Polskiej. </w:t>
      </w:r>
    </w:p>
    <w:p w:rsidR="000165A3" w:rsidRPr="004508D7" w:rsidRDefault="00F163A2" w:rsidP="006075D9">
      <w:pPr>
        <w:numPr>
          <w:ilvl w:val="0"/>
          <w:numId w:val="1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u</w:t>
      </w:r>
      <w:r w:rsidR="00FC53F2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powszechnianie utworu w </w:t>
      </w:r>
      <w:r w:rsidR="00BE0961" w:rsidRPr="004508D7">
        <w:rPr>
          <w:rFonts w:ascii="Verdana" w:hAnsi="Verdana" w:cs="Verdana"/>
          <w:color w:val="000000" w:themeColor="text1"/>
          <w:sz w:val="20"/>
          <w:szCs w:val="20"/>
        </w:rPr>
        <w:t>sposób inny, niż określony w pkt. 1) i 2</w:t>
      </w:r>
      <w:r w:rsidR="00FC53F2" w:rsidRPr="004508D7">
        <w:rPr>
          <w:rFonts w:ascii="Verdana" w:hAnsi="Verdana" w:cs="Verdana"/>
          <w:color w:val="000000" w:themeColor="text1"/>
          <w:sz w:val="20"/>
          <w:szCs w:val="20"/>
        </w:rPr>
        <w:t>) – publiczne udostępnianie dzieła w taki sposób, aby każdy mógł mieć do niego dostęp w miejscu i w czasie przez</w:t>
      </w:r>
      <w:r w:rsidR="000165A3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siebie wybranym, (np. Internet), </w:t>
      </w:r>
      <w:r w:rsidR="00C10A72" w:rsidRPr="004508D7">
        <w:rPr>
          <w:rFonts w:ascii="Verdana" w:hAnsi="Verdana" w:cs="Verdana"/>
          <w:color w:val="000000" w:themeColor="text1"/>
          <w:sz w:val="20"/>
          <w:szCs w:val="20"/>
        </w:rPr>
        <w:t>z wyjątkiem zakresu o którym mowa w ust. 5.</w:t>
      </w:r>
    </w:p>
    <w:p w:rsidR="00FC53F2" w:rsidRPr="004508D7" w:rsidRDefault="00FC53F2" w:rsidP="00547E8B">
      <w:pPr>
        <w:numPr>
          <w:ilvl w:val="0"/>
          <w:numId w:val="2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strike/>
          <w:color w:val="000000" w:themeColor="text1"/>
          <w:sz w:val="20"/>
          <w:szCs w:val="20"/>
        </w:rPr>
        <w:t>Ponadto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Autor upoważnia Wydawcę na czas trwan</w:t>
      </w:r>
      <w:r w:rsidR="00D66652" w:rsidRPr="004508D7">
        <w:rPr>
          <w:rFonts w:ascii="Verdana" w:hAnsi="Verdana" w:cs="Verdana"/>
          <w:color w:val="000000" w:themeColor="text1"/>
          <w:sz w:val="20"/>
          <w:szCs w:val="20"/>
        </w:rPr>
        <w:t>ia licencji, o której mowa w ust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>. 1, do wykorzystania utworu i jego eksploatacji w następujących formach:</w:t>
      </w:r>
    </w:p>
    <w:p w:rsidR="00FC53F2" w:rsidRPr="004508D7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przedruku w gazetach i czasopismach,</w:t>
      </w:r>
    </w:p>
    <w:p w:rsidR="00FC53F2" w:rsidRPr="004508D7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nagrywania na urządzenia służące do wielokrotnego odtwarzania za pomocą nośników dźwięku,</w:t>
      </w:r>
    </w:p>
    <w:p w:rsidR="00FC53F2" w:rsidRPr="004508D7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rozpowszechniania w całości lub w częściach w celach reklamowych lub promocyjnych.</w:t>
      </w:r>
    </w:p>
    <w:p w:rsidR="00FC53F2" w:rsidRPr="004508D7" w:rsidRDefault="00FC53F2" w:rsidP="00896D62">
      <w:pPr>
        <w:spacing w:line="360" w:lineRule="auto"/>
        <w:ind w:firstLine="360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oraz udzielania sublicencji w powyższym zakresie.</w:t>
      </w:r>
    </w:p>
    <w:p w:rsidR="00C10A72" w:rsidRPr="004508D7" w:rsidRDefault="00C10A72" w:rsidP="00C10A72">
      <w:pPr>
        <w:numPr>
          <w:ilvl w:val="0"/>
          <w:numId w:val="19"/>
        </w:numPr>
        <w:spacing w:line="360" w:lineRule="auto"/>
        <w:ind w:left="426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Ponadto Autor udziela niewyłącznej, nieodpłatnej licencji  na czas nieoznaczony do utworu począwszy od 12 miesięcy od wydania tego utworu techniką drukarską </w:t>
      </w:r>
      <w:r w:rsidR="00E97D31" w:rsidRPr="004508D7">
        <w:rPr>
          <w:rFonts w:ascii="Verdana" w:hAnsi="Verdana" w:cs="Verdana"/>
          <w:color w:val="000000" w:themeColor="text1"/>
          <w:sz w:val="20"/>
          <w:szCs w:val="20"/>
        </w:rPr>
        <w:t>na następujących polach eksploatacji</w:t>
      </w:r>
      <w:r w:rsidR="001A4A4F" w:rsidRPr="004508D7">
        <w:rPr>
          <w:rFonts w:ascii="Verdana" w:hAnsi="Verdana" w:cs="Verdana"/>
          <w:color w:val="000000" w:themeColor="text1"/>
          <w:sz w:val="20"/>
          <w:szCs w:val="20"/>
        </w:rPr>
        <w:t>:</w:t>
      </w:r>
      <w:r w:rsidR="00E97D31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:rsidR="001A4A4F" w:rsidRPr="004508D7" w:rsidRDefault="00C10A72" w:rsidP="001A4A4F">
      <w:pPr>
        <w:numPr>
          <w:ilvl w:val="0"/>
          <w:numId w:val="20"/>
        </w:numPr>
        <w:spacing w:line="360" w:lineRule="auto"/>
        <w:ind w:left="851" w:hanging="425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upowszechn</w:t>
      </w:r>
      <w:r w:rsidR="001A4A4F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ianie utworu poprzez 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>udostępnienie w Repozyto</w:t>
      </w:r>
      <w:r w:rsidR="001A4A4F" w:rsidRPr="004508D7">
        <w:rPr>
          <w:rFonts w:ascii="Verdana" w:hAnsi="Verdana" w:cs="Verdana"/>
          <w:color w:val="000000" w:themeColor="text1"/>
          <w:sz w:val="20"/>
          <w:szCs w:val="20"/>
        </w:rPr>
        <w:t>rium UKW</w:t>
      </w:r>
    </w:p>
    <w:p w:rsidR="00C10A72" w:rsidRPr="004508D7" w:rsidRDefault="001A4A4F" w:rsidP="001A4A4F">
      <w:pPr>
        <w:numPr>
          <w:ilvl w:val="0"/>
          <w:numId w:val="20"/>
        </w:numPr>
        <w:spacing w:line="360" w:lineRule="auto"/>
        <w:ind w:left="851" w:hanging="425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upowszechnianie utworu poprzez udostępnianie w Bibliotece</w:t>
      </w:r>
      <w:r w:rsidR="00E97D31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Nauki 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>UKW</w:t>
      </w:r>
    </w:p>
    <w:p w:rsidR="00FC53F2" w:rsidRPr="004508D7" w:rsidRDefault="001A4A4F" w:rsidP="001A4A4F">
      <w:pPr>
        <w:numPr>
          <w:ilvl w:val="0"/>
          <w:numId w:val="22"/>
        </w:numPr>
        <w:spacing w:line="360" w:lineRule="auto"/>
        <w:ind w:left="284" w:hanging="284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Każda ze stron może wypowiedzieć umowę w zakresie licencji określonej w ust. 5 ze skutkiem na ostatnie dzień miesiąca, w którym złożono oświadczenie o odstąpieniu.</w:t>
      </w:r>
    </w:p>
    <w:p w:rsidR="001A4A4F" w:rsidRPr="004508D7" w:rsidRDefault="001A4A4F" w:rsidP="001A4A4F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1A4A4F" w:rsidRPr="004508D7" w:rsidRDefault="001A4A4F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1A4A4F" w:rsidRPr="004508D7" w:rsidRDefault="001A4A4F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1A4A4F" w:rsidRPr="004508D7" w:rsidRDefault="001A4A4F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lastRenderedPageBreak/>
        <w:t>§ 3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371132">
      <w:pPr>
        <w:numPr>
          <w:ilvl w:val="0"/>
          <w:numId w:val="11"/>
        </w:num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Autor jest zobowiązany dostarczyć utwór do Wydawnictwa w całości (wraz z materiałami towarzyszącymi – rysunki, fotografie, wykresy etc.) w formie wydruku i w wersji elektronicznej na nośniku (przygotowane według wytycznych Wydawcy). </w:t>
      </w:r>
    </w:p>
    <w:p w:rsidR="00FC53F2" w:rsidRPr="004508D7" w:rsidRDefault="000268F7" w:rsidP="000268F7">
      <w:pPr>
        <w:numPr>
          <w:ilvl w:val="0"/>
          <w:numId w:val="11"/>
        </w:num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Dostarczone materiały</w:t>
      </w:r>
      <w:r w:rsidR="00FC53F2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stają się własnością Wydawcy z chwilą przyjęcia utworu. </w:t>
      </w:r>
    </w:p>
    <w:p w:rsidR="000268F7" w:rsidRPr="004508D7" w:rsidRDefault="000268F7" w:rsidP="000268F7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0268F7" w:rsidRPr="004508D7" w:rsidRDefault="000268F7" w:rsidP="000268F7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800B1D" w:rsidRPr="004508D7" w:rsidRDefault="00800B1D" w:rsidP="000268F7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4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</w:t>
      </w:r>
    </w:p>
    <w:p w:rsidR="00FC53F2" w:rsidRPr="004508D7" w:rsidRDefault="00FC53F2" w:rsidP="006075D9">
      <w:pPr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Wydawca decyduje o:</w:t>
      </w:r>
    </w:p>
    <w:p w:rsidR="00FC53F2" w:rsidRPr="004508D7" w:rsidRDefault="00FC53F2" w:rsidP="006075D9">
      <w:pPr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formie i sposobie wydania oraz cenie katalogowej,</w:t>
      </w:r>
    </w:p>
    <w:p w:rsidR="00FC53F2" w:rsidRPr="004508D7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liczbie wydań i egzemplarzy w poszczególnych wydaniach,</w:t>
      </w:r>
    </w:p>
    <w:p w:rsidR="00FC53F2" w:rsidRPr="004508D7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szacie graficznej,</w:t>
      </w:r>
    </w:p>
    <w:p w:rsidR="00FC53F2" w:rsidRPr="004508D7" w:rsidRDefault="00FC53F2" w:rsidP="000E160F">
      <w:pPr>
        <w:numPr>
          <w:ilvl w:val="0"/>
          <w:numId w:val="11"/>
        </w:numPr>
        <w:spacing w:line="360" w:lineRule="auto"/>
        <w:ind w:left="357" w:hanging="357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oprawie.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5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Jeżeli Wydawca włączy do utworu dostarczonego przez Autora ilustracje lub inne materiały chronione prawem autorskim, Autor zobowiązuje się do uzyskania pisemnego zezwolenia na ich wykorzystanie przez Wydawcę oraz poniesienia związanych z tym kosztów.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6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Strony ustalają następujące brzmienie noty copyright: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367D1D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Style w:val="Tekstzastpczy"/>
          <w:color w:val="000000" w:themeColor="text1"/>
        </w:rPr>
        <w:t>Kliknij tutaj, aby wprowadzić tekst.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7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zobowiązuje się do: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dostarczenia utworu w umówionej postaci,</w:t>
      </w:r>
      <w:r w:rsidR="000268F7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zgodnie z </w:t>
      </w:r>
      <w:r w:rsidR="000268F7" w:rsidRPr="004508D7">
        <w:rPr>
          <w:rFonts w:ascii="Verdana" w:hAnsi="Verdana" w:cs="Verdana"/>
          <w:bCs/>
          <w:color w:val="000000" w:themeColor="text1"/>
          <w:sz w:val="20"/>
          <w:szCs w:val="20"/>
        </w:rPr>
        <w:t>§</w:t>
      </w:r>
      <w:r w:rsidR="000268F7"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 xml:space="preserve"> </w:t>
      </w:r>
      <w:r w:rsidR="00C900DB" w:rsidRPr="004508D7">
        <w:rPr>
          <w:rFonts w:ascii="Verdana" w:hAnsi="Verdana" w:cs="Verdana"/>
          <w:color w:val="000000" w:themeColor="text1"/>
          <w:sz w:val="20"/>
          <w:szCs w:val="20"/>
        </w:rPr>
        <w:t>3, ust</w:t>
      </w:r>
      <w:r w:rsidR="000268F7" w:rsidRPr="004508D7">
        <w:rPr>
          <w:rFonts w:ascii="Verdana" w:hAnsi="Verdana" w:cs="Verdana"/>
          <w:color w:val="000000" w:themeColor="text1"/>
          <w:sz w:val="20"/>
          <w:szCs w:val="20"/>
        </w:rPr>
        <w:t>.1</w:t>
      </w:r>
    </w:p>
    <w:p w:rsidR="00FC53F2" w:rsidRPr="004508D7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lastRenderedPageBreak/>
        <w:t>opracowania i dostarczenia ilustracji do utworu oraz przelania na Wydawcę praw autorskich do nich (dotyczy to również materiału ilustracyjnego, którego sam nie wykonał)</w:t>
      </w:r>
    </w:p>
    <w:p w:rsidR="00FC53F2" w:rsidRPr="004508D7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dostarczenia</w:t>
      </w:r>
      <w:r w:rsidR="000268F7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profesjonalnego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tłumaczenia (jeżeli to konieczne)</w:t>
      </w:r>
    </w:p>
    <w:p w:rsidR="00FC53F2" w:rsidRPr="004508D7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wykonania korekty autorskiej.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8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otrzyma egzemplarze autorskie utworu nieprzeznaczone do sprzedaży na podstawie Zarządzenia Rektora nr</w:t>
      </w:r>
      <w:r w:rsidRPr="004508D7">
        <w:rPr>
          <w:rFonts w:ascii="Verdana" w:hAnsi="Verdana" w:cs="Verdana"/>
          <w:i/>
          <w:iCs/>
          <w:color w:val="000000" w:themeColor="text1"/>
          <w:sz w:val="20"/>
          <w:szCs w:val="20"/>
        </w:rPr>
        <w:t xml:space="preserve"> ….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9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Jeżeli Autor nie dostarczy utworu po korekcie w umówionym  wcześniej terminie, Wydawca może odstąpić od umowy po wyznaczeniu Autorowi na piśmie dodatkowego terminu dostarczenia utworu, z zastrzeżeniem odstąpienia od umowy po bezskutecznym jego upływie.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10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W razie nieprzyjęcia utworu przez Wydawcę z przyczyn określonych w art. 55. ust. 1 ustawy o prawie autorskim i prawach pokrewnych, odmowy Autora wprowadzenia w utworze zmian, lub niedokonania ich w wyznaczonym terminie, każda ze stron może odstąpić od umowy.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11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3D437A">
      <w:pPr>
        <w:numPr>
          <w:ilvl w:val="0"/>
          <w:numId w:val="17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Wydawca ma prawo dokonywania zmian wynikających z opracowania redakcyjnego. </w:t>
      </w:r>
    </w:p>
    <w:p w:rsidR="00FC53F2" w:rsidRPr="004508D7" w:rsidRDefault="00FC53F2" w:rsidP="003D437A">
      <w:pPr>
        <w:numPr>
          <w:ilvl w:val="0"/>
          <w:numId w:val="17"/>
        </w:num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Dokonanie przez Wydawcę zmian po korekcie autorskiej wymaga porozumienia się z Autorem.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12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6798D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wyraża zgodę na poniesienie kosztów zawinionych przez siebie zmian dokonanych w utworze po rozpoczęciu składania, jeżeli zmiany te spowodują konieczność dokonania powtórnego składu większej niż 3 % objętości utworu.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lastRenderedPageBreak/>
        <w:t>§ 13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Autor zobowiązuje się, że w czasie trwania niniejszej umowy nie będzie, bez uprzedniej zgody pisemnej Wydawcy, wydawał innego utworu, który mógłby niekorzystnie wpłynąć na sprzedaż lub wykorzystanie praw do utworu przyznanych Wydawcy niniejszą umową.</w:t>
      </w: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14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Wszystkie zmiany i uzupełnienia niniejszej umowy oraz odstąpienie od umowy wymagają formy pisemnej pod rygorem nieważności.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15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W sprawach nieuregulowanych umową mają zastosowanie przepisy ustawy z dnia 4. lutego 1994 r. o prawie autorskim i pr</w:t>
      </w:r>
      <w:r w:rsidR="008C1552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awach pokrewnych (tj. </w:t>
      </w:r>
      <w:proofErr w:type="spellStart"/>
      <w:r w:rsidR="008C1552" w:rsidRPr="004508D7">
        <w:rPr>
          <w:rFonts w:ascii="Verdana" w:hAnsi="Verdana" w:cs="Verdana"/>
          <w:color w:val="000000" w:themeColor="text1"/>
          <w:sz w:val="20"/>
          <w:szCs w:val="20"/>
        </w:rPr>
        <w:t>DzU</w:t>
      </w:r>
      <w:proofErr w:type="spellEnd"/>
      <w:r w:rsidR="008C1552"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z 2017 r. poz. 880</w:t>
      </w:r>
      <w:bookmarkStart w:id="0" w:name="_GoBack"/>
      <w:bookmarkEnd w:id="0"/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) oraz Kodeks cywilny. 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16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Wszelkie spory mogące wyniknąć z tytułu niniejszej umowy będą rozstrzygane przez sądy rzeczowo właściwie w Bydgoszczy.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center"/>
        <w:rPr>
          <w:rFonts w:ascii="Verdana" w:hAnsi="Verdana" w:cs="Verdana"/>
          <w:b/>
          <w:bCs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b/>
          <w:bCs/>
          <w:color w:val="000000" w:themeColor="text1"/>
          <w:sz w:val="20"/>
          <w:szCs w:val="20"/>
        </w:rPr>
        <w:t>§ 17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jc w:val="both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>Umowa zostaje sporządzona w dwóch jednobrzmiących egzemplarzach po jednym dla Wydawcy i jednym dla Autora.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         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  Autor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  <w:t xml:space="preserve">       Wydawca</w:t>
      </w: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</w:p>
    <w:p w:rsidR="00FC53F2" w:rsidRPr="004508D7" w:rsidRDefault="00FC53F2" w:rsidP="006075D9">
      <w:pPr>
        <w:spacing w:line="36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4508D7">
        <w:rPr>
          <w:rFonts w:ascii="Verdana" w:hAnsi="Verdana" w:cs="Verdana"/>
          <w:color w:val="000000" w:themeColor="text1"/>
          <w:sz w:val="20"/>
          <w:szCs w:val="20"/>
        </w:rPr>
        <w:t xml:space="preserve">        ...............................</w:t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</w:r>
      <w:r w:rsidRPr="004508D7">
        <w:rPr>
          <w:rFonts w:ascii="Verdana" w:hAnsi="Verdana" w:cs="Verdana"/>
          <w:color w:val="000000" w:themeColor="text1"/>
          <w:sz w:val="20"/>
          <w:szCs w:val="20"/>
        </w:rPr>
        <w:tab/>
        <w:t>..................................</w:t>
      </w:r>
    </w:p>
    <w:p w:rsidR="00FC53F2" w:rsidRPr="004508D7" w:rsidRDefault="00FC53F2">
      <w:pPr>
        <w:rPr>
          <w:color w:val="000000" w:themeColor="text1"/>
        </w:rPr>
      </w:pPr>
    </w:p>
    <w:sectPr w:rsidR="00FC53F2" w:rsidRPr="004508D7" w:rsidSect="004E5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3037A"/>
    <w:multiLevelType w:val="hybridMultilevel"/>
    <w:tmpl w:val="18469C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AE108DF"/>
    <w:multiLevelType w:val="hybridMultilevel"/>
    <w:tmpl w:val="6260946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84452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23116D"/>
    <w:multiLevelType w:val="hybridMultilevel"/>
    <w:tmpl w:val="5FBAD37C"/>
    <w:lvl w:ilvl="0" w:tplc="193EE46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49B2"/>
    <w:multiLevelType w:val="hybridMultilevel"/>
    <w:tmpl w:val="E786C32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B062EB"/>
    <w:multiLevelType w:val="hybridMultilevel"/>
    <w:tmpl w:val="3C1C7550"/>
    <w:lvl w:ilvl="0" w:tplc="9AB6C356">
      <w:start w:val="6"/>
      <w:numFmt w:val="decimal"/>
      <w:lvlText w:val="%1."/>
      <w:lvlJc w:val="left"/>
      <w:pPr>
        <w:ind w:left="1146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4542E2"/>
    <w:multiLevelType w:val="multilevel"/>
    <w:tmpl w:val="0A4A281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756EA7"/>
    <w:multiLevelType w:val="hybridMultilevel"/>
    <w:tmpl w:val="780279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8AF6D2D"/>
    <w:multiLevelType w:val="multilevel"/>
    <w:tmpl w:val="0ADC0A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40907FC"/>
    <w:multiLevelType w:val="hybridMultilevel"/>
    <w:tmpl w:val="E8BAE4F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4750B1A"/>
    <w:multiLevelType w:val="hybridMultilevel"/>
    <w:tmpl w:val="203627B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46FE4F99"/>
    <w:multiLevelType w:val="hybridMultilevel"/>
    <w:tmpl w:val="B300A9A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0B56535"/>
    <w:multiLevelType w:val="hybridMultilevel"/>
    <w:tmpl w:val="DBBEC8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8672520"/>
    <w:multiLevelType w:val="hybridMultilevel"/>
    <w:tmpl w:val="9C8EA3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BFB7BF2"/>
    <w:multiLevelType w:val="hybridMultilevel"/>
    <w:tmpl w:val="EA9CE416"/>
    <w:lvl w:ilvl="0" w:tplc="C53AFFD2">
      <w:start w:val="5"/>
      <w:numFmt w:val="decimal"/>
      <w:lvlText w:val="%1."/>
      <w:lvlJc w:val="left"/>
      <w:pPr>
        <w:ind w:left="720" w:hanging="360"/>
      </w:pPr>
      <w:rPr>
        <w:rFonts w:ascii="Verdana" w:hAnsi="Verdan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8B6656"/>
    <w:multiLevelType w:val="multilevel"/>
    <w:tmpl w:val="E786C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0DE5E61"/>
    <w:multiLevelType w:val="multilevel"/>
    <w:tmpl w:val="B838F4A6"/>
    <w:lvl w:ilvl="0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</w:lvl>
    <w:lvl w:ilvl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6">
    <w:nsid w:val="66797FCF"/>
    <w:multiLevelType w:val="hybridMultilevel"/>
    <w:tmpl w:val="0A4A28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6F76B66"/>
    <w:multiLevelType w:val="multilevel"/>
    <w:tmpl w:val="DBBEC8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A8659F0"/>
    <w:multiLevelType w:val="hybridMultilevel"/>
    <w:tmpl w:val="21AE855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E964197"/>
    <w:multiLevelType w:val="hybridMultilevel"/>
    <w:tmpl w:val="E75EA38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9A74BB3"/>
    <w:multiLevelType w:val="hybridMultilevel"/>
    <w:tmpl w:val="0ADC0AF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7DF27CCB"/>
    <w:multiLevelType w:val="hybridMultilevel"/>
    <w:tmpl w:val="82B4CBEE"/>
    <w:lvl w:ilvl="0" w:tplc="193EE46C">
      <w:start w:val="4"/>
      <w:numFmt w:val="decimal"/>
      <w:lvlText w:val="%1."/>
      <w:lvlJc w:val="left"/>
      <w:pPr>
        <w:ind w:left="144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0"/>
  </w:num>
  <w:num w:numId="3">
    <w:abstractNumId w:val="15"/>
  </w:num>
  <w:num w:numId="4">
    <w:abstractNumId w:val="12"/>
  </w:num>
  <w:num w:numId="5">
    <w:abstractNumId w:val="11"/>
  </w:num>
  <w:num w:numId="6">
    <w:abstractNumId w:val="17"/>
  </w:num>
  <w:num w:numId="7">
    <w:abstractNumId w:val="7"/>
  </w:num>
  <w:num w:numId="8">
    <w:abstractNumId w:val="8"/>
  </w:num>
  <w:num w:numId="9">
    <w:abstractNumId w:val="16"/>
  </w:num>
  <w:num w:numId="10">
    <w:abstractNumId w:val="5"/>
  </w:num>
  <w:num w:numId="11">
    <w:abstractNumId w:val="6"/>
  </w:num>
  <w:num w:numId="12">
    <w:abstractNumId w:val="19"/>
  </w:num>
  <w:num w:numId="13">
    <w:abstractNumId w:val="3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21"/>
  </w:num>
  <w:num w:numId="19">
    <w:abstractNumId w:val="13"/>
  </w:num>
  <w:num w:numId="20">
    <w:abstractNumId w:val="10"/>
  </w:num>
  <w:num w:numId="21">
    <w:abstractNumId w:val="2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75D9"/>
    <w:rsid w:val="00006188"/>
    <w:rsid w:val="000165A3"/>
    <w:rsid w:val="00022F84"/>
    <w:rsid w:val="000268F7"/>
    <w:rsid w:val="00084302"/>
    <w:rsid w:val="000B2D46"/>
    <w:rsid w:val="000E160F"/>
    <w:rsid w:val="00116076"/>
    <w:rsid w:val="001A4A4F"/>
    <w:rsid w:val="001E1E92"/>
    <w:rsid w:val="00201FAC"/>
    <w:rsid w:val="00254DDA"/>
    <w:rsid w:val="002610F9"/>
    <w:rsid w:val="002B5B42"/>
    <w:rsid w:val="002C3DE8"/>
    <w:rsid w:val="00367D1D"/>
    <w:rsid w:val="00371132"/>
    <w:rsid w:val="003B168B"/>
    <w:rsid w:val="003D437A"/>
    <w:rsid w:val="00434BB5"/>
    <w:rsid w:val="00442446"/>
    <w:rsid w:val="004508D7"/>
    <w:rsid w:val="0046203E"/>
    <w:rsid w:val="004E52A9"/>
    <w:rsid w:val="00547E8B"/>
    <w:rsid w:val="00552577"/>
    <w:rsid w:val="005860AC"/>
    <w:rsid w:val="005D5CA3"/>
    <w:rsid w:val="006075D9"/>
    <w:rsid w:val="006268DA"/>
    <w:rsid w:val="0066798D"/>
    <w:rsid w:val="006A641D"/>
    <w:rsid w:val="00703697"/>
    <w:rsid w:val="00710214"/>
    <w:rsid w:val="0071075E"/>
    <w:rsid w:val="00777952"/>
    <w:rsid w:val="007C7899"/>
    <w:rsid w:val="00800B1D"/>
    <w:rsid w:val="008069CF"/>
    <w:rsid w:val="00827CD8"/>
    <w:rsid w:val="00851775"/>
    <w:rsid w:val="00896D62"/>
    <w:rsid w:val="008C1552"/>
    <w:rsid w:val="008D1658"/>
    <w:rsid w:val="008E2F59"/>
    <w:rsid w:val="0096278C"/>
    <w:rsid w:val="00990CAE"/>
    <w:rsid w:val="009F6BA1"/>
    <w:rsid w:val="00A51584"/>
    <w:rsid w:val="00AC09E8"/>
    <w:rsid w:val="00B507A8"/>
    <w:rsid w:val="00BE0961"/>
    <w:rsid w:val="00C10A72"/>
    <w:rsid w:val="00C900DB"/>
    <w:rsid w:val="00C929B2"/>
    <w:rsid w:val="00CB6992"/>
    <w:rsid w:val="00CE6BBF"/>
    <w:rsid w:val="00D5155A"/>
    <w:rsid w:val="00D615C8"/>
    <w:rsid w:val="00D66652"/>
    <w:rsid w:val="00DA7732"/>
    <w:rsid w:val="00DF328A"/>
    <w:rsid w:val="00DF66A0"/>
    <w:rsid w:val="00E47034"/>
    <w:rsid w:val="00E9541F"/>
    <w:rsid w:val="00E97D31"/>
    <w:rsid w:val="00EA6537"/>
    <w:rsid w:val="00ED19E3"/>
    <w:rsid w:val="00F163A2"/>
    <w:rsid w:val="00F72A50"/>
    <w:rsid w:val="00F92239"/>
    <w:rsid w:val="00F922EF"/>
    <w:rsid w:val="00FC5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5D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022F84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rsid w:val="00022F84"/>
    <w:rPr>
      <w:rFonts w:ascii="Tahoma" w:eastAsia="Calibri" w:hAnsi="Tahoma"/>
      <w:sz w:val="16"/>
      <w:szCs w:val="16"/>
      <w:lang/>
    </w:rPr>
  </w:style>
  <w:style w:type="character" w:customStyle="1" w:styleId="TekstdymkaZnak">
    <w:name w:val="Tekst dymka Znak"/>
    <w:link w:val="Tekstdymka"/>
    <w:uiPriority w:val="99"/>
    <w:semiHidden/>
    <w:rsid w:val="00022F84"/>
    <w:rPr>
      <w:rFonts w:ascii="Tahoma" w:hAnsi="Tahoma" w:cs="Tahoma"/>
      <w:sz w:val="16"/>
      <w:szCs w:val="16"/>
    </w:rPr>
  </w:style>
  <w:style w:type="character" w:customStyle="1" w:styleId="Styl1">
    <w:name w:val="Styl1"/>
    <w:uiPriority w:val="99"/>
    <w:rsid w:val="00434BB5"/>
    <w:rPr>
      <w:b/>
      <w:bCs/>
    </w:rPr>
  </w:style>
  <w:style w:type="paragraph" w:styleId="NormalnyWeb">
    <w:name w:val="Normal (Web)"/>
    <w:basedOn w:val="Normalny"/>
    <w:uiPriority w:val="99"/>
    <w:rsid w:val="005525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70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902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zarz</vt:lpstr>
    </vt:vector>
  </TitlesOfParts>
  <Company>UKW Bydgoszcz</Company>
  <LinksUpToDate>false</LinksUpToDate>
  <CharactersWithSpaces>6303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zarz</dc:title>
  <dc:subject/>
  <dc:creator>Małgorzata Wrońska</dc:creator>
  <cp:keywords/>
  <dc:description/>
  <cp:lastModifiedBy>lukasz84</cp:lastModifiedBy>
  <cp:revision>15</cp:revision>
  <dcterms:created xsi:type="dcterms:W3CDTF">2018-07-10T12:10:00Z</dcterms:created>
  <dcterms:modified xsi:type="dcterms:W3CDTF">2024-07-01T12:02:00Z</dcterms:modified>
</cp:coreProperties>
</file>