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639" w:rsidRDefault="00AE5413" w:rsidP="00F96639">
      <w:pPr>
        <w:spacing w:after="0"/>
        <w:ind w:left="4248" w:firstLine="708"/>
        <w:rPr>
          <w:rFonts w:ascii="Times New Roman" w:hAnsi="Times New Roman" w:cs="Times New Roman"/>
          <w:i/>
          <w:color w:val="000000"/>
          <w:sz w:val="18"/>
          <w:szCs w:val="18"/>
        </w:rPr>
      </w:pPr>
      <w:r w:rsidRPr="00AE5413">
        <w:rPr>
          <w:rFonts w:ascii="Times New Roman" w:hAnsi="Times New Roman" w:cs="Times New Roman"/>
          <w:i/>
          <w:sz w:val="18"/>
          <w:szCs w:val="18"/>
        </w:rPr>
        <w:t>Załącznik nr 3</w:t>
      </w:r>
      <w:r w:rsidR="00F96639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AE5413">
        <w:rPr>
          <w:rFonts w:ascii="Times New Roman" w:hAnsi="Times New Roman" w:cs="Times New Roman"/>
          <w:i/>
          <w:color w:val="000000"/>
          <w:sz w:val="18"/>
          <w:szCs w:val="18"/>
        </w:rPr>
        <w:t>do Regulaminu organizacji imprez</w:t>
      </w:r>
    </w:p>
    <w:p w:rsidR="00F96639" w:rsidRDefault="00AE5413" w:rsidP="00F96639">
      <w:pPr>
        <w:spacing w:after="0"/>
        <w:ind w:left="4248" w:firstLine="708"/>
        <w:rPr>
          <w:rFonts w:ascii="Times New Roman" w:hAnsi="Times New Roman" w:cs="Times New Roman"/>
          <w:i/>
          <w:color w:val="000000"/>
          <w:sz w:val="18"/>
          <w:szCs w:val="18"/>
        </w:rPr>
      </w:pPr>
      <w:r w:rsidRPr="00AE5413">
        <w:rPr>
          <w:rFonts w:ascii="Times New Roman" w:hAnsi="Times New Roman" w:cs="Times New Roman"/>
          <w:i/>
          <w:color w:val="000000"/>
          <w:sz w:val="18"/>
          <w:szCs w:val="18"/>
        </w:rPr>
        <w:t xml:space="preserve"> w Bibliotece Uniwersytetu Kazimierza Wielkiego </w:t>
      </w:r>
    </w:p>
    <w:p w:rsidR="00AE5413" w:rsidRPr="00AE5413" w:rsidRDefault="00AE5413" w:rsidP="00F96639">
      <w:pPr>
        <w:spacing w:after="0"/>
        <w:ind w:left="4248" w:firstLine="708"/>
        <w:rPr>
          <w:rFonts w:ascii="Times New Roman" w:hAnsi="Times New Roman" w:cs="Times New Roman"/>
          <w:i/>
          <w:sz w:val="18"/>
          <w:szCs w:val="18"/>
        </w:rPr>
      </w:pPr>
      <w:r w:rsidRPr="00AE5413">
        <w:rPr>
          <w:rFonts w:ascii="Times New Roman" w:hAnsi="Times New Roman" w:cs="Times New Roman"/>
          <w:i/>
          <w:color w:val="000000"/>
          <w:sz w:val="18"/>
          <w:szCs w:val="18"/>
        </w:rPr>
        <w:t>w Bydgoszczy</w:t>
      </w:r>
    </w:p>
    <w:p w:rsidR="008D3747" w:rsidRPr="00AE5413" w:rsidRDefault="008D3747" w:rsidP="00C56A54">
      <w:pPr>
        <w:jc w:val="both"/>
        <w:rPr>
          <w:rStyle w:val="Pogrubienie"/>
          <w:rFonts w:ascii="Times New Roman" w:hAnsi="Times New Roman" w:cs="Times New Roman"/>
          <w:color w:val="2F5496" w:themeColor="accent1" w:themeShade="BF"/>
          <w:shd w:val="clear" w:color="auto" w:fill="FFFFFF"/>
        </w:rPr>
      </w:pPr>
    </w:p>
    <w:p w:rsidR="00CA4EFD" w:rsidRPr="00AE5413" w:rsidRDefault="00CA4EFD" w:rsidP="00A544D2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lang w:eastAsia="pl-PL"/>
        </w:rPr>
      </w:pPr>
    </w:p>
    <w:tbl>
      <w:tblPr>
        <w:tblStyle w:val="Tabela-Siatka"/>
        <w:tblW w:w="9072" w:type="dxa"/>
        <w:tblInd w:w="-5" w:type="dxa"/>
        <w:tblLook w:val="04A0"/>
      </w:tblPr>
      <w:tblGrid>
        <w:gridCol w:w="2756"/>
        <w:gridCol w:w="2276"/>
        <w:gridCol w:w="4040"/>
      </w:tblGrid>
      <w:tr w:rsidR="00A42F86" w:rsidTr="00A42F86">
        <w:tc>
          <w:tcPr>
            <w:tcW w:w="9072" w:type="dxa"/>
            <w:gridSpan w:val="3"/>
          </w:tcPr>
          <w:p w:rsidR="00A42F86" w:rsidRPr="00D92830" w:rsidRDefault="00A42F86" w:rsidP="00A42F86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hd w:val="clear" w:color="auto" w:fill="FFFFFF"/>
              </w:rPr>
            </w:pPr>
            <w:r w:rsidRPr="00D92830">
              <w:rPr>
                <w:rStyle w:val="Pogrubienie"/>
                <w:rFonts w:ascii="Times New Roman" w:hAnsi="Times New Roman" w:cs="Times New Roman"/>
                <w:sz w:val="28"/>
                <w:shd w:val="clear" w:color="auto" w:fill="FFFFFF"/>
              </w:rPr>
              <w:t>Oferta  usług </w:t>
            </w:r>
            <w:proofErr w:type="spellStart"/>
            <w:r w:rsidRPr="00D92830">
              <w:rPr>
                <w:rStyle w:val="zm-spellcheck-misspelled"/>
                <w:rFonts w:ascii="Times New Roman" w:hAnsi="Times New Roman" w:cs="Times New Roman"/>
                <w:b/>
                <w:bCs/>
                <w:sz w:val="28"/>
                <w:shd w:val="clear" w:color="auto" w:fill="FFFFFF"/>
              </w:rPr>
              <w:t>streamingowych</w:t>
            </w:r>
            <w:proofErr w:type="spellEnd"/>
            <w:r w:rsidRPr="00D92830">
              <w:rPr>
                <w:rStyle w:val="zm-spellcheck-misspelled"/>
                <w:rFonts w:ascii="Times New Roman" w:hAnsi="Times New Roman" w:cs="Times New Roman"/>
                <w:b/>
                <w:bCs/>
                <w:sz w:val="28"/>
                <w:shd w:val="clear" w:color="auto" w:fill="FFFFFF"/>
              </w:rPr>
              <w:t xml:space="preserve"> dla podmiotów zewnętrznych</w:t>
            </w:r>
            <w:r w:rsidRPr="00D92830">
              <w:rPr>
                <w:rStyle w:val="Pogrubienie"/>
                <w:rFonts w:ascii="Times New Roman" w:hAnsi="Times New Roman" w:cs="Times New Roman"/>
                <w:sz w:val="28"/>
                <w:shd w:val="clear" w:color="auto" w:fill="FFFFFF"/>
              </w:rPr>
              <w:t>:</w:t>
            </w:r>
          </w:p>
          <w:p w:rsidR="00A42F86" w:rsidRDefault="00A42F86" w:rsidP="00AE5413">
            <w:pPr>
              <w:pStyle w:val="Akapitzlist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</w:tr>
      <w:tr w:rsidR="00A42F86" w:rsidTr="00A42F86">
        <w:tc>
          <w:tcPr>
            <w:tcW w:w="2756" w:type="dxa"/>
          </w:tcPr>
          <w:p w:rsidR="00A42F86" w:rsidRDefault="00A42F86" w:rsidP="00AE5413">
            <w:pPr>
              <w:pStyle w:val="Akapitzlist"/>
              <w:ind w:left="0"/>
              <w:rPr>
                <w:rFonts w:ascii="Times New Roman" w:hAnsi="Times New Roman" w:cs="Times New Roman"/>
                <w:sz w:val="20"/>
              </w:rPr>
            </w:pPr>
            <w:r w:rsidRPr="00AE54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Pakiet Podstawowy</w:t>
            </w:r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2276" w:type="dxa"/>
          </w:tcPr>
          <w:p w:rsidR="00A42F86" w:rsidRDefault="00A42F86" w:rsidP="00AE5413">
            <w:pPr>
              <w:pStyle w:val="Akapitzli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kamera, </w:t>
            </w:r>
          </w:p>
          <w:p w:rsidR="00A42F86" w:rsidRDefault="00A42F86" w:rsidP="00AE5413">
            <w:pPr>
              <w:pStyle w:val="Akapitzli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streaming na 1 kanał</w:t>
            </w:r>
          </w:p>
          <w:p w:rsidR="00A42F86" w:rsidRDefault="00A42F86" w:rsidP="00AE5413">
            <w:pPr>
              <w:pStyle w:val="Akapitzlist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040" w:type="dxa"/>
          </w:tcPr>
          <w:p w:rsidR="00A42F86" w:rsidRDefault="00A42F86" w:rsidP="00AE5413">
            <w:pPr>
              <w:pStyle w:val="Akapitzlist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A42F86" w:rsidRDefault="00A42F86" w:rsidP="00AE5413">
            <w:pPr>
              <w:pStyle w:val="Akapitzlist"/>
              <w:ind w:left="0"/>
              <w:rPr>
                <w:rFonts w:ascii="Times New Roman" w:hAnsi="Times New Roman" w:cs="Times New Roman"/>
                <w:sz w:val="20"/>
              </w:rPr>
            </w:pPr>
            <w:r w:rsidRPr="00AE541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1000 PLN.</w:t>
            </w:r>
          </w:p>
        </w:tc>
      </w:tr>
      <w:tr w:rsidR="00A42F86" w:rsidTr="00A42F86">
        <w:tc>
          <w:tcPr>
            <w:tcW w:w="2756" w:type="dxa"/>
          </w:tcPr>
          <w:p w:rsidR="00A42F86" w:rsidRDefault="00A42F86" w:rsidP="00AE5413">
            <w:pPr>
              <w:pStyle w:val="Akapitzlist"/>
              <w:ind w:left="0"/>
              <w:rPr>
                <w:rFonts w:ascii="Times New Roman" w:hAnsi="Times New Roman" w:cs="Times New Roman"/>
                <w:sz w:val="20"/>
              </w:rPr>
            </w:pPr>
            <w:r w:rsidRPr="00AE54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Pakiet KONFERENCJA</w:t>
            </w:r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2276" w:type="dxa"/>
          </w:tcPr>
          <w:p w:rsidR="00A42F86" w:rsidRDefault="00A42F86" w:rsidP="00AE5413">
            <w:pPr>
              <w:pStyle w:val="Akapitzli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3 kamery, mix wizji, </w:t>
            </w:r>
            <w:proofErr w:type="spellStart"/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input</w:t>
            </w:r>
            <w:proofErr w:type="spellEnd"/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z prezentacją PPT streaming na 1 kanał</w:t>
            </w:r>
          </w:p>
          <w:p w:rsidR="00A42F86" w:rsidRDefault="00A42F86" w:rsidP="00AE5413">
            <w:pPr>
              <w:pStyle w:val="Akapitzlist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040" w:type="dxa"/>
          </w:tcPr>
          <w:p w:rsidR="00A42F86" w:rsidRDefault="00A42F86" w:rsidP="00AE5413">
            <w:pPr>
              <w:pStyle w:val="Akapitzlist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A42F86" w:rsidRDefault="00A42F86" w:rsidP="00AE5413">
            <w:pPr>
              <w:pStyle w:val="Akapitzlist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A42F86" w:rsidRDefault="00A42F86" w:rsidP="00AE5413">
            <w:pPr>
              <w:pStyle w:val="Akapitzlist"/>
              <w:ind w:left="0"/>
              <w:rPr>
                <w:rFonts w:ascii="Times New Roman" w:hAnsi="Times New Roman" w:cs="Times New Roman"/>
                <w:sz w:val="20"/>
              </w:rPr>
            </w:pPr>
            <w:r w:rsidRPr="00AE541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2</w:t>
            </w:r>
            <w:r w:rsidR="008F2E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0</w:t>
            </w:r>
            <w:r w:rsidRPr="00AE541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00 PLN.</w:t>
            </w:r>
          </w:p>
        </w:tc>
      </w:tr>
      <w:tr w:rsidR="00A42F86" w:rsidTr="00A42F86">
        <w:tc>
          <w:tcPr>
            <w:tcW w:w="2756" w:type="dxa"/>
          </w:tcPr>
          <w:p w:rsidR="00A42F86" w:rsidRDefault="00A42F86" w:rsidP="00AE5413">
            <w:pPr>
              <w:pStyle w:val="Akapitzlist"/>
              <w:ind w:left="0"/>
              <w:rPr>
                <w:rFonts w:ascii="Times New Roman" w:hAnsi="Times New Roman" w:cs="Times New Roman"/>
                <w:sz w:val="20"/>
              </w:rPr>
            </w:pPr>
            <w:r w:rsidRPr="00AE54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Pakiet KONFERENCJA Hybrydowa</w:t>
            </w:r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2276" w:type="dxa"/>
          </w:tcPr>
          <w:p w:rsidR="00A42F86" w:rsidRDefault="00A42F86" w:rsidP="00AE5413">
            <w:pPr>
              <w:pStyle w:val="Akapitzlist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3 kamery, mix wizji, </w:t>
            </w:r>
            <w:proofErr w:type="spellStart"/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input</w:t>
            </w:r>
            <w:proofErr w:type="spellEnd"/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z prezentacją PPT, streaming na 1 kanał, </w:t>
            </w:r>
            <w:proofErr w:type="spellStart"/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input</w:t>
            </w:r>
            <w:proofErr w:type="spellEnd"/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wideokonferencji MS </w:t>
            </w:r>
            <w:proofErr w:type="spellStart"/>
            <w:r w:rsidRPr="00AE5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Teams</w:t>
            </w:r>
            <w:proofErr w:type="spellEnd"/>
          </w:p>
          <w:p w:rsidR="00A42F86" w:rsidRDefault="00A42F86" w:rsidP="00AE5413">
            <w:pPr>
              <w:pStyle w:val="Akapitzlist"/>
              <w:ind w:left="0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040" w:type="dxa"/>
          </w:tcPr>
          <w:p w:rsidR="00A42F86" w:rsidRDefault="00A42F86" w:rsidP="00AE5413">
            <w:pPr>
              <w:pStyle w:val="Akapitzlist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A42F86" w:rsidRDefault="00A42F86" w:rsidP="00AE5413">
            <w:pPr>
              <w:pStyle w:val="Akapitzlist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A42F86" w:rsidRDefault="00A42F86" w:rsidP="00AE5413">
            <w:pPr>
              <w:pStyle w:val="Akapitzlist"/>
              <w:ind w:left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:rsidR="00A42F86" w:rsidRDefault="00A42F86" w:rsidP="00AE5413">
            <w:pPr>
              <w:pStyle w:val="Akapitzlist"/>
              <w:ind w:left="0"/>
              <w:rPr>
                <w:rFonts w:ascii="Times New Roman" w:hAnsi="Times New Roman" w:cs="Times New Roman"/>
                <w:sz w:val="20"/>
              </w:rPr>
            </w:pPr>
            <w:r w:rsidRPr="00AE541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3</w:t>
            </w:r>
            <w:r w:rsidR="008F2EE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0</w:t>
            </w:r>
            <w:r w:rsidRPr="00AE541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00 PLN.</w:t>
            </w:r>
          </w:p>
        </w:tc>
      </w:tr>
    </w:tbl>
    <w:p w:rsidR="008F2EE0" w:rsidRDefault="008F2EE0" w:rsidP="00A42F86">
      <w:pPr>
        <w:rPr>
          <w:rFonts w:ascii="Times New Roman" w:eastAsia="Times New Roman" w:hAnsi="Times New Roman" w:cs="Times New Roman"/>
          <w:color w:val="000000"/>
          <w:szCs w:val="24"/>
          <w:lang w:eastAsia="pl-PL"/>
        </w:rPr>
      </w:pPr>
    </w:p>
    <w:p w:rsidR="008D3747" w:rsidRDefault="00A42F86" w:rsidP="008F2EE0">
      <w:pPr>
        <w:pStyle w:val="Akapitzlist"/>
        <w:numPr>
          <w:ilvl w:val="0"/>
          <w:numId w:val="3"/>
        </w:numPr>
        <w:ind w:right="1701"/>
        <w:rPr>
          <w:rFonts w:ascii="Times New Roman" w:hAnsi="Times New Roman" w:cs="Times New Roman"/>
          <w:sz w:val="20"/>
        </w:rPr>
      </w:pPr>
      <w:r w:rsidRPr="008F2EE0">
        <w:rPr>
          <w:rFonts w:ascii="Times New Roman" w:eastAsia="Times New Roman" w:hAnsi="Times New Roman" w:cs="Times New Roman"/>
          <w:color w:val="000000"/>
          <w:szCs w:val="24"/>
          <w:lang w:eastAsia="pl-PL"/>
        </w:rPr>
        <w:t xml:space="preserve">ceny dotyczą 2 godzinnej transmisji. Każda dodatkowa godzina  - </w:t>
      </w:r>
      <w:r w:rsidRPr="008F2EE0">
        <w:rPr>
          <w:rFonts w:ascii="Times New Roman" w:eastAsia="Times New Roman" w:hAnsi="Times New Roman" w:cs="Times New Roman"/>
          <w:b/>
          <w:color w:val="000000"/>
          <w:szCs w:val="24"/>
          <w:lang w:eastAsia="pl-PL"/>
        </w:rPr>
        <w:t>200 zł</w:t>
      </w:r>
      <w:r w:rsidR="008D3747" w:rsidRPr="008F2EE0">
        <w:rPr>
          <w:rFonts w:ascii="Times New Roman" w:hAnsi="Times New Roman" w:cs="Times New Roman"/>
          <w:sz w:val="20"/>
        </w:rPr>
        <w:t xml:space="preserve"> </w:t>
      </w:r>
    </w:p>
    <w:p w:rsidR="008F2EE0" w:rsidRPr="008F2EE0" w:rsidRDefault="008F2EE0" w:rsidP="008F2EE0">
      <w:pPr>
        <w:pStyle w:val="Akapitzlist"/>
        <w:numPr>
          <w:ilvl w:val="0"/>
          <w:numId w:val="3"/>
        </w:numPr>
        <w:ind w:right="1701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dla jednostek </w:t>
      </w:r>
      <w:bookmarkStart w:id="0" w:name="_GoBack"/>
      <w:bookmarkEnd w:id="0"/>
      <w:r>
        <w:rPr>
          <w:rFonts w:ascii="Times New Roman" w:hAnsi="Times New Roman" w:cs="Times New Roman"/>
          <w:sz w:val="20"/>
        </w:rPr>
        <w:t>UKW będących głównym organizatorem wydarzenia stosuje się rabat w wysokości do 50%</w:t>
      </w:r>
    </w:p>
    <w:p w:rsidR="008F2EE0" w:rsidRPr="00A42F86" w:rsidRDefault="008F2EE0" w:rsidP="00A42F86">
      <w:pPr>
        <w:rPr>
          <w:rFonts w:ascii="Times New Roman" w:hAnsi="Times New Roman" w:cs="Times New Roman"/>
          <w:sz w:val="20"/>
        </w:rPr>
      </w:pPr>
    </w:p>
    <w:sectPr w:rsidR="008F2EE0" w:rsidRPr="00A42F86" w:rsidSect="00AE5413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F597C"/>
    <w:multiLevelType w:val="hybridMultilevel"/>
    <w:tmpl w:val="84DA32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EF4053"/>
    <w:multiLevelType w:val="multilevel"/>
    <w:tmpl w:val="EE4EA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C0372F"/>
    <w:multiLevelType w:val="hybridMultilevel"/>
    <w:tmpl w:val="71E4A4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92F54"/>
    <w:rsid w:val="00032AAC"/>
    <w:rsid w:val="00292F54"/>
    <w:rsid w:val="00465072"/>
    <w:rsid w:val="005248E8"/>
    <w:rsid w:val="005D7B78"/>
    <w:rsid w:val="008D3747"/>
    <w:rsid w:val="008F2EE0"/>
    <w:rsid w:val="00A42F86"/>
    <w:rsid w:val="00A51BA6"/>
    <w:rsid w:val="00A53C44"/>
    <w:rsid w:val="00A544D2"/>
    <w:rsid w:val="00AE5413"/>
    <w:rsid w:val="00BE39F2"/>
    <w:rsid w:val="00C56A54"/>
    <w:rsid w:val="00CA4EFD"/>
    <w:rsid w:val="00D0610B"/>
    <w:rsid w:val="00D92830"/>
    <w:rsid w:val="00D9530B"/>
    <w:rsid w:val="00F966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7B78"/>
  </w:style>
  <w:style w:type="paragraph" w:styleId="Nagwek1">
    <w:name w:val="heading 1"/>
    <w:basedOn w:val="Normalny"/>
    <w:next w:val="Normalny"/>
    <w:link w:val="Nagwek1Znak"/>
    <w:uiPriority w:val="9"/>
    <w:qFormat/>
    <w:rsid w:val="008D37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D374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292F54"/>
    <w:rPr>
      <w:b/>
      <w:bCs/>
    </w:rPr>
  </w:style>
  <w:style w:type="character" w:customStyle="1" w:styleId="zm-spellcheck-misspelled">
    <w:name w:val="zm-spellcheck-misspelled"/>
    <w:basedOn w:val="Domylnaczcionkaakapitu"/>
    <w:rsid w:val="00292F54"/>
  </w:style>
  <w:style w:type="character" w:customStyle="1" w:styleId="Nagwek1Znak">
    <w:name w:val="Nagłówek 1 Znak"/>
    <w:basedOn w:val="Domylnaczcionkaakapitu"/>
    <w:link w:val="Nagwek1"/>
    <w:uiPriority w:val="9"/>
    <w:rsid w:val="008D37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8D374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8D3747"/>
    <w:pPr>
      <w:ind w:left="720"/>
      <w:contextualSpacing/>
    </w:pPr>
  </w:style>
  <w:style w:type="table" w:styleId="Tabela-Siatka">
    <w:name w:val="Table Grid"/>
    <w:basedOn w:val="Standardowy"/>
    <w:uiPriority w:val="39"/>
    <w:rsid w:val="00A544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15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93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Grenda</dc:creator>
  <cp:keywords/>
  <dc:description/>
  <cp:lastModifiedBy>lukasz84</cp:lastModifiedBy>
  <cp:revision>7</cp:revision>
  <dcterms:created xsi:type="dcterms:W3CDTF">2025-05-22T09:16:00Z</dcterms:created>
  <dcterms:modified xsi:type="dcterms:W3CDTF">2025-09-02T07:08:00Z</dcterms:modified>
</cp:coreProperties>
</file>