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54E" w:rsidRDefault="0026104C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</w:rPr>
        <w:t xml:space="preserve">ZAŁĄCZNIK </w:t>
      </w:r>
      <w:r w:rsidR="00A32714">
        <w:rPr>
          <w:rFonts w:ascii="Times New Roman" w:hAnsi="Times New Roman" w:cs="Times New Roman"/>
        </w:rPr>
        <w:t>1.2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9212"/>
      </w:tblGrid>
      <w:tr w:rsidR="00BD254E">
        <w:tc>
          <w:tcPr>
            <w:tcW w:w="9212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KATALOG OSIĄGNIĘĆ NAUKOWYCH, ARTYSTYCZNYCH, SPORTOWYCH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STYPENDIUM REKTORA DLA NAJLEPSZYCH STUDENTÓW</w:t>
            </w:r>
          </w:p>
        </w:tc>
      </w:tr>
    </w:tbl>
    <w:p w:rsidR="00BD254E" w:rsidRDefault="00BD254E">
      <w:pPr>
        <w:rPr>
          <w:rFonts w:ascii="Times New Roman" w:hAnsi="Times New Roman" w:cs="Times New Roman"/>
          <w:sz w:val="24"/>
          <w:szCs w:val="24"/>
        </w:rPr>
      </w:pP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DLA STUDENTÓW 1 ROKU 1 STOPNIA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br/>
        <w:t xml:space="preserve"> LUB JEDNOLITYCH MAGISTERSKICH*</w:t>
      </w:r>
    </w:p>
    <w:tbl>
      <w:tblPr>
        <w:tblStyle w:val="Tabela-Siatka"/>
        <w:tblW w:w="9077" w:type="dxa"/>
        <w:tblLayout w:type="fixed"/>
        <w:tblLook w:val="04A0" w:firstRow="1" w:lastRow="0" w:firstColumn="1" w:lastColumn="0" w:noHBand="0" w:noVBand="1"/>
      </w:tblPr>
      <w:tblGrid>
        <w:gridCol w:w="1296"/>
        <w:gridCol w:w="6346"/>
        <w:gridCol w:w="1435"/>
      </w:tblGrid>
      <w:tr w:rsidR="00BD254E">
        <w:tc>
          <w:tcPr>
            <w:tcW w:w="129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4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96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Laureat olimpiady międzynarodowej albo laureat lub finalista olimpiady stopnia centralnego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przepisach o systemie oświaty.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Uprawnienia nie mają laureaci stopnia regionalnego.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dyplom z osiągniętego miejsca w olimpiadzie (oryginał lub kserokopia potwierdzona za zgodność z oryginałem).</w:t>
            </w:r>
          </w:p>
        </w:tc>
        <w:tc>
          <w:tcPr>
            <w:tcW w:w="1435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96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6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Medalista co najmniej współzawodnictwa sportowego o tytuł Mistrza Polski w danym sporcie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z zajętego miejsca (oryginał lub kserokopia potwierdzona za zgodność z oryginałem) oraz fotorelacja.</w:t>
            </w:r>
          </w:p>
        </w:tc>
        <w:tc>
          <w:tcPr>
            <w:tcW w:w="1435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</w:tbl>
    <w:p w:rsidR="00BD254E" w:rsidRDefault="0026104C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  <w:r>
        <w:rPr>
          <w:rFonts w:ascii="Times New Roman" w:hAnsi="Times New Roman" w:cs="Times New Roman"/>
          <w:sz w:val="18"/>
          <w:szCs w:val="28"/>
          <w:u w:val="single"/>
        </w:rPr>
        <w:t>*Stypendium to można otrzymać tylko z jednego tytułu</w:t>
      </w:r>
    </w:p>
    <w:p w:rsidR="00BD254E" w:rsidRDefault="00BD254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4607"/>
        <w:gridCol w:w="4605"/>
      </w:tblGrid>
      <w:tr w:rsidR="00BD254E">
        <w:tc>
          <w:tcPr>
            <w:tcW w:w="460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Punktacja za średnią ocen</w:t>
            </w:r>
          </w:p>
        </w:tc>
        <w:tc>
          <w:tcPr>
            <w:tcW w:w="460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4606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Średnia ocen *10 – liczba punktów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(z dokładnością do 3 cyfr po przecinku)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Np. 5,000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4,760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3,210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3,803</w:t>
            </w:r>
          </w:p>
        </w:tc>
        <w:tc>
          <w:tcPr>
            <w:tcW w:w="4605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50,000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47,600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32,100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38,030</w:t>
            </w:r>
          </w:p>
        </w:tc>
      </w:tr>
    </w:tbl>
    <w:p w:rsidR="00BD254E" w:rsidRDefault="00BD254E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NAUKOWE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8"/>
        <w:gridCol w:w="6357"/>
        <w:gridCol w:w="1427"/>
      </w:tblGrid>
      <w:tr w:rsidR="00BD254E">
        <w:tc>
          <w:tcPr>
            <w:tcW w:w="1278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57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27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w kraju: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(oryginał lub kserokopia potwierdzona za zgodność z oryginałem) od organizatora konferencji potwierdzające wystąpienie lub zaświadczenie z uczelni i obowiązkowo program konferencji oraz krótkie streszczenie wystąpienia.</w:t>
            </w:r>
          </w:p>
        </w:tc>
        <w:tc>
          <w:tcPr>
            <w:tcW w:w="1427" w:type="dxa"/>
            <w:vAlign w:val="center"/>
          </w:tcPr>
          <w:p w:rsidR="00BD254E" w:rsidRDefault="00A327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za granicą: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(oryginał lub kserokopia potwierdzona za zgodność z oryginałem) od organizatora konferencji potwierdzające wystąpienia lub zaświadczenie z uczelni i obowiązkowo program konferencji oraz streszczenie wystąpienia.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:rsidR="00BD254E" w:rsidRDefault="00A327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Publikacje oraz artykuły naukowe w recenzowanych periodykach branżowych krajowych i międzynarodowych: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naukowy)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 listy ministerialnej,</w:t>
            </w: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periodyki naukowe, niewymienione w powyższych listach,</w:t>
            </w: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ramach publikacji materiałów pokonferencyjnych.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oryginałem.</w:t>
            </w:r>
          </w:p>
        </w:tc>
        <w:tc>
          <w:tcPr>
            <w:tcW w:w="1427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pracach badawczych jako członek zespołu naukowo-badawczego: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programu MOST, Erasmus oraz badań w ramach prac dyplomowych)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za granicą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w kraju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prowadzącego pracę wyłącznie na UKW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 zaświadczenia (oryginał lub kserokopia potwierdzona za zgodność z oryginałem) z uczelni lub z ośrodków naukowo-badawczych, z którymi student/student wraz z zespołem współpracuje w ramach prowadzonych badania oraz szczegółowe informacje dotyczące prowadzonych badań i roli studenta w tych badaniach.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staż naukowy zagraniczny</w:t>
            </w:r>
          </w:p>
          <w:p w:rsidR="00BD254E" w:rsidRDefault="0026104C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wyjazdy na międzynarodowe obozy badawcze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zgodność z oryginałem) potwierdzające staż/wyjazd na międzynarodowy obóz badawczy.</w:t>
            </w:r>
          </w:p>
        </w:tc>
        <w:tc>
          <w:tcPr>
            <w:tcW w:w="1427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programach MOST i ERASMUS+</w:t>
            </w:r>
          </w:p>
        </w:tc>
        <w:tc>
          <w:tcPr>
            <w:tcW w:w="1427" w:type="dxa"/>
            <w:vAlign w:val="center"/>
          </w:tcPr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Studia równoległe na drugim kierunku studiów z zastrzeżeniem uzyskania w poprzednim roku akademickim minimalnej średniej 4,0 na drugim kierunku studiów.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z dziekanatu danej uczelni wraz ze średnią uzyskaną za poprzedni rok akademicki.</w:t>
            </w:r>
          </w:p>
        </w:tc>
        <w:tc>
          <w:tcPr>
            <w:tcW w:w="1427" w:type="dxa"/>
            <w:vAlign w:val="center"/>
          </w:tcPr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Uzyskanie certyfikatu potwierdzającego znajomość języka obcego co najmniej na poziomie B2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certyfikat (oryginał lub kserokopia potwierdzona za zgodność z oryginałem)</w:t>
            </w:r>
          </w:p>
        </w:tc>
        <w:tc>
          <w:tcPr>
            <w:tcW w:w="1427" w:type="dxa"/>
          </w:tcPr>
          <w:p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:rsidR="00BD254E" w:rsidRDefault="00BD254E">
      <w:pPr>
        <w:rPr>
          <w:rFonts w:ascii="Times New Roman" w:hAnsi="Times New Roman" w:cs="Times New Roman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26104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br w:type="page"/>
      </w: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OSIĄGNIĘCIA ARTYSTYCZNE</w:t>
      </w:r>
    </w:p>
    <w:tbl>
      <w:tblPr>
        <w:tblStyle w:val="Tabela-Siatka"/>
        <w:tblW w:w="9790" w:type="dxa"/>
        <w:tblLayout w:type="fixed"/>
        <w:tblLook w:val="04A0" w:firstRow="1" w:lastRow="0" w:firstColumn="1" w:lastColumn="0" w:noHBand="0" w:noVBand="1"/>
      </w:tblPr>
      <w:tblGrid>
        <w:gridCol w:w="1270"/>
        <w:gridCol w:w="7088"/>
        <w:gridCol w:w="1432"/>
      </w:tblGrid>
      <w:tr w:rsidR="00BD254E">
        <w:tc>
          <w:tcPr>
            <w:tcW w:w="1270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8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2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Publikacja dzieł artystycznych na nośnikach posiadających numer ISSN lub ISBN lub ISAN lub ISMN: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(tj. utwory literackie, wiersze, plakaty, obrazy, filmy, ścieżki dźwiękowe, wydanie gry planszowej/cyfrowej, scenariusze do gier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tRPG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scenariusze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LARPów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gazet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tj. wydawnictwa ciągłego, ukazującego się częściej niż raz w tygodniu najczęściej codziennie lub kolorowych gazet rozrywkowych lub publikacji internetowych o charakterze innym niż artystyczny).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kraju</w:t>
            </w:r>
          </w:p>
          <w:p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za granicą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7E38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Zajęte miejsce (I-III) w konkursach i festiwalach artystycznych: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zasięgu </w:t>
            </w:r>
            <w:r w:rsidR="00520C5D">
              <w:rPr>
                <w:rFonts w:ascii="Times New Roman" w:eastAsia="Calibri" w:hAnsi="Times New Roman" w:cs="Times New Roman"/>
                <w:sz w:val="24"/>
                <w:szCs w:val="24"/>
              </w:rPr>
              <w:t>ogólnopolskim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zasięgu </w:t>
            </w:r>
            <w:r w:rsidR="00520C5D">
              <w:rPr>
                <w:rFonts w:ascii="Times New Roman" w:eastAsia="Calibri" w:hAnsi="Times New Roman" w:cs="Times New Roman"/>
                <w:sz w:val="24"/>
                <w:szCs w:val="24"/>
              </w:rPr>
              <w:t>europejskim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i 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(oryginał lub kserokopia potwierdzona za zgodność z oryginałem) od organizatora o zajętym miejscu (jeśli konkurs nie ma w nazwie krajowy/ogólnopolski lub europejski/międzynarodowy, itp. dodatkowo wymagana jest lista startowa w celu weryfikacji); nagranie występu lub  zdjęcia z danego występu.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Organizacja wydarzenia kulturalnego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charakterze: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(nie dotyczy!: wydarzeń związanych z planem studiów, obroną pracy dyplomowej)</w:t>
            </w:r>
          </w:p>
          <w:p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ogólnopolskim</w:t>
            </w:r>
          </w:p>
          <w:p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międzynarodowym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DOKUMNENTY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</w:t>
            </w:r>
            <w:r>
              <w:rPr>
                <w:rFonts w:eastAsia="Calibri"/>
                <w:sz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zgodnością z oryginałem) od głównego organizatora z szczegółowym opisem zaangażowania studenta podczas wydarzenia (rodzaj obowiązków).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Promocja Uniwersytetu Kazimierza Wielkiego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(dotyczy: udział w współtworzeniu wydarzeń organizowanych przez Dział Promocji, Dział ds. Osób z Niepełnosprawnościami, Biuro Współpracy Międzynarodowej oraz  innych organizacji studenckich;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4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wymiany MOST oraz ERASMUS+)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zaświadczenie (oryginał lub kserokopia potwierdzona ze zgodnością z oryginałem) od głównego organizatora wydarzenia z ww. wraz z szczegółowym opisem zakresu obowiązków; fotorelacja z wydarzenia uwzględniająca studenta.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20C5D" w:rsidRDefault="00520C5D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26104C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OSIĄGNIĘCIA SPORTOWE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1"/>
        <w:gridCol w:w="6455"/>
        <w:gridCol w:w="1336"/>
      </w:tblGrid>
      <w:tr w:rsidR="00BD254E">
        <w:tc>
          <w:tcPr>
            <w:tcW w:w="1271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5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33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Igrzyskach Olimpijskich i Igrzyskach Paraolimpijskich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Zajęcie od pierwszego do trzeciego miejsca w Mistrzostwach Europy, Mistrzostwach Świata, Akademickich Mistrzostwach Europy, Akademickich Mistrzostwach Świata, Uniwersjadzie, University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Esport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Masters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oraz równorzędne dla osób z niepełnosprawnościami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Zajęcie od pierwszego do </w:t>
            </w:r>
            <w:r w:rsidR="00520C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trzecieg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 miejsca w Mistrzostwach Polski i Akademickich Mistrzostwach Polski, Integracyjnych Mistrzostwach Polski, Akademickie Mistrzostwa Polski w Sportach Elektronicznych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Zajęcie od pierwszego do trzeciego miejsca w Akademickich Mistrzostwach woj. kujawsko-pomorskiego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Członkostwo w: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Najwyższej klasie rozgrywek sportowych/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esportowych</w:t>
            </w:r>
            <w:proofErr w:type="spellEnd"/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liga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II liga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KU AZS UKW</w:t>
            </w:r>
          </w:p>
          <w:p w:rsidR="00BD254E" w:rsidRDefault="00BD254E">
            <w:pPr>
              <w:tabs>
                <w:tab w:val="left" w:pos="436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4937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</w:tr>
    </w:tbl>
    <w:p w:rsidR="00BD254E" w:rsidRDefault="00BD254E">
      <w:pPr>
        <w:rPr>
          <w:b/>
          <w:sz w:val="28"/>
          <w:szCs w:val="28"/>
          <w:u w:val="single"/>
        </w:rPr>
      </w:pPr>
    </w:p>
    <w:p w:rsidR="00BD254E" w:rsidRDefault="00261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Komisja Pomocy Materialnej Uniwersytetu Kazimierza Wielkiego zastrzega sobie prawo do weryfikacji oraz akceptacji uzyskanych od Wnioskodawców dokumentacji. </w:t>
      </w:r>
    </w:p>
    <w:sectPr w:rsidR="00BD254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4E44" w:rsidRDefault="00054E44">
      <w:pPr>
        <w:spacing w:after="0" w:line="240" w:lineRule="auto"/>
      </w:pPr>
      <w:r>
        <w:separator/>
      </w:r>
    </w:p>
  </w:endnote>
  <w:endnote w:type="continuationSeparator" w:id="0">
    <w:p w:rsidR="00054E44" w:rsidRDefault="00054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8782754"/>
      <w:docPartObj>
        <w:docPartGallery w:val="Page Numbers (Bottom of Page)"/>
        <w:docPartUnique/>
      </w:docPartObj>
    </w:sdtPr>
    <w:sdtEndPr/>
    <w:sdtContent>
      <w:p w:rsidR="00BD254E" w:rsidRDefault="0026104C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B164F">
          <w:rPr>
            <w:noProof/>
          </w:rPr>
          <w:t>2</w:t>
        </w:r>
        <w:r>
          <w:fldChar w:fldCharType="end"/>
        </w:r>
      </w:p>
    </w:sdtContent>
  </w:sdt>
  <w:p w:rsidR="00BD254E" w:rsidRDefault="00BD25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254E" w:rsidRDefault="00BD25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4E44" w:rsidRDefault="00054E44">
      <w:pPr>
        <w:spacing w:after="0" w:line="240" w:lineRule="auto"/>
      </w:pPr>
      <w:r>
        <w:separator/>
      </w:r>
    </w:p>
  </w:footnote>
  <w:footnote w:type="continuationSeparator" w:id="0">
    <w:p w:rsidR="00054E44" w:rsidRDefault="00054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254E" w:rsidRDefault="00BD254E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254E" w:rsidRDefault="00BD25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30801"/>
    <w:multiLevelType w:val="multilevel"/>
    <w:tmpl w:val="9DEA81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5E7932"/>
    <w:multiLevelType w:val="multilevel"/>
    <w:tmpl w:val="85AEE6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5D7286"/>
    <w:multiLevelType w:val="multilevel"/>
    <w:tmpl w:val="7E146B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7EA0E7F"/>
    <w:multiLevelType w:val="multilevel"/>
    <w:tmpl w:val="A590EE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8CC08AB"/>
    <w:multiLevelType w:val="multilevel"/>
    <w:tmpl w:val="6BBEB27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54E68CA"/>
    <w:multiLevelType w:val="multilevel"/>
    <w:tmpl w:val="A60205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0056E3E"/>
    <w:multiLevelType w:val="multilevel"/>
    <w:tmpl w:val="1C5A330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603458"/>
    <w:multiLevelType w:val="multilevel"/>
    <w:tmpl w:val="98C417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531A4BAC"/>
    <w:multiLevelType w:val="multilevel"/>
    <w:tmpl w:val="8F9CF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0652A09"/>
    <w:multiLevelType w:val="multilevel"/>
    <w:tmpl w:val="B3BCDE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7780918"/>
    <w:multiLevelType w:val="multilevel"/>
    <w:tmpl w:val="001A578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87621F5"/>
    <w:multiLevelType w:val="multilevel"/>
    <w:tmpl w:val="DDC2DB8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E1B21C5"/>
    <w:multiLevelType w:val="multilevel"/>
    <w:tmpl w:val="96EA33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10"/>
  </w:num>
  <w:num w:numId="9">
    <w:abstractNumId w:val="8"/>
  </w:num>
  <w:num w:numId="10">
    <w:abstractNumId w:val="12"/>
  </w:num>
  <w:num w:numId="11">
    <w:abstractNumId w:val="6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54E"/>
    <w:rsid w:val="00054E44"/>
    <w:rsid w:val="00223127"/>
    <w:rsid w:val="0026104C"/>
    <w:rsid w:val="004937BF"/>
    <w:rsid w:val="004B164F"/>
    <w:rsid w:val="00520C5D"/>
    <w:rsid w:val="005458F7"/>
    <w:rsid w:val="007E3826"/>
    <w:rsid w:val="00A32714"/>
    <w:rsid w:val="00B75949"/>
    <w:rsid w:val="00BD254E"/>
    <w:rsid w:val="00DE773B"/>
    <w:rsid w:val="00FE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93F7C"/>
  <w15:docId w15:val="{718B9537-3F57-455E-BE1C-3401D1149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3DF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E632F"/>
  </w:style>
  <w:style w:type="character" w:customStyle="1" w:styleId="StopkaZnak">
    <w:name w:val="Stopka Znak"/>
    <w:basedOn w:val="Domylnaczcionkaakapitu"/>
    <w:link w:val="Stopka"/>
    <w:uiPriority w:val="99"/>
    <w:qFormat/>
    <w:rsid w:val="00DE632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F2E2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F2E23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F2E23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7F2E23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F2E23"/>
    <w:rPr>
      <w:b/>
      <w:bCs/>
    </w:rPr>
  </w:style>
  <w:style w:type="table" w:styleId="Tabela-Siatka">
    <w:name w:val="Table Grid"/>
    <w:basedOn w:val="Standardowy"/>
    <w:uiPriority w:val="59"/>
    <w:rsid w:val="008E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EF3C3-609D-4ABF-BD9C-84E2427CF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1196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Komoś</dc:creator>
  <cp:lastModifiedBy>UKW</cp:lastModifiedBy>
  <cp:revision>9</cp:revision>
  <cp:lastPrinted>2021-09-01T13:34:00Z</cp:lastPrinted>
  <dcterms:created xsi:type="dcterms:W3CDTF">2025-09-30T06:38:00Z</dcterms:created>
  <dcterms:modified xsi:type="dcterms:W3CDTF">2025-09-30T07:21:00Z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Sil-art Rycho444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