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799" w:rsidRPr="00842799" w:rsidRDefault="00842799" w:rsidP="0084279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842799" w:rsidRPr="00842799" w:rsidRDefault="00842799" w:rsidP="00842799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84279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www.ukw.edu.pl</w:t>
        </w:r>
      </w:hyperlink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842799" w:rsidRPr="00842799" w:rsidRDefault="00842799" w:rsidP="0084279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odczynników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408244 - 2013; data zamieszczenia: 08.10.2013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842799" w:rsidRPr="00842799" w:rsidRDefault="00842799" w:rsidP="008427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odczynników.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z podziałem na 13 zadań. Termin dostawy 21 dni. Szczegółowe ilości i opis przedmiotu zamówienia zawiera Formularz 2.1 (Formularz cenowy)..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13.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III.2) ZALICZKI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842799" w:rsidRPr="00842799" w:rsidRDefault="00842799" w:rsidP="00842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842799" w:rsidRPr="00842799" w:rsidRDefault="00842799" w:rsidP="0084279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842799" w:rsidRPr="00842799" w:rsidRDefault="00842799" w:rsidP="0084279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8.2.1. SIWZ</w:t>
      </w:r>
    </w:p>
    <w:p w:rsidR="00842799" w:rsidRPr="00842799" w:rsidRDefault="00842799" w:rsidP="00842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842799" w:rsidRPr="00842799" w:rsidRDefault="00842799" w:rsidP="0084279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842799" w:rsidRPr="00842799" w:rsidRDefault="00842799" w:rsidP="0084279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8.2.1. SIWZ</w:t>
      </w:r>
    </w:p>
    <w:p w:rsidR="00842799" w:rsidRPr="00842799" w:rsidRDefault="00842799" w:rsidP="00842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842799" w:rsidRPr="00842799" w:rsidRDefault="00842799" w:rsidP="0084279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842799" w:rsidRPr="00842799" w:rsidRDefault="00842799" w:rsidP="0084279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8.2.1. SIWZ</w:t>
      </w:r>
    </w:p>
    <w:p w:rsidR="00842799" w:rsidRPr="00842799" w:rsidRDefault="00842799" w:rsidP="00842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842799" w:rsidRPr="00842799" w:rsidRDefault="00842799" w:rsidP="0084279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842799" w:rsidRPr="00842799" w:rsidRDefault="00842799" w:rsidP="0084279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8.2.1. SIWZ</w:t>
      </w:r>
    </w:p>
    <w:p w:rsidR="00842799" w:rsidRPr="00842799" w:rsidRDefault="00842799" w:rsidP="008427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842799" w:rsidRPr="00842799" w:rsidRDefault="00842799" w:rsidP="0084279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842799" w:rsidRPr="00842799" w:rsidRDefault="00842799" w:rsidP="0084279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odstępuje od opisu sposobu dokonywania oceny spełniania warunków w tym zakresie. Zamawiający dokona oceny spełniania warunków udziału w postępowaniu w tym zakresie na podstawie oświadczenia o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spełnianiu warunków udziału w postępowaniu, o którym mowa w pkt 8.2.1. SIWZ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842799" w:rsidRPr="00842799" w:rsidRDefault="00842799" w:rsidP="00842799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842799" w:rsidRPr="00842799" w:rsidRDefault="00842799" w:rsidP="00842799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842799" w:rsidRPr="00842799" w:rsidRDefault="00842799" w:rsidP="00842799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842799" w:rsidRPr="00842799" w:rsidRDefault="00842799" w:rsidP="00842799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842799" w:rsidRPr="00842799" w:rsidRDefault="00842799" w:rsidP="00842799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842799" w:rsidRPr="00842799" w:rsidRDefault="00842799" w:rsidP="00842799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lista podmiotów należących do tej samej grupy kapitałowej w rozumieniu ustawy z dnia 16 lutego 2007 r. o ochronie konkurencji i konsumentów albo informacji o tym, że nie należy do grupy kapitałowej;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Bydgoszcz, ul. Chodkiewicza 30, pok. 61.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17.10.2013 godzina 10:30, miejsce: Uniwersytet Kazimierza Wielkiego w Bydgoszczy Adres: 85-064 Bydgoszcz, ul. Chodkiewicza 30, pok. 61.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IV.4.16) Informacje dodatkowe, w tym dotyczące finansowania projektu/programu ze środków Unii Europejskiej: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 dofinansowane jest z projektu Unii Europejskiej i Europejskiego Funduszu Społecznego Lepsza przyszłość z biotechnologią UDA-POKL. 04.01.02-00-233/12-00.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I - INFORMACJE DOTYCZĄCE OFERT CZĘŚCIOWYCH</w:t>
      </w: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1.</w:t>
      </w:r>
    </w:p>
    <w:p w:rsidR="00842799" w:rsidRPr="00842799" w:rsidRDefault="00842799" w:rsidP="0084279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2.</w:t>
      </w:r>
    </w:p>
    <w:p w:rsidR="00842799" w:rsidRPr="00842799" w:rsidRDefault="00842799" w:rsidP="008427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3.</w:t>
      </w:r>
    </w:p>
    <w:p w:rsidR="00842799" w:rsidRPr="00842799" w:rsidRDefault="00842799" w:rsidP="008427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4.</w:t>
      </w:r>
    </w:p>
    <w:p w:rsidR="00842799" w:rsidRPr="00842799" w:rsidRDefault="00842799" w:rsidP="0084279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5.</w:t>
      </w:r>
    </w:p>
    <w:p w:rsidR="00842799" w:rsidRPr="00842799" w:rsidRDefault="00842799" w:rsidP="0084279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6.</w:t>
      </w:r>
    </w:p>
    <w:p w:rsidR="00842799" w:rsidRPr="00842799" w:rsidRDefault="00842799" w:rsidP="0084279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7.</w:t>
      </w:r>
    </w:p>
    <w:p w:rsidR="00842799" w:rsidRPr="00842799" w:rsidRDefault="00842799" w:rsidP="0084279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8.</w:t>
      </w:r>
    </w:p>
    <w:p w:rsidR="00842799" w:rsidRPr="00842799" w:rsidRDefault="00842799" w:rsidP="0084279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9.</w:t>
      </w:r>
    </w:p>
    <w:p w:rsidR="00842799" w:rsidRPr="00842799" w:rsidRDefault="00842799" w:rsidP="0084279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10.</w:t>
      </w:r>
    </w:p>
    <w:p w:rsidR="00842799" w:rsidRPr="00842799" w:rsidRDefault="00842799" w:rsidP="0084279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11.</w:t>
      </w:r>
    </w:p>
    <w:p w:rsidR="00842799" w:rsidRPr="00842799" w:rsidRDefault="00842799" w:rsidP="0084279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12.</w:t>
      </w:r>
    </w:p>
    <w:p w:rsidR="00842799" w:rsidRPr="00842799" w:rsidRDefault="00842799" w:rsidP="0084279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 </w:t>
      </w: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13.</w:t>
      </w:r>
    </w:p>
    <w:p w:rsidR="00842799" w:rsidRPr="00842799" w:rsidRDefault="00842799" w:rsidP="0084279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odczynników, określonych w formularzu cenowym.</w:t>
      </w:r>
    </w:p>
    <w:p w:rsidR="00842799" w:rsidRPr="00842799" w:rsidRDefault="00842799" w:rsidP="0084279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33.69.63.00-8.</w:t>
      </w:r>
    </w:p>
    <w:p w:rsidR="00842799" w:rsidRPr="00842799" w:rsidRDefault="00842799" w:rsidP="0084279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21.</w:t>
      </w:r>
    </w:p>
    <w:p w:rsidR="00842799" w:rsidRPr="00842799" w:rsidRDefault="00842799" w:rsidP="0084279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842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799" w:rsidRPr="00842799" w:rsidRDefault="00842799" w:rsidP="008427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634AA"/>
    <w:multiLevelType w:val="multilevel"/>
    <w:tmpl w:val="4B9E8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FC7FD8"/>
    <w:multiLevelType w:val="multilevel"/>
    <w:tmpl w:val="993A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BC40AF2"/>
    <w:multiLevelType w:val="multilevel"/>
    <w:tmpl w:val="4C503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453102"/>
    <w:multiLevelType w:val="multilevel"/>
    <w:tmpl w:val="A202C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CC79CB"/>
    <w:multiLevelType w:val="multilevel"/>
    <w:tmpl w:val="7730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911E63"/>
    <w:multiLevelType w:val="multilevel"/>
    <w:tmpl w:val="E5B86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7DE6F56"/>
    <w:multiLevelType w:val="multilevel"/>
    <w:tmpl w:val="1F266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98736D"/>
    <w:multiLevelType w:val="multilevel"/>
    <w:tmpl w:val="C4D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8D6650"/>
    <w:multiLevelType w:val="multilevel"/>
    <w:tmpl w:val="AB02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1D3EBF"/>
    <w:multiLevelType w:val="multilevel"/>
    <w:tmpl w:val="E1B09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E16238"/>
    <w:multiLevelType w:val="multilevel"/>
    <w:tmpl w:val="A6521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8547329"/>
    <w:multiLevelType w:val="multilevel"/>
    <w:tmpl w:val="6298E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E76A0C"/>
    <w:multiLevelType w:val="multilevel"/>
    <w:tmpl w:val="175C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0F3BE9"/>
    <w:multiLevelType w:val="multilevel"/>
    <w:tmpl w:val="23BE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DC2E21"/>
    <w:multiLevelType w:val="multilevel"/>
    <w:tmpl w:val="E572C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9DA250A"/>
    <w:multiLevelType w:val="multilevel"/>
    <w:tmpl w:val="4E023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CD87A28"/>
    <w:multiLevelType w:val="multilevel"/>
    <w:tmpl w:val="6C461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FB580E"/>
    <w:multiLevelType w:val="multilevel"/>
    <w:tmpl w:val="A5BC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2"/>
  </w:num>
  <w:num w:numId="3">
    <w:abstractNumId w:val="10"/>
  </w:num>
  <w:num w:numId="4">
    <w:abstractNumId w:val="1"/>
  </w:num>
  <w:num w:numId="5">
    <w:abstractNumId w:val="0"/>
  </w:num>
  <w:num w:numId="6">
    <w:abstractNumId w:val="14"/>
  </w:num>
  <w:num w:numId="7">
    <w:abstractNumId w:val="15"/>
  </w:num>
  <w:num w:numId="8">
    <w:abstractNumId w:val="8"/>
  </w:num>
  <w:num w:numId="9">
    <w:abstractNumId w:val="5"/>
  </w:num>
  <w:num w:numId="10">
    <w:abstractNumId w:val="9"/>
  </w:num>
  <w:num w:numId="11">
    <w:abstractNumId w:val="11"/>
  </w:num>
  <w:num w:numId="12">
    <w:abstractNumId w:val="6"/>
  </w:num>
  <w:num w:numId="13">
    <w:abstractNumId w:val="16"/>
  </w:num>
  <w:num w:numId="14">
    <w:abstractNumId w:val="17"/>
  </w:num>
  <w:num w:numId="15">
    <w:abstractNumId w:val="2"/>
  </w:num>
  <w:num w:numId="16">
    <w:abstractNumId w:val="3"/>
  </w:num>
  <w:num w:numId="17">
    <w:abstractNumId w:val="1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99"/>
    <w:rsid w:val="00104E03"/>
    <w:rsid w:val="00511973"/>
    <w:rsid w:val="00842799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842799"/>
  </w:style>
  <w:style w:type="character" w:styleId="Hipercze">
    <w:name w:val="Hyperlink"/>
    <w:basedOn w:val="Domylnaczcionkaakapitu"/>
    <w:uiPriority w:val="99"/>
    <w:semiHidden/>
    <w:unhideWhenUsed/>
    <w:rsid w:val="0084279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842799"/>
  </w:style>
  <w:style w:type="character" w:styleId="Hipercze">
    <w:name w:val="Hyperlink"/>
    <w:basedOn w:val="Domylnaczcionkaakapitu"/>
    <w:uiPriority w:val="99"/>
    <w:semiHidden/>
    <w:unhideWhenUsed/>
    <w:rsid w:val="0084279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842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04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471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1674</Words>
  <Characters>10044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2013-10-08T10:07:00Z</dcterms:created>
  <dcterms:modified xsi:type="dcterms:W3CDTF">2013-10-08T10:07:00Z</dcterms:modified>
</cp:coreProperties>
</file>