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6D3CE6" w:rsidRPr="00C92309" w:rsidRDefault="00BD5685" w:rsidP="006D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Obraz" ShapeID="_x0000_s1029" DrawAspect="Content" ObjectID="_1448180402" r:id="rId9"/>
        </w:pict>
      </w:r>
      <w:r w:rsidR="006D3CE6"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 KAZIMIERZA WIELKIEGO </w:t>
      </w:r>
    </w:p>
    <w:p w:rsidR="006D3CE6" w:rsidRPr="00C92309" w:rsidRDefault="006D3CE6" w:rsidP="006D3CE6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W BYDGOSZCZY</w:t>
      </w:r>
    </w:p>
    <w:p w:rsidR="006D3CE6" w:rsidRPr="00C92309" w:rsidRDefault="006D3CE6" w:rsidP="006D3CE6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309">
        <w:rPr>
          <w:rFonts w:ascii="Times New Roman" w:eastAsia="Times New Roman" w:hAnsi="Times New Roman" w:cs="Times New Roman"/>
          <w:sz w:val="18"/>
          <w:szCs w:val="18"/>
          <w:lang w:eastAsia="pl-PL"/>
        </w:rPr>
        <w:t>ul. Chodkiewicza 30, 85 – 064 Bydgoszcz, tel. 052 341 91 00 fax. 052 360 82 06</w:t>
      </w:r>
    </w:p>
    <w:p w:rsidR="006D3CE6" w:rsidRPr="00C92309" w:rsidRDefault="006D3CE6" w:rsidP="006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5542647568 REGON 340057695</w:t>
      </w:r>
    </w:p>
    <w:p w:rsidR="006D3CE6" w:rsidRPr="00C92309" w:rsidRDefault="006D3CE6" w:rsidP="006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www.ukw.edu.pl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lang w:eastAsia="pl-PL"/>
        </w:rPr>
        <w:t>UKW/BZP-D-65/2013</w:t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Bydgoszcz,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C92309">
        <w:rPr>
          <w:rFonts w:ascii="Times New Roman" w:eastAsia="Times New Roman" w:hAnsi="Times New Roman" w:cs="Times New Roman"/>
          <w:lang w:eastAsia="pl-PL"/>
        </w:rPr>
        <w:t>.12.2013 r.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>Wg rozdzielnika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D3CE6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u w:val="single"/>
          <w:lang w:eastAsia="pl-PL"/>
        </w:rPr>
        <w:t>Dotyczy:</w:t>
      </w:r>
      <w:r w:rsidRPr="00C92309">
        <w:rPr>
          <w:rFonts w:ascii="Times New Roman" w:eastAsia="Times New Roman" w:hAnsi="Times New Roman" w:cs="Times New Roman"/>
          <w:sz w:val="24"/>
          <w:lang w:eastAsia="pl-PL"/>
        </w:rPr>
        <w:t xml:space="preserve"> przetargu na </w:t>
      </w:r>
      <w:r w:rsidRPr="00C92309">
        <w:rPr>
          <w:rFonts w:ascii="Times New Roman" w:eastAsia="Lucida Sans Unicode" w:hAnsi="Times New Roman" w:cs="Times New Roman"/>
          <w:bCs/>
          <w:sz w:val="24"/>
          <w:szCs w:val="24"/>
        </w:rPr>
        <w:t>Dostawę odczynników i materiałów zużywalnych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>ZAWIADOMIENIE O WYBORZE NAJKORZYSTNIEJSZEJ OFERTY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3CE6" w:rsidRPr="00C92309" w:rsidRDefault="006D3CE6" w:rsidP="006D3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D3CE6" w:rsidRDefault="006D3CE6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>Działając na podstawie art. 92 ust. 1 ustawy z dnia 29 stycznia 2004 r. Prawo zamówień publicznych (Dz. U. z 2013 r. poz. 907 ze zm.), zwanej dalej ustawą, Uniwersytet Kazimierza Wielkiego w Bydgoszczy zawiadamia, że w niniejszym postępowaniu wybrano oferty  następujących Wykonawców:</w:t>
      </w:r>
    </w:p>
    <w:p w:rsidR="00B75023" w:rsidRPr="00B75023" w:rsidRDefault="00B75023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ZADANIE 12</w:t>
      </w:r>
    </w:p>
    <w:p w:rsidR="006D3CE6" w:rsidRPr="00695505" w:rsidRDefault="006D3CE6" w:rsidP="006D3C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ABO </w:t>
      </w:r>
      <w:proofErr w:type="spellStart"/>
      <w:r w:rsidRPr="00695505">
        <w:rPr>
          <w:rFonts w:ascii="Times New Roman" w:eastAsia="Times New Roman" w:hAnsi="Times New Roman" w:cs="Times New Roman"/>
          <w:lang w:eastAsia="pl-PL"/>
        </w:rPr>
        <w:t>Sp.z</w:t>
      </w:r>
      <w:proofErr w:type="spellEnd"/>
      <w:r w:rsidRPr="00695505">
        <w:rPr>
          <w:rFonts w:ascii="Times New Roman" w:eastAsia="Times New Roman" w:hAnsi="Times New Roman" w:cs="Times New Roman"/>
          <w:lang w:eastAsia="pl-PL"/>
        </w:rPr>
        <w:t xml:space="preserve"> o.o.</w:t>
      </w:r>
      <w:r w:rsidRPr="00695505">
        <w:rPr>
          <w:rFonts w:ascii="Times New Roman" w:eastAsia="Times New Roman" w:hAnsi="Times New Roman" w:cs="Times New Roman"/>
          <w:lang w:eastAsia="pl-PL"/>
        </w:rPr>
        <w:br/>
        <w:t>ul. Podleśna 6a</w:t>
      </w:r>
      <w:r w:rsidRPr="00695505">
        <w:rPr>
          <w:rFonts w:ascii="Times New Roman" w:eastAsia="Times New Roman" w:hAnsi="Times New Roman" w:cs="Times New Roman"/>
          <w:lang w:eastAsia="pl-PL"/>
        </w:rPr>
        <w:br/>
        <w:t>80-255 Gdańsk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Zamawiającego, określone w specyfikacji istotnych warunków zamówienia (SIWZ) oraz  zaoferował najniższą cenę i otrzymał najwyższą ilość punktów.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numPr>
          <w:ilvl w:val="0"/>
          <w:numId w:val="13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37"/>
        <w:gridCol w:w="1624"/>
        <w:gridCol w:w="2375"/>
      </w:tblGrid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ABO </w:t>
            </w:r>
            <w:proofErr w:type="spellStart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o.o. ul. Podleśna 6a 80-255 Gdańsk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3.870,20 zł</w:t>
            </w:r>
          </w:p>
        </w:tc>
        <w:tc>
          <w:tcPr>
            <w:tcW w:w="0" w:type="auto"/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D3CE6" w:rsidRPr="00695505" w:rsidTr="00525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bionovo</w:t>
            </w:r>
            <w:proofErr w:type="spellEnd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Aneta Ludwig ul. Rataja 30 59-220 Legnica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5.170,41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74,85</w:t>
            </w:r>
          </w:p>
        </w:tc>
      </w:tr>
    </w:tbl>
    <w:p w:rsidR="006D3CE6" w:rsidRPr="00695505" w:rsidRDefault="006D3CE6" w:rsidP="006D3C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CE6" w:rsidRPr="00695505" w:rsidRDefault="006D3CE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ZADANIE 15</w:t>
      </w:r>
    </w:p>
    <w:p w:rsidR="006D3CE6" w:rsidRPr="00695505" w:rsidRDefault="006D3CE6" w:rsidP="006D3C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A&amp;A </w:t>
      </w:r>
      <w:proofErr w:type="spellStart"/>
      <w:r w:rsidRPr="00695505">
        <w:rPr>
          <w:rFonts w:ascii="Times New Roman" w:eastAsia="Times New Roman" w:hAnsi="Times New Roman" w:cs="Times New Roman"/>
          <w:lang w:eastAsia="pl-PL"/>
        </w:rPr>
        <w:t>Biotechnology</w:t>
      </w:r>
      <w:proofErr w:type="spellEnd"/>
      <w:r w:rsidRPr="00695505">
        <w:rPr>
          <w:rFonts w:ascii="Times New Roman" w:eastAsia="Times New Roman" w:hAnsi="Times New Roman" w:cs="Times New Roman"/>
          <w:lang w:eastAsia="pl-PL"/>
        </w:rPr>
        <w:t xml:space="preserve"> S.C.</w:t>
      </w:r>
    </w:p>
    <w:p w:rsidR="006D3CE6" w:rsidRPr="00695505" w:rsidRDefault="006D3CE6" w:rsidP="006D3C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Al. Zwycięstwa 96/98</w:t>
      </w:r>
    </w:p>
    <w:p w:rsidR="006D3CE6" w:rsidRPr="00695505" w:rsidRDefault="006D3CE6" w:rsidP="006D3C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81-451 Gdynia</w:t>
      </w:r>
    </w:p>
    <w:p w:rsidR="006D3CE6" w:rsidRPr="00695505" w:rsidRDefault="006D3CE6" w:rsidP="006D3C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Zamawiającego, określone w specyfikacji istotnych warunków zamówienia (SIWZ) oraz  zaoferował najniższą cenę i otrzymał najwyższą ilość punktów.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numPr>
          <w:ilvl w:val="0"/>
          <w:numId w:val="2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247"/>
        <w:gridCol w:w="1514"/>
        <w:gridCol w:w="2213"/>
      </w:tblGrid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A&amp;A Biotechnology S.C. Al.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Zwycięstwa 96/98 81-451 Gdynia</w:t>
            </w:r>
          </w:p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900,79 zł</w:t>
            </w:r>
          </w:p>
        </w:tc>
        <w:tc>
          <w:tcPr>
            <w:tcW w:w="0" w:type="auto"/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bionovo</w:t>
            </w:r>
            <w:proofErr w:type="spellEnd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Aneta Ludwig ul. Rataja 30 59-220 Legnica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1.028,28 zł</w:t>
            </w:r>
          </w:p>
        </w:tc>
        <w:tc>
          <w:tcPr>
            <w:tcW w:w="2213" w:type="dxa"/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87,60</w:t>
            </w:r>
          </w:p>
        </w:tc>
      </w:tr>
    </w:tbl>
    <w:p w:rsidR="006D3CE6" w:rsidRPr="00695505" w:rsidRDefault="006D3CE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CE6" w:rsidRPr="00695505" w:rsidRDefault="006D3CE6" w:rsidP="006D3C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ZADANIE 17</w:t>
      </w:r>
    </w:p>
    <w:p w:rsidR="00B75023" w:rsidRDefault="006D3CE6" w:rsidP="00B7502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B75023" w:rsidRPr="00B75023">
        <w:rPr>
          <w:rFonts w:ascii="Times New Roman" w:eastAsia="Times New Roman" w:hAnsi="Times New Roman" w:cs="Times New Roman"/>
          <w:lang w:eastAsia="pl-PL"/>
        </w:rPr>
        <w:t xml:space="preserve">BIO-RAD Polska Sp. z o.o. </w:t>
      </w:r>
    </w:p>
    <w:p w:rsidR="00B75023" w:rsidRDefault="00B75023" w:rsidP="00B7502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5023">
        <w:rPr>
          <w:rFonts w:ascii="Times New Roman" w:eastAsia="Times New Roman" w:hAnsi="Times New Roman" w:cs="Times New Roman"/>
          <w:lang w:eastAsia="pl-PL"/>
        </w:rPr>
        <w:t xml:space="preserve">ul. Nakielska 3 </w:t>
      </w:r>
    </w:p>
    <w:p w:rsidR="006D3CE6" w:rsidRPr="00695505" w:rsidRDefault="00B75023" w:rsidP="00B7502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5023">
        <w:rPr>
          <w:rFonts w:ascii="Times New Roman" w:eastAsia="Times New Roman" w:hAnsi="Times New Roman" w:cs="Times New Roman"/>
          <w:lang w:eastAsia="pl-PL"/>
        </w:rPr>
        <w:t>01-106 Warszawa</w:t>
      </w:r>
      <w:r w:rsidR="006D3CE6"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Zamawiającego, określone w specyfikacji istotnych warunków zamówienia (SIWZ) oraz  zaoferował najniższą cenę i otrzymał najwyższą ilość punktów.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numPr>
          <w:ilvl w:val="0"/>
          <w:numId w:val="25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171"/>
        <w:gridCol w:w="1549"/>
        <w:gridCol w:w="2242"/>
      </w:tblGrid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bionovo</w:t>
            </w:r>
            <w:proofErr w:type="spellEnd"/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Aneta Ludwig ul. Rataja 30 59-220 Legnica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9.229,92 zł</w:t>
            </w:r>
          </w:p>
        </w:tc>
        <w:tc>
          <w:tcPr>
            <w:tcW w:w="0" w:type="auto"/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89,70</w:t>
            </w:r>
          </w:p>
        </w:tc>
      </w:tr>
      <w:tr w:rsidR="006D3CE6" w:rsidRPr="00695505" w:rsidTr="00525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BIO-RAD Polska Sp. z o.o. ul. Nakielska 3 01-106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8.278,93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6D3CE6" w:rsidRPr="00695505" w:rsidRDefault="006D3CE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CE6" w:rsidRPr="00695505" w:rsidRDefault="006D3CE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ZADANIE 24</w:t>
      </w:r>
    </w:p>
    <w:p w:rsidR="006D3CE6" w:rsidRPr="00695505" w:rsidRDefault="006D3CE6" w:rsidP="006D3C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„CHEMIA” Sp. z o.o. </w:t>
      </w:r>
    </w:p>
    <w:p w:rsidR="006D3CE6" w:rsidRPr="00695505" w:rsidRDefault="006D3CE6" w:rsidP="006D3C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 xml:space="preserve">85-957 Bydgoszcz </w:t>
      </w:r>
    </w:p>
    <w:p w:rsidR="006D3CE6" w:rsidRPr="00695505" w:rsidRDefault="006D3CE6" w:rsidP="006D3C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 xml:space="preserve">ul. Łęczycka 8 </w:t>
      </w:r>
    </w:p>
    <w:p w:rsidR="006D3CE6" w:rsidRPr="00695505" w:rsidRDefault="006D3CE6" w:rsidP="006D3CE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spełnia wszystkie warunki wymagane przez Zamawiającego, określone w specyfikacji istotnych warunków zamówienia (SIWZ).</w:t>
      </w:r>
    </w:p>
    <w:p w:rsidR="006D3CE6" w:rsidRPr="00695505" w:rsidRDefault="006D3CE6" w:rsidP="006D3C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6D3CE6" w:rsidRPr="00695505" w:rsidRDefault="006D3CE6" w:rsidP="006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CE6" w:rsidRPr="00695505" w:rsidRDefault="006D3CE6" w:rsidP="006D3CE6">
      <w:pPr>
        <w:numPr>
          <w:ilvl w:val="0"/>
          <w:numId w:val="21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591"/>
        <w:gridCol w:w="1725"/>
        <w:gridCol w:w="2581"/>
      </w:tblGrid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525260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„CHEMIA” Sp. z o.o. 85-957 Bydgoszcz </w:t>
            </w:r>
          </w:p>
          <w:p w:rsidR="006D3CE6" w:rsidRPr="00695505" w:rsidRDefault="006D3CE6" w:rsidP="00525260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ul. Łęczycka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5252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785,48 zł</w:t>
            </w:r>
          </w:p>
        </w:tc>
        <w:tc>
          <w:tcPr>
            <w:tcW w:w="0" w:type="auto"/>
            <w:vAlign w:val="center"/>
          </w:tcPr>
          <w:p w:rsidR="006D3CE6" w:rsidRPr="00695505" w:rsidRDefault="006D3CE6" w:rsidP="005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</w:tr>
    </w:tbl>
    <w:p w:rsidR="006D3CE6" w:rsidRPr="00695505" w:rsidRDefault="006D3CE6" w:rsidP="006D3C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CE6" w:rsidRPr="00695505" w:rsidRDefault="006D3CE6" w:rsidP="006D3C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Prosimy o przesłanie potwierdzenia otrzymania niniejszego pisma na adres mailowy: </w:t>
      </w:r>
      <w:hyperlink r:id="rId10" w:history="1">
        <w:r w:rsidRPr="00695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zampub@ukw.edu.pl</w:t>
        </w:r>
      </w:hyperlink>
      <w:r w:rsidRPr="0069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faks: (052) 34-19-213 </w:t>
      </w:r>
    </w:p>
    <w:p w:rsidR="006D3CE6" w:rsidRPr="00367BD1" w:rsidRDefault="006D3CE6" w:rsidP="006D3CE6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D3CE6" w:rsidRPr="00367BD1" w:rsidSect="00367B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CE6" w:rsidRDefault="006D3CE6" w:rsidP="006D3C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</w:p>
    <w:p w:rsidR="006D3CE6" w:rsidRPr="005E2AA7" w:rsidRDefault="006D3CE6" w:rsidP="006D3C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E2AA7">
        <w:rPr>
          <w:rFonts w:ascii="Times New Roman" w:eastAsia="Times New Roman" w:hAnsi="Times New Roman" w:cs="Times New Roman"/>
          <w:b/>
          <w:lang w:eastAsia="pl-PL"/>
        </w:rPr>
        <w:t>ROZDZIELNIK:</w:t>
      </w:r>
    </w:p>
    <w:p w:rsidR="006D3CE6" w:rsidRPr="005E2AA7" w:rsidRDefault="006D3CE6" w:rsidP="006D3CE6">
      <w:pPr>
        <w:ind w:left="720"/>
        <w:contextualSpacing/>
        <w:rPr>
          <w:rFonts w:ascii="Calibri" w:eastAsia="Calibri" w:hAnsi="Calibri" w:cs="Times New Roman"/>
          <w:sz w:val="20"/>
        </w:rPr>
      </w:pP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Promega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GMbH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Schildkr</w:t>
      </w:r>
      <w:r>
        <w:rPr>
          <w:rFonts w:ascii="Times New Roman" w:eastAsia="Times New Roman" w:hAnsi="Times New Roman" w:cs="Times New Roman"/>
          <w:szCs w:val="24"/>
          <w:lang w:eastAsia="pl-PL"/>
        </w:rPr>
        <w:t>ö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>tstra</w:t>
      </w:r>
      <w:r>
        <w:rPr>
          <w:rFonts w:ascii="Times New Roman" w:eastAsia="Times New Roman" w:hAnsi="Times New Roman" w:cs="Times New Roman"/>
          <w:szCs w:val="24"/>
          <w:lang w:eastAsia="pl-PL"/>
        </w:rPr>
        <w:t>ß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>e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15 68199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Manheim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(Niemcy)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"ALAB" Sp. z o.o. ul. Stępińska 22/30 lok. 222 00-739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BTL Sp. z o.o. Zakład Enzymów i Peptonów ul. Bolesława 13 93-492 Łódź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Eppendorf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Poland Sp. z o.o. Al. Jerozolimskie 212 02-486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MERCK ul. Jutrzenki 137 02-231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CEREUS WENA Adam i Grażyna Witkowscy S.J. ul. Biała 19, 87-100 Toruń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ABO Sp. z o.o. ul. Podleśna 6a 80-255 Gdańsk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EURX Sp. z o.o. ul. Przyrodników 3 80-237 Gdańsk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Syngen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Biotech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Sp. z o.o. ul. Ostródzka 13 54-116 Wrocław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A&amp;A Biotechnology S.C. Al. 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>Zwycięstwa 96/98 81-451 Gdynia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BIOCORP Polska Sp. z o.o. ul. Skibicka 5 02-269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AHC Artur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Maciejski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ul. Nadrzeczna 6 m. 14 05-300 Mińsk Mazowiecki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bionovo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Aneta Ludwig ul. Rataja 30 59-220 Legnica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FABIMEX B i W Więcek Sp. j. ul. Cedrowa 16 04-565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VWR International Sp. z o.o. Biuro Handlowe Kraków ul. Owocowa 6 30-434 Kraków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SYMBIOS Sp. z o.o. ul. Modrzewiowa 37 83-010 Straszyn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SIGMA-ALDRICH Sp. z o.o. ul Szelągowska 30 61-626 Poznań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E2AA7">
        <w:rPr>
          <w:rFonts w:ascii="Times New Roman" w:eastAsia="Times New Roman" w:hAnsi="Times New Roman" w:cs="Times New Roman"/>
          <w:szCs w:val="24"/>
          <w:lang w:val="en-US" w:eastAsia="pl-PL"/>
        </w:rPr>
        <w:t>Avantor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Performance Materials Poland S.A.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val="en-US" w:eastAsia="pl-PL"/>
        </w:rPr>
        <w:t>ul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. 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>Sowińskiego 11 44-101 Gliwice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TriMen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Chemicals S.A. </w:t>
      </w:r>
      <w:proofErr w:type="spellStart"/>
      <w:r w:rsidRPr="005E2AA7">
        <w:rPr>
          <w:rFonts w:ascii="Times New Roman" w:eastAsia="Times New Roman" w:hAnsi="Times New Roman" w:cs="Times New Roman"/>
          <w:szCs w:val="24"/>
          <w:lang w:eastAsia="pl-PL"/>
        </w:rPr>
        <w:t>al.Pisłudskiego</w:t>
      </w:r>
      <w:proofErr w:type="spellEnd"/>
      <w:r w:rsidRPr="005E2AA7">
        <w:rPr>
          <w:rFonts w:ascii="Times New Roman" w:eastAsia="Times New Roman" w:hAnsi="Times New Roman" w:cs="Times New Roman"/>
          <w:szCs w:val="24"/>
          <w:lang w:eastAsia="pl-PL"/>
        </w:rPr>
        <w:t xml:space="preserve"> 141 92-318 Łódź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BIO-RAD Polska Sp. z o.o. ul. Nakielska 3 01-106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Life Technologies Polska Sp. z o.o. ul. Bonifraterska 17 00-203 Warszawa</w:t>
      </w:r>
      <w:r w:rsidRPr="005E2AA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D3CE6" w:rsidRPr="005E2AA7" w:rsidRDefault="006D3CE6" w:rsidP="006D3CE6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2AA7">
        <w:rPr>
          <w:rFonts w:ascii="Times New Roman" w:eastAsia="Times New Roman" w:hAnsi="Times New Roman" w:cs="Times New Roman"/>
          <w:szCs w:val="24"/>
          <w:lang w:eastAsia="pl-PL"/>
        </w:rPr>
        <w:t>CHEMIA Sp. z o.o. ul Łęczycka 8 85-957 Bydgoszcz</w:t>
      </w:r>
    </w:p>
    <w:p w:rsidR="006D3CE6" w:rsidRPr="00C92309" w:rsidRDefault="006D3CE6" w:rsidP="006D3C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3CE6" w:rsidRDefault="006D3CE6" w:rsidP="006D3CE6"/>
    <w:p w:rsidR="00C92309" w:rsidRPr="006D3CE6" w:rsidRDefault="00C92309" w:rsidP="006D3CE6"/>
    <w:sectPr w:rsidR="00C92309" w:rsidRPr="006D3CE6" w:rsidSect="00C92309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85" w:rsidRDefault="00BD5685">
      <w:pPr>
        <w:spacing w:after="0" w:line="240" w:lineRule="auto"/>
      </w:pPr>
      <w:r>
        <w:separator/>
      </w:r>
    </w:p>
  </w:endnote>
  <w:endnote w:type="continuationSeparator" w:id="0">
    <w:p w:rsidR="00BD5685" w:rsidRDefault="00B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09" w:rsidRDefault="00C923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023">
      <w:rPr>
        <w:noProof/>
      </w:rPr>
      <w:t>4</w:t>
    </w:r>
    <w:r>
      <w:fldChar w:fldCharType="end"/>
    </w:r>
  </w:p>
  <w:p w:rsidR="00C92309" w:rsidRDefault="00C92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85" w:rsidRDefault="00BD5685">
      <w:pPr>
        <w:spacing w:after="0" w:line="240" w:lineRule="auto"/>
      </w:pPr>
      <w:r>
        <w:separator/>
      </w:r>
    </w:p>
  </w:footnote>
  <w:footnote w:type="continuationSeparator" w:id="0">
    <w:p w:rsidR="00BD5685" w:rsidRDefault="00BD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840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D1AF2"/>
    <w:multiLevelType w:val="hybridMultilevel"/>
    <w:tmpl w:val="9774B38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A0DEA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B1A32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86DBE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62299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E30BB"/>
    <w:multiLevelType w:val="hybridMultilevel"/>
    <w:tmpl w:val="84D0AEF6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36F2A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14540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85370C"/>
    <w:multiLevelType w:val="hybridMultilevel"/>
    <w:tmpl w:val="9774B38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C5D81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D181A"/>
    <w:multiLevelType w:val="hybridMultilevel"/>
    <w:tmpl w:val="9C38782E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E1788"/>
    <w:multiLevelType w:val="hybridMultilevel"/>
    <w:tmpl w:val="59965808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16403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EC2880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A545A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15D16"/>
    <w:multiLevelType w:val="hybridMultilevel"/>
    <w:tmpl w:val="092AE6A2"/>
    <w:lvl w:ilvl="0" w:tplc="64E65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CE322D"/>
    <w:multiLevelType w:val="hybridMultilevel"/>
    <w:tmpl w:val="537A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1014E"/>
    <w:multiLevelType w:val="hybridMultilevel"/>
    <w:tmpl w:val="D0BEB31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4112"/>
    <w:multiLevelType w:val="hybridMultilevel"/>
    <w:tmpl w:val="CC96182E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D01358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0C0E67"/>
    <w:multiLevelType w:val="hybridMultilevel"/>
    <w:tmpl w:val="D0BEB31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35C07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52577F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742C69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1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24"/>
  </w:num>
  <w:num w:numId="10">
    <w:abstractNumId w:val="8"/>
  </w:num>
  <w:num w:numId="11">
    <w:abstractNumId w:val="0"/>
  </w:num>
  <w:num w:numId="12">
    <w:abstractNumId w:val="22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  <w:num w:numId="17">
    <w:abstractNumId w:val="23"/>
  </w:num>
  <w:num w:numId="18">
    <w:abstractNumId w:val="2"/>
  </w:num>
  <w:num w:numId="19">
    <w:abstractNumId w:val="6"/>
  </w:num>
  <w:num w:numId="20">
    <w:abstractNumId w:val="14"/>
  </w:num>
  <w:num w:numId="21">
    <w:abstractNumId w:val="9"/>
  </w:num>
  <w:num w:numId="22">
    <w:abstractNumId w:val="17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0"/>
    <w:rsid w:val="000A7871"/>
    <w:rsid w:val="00104E03"/>
    <w:rsid w:val="001515EE"/>
    <w:rsid w:val="001B4AC7"/>
    <w:rsid w:val="00367BD1"/>
    <w:rsid w:val="003B1D85"/>
    <w:rsid w:val="004B612E"/>
    <w:rsid w:val="00511973"/>
    <w:rsid w:val="00515689"/>
    <w:rsid w:val="005E2AA7"/>
    <w:rsid w:val="00605405"/>
    <w:rsid w:val="006B139E"/>
    <w:rsid w:val="006D3CE6"/>
    <w:rsid w:val="00737D9B"/>
    <w:rsid w:val="007E3900"/>
    <w:rsid w:val="008360E0"/>
    <w:rsid w:val="008B0DFF"/>
    <w:rsid w:val="009D0259"/>
    <w:rsid w:val="00B75023"/>
    <w:rsid w:val="00BD5685"/>
    <w:rsid w:val="00C92309"/>
    <w:rsid w:val="00D75B4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2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2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2013-12-10T07:15:00Z</dcterms:created>
  <dcterms:modified xsi:type="dcterms:W3CDTF">2013-12-10T10:33:00Z</dcterms:modified>
</cp:coreProperties>
</file>