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E86834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28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Dostawa odczynników</w:t>
      </w:r>
      <w:r w:rsidR="00121B2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i materiałów zużywalnych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Pr="00956AAC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E86834">
        <w:rPr>
          <w:rFonts w:ascii="Century Gothic" w:hAnsi="Century Gothic"/>
          <w:sz w:val="20"/>
          <w:szCs w:val="20"/>
        </w:rPr>
        <w:t>apytania Ofertowego nr BZP-ZO-28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62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1134"/>
        <w:gridCol w:w="853"/>
      </w:tblGrid>
      <w:tr w:rsidR="00121B2C" w:rsidRPr="005C355F" w:rsidTr="00121B2C">
        <w:trPr>
          <w:trHeight w:val="270"/>
          <w:jc w:val="center"/>
        </w:trPr>
        <w:tc>
          <w:tcPr>
            <w:tcW w:w="708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x ilość</w:t>
            </w:r>
          </w:p>
        </w:tc>
        <w:tc>
          <w:tcPr>
            <w:tcW w:w="1134" w:type="dxa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121B2C" w:rsidRPr="005C355F" w:rsidTr="00121B2C">
        <w:trPr>
          <w:trHeight w:val="612"/>
          <w:jc w:val="center"/>
        </w:trPr>
        <w:tc>
          <w:tcPr>
            <w:tcW w:w="708" w:type="dxa"/>
          </w:tcPr>
          <w:p w:rsidR="00121B2C" w:rsidRPr="005C355F" w:rsidRDefault="00121B2C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121B2C" w:rsidRPr="005C355F" w:rsidRDefault="00121B2C" w:rsidP="00F672EB">
            <w:pPr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Sprężone powietrze 600 ml 4WORLD, lub </w:t>
            </w: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lastRenderedPageBreak/>
              <w:t>równoważny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lastRenderedPageBreak/>
              <w:t>op.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lastRenderedPageBreak/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A261E3" w:rsidRDefault="00A261E3" w:rsidP="00A261E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 nr 2</w:t>
      </w:r>
      <w:bookmarkStart w:id="0" w:name="_GoBack"/>
      <w:bookmarkEnd w:id="0"/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56"/>
        <w:gridCol w:w="852"/>
        <w:gridCol w:w="991"/>
        <w:gridCol w:w="992"/>
        <w:gridCol w:w="1133"/>
        <w:gridCol w:w="853"/>
      </w:tblGrid>
      <w:tr w:rsidR="00A261E3" w:rsidTr="00A261E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A261E3" w:rsidTr="00A261E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wielkości GENERULER™ 100BP DNA LADDER 5X50 ΜG,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Thermo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Scientific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Fermentas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), Nr kat. SM0242, op. 5x50 µg, lub równoważny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261E3" w:rsidTr="00A261E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Wzorzec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wielkości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GENERULER™ 100BP PLUS DNA LADDER 5X50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Μ</w:t>
            </w: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G, Thermo Scientific (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Fermentas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), Nr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SM0322, op. 5x50 µg,  lub równoważny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261E3" w:rsidTr="00A261E3">
        <w:trPr>
          <w:trHeight w:val="612"/>
          <w:jc w:val="center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A261E3" w:rsidRDefault="00A261E3" w:rsidP="00A261E3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26DA3"/>
    <w:rsid w:val="003F016E"/>
    <w:rsid w:val="00511973"/>
    <w:rsid w:val="00574D21"/>
    <w:rsid w:val="005924CA"/>
    <w:rsid w:val="005C355F"/>
    <w:rsid w:val="00777A7F"/>
    <w:rsid w:val="00956AAC"/>
    <w:rsid w:val="009D4123"/>
    <w:rsid w:val="00A261E3"/>
    <w:rsid w:val="00BC4C93"/>
    <w:rsid w:val="00C002D0"/>
    <w:rsid w:val="00C24D21"/>
    <w:rsid w:val="00C824BF"/>
    <w:rsid w:val="00CB6088"/>
    <w:rsid w:val="00CE23B3"/>
    <w:rsid w:val="00DE5943"/>
    <w:rsid w:val="00E67DD1"/>
    <w:rsid w:val="00E86834"/>
    <w:rsid w:val="00F6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510</Words>
  <Characters>3065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3</cp:revision>
  <cp:lastPrinted>2014-07-25T10:29:00Z</cp:lastPrinted>
  <dcterms:created xsi:type="dcterms:W3CDTF">2014-08-13T12:24:00Z</dcterms:created>
  <dcterms:modified xsi:type="dcterms:W3CDTF">2014-08-18T11:58:00Z</dcterms:modified>
</cp:coreProperties>
</file>