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5D8" w:rsidRDefault="0075223F" w:rsidP="000D05D8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72289257" r:id="rId7"/>
        </w:pict>
      </w:r>
    </w:p>
    <w:p w:rsidR="000D05D8" w:rsidRDefault="000D05D8" w:rsidP="000D05D8">
      <w:pPr>
        <w:jc w:val="center"/>
        <w:rPr>
          <w:noProof/>
        </w:rPr>
      </w:pPr>
    </w:p>
    <w:p w:rsidR="000D05D8" w:rsidRPr="000B5B08" w:rsidRDefault="000D05D8" w:rsidP="000D05D8">
      <w:pPr>
        <w:ind w:left="708"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UNIWERSYTET KAZIMIERZA WIELKIEGO </w:t>
      </w:r>
    </w:p>
    <w:p w:rsidR="000D05D8" w:rsidRPr="000B5B08" w:rsidRDefault="000D05D8" w:rsidP="000D05D8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                       W BYDGOSZCZY</w:t>
      </w:r>
    </w:p>
    <w:p w:rsidR="000D05D8" w:rsidRPr="000B5B08" w:rsidRDefault="000D05D8" w:rsidP="000D05D8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18"/>
          <w:szCs w:val="18"/>
        </w:rPr>
      </w:pPr>
      <w:r w:rsidRPr="000B5B08">
        <w:rPr>
          <w:rFonts w:ascii="Century Gothic" w:hAnsi="Century Gothic"/>
          <w:sz w:val="18"/>
          <w:szCs w:val="18"/>
        </w:rPr>
        <w:t>ul. Chodkiewicza 30, 85 – 064 Bydgoszcz, tel. (52) 341 91 35, fax (52) 360 82 06</w:t>
      </w:r>
    </w:p>
    <w:p w:rsidR="000D05D8" w:rsidRPr="000B5B08" w:rsidRDefault="000D05D8" w:rsidP="000D05D8">
      <w:pPr>
        <w:jc w:val="center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>NIP 5542647568 REGON 340057695</w:t>
      </w:r>
    </w:p>
    <w:p w:rsidR="000D05D8" w:rsidRPr="000B5B08" w:rsidRDefault="0075223F" w:rsidP="000D05D8">
      <w:pPr>
        <w:jc w:val="center"/>
        <w:rPr>
          <w:rFonts w:ascii="Century Gothic" w:hAnsi="Century Gothic"/>
          <w:sz w:val="18"/>
          <w:szCs w:val="18"/>
          <w:u w:val="single"/>
        </w:rPr>
      </w:pPr>
      <w:hyperlink r:id="rId8" w:history="1">
        <w:r w:rsidR="000D05D8" w:rsidRPr="000B5B08">
          <w:rPr>
            <w:rStyle w:val="Hipercze"/>
            <w:rFonts w:ascii="Century Gothic" w:hAnsi="Century Gothic"/>
            <w:sz w:val="18"/>
            <w:szCs w:val="18"/>
          </w:rPr>
          <w:t>www.ukw.edu.pl</w:t>
        </w:r>
      </w:hyperlink>
    </w:p>
    <w:p w:rsidR="000D05D8" w:rsidRPr="000B5B08" w:rsidRDefault="000D05D8" w:rsidP="000D05D8">
      <w:pPr>
        <w:spacing w:before="420"/>
        <w:jc w:val="right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 xml:space="preserve">Bydgoszcz, </w:t>
      </w:r>
      <w:r w:rsidR="00B944D0">
        <w:rPr>
          <w:rFonts w:ascii="Century Gothic" w:hAnsi="Century Gothic"/>
          <w:sz w:val="20"/>
          <w:szCs w:val="20"/>
        </w:rPr>
        <w:t>dn. 15</w:t>
      </w:r>
      <w:r w:rsidRPr="000B5B08">
        <w:rPr>
          <w:rFonts w:ascii="Century Gothic" w:hAnsi="Century Gothic"/>
          <w:sz w:val="20"/>
          <w:szCs w:val="20"/>
        </w:rPr>
        <w:t xml:space="preserve">. </w:t>
      </w:r>
      <w:r w:rsidR="00553231">
        <w:rPr>
          <w:rFonts w:ascii="Century Gothic" w:hAnsi="Century Gothic"/>
          <w:sz w:val="20"/>
          <w:szCs w:val="20"/>
        </w:rPr>
        <w:t>09</w:t>
      </w:r>
      <w:r w:rsidRPr="000B5B08">
        <w:rPr>
          <w:rFonts w:ascii="Century Gothic" w:hAnsi="Century Gothic"/>
          <w:sz w:val="20"/>
          <w:szCs w:val="20"/>
        </w:rPr>
        <w:t xml:space="preserve">. 2014 r. </w:t>
      </w:r>
    </w:p>
    <w:p w:rsidR="000D05D8" w:rsidRDefault="000D05D8" w:rsidP="000D05D8">
      <w:pPr>
        <w:jc w:val="center"/>
        <w:rPr>
          <w:rFonts w:ascii="Bookman Old Style" w:hAnsi="Bookman Old Style"/>
          <w:sz w:val="20"/>
          <w:szCs w:val="20"/>
        </w:rPr>
      </w:pPr>
    </w:p>
    <w:p w:rsidR="000D05D8" w:rsidRDefault="000D05D8" w:rsidP="000D05D8">
      <w:pPr>
        <w:jc w:val="center"/>
        <w:rPr>
          <w:rFonts w:ascii="Century Gothic" w:hAnsi="Century Gothic"/>
          <w:b/>
        </w:rPr>
      </w:pPr>
    </w:p>
    <w:p w:rsidR="000D05D8" w:rsidRDefault="000D05D8" w:rsidP="000D05D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WYBORZE OFERTY</w:t>
      </w:r>
    </w:p>
    <w:p w:rsidR="000D05D8" w:rsidRDefault="000D05D8" w:rsidP="000D05D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0D05D8" w:rsidRDefault="000D05D8" w:rsidP="000D05D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0D05D8" w:rsidRDefault="000D05D8" w:rsidP="000D05D8">
      <w:pPr>
        <w:jc w:val="both"/>
        <w:rPr>
          <w:rFonts w:ascii="Century Gothic" w:hAnsi="Century Gothic"/>
          <w:b/>
        </w:rPr>
      </w:pPr>
    </w:p>
    <w:p w:rsidR="00C6058B" w:rsidRPr="00553231" w:rsidRDefault="000D05D8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553231">
        <w:rPr>
          <w:rFonts w:ascii="Century Gothic" w:hAnsi="Century Gothic"/>
          <w:sz w:val="20"/>
          <w:szCs w:val="20"/>
        </w:rPr>
        <w:t xml:space="preserve">Uniwersytet Kazimierza Wielkiego w Bydgoszczy z siedzibą przy ul. Chodkiewicza 30, 85-064 Bydgoszcz informuje, iż w wyniku przeprowadzonego </w:t>
      </w:r>
      <w:r w:rsidRPr="00553231">
        <w:rPr>
          <w:rFonts w:ascii="Century Gothic" w:hAnsi="Century Gothic"/>
          <w:b/>
          <w:sz w:val="20"/>
          <w:szCs w:val="20"/>
        </w:rPr>
        <w:t>Zapytania Ofertowego</w:t>
      </w:r>
      <w:r w:rsidRPr="00553231">
        <w:rPr>
          <w:rFonts w:ascii="Century Gothic" w:hAnsi="Century Gothic"/>
          <w:sz w:val="20"/>
          <w:szCs w:val="20"/>
        </w:rPr>
        <w:t xml:space="preserve"> </w:t>
      </w:r>
      <w:r w:rsidR="00B944D0">
        <w:rPr>
          <w:rFonts w:ascii="Century Gothic" w:hAnsi="Century Gothic"/>
          <w:b/>
          <w:sz w:val="20"/>
          <w:szCs w:val="20"/>
        </w:rPr>
        <w:t>Nr BZP-ZO-31</w:t>
      </w:r>
      <w:r w:rsidRPr="00553231">
        <w:rPr>
          <w:rFonts w:ascii="Century Gothic" w:hAnsi="Century Gothic"/>
          <w:b/>
          <w:sz w:val="20"/>
          <w:szCs w:val="20"/>
        </w:rPr>
        <w:t>/2014</w:t>
      </w:r>
      <w:r w:rsidRPr="00553231">
        <w:rPr>
          <w:rFonts w:ascii="Century Gothic" w:hAnsi="Century Gothic"/>
          <w:sz w:val="20"/>
          <w:szCs w:val="20"/>
        </w:rPr>
        <w:t xml:space="preserve"> dotyczącego</w:t>
      </w:r>
      <w:r w:rsidRPr="00553231">
        <w:rPr>
          <w:rFonts w:ascii="Century Gothic" w:hAnsi="Century Gothic"/>
          <w:i/>
          <w:sz w:val="20"/>
          <w:szCs w:val="20"/>
        </w:rPr>
        <w:t>,</w:t>
      </w:r>
      <w:r w:rsidRPr="00553231">
        <w:rPr>
          <w:rFonts w:ascii="Century Gothic" w:hAnsi="Century Gothic"/>
          <w:sz w:val="20"/>
          <w:szCs w:val="20"/>
        </w:rPr>
        <w:t xml:space="preserve"> </w:t>
      </w:r>
      <w:r w:rsidRPr="00553231">
        <w:rPr>
          <w:rFonts w:ascii="Century Gothic" w:hAnsi="Century Gothic"/>
          <w:b/>
          <w:i/>
          <w:sz w:val="20"/>
          <w:szCs w:val="20"/>
        </w:rPr>
        <w:t>„</w:t>
      </w:r>
      <w:r w:rsidR="0075223F">
        <w:rPr>
          <w:rFonts w:ascii="Century Gothic" w:hAnsi="Century Gothic"/>
          <w:b/>
          <w:i/>
          <w:sz w:val="20"/>
          <w:szCs w:val="20"/>
        </w:rPr>
        <w:t>Opracowania</w:t>
      </w:r>
      <w:bookmarkStart w:id="0" w:name="_GoBack"/>
      <w:bookmarkEnd w:id="0"/>
      <w:r w:rsidR="00B944D0">
        <w:rPr>
          <w:rFonts w:ascii="Century Gothic" w:hAnsi="Century Gothic"/>
          <w:b/>
          <w:i/>
          <w:sz w:val="20"/>
          <w:szCs w:val="20"/>
        </w:rPr>
        <w:t xml:space="preserve"> dokumentacji projektowej na roboty budowlane w budynku przy ul. Ogińskiego 16 w Bydgoszczy</w:t>
      </w:r>
      <w:r w:rsidRPr="00553231">
        <w:rPr>
          <w:rFonts w:ascii="Century Gothic" w:hAnsi="Century Gothic"/>
          <w:b/>
          <w:i/>
          <w:sz w:val="20"/>
          <w:szCs w:val="20"/>
        </w:rPr>
        <w:t>”</w:t>
      </w:r>
      <w:r w:rsidRPr="00553231">
        <w:rPr>
          <w:rFonts w:ascii="Century Gothic" w:hAnsi="Century Gothic"/>
          <w:sz w:val="20"/>
          <w:szCs w:val="20"/>
        </w:rPr>
        <w:t>, została wybrana oferta nr 2 firmy:</w:t>
      </w:r>
    </w:p>
    <w:p w:rsidR="000D05D8" w:rsidRDefault="000D05D8" w:rsidP="000D05D8">
      <w:pPr>
        <w:rPr>
          <w:rFonts w:ascii="Century Gothic" w:hAnsi="Century Gothic"/>
          <w:sz w:val="20"/>
          <w:szCs w:val="20"/>
        </w:rPr>
      </w:pPr>
    </w:p>
    <w:p w:rsidR="000D05D8" w:rsidRPr="003C13E1" w:rsidRDefault="000D05D8" w:rsidP="000D05D8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2"/>
          <w:szCs w:val="22"/>
        </w:rPr>
      </w:pPr>
      <w:r w:rsidRPr="003C13E1">
        <w:rPr>
          <w:rFonts w:ascii="Century Gothic" w:hAnsi="Century Gothic"/>
          <w:sz w:val="22"/>
          <w:szCs w:val="22"/>
        </w:rPr>
        <w:t xml:space="preserve">Nazwa firmy: </w:t>
      </w:r>
      <w:r w:rsidR="00B944D0">
        <w:rPr>
          <w:rFonts w:ascii="Century Gothic" w:hAnsi="Century Gothic"/>
          <w:b/>
          <w:sz w:val="22"/>
          <w:szCs w:val="22"/>
        </w:rPr>
        <w:t>DH-Systems Sp. z o. o.</w:t>
      </w:r>
    </w:p>
    <w:p w:rsidR="000D05D8" w:rsidRDefault="000D05D8" w:rsidP="000D05D8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2"/>
          <w:szCs w:val="22"/>
        </w:rPr>
      </w:pPr>
      <w:r w:rsidRPr="00A004B1">
        <w:rPr>
          <w:rFonts w:ascii="Century Gothic" w:hAnsi="Century Gothic"/>
          <w:sz w:val="22"/>
          <w:szCs w:val="22"/>
        </w:rPr>
        <w:t xml:space="preserve">Adres: </w:t>
      </w:r>
      <w:r w:rsidRPr="00A004B1">
        <w:rPr>
          <w:rFonts w:ascii="Century Gothic" w:hAnsi="Century Gothic"/>
          <w:b/>
          <w:sz w:val="22"/>
          <w:szCs w:val="22"/>
        </w:rPr>
        <w:t xml:space="preserve">ul. </w:t>
      </w:r>
      <w:r w:rsidR="00B944D0">
        <w:rPr>
          <w:rFonts w:ascii="Century Gothic" w:hAnsi="Century Gothic"/>
          <w:b/>
          <w:sz w:val="22"/>
          <w:szCs w:val="22"/>
        </w:rPr>
        <w:t>Gdańska 125, 85-022 Bydgoszcz</w:t>
      </w:r>
    </w:p>
    <w:p w:rsidR="000D05D8" w:rsidRPr="003C13E1" w:rsidRDefault="000D05D8" w:rsidP="000D05D8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Cena oferty: </w:t>
      </w:r>
      <w:r w:rsidR="00B944D0">
        <w:rPr>
          <w:rFonts w:ascii="Century Gothic" w:hAnsi="Century Gothic"/>
          <w:b/>
          <w:sz w:val="22"/>
          <w:szCs w:val="22"/>
        </w:rPr>
        <w:t>13.960,00</w:t>
      </w:r>
      <w:r>
        <w:rPr>
          <w:rFonts w:ascii="Century Gothic" w:hAnsi="Century Gothic"/>
          <w:b/>
          <w:sz w:val="22"/>
          <w:szCs w:val="22"/>
        </w:rPr>
        <w:t xml:space="preserve"> zł brutto</w:t>
      </w:r>
    </w:p>
    <w:p w:rsidR="000D05D8" w:rsidRDefault="000D05D8" w:rsidP="000D05D8"/>
    <w:p w:rsidR="00553231" w:rsidRDefault="00553231" w:rsidP="000D05D8"/>
    <w:p w:rsidR="000D05D8" w:rsidRPr="003C13E1" w:rsidRDefault="000D05D8" w:rsidP="000D05D8">
      <w:pPr>
        <w:spacing w:line="360" w:lineRule="auto"/>
        <w:jc w:val="both"/>
        <w:rPr>
          <w:rFonts w:ascii="Century Gothic" w:hAnsi="Century Gothic"/>
          <w:b/>
          <w:sz w:val="22"/>
          <w:szCs w:val="22"/>
          <w:u w:val="single"/>
        </w:rPr>
      </w:pPr>
      <w:r w:rsidRPr="00294948">
        <w:rPr>
          <w:rFonts w:ascii="Century Gothic" w:hAnsi="Century Gothic"/>
          <w:b/>
          <w:sz w:val="22"/>
          <w:szCs w:val="22"/>
          <w:u w:val="single"/>
        </w:rPr>
        <w:t>Uzasadnienie w</w:t>
      </w:r>
      <w:r w:rsidRPr="003C13E1">
        <w:rPr>
          <w:rFonts w:ascii="Century Gothic" w:hAnsi="Century Gothic"/>
          <w:b/>
          <w:sz w:val="22"/>
          <w:szCs w:val="22"/>
          <w:u w:val="single"/>
        </w:rPr>
        <w:t>yboru:</w:t>
      </w:r>
    </w:p>
    <w:p w:rsidR="000D05D8" w:rsidRDefault="000D05D8" w:rsidP="00553231">
      <w:pPr>
        <w:spacing w:line="360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104B8D">
        <w:rPr>
          <w:rFonts w:ascii="Century Gothic" w:hAnsi="Century Gothic"/>
          <w:sz w:val="20"/>
          <w:szCs w:val="20"/>
        </w:rPr>
        <w:t xml:space="preserve">Oferta </w:t>
      </w:r>
      <w:r w:rsidR="00415031">
        <w:rPr>
          <w:rFonts w:ascii="Century Gothic" w:hAnsi="Century Gothic"/>
          <w:sz w:val="20"/>
          <w:szCs w:val="20"/>
        </w:rPr>
        <w:t xml:space="preserve">firmy </w:t>
      </w:r>
      <w:r w:rsidR="00B944D0">
        <w:rPr>
          <w:rFonts w:ascii="Century Gothic" w:hAnsi="Century Gothic"/>
          <w:sz w:val="20"/>
          <w:szCs w:val="20"/>
        </w:rPr>
        <w:t>DH-Systems Sp. z o. o.</w:t>
      </w:r>
      <w:r w:rsidRPr="00104B8D">
        <w:rPr>
          <w:rFonts w:ascii="Century Gothic" w:hAnsi="Century Gothic"/>
          <w:b/>
          <w:sz w:val="22"/>
          <w:szCs w:val="22"/>
        </w:rPr>
        <w:t xml:space="preserve"> </w:t>
      </w:r>
      <w:r>
        <w:rPr>
          <w:rFonts w:ascii="Century Gothic" w:hAnsi="Century Gothic"/>
          <w:sz w:val="20"/>
          <w:szCs w:val="20"/>
        </w:rPr>
        <w:t>spełnia</w:t>
      </w:r>
      <w:r w:rsidRPr="00D54E96">
        <w:rPr>
          <w:rFonts w:ascii="Century Gothic" w:hAnsi="Century Gothic"/>
          <w:sz w:val="20"/>
          <w:szCs w:val="20"/>
        </w:rPr>
        <w:t xml:space="preserve"> wszystkie wymagania i oczekiwania Zamawiającego.</w:t>
      </w:r>
      <w:r>
        <w:rPr>
          <w:rFonts w:ascii="Century Gothic" w:hAnsi="Century Gothic"/>
          <w:sz w:val="20"/>
          <w:szCs w:val="20"/>
        </w:rPr>
        <w:t xml:space="preserve"> Cena oferty mieści się w kwocie</w:t>
      </w:r>
      <w:r w:rsidR="00BB6292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jaką Zamawiający przeznaczył na realizację zamówienia.</w:t>
      </w:r>
    </w:p>
    <w:p w:rsidR="000D05D8" w:rsidRDefault="000D05D8" w:rsidP="00553231">
      <w:pPr>
        <w:spacing w:line="360" w:lineRule="auto"/>
        <w:ind w:left="709"/>
        <w:rPr>
          <w:rFonts w:ascii="Century Gothic" w:hAnsi="Century Gothic"/>
          <w:sz w:val="20"/>
          <w:szCs w:val="20"/>
        </w:rPr>
      </w:pPr>
    </w:p>
    <w:p w:rsidR="00553231" w:rsidRDefault="00553231" w:rsidP="00553231">
      <w:pPr>
        <w:spacing w:line="360" w:lineRule="auto"/>
        <w:ind w:left="709"/>
        <w:rPr>
          <w:rFonts w:ascii="Century Gothic" w:hAnsi="Century Gothic"/>
          <w:sz w:val="20"/>
          <w:szCs w:val="20"/>
        </w:rPr>
      </w:pPr>
    </w:p>
    <w:p w:rsidR="000D05D8" w:rsidRDefault="000D05D8" w:rsidP="000D05D8">
      <w:pPr>
        <w:spacing w:line="360" w:lineRule="auto"/>
        <w:jc w:val="both"/>
        <w:rPr>
          <w:rFonts w:ascii="Century Gothic" w:hAnsi="Century Gothic"/>
          <w:b/>
          <w:sz w:val="22"/>
          <w:szCs w:val="22"/>
          <w:u w:val="single"/>
        </w:rPr>
      </w:pPr>
      <w:r>
        <w:rPr>
          <w:rFonts w:ascii="Century Gothic" w:hAnsi="Century Gothic"/>
          <w:b/>
          <w:sz w:val="22"/>
          <w:szCs w:val="22"/>
          <w:u w:val="single"/>
        </w:rPr>
        <w:t xml:space="preserve">I. </w:t>
      </w:r>
      <w:r w:rsidRPr="00E478C6">
        <w:rPr>
          <w:rFonts w:ascii="Century Gothic" w:hAnsi="Century Gothic"/>
          <w:b/>
          <w:sz w:val="22"/>
          <w:szCs w:val="22"/>
          <w:u w:val="single"/>
        </w:rPr>
        <w:t>Pozostałe oferty złożone w postępowaniu:</w:t>
      </w:r>
    </w:p>
    <w:p w:rsidR="000D05D8" w:rsidRPr="00553231" w:rsidRDefault="000D05D8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53231">
        <w:rPr>
          <w:rFonts w:ascii="Century Gothic" w:hAnsi="Century Gothic"/>
          <w:b/>
          <w:sz w:val="20"/>
          <w:szCs w:val="20"/>
        </w:rPr>
        <w:t xml:space="preserve">1. </w:t>
      </w:r>
      <w:r w:rsidR="004055AF" w:rsidRPr="00553231">
        <w:rPr>
          <w:rFonts w:ascii="Century Gothic" w:hAnsi="Century Gothic"/>
          <w:b/>
          <w:sz w:val="20"/>
          <w:szCs w:val="20"/>
        </w:rPr>
        <w:t xml:space="preserve">Oferta nr </w:t>
      </w:r>
      <w:r w:rsidR="00B944D0">
        <w:rPr>
          <w:rFonts w:ascii="Century Gothic" w:hAnsi="Century Gothic"/>
          <w:b/>
          <w:sz w:val="20"/>
          <w:szCs w:val="20"/>
        </w:rPr>
        <w:t>1</w:t>
      </w:r>
      <w:r w:rsidR="004055AF" w:rsidRPr="00553231">
        <w:rPr>
          <w:rFonts w:ascii="Century Gothic" w:hAnsi="Century Gothic"/>
          <w:sz w:val="20"/>
          <w:szCs w:val="20"/>
        </w:rPr>
        <w:t xml:space="preserve"> – </w:t>
      </w:r>
      <w:r w:rsidR="00B944D0">
        <w:rPr>
          <w:rFonts w:ascii="Century Gothic" w:hAnsi="Century Gothic"/>
          <w:sz w:val="20"/>
          <w:szCs w:val="20"/>
        </w:rPr>
        <w:t>COOLTECH S.C.</w:t>
      </w:r>
      <w:r w:rsidR="004055AF" w:rsidRPr="00553231">
        <w:rPr>
          <w:rFonts w:ascii="Century Gothic" w:hAnsi="Century Gothic"/>
          <w:sz w:val="20"/>
          <w:szCs w:val="20"/>
        </w:rPr>
        <w:t xml:space="preserve">, z siedzibą w Bydgoszczy, przy ul. </w:t>
      </w:r>
      <w:r w:rsidR="00B944D0">
        <w:rPr>
          <w:rFonts w:ascii="Century Gothic" w:hAnsi="Century Gothic"/>
          <w:sz w:val="20"/>
          <w:szCs w:val="20"/>
        </w:rPr>
        <w:t>Równej 5A</w:t>
      </w:r>
      <w:r w:rsidR="004055AF" w:rsidRPr="00553231">
        <w:rPr>
          <w:rFonts w:ascii="Century Gothic" w:hAnsi="Century Gothic"/>
          <w:sz w:val="20"/>
          <w:szCs w:val="20"/>
        </w:rPr>
        <w:t>, 85-</w:t>
      </w:r>
      <w:r w:rsidR="00B944D0">
        <w:rPr>
          <w:rFonts w:ascii="Century Gothic" w:hAnsi="Century Gothic"/>
          <w:sz w:val="20"/>
          <w:szCs w:val="20"/>
        </w:rPr>
        <w:t>846</w:t>
      </w:r>
      <w:r w:rsidR="004055AF" w:rsidRPr="00553231">
        <w:rPr>
          <w:rFonts w:ascii="Century Gothic" w:hAnsi="Century Gothic"/>
          <w:sz w:val="20"/>
          <w:szCs w:val="20"/>
        </w:rPr>
        <w:t xml:space="preserve"> Bydgoszcz</w:t>
      </w:r>
    </w:p>
    <w:p w:rsidR="004055AF" w:rsidRPr="00553231" w:rsidRDefault="00553231" w:rsidP="0055323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</w:t>
      </w:r>
      <w:r w:rsidR="00B944D0">
        <w:rPr>
          <w:rFonts w:ascii="Century Gothic" w:hAnsi="Century Gothic"/>
          <w:b/>
          <w:sz w:val="20"/>
          <w:szCs w:val="20"/>
        </w:rPr>
        <w:t>ena oferty: 20.295</w:t>
      </w:r>
      <w:r w:rsidR="004055AF" w:rsidRPr="00553231">
        <w:rPr>
          <w:rFonts w:ascii="Century Gothic" w:hAnsi="Century Gothic"/>
          <w:b/>
          <w:sz w:val="20"/>
          <w:szCs w:val="20"/>
        </w:rPr>
        <w:t>,00 zł brutto</w:t>
      </w:r>
    </w:p>
    <w:p w:rsidR="004055AF" w:rsidRPr="00553231" w:rsidRDefault="00B944D0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2. Oferta nr 3</w:t>
      </w:r>
      <w:r w:rsidR="004055AF" w:rsidRPr="00553231">
        <w:rPr>
          <w:rFonts w:ascii="Century Gothic" w:hAnsi="Century Gothic"/>
          <w:sz w:val="20"/>
          <w:szCs w:val="20"/>
        </w:rPr>
        <w:t xml:space="preserve"> – </w:t>
      </w:r>
      <w:r>
        <w:rPr>
          <w:rFonts w:ascii="Century Gothic" w:hAnsi="Century Gothic"/>
          <w:sz w:val="20"/>
          <w:szCs w:val="20"/>
        </w:rPr>
        <w:t>PPB PERFEKT Sp. z o. o., z siedzibą w Bydgoszczy</w:t>
      </w:r>
      <w:r w:rsidR="004055AF" w:rsidRPr="00553231">
        <w:rPr>
          <w:rFonts w:ascii="Century Gothic" w:hAnsi="Century Gothic"/>
          <w:sz w:val="20"/>
          <w:szCs w:val="20"/>
        </w:rPr>
        <w:t xml:space="preserve">, przy ul. </w:t>
      </w:r>
      <w:r>
        <w:rPr>
          <w:rFonts w:ascii="Century Gothic" w:hAnsi="Century Gothic"/>
          <w:sz w:val="20"/>
          <w:szCs w:val="20"/>
        </w:rPr>
        <w:t>Jagiellońskiej 103, 86-027 Bydgoszcz</w:t>
      </w:r>
    </w:p>
    <w:p w:rsidR="004055AF" w:rsidRPr="00553231" w:rsidRDefault="00553231" w:rsidP="0055323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</w:t>
      </w:r>
      <w:r w:rsidR="00B944D0">
        <w:rPr>
          <w:rFonts w:ascii="Century Gothic" w:hAnsi="Century Gothic"/>
          <w:b/>
          <w:sz w:val="20"/>
          <w:szCs w:val="20"/>
        </w:rPr>
        <w:t>ena oferty: 36.</w:t>
      </w:r>
      <w:r w:rsidR="004055AF" w:rsidRPr="00553231">
        <w:rPr>
          <w:rFonts w:ascii="Century Gothic" w:hAnsi="Century Gothic"/>
          <w:b/>
          <w:sz w:val="20"/>
          <w:szCs w:val="20"/>
        </w:rPr>
        <w:t>9</w:t>
      </w:r>
      <w:r w:rsidR="00B944D0">
        <w:rPr>
          <w:rFonts w:ascii="Century Gothic" w:hAnsi="Century Gothic"/>
          <w:b/>
          <w:sz w:val="20"/>
          <w:szCs w:val="20"/>
        </w:rPr>
        <w:t>00,0</w:t>
      </w:r>
      <w:r w:rsidR="004055AF" w:rsidRPr="00553231">
        <w:rPr>
          <w:rFonts w:ascii="Century Gothic" w:hAnsi="Century Gothic"/>
          <w:b/>
          <w:sz w:val="20"/>
          <w:szCs w:val="20"/>
        </w:rPr>
        <w:t>0 zł brutto</w:t>
      </w:r>
    </w:p>
    <w:p w:rsidR="004055AF" w:rsidRPr="00553231" w:rsidRDefault="00B944D0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3. Oferta nr 4</w:t>
      </w:r>
      <w:r w:rsidR="004055AF" w:rsidRPr="00553231">
        <w:rPr>
          <w:rFonts w:ascii="Century Gothic" w:hAnsi="Century Gothic"/>
          <w:sz w:val="20"/>
          <w:szCs w:val="20"/>
        </w:rPr>
        <w:t xml:space="preserve"> – </w:t>
      </w:r>
      <w:r>
        <w:rPr>
          <w:rFonts w:ascii="Century Gothic" w:hAnsi="Century Gothic"/>
          <w:sz w:val="20"/>
          <w:szCs w:val="20"/>
        </w:rPr>
        <w:t>MODERN PROJEKT BIURO PROJEKTOWE</w:t>
      </w:r>
      <w:r w:rsidR="004055AF" w:rsidRPr="00553231">
        <w:rPr>
          <w:rFonts w:ascii="Century Gothic" w:hAnsi="Century Gothic"/>
          <w:sz w:val="20"/>
          <w:szCs w:val="20"/>
        </w:rPr>
        <w:t xml:space="preserve">, z siedzibą w Bydgoszczy, przy ul. </w:t>
      </w:r>
      <w:r>
        <w:rPr>
          <w:rFonts w:ascii="Century Gothic" w:hAnsi="Century Gothic"/>
          <w:sz w:val="20"/>
          <w:szCs w:val="20"/>
        </w:rPr>
        <w:t>Bydgoskich Olimpijczyków 6/47, 85-796</w:t>
      </w:r>
      <w:r w:rsidR="004055AF" w:rsidRPr="00553231">
        <w:rPr>
          <w:rFonts w:ascii="Century Gothic" w:hAnsi="Century Gothic"/>
          <w:sz w:val="20"/>
          <w:szCs w:val="20"/>
        </w:rPr>
        <w:t xml:space="preserve"> Bydgoszcz</w:t>
      </w:r>
    </w:p>
    <w:p w:rsidR="004055AF" w:rsidRPr="00553231" w:rsidRDefault="00553231" w:rsidP="0055323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</w:t>
      </w:r>
      <w:r w:rsidR="00B944D0">
        <w:rPr>
          <w:rFonts w:ascii="Century Gothic" w:hAnsi="Century Gothic"/>
          <w:b/>
          <w:sz w:val="20"/>
          <w:szCs w:val="20"/>
        </w:rPr>
        <w:t>ena oferty: 22.500,0</w:t>
      </w:r>
      <w:r w:rsidR="004055AF" w:rsidRPr="00553231">
        <w:rPr>
          <w:rFonts w:ascii="Century Gothic" w:hAnsi="Century Gothic"/>
          <w:b/>
          <w:sz w:val="20"/>
          <w:szCs w:val="20"/>
        </w:rPr>
        <w:t>0 zł brutto</w:t>
      </w:r>
    </w:p>
    <w:p w:rsidR="004055AF" w:rsidRPr="00553231" w:rsidRDefault="004055AF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sectPr w:rsidR="004055AF" w:rsidRPr="005532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5D8"/>
    <w:rsid w:val="000D05D8"/>
    <w:rsid w:val="004055AF"/>
    <w:rsid w:val="00415031"/>
    <w:rsid w:val="00553231"/>
    <w:rsid w:val="0075223F"/>
    <w:rsid w:val="007B392E"/>
    <w:rsid w:val="00B944D0"/>
    <w:rsid w:val="00BB6292"/>
    <w:rsid w:val="00C6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05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0D05D8"/>
    <w:rPr>
      <w:rFonts w:ascii="Arial" w:eastAsia="Calibri" w:hAnsi="Arial" w:cs="Arial"/>
    </w:rPr>
  </w:style>
  <w:style w:type="character" w:styleId="Hipercze">
    <w:name w:val="Hyperlink"/>
    <w:basedOn w:val="Domylnaczcionkaakapitu"/>
    <w:rsid w:val="000D05D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05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0D05D8"/>
    <w:rPr>
      <w:rFonts w:ascii="Arial" w:eastAsia="Calibri" w:hAnsi="Arial" w:cs="Arial"/>
    </w:rPr>
  </w:style>
  <w:style w:type="character" w:styleId="Hipercze">
    <w:name w:val="Hyperlink"/>
    <w:basedOn w:val="Domylnaczcionkaakapitu"/>
    <w:rsid w:val="000D05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dcterms:created xsi:type="dcterms:W3CDTF">2014-09-15T06:28:00Z</dcterms:created>
  <dcterms:modified xsi:type="dcterms:W3CDTF">2014-09-15T10:28:00Z</dcterms:modified>
</cp:coreProperties>
</file>