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CE65D1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B-19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P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AF2734" w:rsidRPr="00956AAC" w:rsidRDefault="00AF2734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574D21" w:rsidRDefault="00AF2734" w:rsidP="004B37A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</w:t>
      </w:r>
      <w:r w:rsidRPr="005B6B13">
        <w:rPr>
          <w:rFonts w:ascii="Century Gothic" w:hAnsi="Century Gothic"/>
          <w:sz w:val="20"/>
          <w:szCs w:val="20"/>
        </w:rPr>
        <w:t xml:space="preserve">Nawiązując do ogłoszenia w trybie Zapytania Ofertowego </w:t>
      </w:r>
      <w:r>
        <w:rPr>
          <w:rFonts w:ascii="Century Gothic" w:hAnsi="Century Gothic"/>
          <w:sz w:val="20"/>
          <w:szCs w:val="20"/>
        </w:rPr>
        <w:t xml:space="preserve">oferujemy wykonanie zamówienia na: </w:t>
      </w:r>
      <w:r w:rsidRPr="00933E9C">
        <w:rPr>
          <w:rFonts w:ascii="Century Gothic" w:hAnsi="Century Gothic"/>
          <w:b/>
          <w:sz w:val="20"/>
          <w:szCs w:val="20"/>
        </w:rPr>
        <w:t>„</w:t>
      </w:r>
      <w:r>
        <w:rPr>
          <w:rFonts w:ascii="Century Gothic" w:hAnsi="Century Gothic"/>
          <w:b/>
          <w:i/>
          <w:sz w:val="20"/>
          <w:szCs w:val="20"/>
        </w:rPr>
        <w:t>Dostawę tonerów do drukarek i kserokopiarki”</w:t>
      </w:r>
      <w:r>
        <w:rPr>
          <w:rFonts w:ascii="Century Gothic" w:hAnsi="Century Gothic"/>
          <w:i/>
          <w:sz w:val="20"/>
          <w:szCs w:val="20"/>
        </w:rPr>
        <w:t xml:space="preserve"> </w:t>
      </w:r>
      <w:r w:rsidRPr="0037286A">
        <w:rPr>
          <w:rFonts w:ascii="Century Gothic" w:hAnsi="Century Gothic"/>
          <w:sz w:val="20"/>
          <w:szCs w:val="20"/>
        </w:rPr>
        <w:t>w zakresie i na warunkach określonych w Zapytaniu Ofertowym na:</w:t>
      </w:r>
    </w:p>
    <w:p w:rsidR="00C002D0" w:rsidRPr="005C355F" w:rsidRDefault="00C002D0" w:rsidP="00C002D0">
      <w:pPr>
        <w:rPr>
          <w:rFonts w:ascii="Century Gothic" w:hAnsi="Century Gothic"/>
          <w:sz w:val="20"/>
          <w:szCs w:val="20"/>
        </w:rPr>
      </w:pPr>
    </w:p>
    <w:tbl>
      <w:tblPr>
        <w:tblW w:w="1133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3261"/>
        <w:gridCol w:w="2268"/>
        <w:gridCol w:w="850"/>
        <w:gridCol w:w="709"/>
        <w:gridCol w:w="1276"/>
        <w:gridCol w:w="1134"/>
        <w:gridCol w:w="1273"/>
      </w:tblGrid>
      <w:tr w:rsidR="00AF2734" w:rsidTr="00AF2734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734" w:rsidRDefault="00AF2734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734" w:rsidRDefault="00AF2734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 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734" w:rsidRDefault="00AF2734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734" w:rsidRDefault="00AF2734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734" w:rsidRDefault="00AF2734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734" w:rsidRDefault="00CE65D1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</w:t>
            </w:r>
            <w:r w:rsidR="00AF2734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tawka VAT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734" w:rsidRDefault="00CE65D1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</w:t>
            </w:r>
            <w:r w:rsidR="00AF2734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 xml:space="preserve"> brutto</w:t>
            </w:r>
          </w:p>
        </w:tc>
      </w:tr>
      <w:tr w:rsidR="00AF2734" w:rsidTr="004B37AD">
        <w:trPr>
          <w:trHeight w:val="50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Pr="008D2C57" w:rsidRDefault="00AF2734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pacing w:val="-4"/>
                <w:sz w:val="20"/>
                <w:szCs w:val="20"/>
                <w:lang w:eastAsia="pl-PL"/>
              </w:rPr>
            </w:pPr>
            <w:r w:rsidRPr="008D2C57">
              <w:rPr>
                <w:rFonts w:ascii="Century Gothic" w:eastAsia="Times New Roman" w:hAnsi="Century Gothic" w:cs="Times New Roman"/>
                <w:b/>
                <w:spacing w:val="-4"/>
                <w:sz w:val="20"/>
                <w:szCs w:val="20"/>
                <w:lang w:eastAsia="pl-PL"/>
              </w:rPr>
              <w:t>Toner do drukarki DeskJet990cxi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</w:p>
        </w:tc>
      </w:tr>
      <w:tr w:rsidR="00AF2734" w:rsidTr="004B37AD">
        <w:trPr>
          <w:trHeight w:val="564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78XL kolor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HP45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czarny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51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F2734" w:rsidRPr="008D2C57" w:rsidRDefault="00AF2734" w:rsidP="004B37AD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D2C57">
              <w:rPr>
                <w:rFonts w:ascii="Century Gothic" w:hAnsi="Century Gothic"/>
                <w:b/>
                <w:spacing w:val="-4"/>
                <w:sz w:val="20"/>
                <w:szCs w:val="20"/>
              </w:rPr>
              <w:t>Toner</w:t>
            </w:r>
            <w:r w:rsidR="008D2C57" w:rsidRPr="008D2C57">
              <w:rPr>
                <w:rFonts w:ascii="Century Gothic" w:hAnsi="Century Gothic"/>
                <w:b/>
                <w:spacing w:val="-4"/>
                <w:sz w:val="20"/>
                <w:szCs w:val="20"/>
              </w:rPr>
              <w:t xml:space="preserve"> do drukarki HP </w:t>
            </w:r>
            <w:proofErr w:type="spellStart"/>
            <w:r w:rsidR="008D2C57" w:rsidRPr="008D2C57">
              <w:rPr>
                <w:rFonts w:ascii="Century Gothic" w:hAnsi="Century Gothic"/>
                <w:b/>
                <w:spacing w:val="-4"/>
                <w:sz w:val="20"/>
                <w:szCs w:val="20"/>
              </w:rPr>
              <w:t>LaserJet</w:t>
            </w:r>
            <w:proofErr w:type="spellEnd"/>
            <w:r w:rsidR="008D2C57" w:rsidRPr="008D2C57">
              <w:rPr>
                <w:rFonts w:ascii="Century Gothic" w:hAnsi="Century Gothic"/>
                <w:b/>
                <w:spacing w:val="-4"/>
                <w:sz w:val="20"/>
                <w:szCs w:val="20"/>
              </w:rPr>
              <w:t xml:space="preserve"> CP1025</w:t>
            </w:r>
            <w:r w:rsidRPr="008D2C57">
              <w:rPr>
                <w:rFonts w:ascii="Century Gothic" w:hAnsi="Century Gothic"/>
                <w:b/>
                <w:spacing w:val="-4"/>
                <w:sz w:val="20"/>
                <w:szCs w:val="20"/>
              </w:rPr>
              <w:t>nw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CE310A czarny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CE311A błękitny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CE313A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czerwony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CE312A żółty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2E57BE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Pr="008D2C57" w:rsidRDefault="00AF2734" w:rsidP="00DD3E94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D2C57">
              <w:rPr>
                <w:rFonts w:ascii="Century Gothic" w:hAnsi="Century Gothic"/>
                <w:b/>
                <w:sz w:val="20"/>
                <w:szCs w:val="20"/>
              </w:rPr>
              <w:t xml:space="preserve">Toner do drukarki XEROX </w:t>
            </w:r>
            <w:proofErr w:type="spellStart"/>
            <w:r w:rsidRPr="008D2C57">
              <w:rPr>
                <w:rFonts w:ascii="Century Gothic" w:hAnsi="Century Gothic"/>
                <w:b/>
                <w:sz w:val="20"/>
                <w:szCs w:val="20"/>
              </w:rPr>
              <w:t>Phaser</w:t>
            </w:r>
            <w:proofErr w:type="spellEnd"/>
            <w:r w:rsidRPr="008D2C57">
              <w:rPr>
                <w:rFonts w:ascii="Century Gothic" w:hAnsi="Century Gothic"/>
                <w:b/>
                <w:sz w:val="20"/>
                <w:szCs w:val="20"/>
              </w:rPr>
              <w:t xml:space="preserve"> 6125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FF333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FF333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XEROX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cyan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lastRenderedPageBreak/>
              <w:t>8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XEROX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magenta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XEROX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yellow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XEROX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black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7C24B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Pr="008D2C57" w:rsidRDefault="00AF2734" w:rsidP="00DD3E94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D2C57">
              <w:rPr>
                <w:rFonts w:ascii="Century Gothic" w:hAnsi="Century Gothic"/>
                <w:b/>
                <w:sz w:val="20"/>
                <w:szCs w:val="20"/>
              </w:rPr>
              <w:t>Tusz do drukarki HP Office Pro8500A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FF333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FF333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940 XL czarny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940 XL żółty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940 XL niebieski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14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940 XL czerwony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187636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Pr="008D2C57" w:rsidRDefault="00AF2734" w:rsidP="00DD3E94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D2C57">
              <w:rPr>
                <w:rFonts w:ascii="Century Gothic" w:hAnsi="Century Gothic"/>
                <w:b/>
                <w:sz w:val="20"/>
                <w:szCs w:val="20"/>
              </w:rPr>
              <w:t xml:space="preserve">Toner do drukarki HP </w:t>
            </w:r>
            <w:proofErr w:type="spellStart"/>
            <w:r w:rsidRPr="008D2C57">
              <w:rPr>
                <w:rFonts w:ascii="Century Gothic" w:hAnsi="Century Gothic"/>
                <w:b/>
                <w:sz w:val="20"/>
                <w:szCs w:val="20"/>
              </w:rPr>
              <w:t>DeskJet</w:t>
            </w:r>
            <w:proofErr w:type="spellEnd"/>
            <w:r w:rsidRPr="008D2C57">
              <w:rPr>
                <w:rFonts w:ascii="Century Gothic" w:hAnsi="Century Gothic"/>
                <w:b/>
                <w:sz w:val="20"/>
                <w:szCs w:val="20"/>
              </w:rPr>
              <w:t xml:space="preserve"> D5560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FF333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FF333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300XL czarny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300XL kolor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172C0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Pr="008D2C57" w:rsidRDefault="00AF2734" w:rsidP="00DD3E94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D2C57">
              <w:rPr>
                <w:rFonts w:ascii="Century Gothic" w:hAnsi="Century Gothic"/>
                <w:b/>
                <w:sz w:val="20"/>
                <w:szCs w:val="20"/>
              </w:rPr>
              <w:t xml:space="preserve">Toner do drukarki HP </w:t>
            </w:r>
            <w:proofErr w:type="spellStart"/>
            <w:r w:rsidRPr="008D2C57">
              <w:rPr>
                <w:rFonts w:ascii="Century Gothic" w:hAnsi="Century Gothic"/>
                <w:b/>
                <w:sz w:val="20"/>
                <w:szCs w:val="20"/>
              </w:rPr>
              <w:t>DeskJet</w:t>
            </w:r>
            <w:proofErr w:type="spellEnd"/>
            <w:r w:rsidRPr="008D2C57">
              <w:rPr>
                <w:rFonts w:ascii="Century Gothic" w:hAnsi="Century Gothic"/>
                <w:b/>
                <w:sz w:val="20"/>
                <w:szCs w:val="20"/>
              </w:rPr>
              <w:t xml:space="preserve"> 5150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FF333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FF333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57 kolor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56 czarny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8D2C57">
              <w:rPr>
                <w:rFonts w:ascii="Century Gothic" w:hAnsi="Century Gothic"/>
                <w:b/>
                <w:spacing w:val="-4"/>
                <w:sz w:val="20"/>
                <w:szCs w:val="20"/>
              </w:rPr>
              <w:t xml:space="preserve">Toner do kserokopiarki Konica </w:t>
            </w:r>
            <w:proofErr w:type="spellStart"/>
            <w:r w:rsidRPr="008D2C57">
              <w:rPr>
                <w:rFonts w:ascii="Century Gothic" w:hAnsi="Century Gothic"/>
                <w:b/>
                <w:spacing w:val="-4"/>
                <w:sz w:val="20"/>
                <w:szCs w:val="20"/>
              </w:rPr>
              <w:t>Moniolta</w:t>
            </w:r>
            <w:proofErr w:type="spellEnd"/>
            <w:r w:rsidRPr="008D2C57">
              <w:rPr>
                <w:rFonts w:ascii="Century Gothic" w:hAnsi="Century Gothic"/>
                <w:b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D2C57">
              <w:rPr>
                <w:rFonts w:ascii="Century Gothic" w:hAnsi="Century Gothic"/>
                <w:b/>
                <w:spacing w:val="-4"/>
                <w:sz w:val="20"/>
                <w:szCs w:val="20"/>
              </w:rPr>
              <w:t>BizHub</w:t>
            </w:r>
            <w:proofErr w:type="spellEnd"/>
            <w:r w:rsidRPr="008D2C57">
              <w:rPr>
                <w:rFonts w:ascii="Century Gothic" w:hAnsi="Century Gothic"/>
                <w:b/>
                <w:spacing w:val="-4"/>
                <w:sz w:val="20"/>
                <w:szCs w:val="20"/>
              </w:rPr>
              <w:t xml:space="preserve"> 162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F11C3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Pr="008D2C57" w:rsidRDefault="00AF2734" w:rsidP="00DD3E94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D2C57">
              <w:rPr>
                <w:rFonts w:ascii="Century Gothic" w:hAnsi="Century Gothic"/>
                <w:b/>
                <w:sz w:val="20"/>
                <w:szCs w:val="20"/>
              </w:rPr>
              <w:t>Toner do drukarki</w:t>
            </w:r>
            <w:r w:rsidR="008D2C57" w:rsidRPr="008D2C57">
              <w:rPr>
                <w:rFonts w:ascii="Century Gothic" w:hAnsi="Century Gothic"/>
                <w:b/>
                <w:sz w:val="20"/>
                <w:szCs w:val="20"/>
              </w:rPr>
              <w:t xml:space="preserve"> HP </w:t>
            </w:r>
            <w:proofErr w:type="spellStart"/>
            <w:r w:rsidR="008D2C57" w:rsidRPr="008D2C57">
              <w:rPr>
                <w:rFonts w:ascii="Century Gothic" w:hAnsi="Century Gothic"/>
                <w:b/>
                <w:sz w:val="20"/>
                <w:szCs w:val="20"/>
              </w:rPr>
              <w:t>LaserJet</w:t>
            </w:r>
            <w:proofErr w:type="spellEnd"/>
            <w:r w:rsidR="008D2C57" w:rsidRPr="008D2C57">
              <w:rPr>
                <w:rFonts w:ascii="Century Gothic" w:hAnsi="Century Gothic"/>
                <w:b/>
                <w:sz w:val="20"/>
                <w:szCs w:val="20"/>
              </w:rPr>
              <w:t xml:space="preserve"> Pro 200 </w:t>
            </w:r>
            <w:proofErr w:type="spellStart"/>
            <w:r w:rsidR="008D2C57" w:rsidRPr="008D2C57">
              <w:rPr>
                <w:rFonts w:ascii="Century Gothic" w:hAnsi="Century Gothic"/>
                <w:b/>
                <w:sz w:val="20"/>
                <w:szCs w:val="20"/>
              </w:rPr>
              <w:t>color</w:t>
            </w:r>
            <w:proofErr w:type="spellEnd"/>
            <w:r w:rsidR="008D2C57" w:rsidRPr="008D2C57">
              <w:rPr>
                <w:rFonts w:ascii="Century Gothic" w:hAnsi="Century Gothic"/>
                <w:b/>
                <w:sz w:val="20"/>
                <w:szCs w:val="20"/>
              </w:rPr>
              <w:t xml:space="preserve"> M251</w:t>
            </w:r>
            <w:r w:rsidRPr="008D2C57">
              <w:rPr>
                <w:rFonts w:ascii="Century Gothic" w:hAnsi="Century Gothic"/>
                <w:b/>
                <w:sz w:val="20"/>
                <w:szCs w:val="20"/>
              </w:rPr>
              <w:t>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FF333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FF333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CF210A czarny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CF211A niebieski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CF213A czerwony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8D2C57">
              <w:rPr>
                <w:rFonts w:ascii="Century Gothic" w:hAnsi="Century Gothic"/>
                <w:b/>
                <w:spacing w:val="-4"/>
                <w:sz w:val="20"/>
                <w:szCs w:val="20"/>
              </w:rPr>
              <w:t>Toner do drukarki HP LJ M1120n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– HP CB36A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3D179B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Pr="008D2C57" w:rsidRDefault="00AF2734" w:rsidP="00DD3E94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D2C57">
              <w:rPr>
                <w:rFonts w:ascii="Century Gothic" w:hAnsi="Century Gothic"/>
                <w:b/>
                <w:sz w:val="20"/>
                <w:szCs w:val="20"/>
              </w:rPr>
              <w:t>Toner do drukarki HP LJ 2600n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FF333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FF333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Q6000A czarny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Q6001 niebieski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F2734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Q6002A żółty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734" w:rsidRDefault="00AF273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734" w:rsidRDefault="00AF2734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37AD" w:rsidTr="004B37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7AD" w:rsidRDefault="004B37AD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7AD" w:rsidRDefault="004B37AD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HP Q6003A czerwony lub równoważny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7AD" w:rsidRDefault="004B37AD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7AD" w:rsidRDefault="004B37AD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7AD" w:rsidRDefault="004B37AD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7AD" w:rsidRDefault="004B37AD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7AD" w:rsidRDefault="004B37AD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7AD" w:rsidRDefault="004B37AD" w:rsidP="004B37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37AD" w:rsidTr="00043946">
        <w:trPr>
          <w:trHeight w:val="612"/>
          <w:jc w:val="center"/>
        </w:trPr>
        <w:tc>
          <w:tcPr>
            <w:tcW w:w="100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7AD" w:rsidRDefault="004B37AD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7AD" w:rsidRDefault="004B37AD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8D2C57" w:rsidRPr="00956AAC" w:rsidRDefault="008D2C57" w:rsidP="00956AAC">
      <w:pPr>
        <w:jc w:val="both"/>
        <w:rPr>
          <w:rFonts w:ascii="Century Gothic" w:hAnsi="Century Gothic"/>
          <w:sz w:val="20"/>
          <w:szCs w:val="20"/>
        </w:rPr>
      </w:pPr>
    </w:p>
    <w:p w:rsidR="004B37AD" w:rsidRPr="00DE1FCC" w:rsidRDefault="004B37AD" w:rsidP="004B37AD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 xml:space="preserve">Cena </w:t>
      </w:r>
      <w:r>
        <w:rPr>
          <w:rFonts w:ascii="Century Gothic" w:hAnsi="Century Gothic" w:cs="Arial"/>
          <w:sz w:val="20"/>
          <w:szCs w:val="20"/>
        </w:rPr>
        <w:t xml:space="preserve">oferty </w:t>
      </w:r>
      <w:r w:rsidRPr="00DE1FCC">
        <w:rPr>
          <w:rFonts w:ascii="Century Gothic" w:hAnsi="Century Gothic" w:cs="Arial"/>
          <w:sz w:val="20"/>
          <w:szCs w:val="20"/>
        </w:rPr>
        <w:t>netto: …………………………………………zł,</w:t>
      </w:r>
    </w:p>
    <w:p w:rsidR="004B37AD" w:rsidRPr="00DE1FCC" w:rsidRDefault="004B37AD" w:rsidP="004B37AD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4B37AD" w:rsidRPr="00DE1FCC" w:rsidRDefault="004B37AD" w:rsidP="004B37AD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 xml:space="preserve">Cena </w:t>
      </w:r>
      <w:r>
        <w:rPr>
          <w:rFonts w:ascii="Century Gothic" w:hAnsi="Century Gothic" w:cs="Arial"/>
          <w:b/>
          <w:sz w:val="20"/>
          <w:szCs w:val="20"/>
        </w:rPr>
        <w:t xml:space="preserve">oferty </w:t>
      </w:r>
      <w:r w:rsidRPr="00DE1FCC">
        <w:rPr>
          <w:rFonts w:ascii="Century Gothic" w:hAnsi="Century Gothic" w:cs="Arial"/>
          <w:b/>
          <w:sz w:val="20"/>
          <w:szCs w:val="20"/>
        </w:rPr>
        <w:t>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4B37AD" w:rsidRDefault="004B37AD" w:rsidP="004B37AD">
      <w:pPr>
        <w:spacing w:line="360" w:lineRule="auto"/>
        <w:rPr>
          <w:rFonts w:ascii="Century Gothic" w:hAnsi="Century Gothic"/>
          <w:sz w:val="20"/>
          <w:szCs w:val="20"/>
        </w:rPr>
      </w:pPr>
      <w:r w:rsidRPr="00557E98">
        <w:rPr>
          <w:rFonts w:ascii="Century Gothic" w:hAnsi="Century Gothic"/>
          <w:sz w:val="20"/>
          <w:szCs w:val="20"/>
        </w:rPr>
        <w:t>Słownie:……………………………………………………………………………………</w:t>
      </w:r>
      <w:r>
        <w:rPr>
          <w:rFonts w:ascii="Century Gothic" w:hAnsi="Century Gothic"/>
          <w:sz w:val="20"/>
          <w:szCs w:val="20"/>
        </w:rPr>
        <w:t>………….</w:t>
      </w:r>
      <w:r w:rsidRPr="00557E98">
        <w:rPr>
          <w:rFonts w:ascii="Century Gothic" w:hAnsi="Century Gothic"/>
          <w:sz w:val="20"/>
          <w:szCs w:val="20"/>
        </w:rPr>
        <w:t>zł,</w:t>
      </w: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AF2734" w:rsidRDefault="00AF2734" w:rsidP="00956AAC">
      <w:pPr>
        <w:jc w:val="both"/>
        <w:rPr>
          <w:rFonts w:ascii="Century Gothic" w:hAnsi="Century Gothic"/>
          <w:sz w:val="20"/>
          <w:szCs w:val="20"/>
        </w:rPr>
      </w:pPr>
    </w:p>
    <w:p w:rsidR="004B37AD" w:rsidRPr="00CE23B3" w:rsidRDefault="004B37AD" w:rsidP="004B37AD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</w:t>
      </w:r>
      <w:r w:rsidRPr="00CE23B3">
        <w:rPr>
          <w:rFonts w:ascii="Century Gothic" w:hAnsi="Century Gothic"/>
          <w:sz w:val="20"/>
          <w:szCs w:val="20"/>
        </w:rPr>
        <w:t>. Oświadczam/my, że w cenie oferty zostały uwzględnione wszystkie koszty związane z wykonaniem przedmiotu zamówienia, w tym koszty transportu do siedziby Zamawiającego oraz udzielone rabaty.</w:t>
      </w:r>
    </w:p>
    <w:p w:rsidR="004B37AD" w:rsidRPr="00CE23B3" w:rsidRDefault="004B37AD" w:rsidP="004B37AD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</w:t>
      </w:r>
      <w:r w:rsidRPr="00CE23B3">
        <w:rPr>
          <w:rFonts w:ascii="Century Gothic" w:hAnsi="Century Gothic"/>
          <w:sz w:val="20"/>
          <w:szCs w:val="20"/>
        </w:rPr>
        <w:t xml:space="preserve">. Zobowiązuje/my się wykonać całość przedmiotu zamówienia w ciągu </w:t>
      </w:r>
      <w:r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licząc od dnia podpisania umowy. </w:t>
      </w:r>
    </w:p>
    <w:p w:rsidR="004B37AD" w:rsidRPr="00CE23B3" w:rsidRDefault="004B37AD" w:rsidP="004B37AD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4. </w:t>
      </w:r>
      <w:r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4B37AD" w:rsidRPr="00CE23B3" w:rsidRDefault="004B37AD" w:rsidP="004B37AD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5. </w:t>
      </w:r>
      <w:r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4B37AD" w:rsidRPr="00CE23B3" w:rsidRDefault="004B37AD" w:rsidP="004B37AD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6</w:t>
      </w:r>
      <w:r w:rsidRPr="00CE23B3">
        <w:rPr>
          <w:rFonts w:ascii="Century Gothic" w:hAnsi="Century Gothic"/>
          <w:sz w:val="20"/>
          <w:szCs w:val="20"/>
        </w:rPr>
        <w:t>. Oświadczam/my, że w przypadku wyboru naszej oferty zobowiązujemy się do zawarcia umowy, we wskazanym terminie i miejscu, na warunkach wskazanych przez Zamawiającego w załączonej do Z</w:t>
      </w:r>
      <w:r>
        <w:rPr>
          <w:rFonts w:ascii="Century Gothic" w:hAnsi="Century Gothic"/>
          <w:sz w:val="20"/>
          <w:szCs w:val="20"/>
        </w:rPr>
        <w:t>apytania Ofertowego</w:t>
      </w:r>
      <w:r w:rsidR="00CE65D1">
        <w:rPr>
          <w:rFonts w:ascii="Century Gothic" w:hAnsi="Century Gothic"/>
          <w:sz w:val="20"/>
          <w:szCs w:val="20"/>
        </w:rPr>
        <w:t xml:space="preserve"> nr BZP-ZO-B-19</w:t>
      </w:r>
      <w:r w:rsidRPr="00CE23B3">
        <w:rPr>
          <w:rFonts w:ascii="Century Gothic" w:hAnsi="Century Gothic"/>
          <w:sz w:val="20"/>
          <w:szCs w:val="20"/>
        </w:rPr>
        <w:t>/2014 umowie.</w:t>
      </w:r>
    </w:p>
    <w:p w:rsidR="004B37AD" w:rsidRDefault="004B37AD" w:rsidP="004B37AD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4B37AD" w:rsidRDefault="004B37AD" w:rsidP="004B37AD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4B37AD" w:rsidRPr="00CE23B3" w:rsidRDefault="004B37AD" w:rsidP="004B37AD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Załącznikami do ofert są:</w:t>
      </w:r>
    </w:p>
    <w:p w:rsidR="004B37AD" w:rsidRPr="00CE23B3" w:rsidRDefault="004B37AD" w:rsidP="004B37AD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4B37AD" w:rsidRPr="00CE23B3" w:rsidRDefault="004B37AD" w:rsidP="004B37AD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4B37AD" w:rsidRDefault="004B37AD" w:rsidP="004B37AD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AF2734" w:rsidRDefault="00AF2734" w:rsidP="00956AAC">
      <w:pPr>
        <w:jc w:val="both"/>
        <w:rPr>
          <w:rFonts w:ascii="Century Gothic" w:hAnsi="Century Gothic"/>
          <w:sz w:val="20"/>
          <w:szCs w:val="20"/>
        </w:rPr>
      </w:pPr>
    </w:p>
    <w:p w:rsidR="00AF2734" w:rsidRDefault="00AF2734" w:rsidP="00956AAC">
      <w:pPr>
        <w:jc w:val="both"/>
        <w:rPr>
          <w:rFonts w:ascii="Century Gothic" w:hAnsi="Century Gothic"/>
          <w:sz w:val="20"/>
          <w:szCs w:val="20"/>
        </w:rPr>
      </w:pPr>
    </w:p>
    <w:p w:rsidR="00AF2734" w:rsidRDefault="00AF2734" w:rsidP="00956AAC">
      <w:pPr>
        <w:jc w:val="both"/>
        <w:rPr>
          <w:rFonts w:ascii="Century Gothic" w:hAnsi="Century Gothic"/>
          <w:sz w:val="20"/>
          <w:szCs w:val="20"/>
        </w:rPr>
      </w:pPr>
    </w:p>
    <w:p w:rsidR="00AF2734" w:rsidRDefault="00AF2734" w:rsidP="00956AAC">
      <w:pPr>
        <w:jc w:val="both"/>
        <w:rPr>
          <w:rFonts w:ascii="Century Gothic" w:hAnsi="Century Gothic"/>
          <w:sz w:val="20"/>
          <w:szCs w:val="20"/>
        </w:rPr>
      </w:pPr>
    </w:p>
    <w:p w:rsidR="004B37AD" w:rsidRDefault="004B37AD" w:rsidP="00956AAC">
      <w:pPr>
        <w:jc w:val="both"/>
        <w:rPr>
          <w:rFonts w:ascii="Century Gothic" w:hAnsi="Century Gothic"/>
          <w:sz w:val="20"/>
          <w:szCs w:val="20"/>
        </w:rPr>
      </w:pPr>
    </w:p>
    <w:p w:rsidR="00AF2734" w:rsidRPr="00956AAC" w:rsidRDefault="00AF2734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</w:t>
      </w:r>
      <w:r w:rsidR="004B37AD">
        <w:rPr>
          <w:rFonts w:ascii="Century Gothic" w:hAnsi="Century Gothic"/>
          <w:sz w:val="20"/>
          <w:szCs w:val="20"/>
        </w:rPr>
        <w:t>owość, data</w:t>
      </w:r>
      <w:r w:rsidR="00CE65D1">
        <w:rPr>
          <w:rFonts w:ascii="Century Gothic" w:hAnsi="Century Gothic"/>
          <w:sz w:val="20"/>
          <w:szCs w:val="20"/>
        </w:rPr>
        <w:t>,</w:t>
      </w:r>
      <w:bookmarkStart w:id="0" w:name="_GoBack"/>
      <w:bookmarkEnd w:id="0"/>
      <w:r w:rsidR="004B37AD">
        <w:rPr>
          <w:rFonts w:ascii="Century Gothic" w:hAnsi="Century Gothic"/>
          <w:sz w:val="20"/>
          <w:szCs w:val="20"/>
        </w:rPr>
        <w:t xml:space="preserve"> pieczęć i podpis oso</w:t>
      </w:r>
      <w:r w:rsidRPr="00956AAC">
        <w:rPr>
          <w:rFonts w:ascii="Century Gothic" w:hAnsi="Century Gothic"/>
          <w:sz w:val="20"/>
          <w:szCs w:val="20"/>
        </w:rPr>
        <w:t>b</w:t>
      </w:r>
      <w:r w:rsidR="004B37AD">
        <w:rPr>
          <w:rFonts w:ascii="Century Gothic" w:hAnsi="Century Gothic"/>
          <w:sz w:val="20"/>
          <w:szCs w:val="20"/>
        </w:rPr>
        <w:t>y uprawnionej</w:t>
      </w: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</w:t>
      </w:r>
      <w:r w:rsidR="004B37AD">
        <w:rPr>
          <w:rFonts w:ascii="Century Gothic" w:hAnsi="Century Gothic"/>
          <w:sz w:val="20"/>
          <w:szCs w:val="20"/>
        </w:rPr>
        <w:t xml:space="preserve">                         </w:t>
      </w:r>
      <w:r w:rsidRPr="00956AAC">
        <w:rPr>
          <w:rFonts w:ascii="Century Gothic" w:hAnsi="Century Gothic"/>
          <w:sz w:val="20"/>
          <w:szCs w:val="20"/>
        </w:rPr>
        <w:t xml:space="preserve">      do podejmowania zobowiązań )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2257F"/>
    <w:rsid w:val="00066D61"/>
    <w:rsid w:val="00104E03"/>
    <w:rsid w:val="00121B2C"/>
    <w:rsid w:val="001C2E49"/>
    <w:rsid w:val="002559ED"/>
    <w:rsid w:val="00326DA3"/>
    <w:rsid w:val="00337F51"/>
    <w:rsid w:val="003F016E"/>
    <w:rsid w:val="00402BC9"/>
    <w:rsid w:val="004B37AD"/>
    <w:rsid w:val="00511973"/>
    <w:rsid w:val="005461BF"/>
    <w:rsid w:val="005632BC"/>
    <w:rsid w:val="00574D21"/>
    <w:rsid w:val="005924CA"/>
    <w:rsid w:val="005B07B4"/>
    <w:rsid w:val="005C355F"/>
    <w:rsid w:val="00772DF3"/>
    <w:rsid w:val="00777A7F"/>
    <w:rsid w:val="007F77FE"/>
    <w:rsid w:val="008D2C57"/>
    <w:rsid w:val="00956AAC"/>
    <w:rsid w:val="009D4123"/>
    <w:rsid w:val="00A261E3"/>
    <w:rsid w:val="00AF2734"/>
    <w:rsid w:val="00BC4C93"/>
    <w:rsid w:val="00C002D0"/>
    <w:rsid w:val="00C24D21"/>
    <w:rsid w:val="00C824BF"/>
    <w:rsid w:val="00C97A88"/>
    <w:rsid w:val="00CB6088"/>
    <w:rsid w:val="00CE23B3"/>
    <w:rsid w:val="00CE65D1"/>
    <w:rsid w:val="00DD3E94"/>
    <w:rsid w:val="00DE5943"/>
    <w:rsid w:val="00E67DD1"/>
    <w:rsid w:val="00E86834"/>
    <w:rsid w:val="00EA1A49"/>
    <w:rsid w:val="00EF5D4A"/>
    <w:rsid w:val="00F6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st">
    <w:name w:val="st"/>
    <w:basedOn w:val="Domylnaczcionkaakapitu"/>
    <w:rsid w:val="007F77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st">
    <w:name w:val="st"/>
    <w:basedOn w:val="Domylnaczcionkaakapitu"/>
    <w:rsid w:val="007F77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68A19-1704-4E0D-9517-075847A14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555</Words>
  <Characters>3335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5</cp:revision>
  <cp:lastPrinted>2014-07-25T10:29:00Z</cp:lastPrinted>
  <dcterms:created xsi:type="dcterms:W3CDTF">2014-10-09T10:36:00Z</dcterms:created>
  <dcterms:modified xsi:type="dcterms:W3CDTF">2014-10-21T06:58:00Z</dcterms:modified>
</cp:coreProperties>
</file>