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  <w:r w:rsidRPr="000C15FC">
        <w:rPr>
          <w:rFonts w:ascii="Century Gothic" w:hAnsi="Century Gothic" w:cs="Arial"/>
          <w:bCs/>
          <w:sz w:val="20"/>
          <w:szCs w:val="20"/>
        </w:rPr>
        <w:t>Załącznik nr 1</w:t>
      </w:r>
    </w:p>
    <w:p w:rsidR="000C15FC" w:rsidRPr="000C15FC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817436">
        <w:rPr>
          <w:rFonts w:ascii="Century Gothic" w:hAnsi="Century Gothic"/>
          <w:b/>
          <w:sz w:val="22"/>
          <w:szCs w:val="28"/>
        </w:rPr>
        <w:t>BZP-ZO-65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817436" w:rsidRDefault="00817436" w:rsidP="0081743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2. Nawiązując do ogłoszenia w trybie Zapytania Ofertowego oferujemy wykonanie zamówienia na: </w:t>
      </w:r>
      <w:r w:rsidRPr="00956AAC">
        <w:rPr>
          <w:rFonts w:ascii="Century Gothic" w:hAnsi="Century Gothic"/>
          <w:b/>
          <w:sz w:val="20"/>
          <w:szCs w:val="20"/>
        </w:rPr>
        <w:t>„</w:t>
      </w:r>
      <w:r w:rsidRPr="00956AAC">
        <w:rPr>
          <w:rFonts w:ascii="Century Gothic" w:hAnsi="Century Gothic"/>
          <w:b/>
          <w:i/>
          <w:sz w:val="20"/>
          <w:szCs w:val="20"/>
        </w:rPr>
        <w:t xml:space="preserve">Dostawa </w:t>
      </w:r>
      <w:r>
        <w:rPr>
          <w:rFonts w:ascii="Century Gothic" w:hAnsi="Century Gothic"/>
          <w:b/>
          <w:i/>
          <w:sz w:val="20"/>
          <w:szCs w:val="20"/>
        </w:rPr>
        <w:t>regałów bibliotecznych, siedzisk korytarzowych oraz foteli obrotowych</w:t>
      </w:r>
      <w:r w:rsidRPr="00B207F7">
        <w:rPr>
          <w:rFonts w:ascii="Century Gothic" w:hAnsi="Century Gothic"/>
          <w:b/>
          <w:i/>
          <w:sz w:val="20"/>
          <w:szCs w:val="20"/>
        </w:rPr>
        <w:t>”</w:t>
      </w:r>
      <w:r w:rsidRPr="00956AAC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CE23B3">
        <w:rPr>
          <w:rFonts w:ascii="Century Gothic" w:hAnsi="Century Gothic"/>
          <w:sz w:val="20"/>
          <w:szCs w:val="20"/>
        </w:rPr>
        <w:t>w zakresie i na warunkach okreś</w:t>
      </w:r>
      <w:r>
        <w:rPr>
          <w:rFonts w:ascii="Century Gothic" w:hAnsi="Century Gothic"/>
          <w:sz w:val="20"/>
          <w:szCs w:val="20"/>
        </w:rPr>
        <w:t>lonych w Zapytaniu Ofertowym</w:t>
      </w:r>
      <w:r w:rsidRPr="00CE23B3">
        <w:rPr>
          <w:rFonts w:ascii="Century Gothic" w:hAnsi="Century Gothic"/>
          <w:sz w:val="20"/>
          <w:szCs w:val="20"/>
        </w:rPr>
        <w:t>: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914909" w:rsidRPr="00DE1FCC" w:rsidRDefault="00817436" w:rsidP="00817436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2. Oświadczamy, że spełniamy warunki zgodne z Zapytaniem Ofertowym.</w:t>
      </w:r>
    </w:p>
    <w:p w:rsidR="00914909" w:rsidRPr="00D86FE8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914909" w:rsidRPr="00DE1FCC">
        <w:rPr>
          <w:rFonts w:ascii="Century Gothic" w:hAnsi="Century Gothic"/>
          <w:sz w:val="20"/>
          <w:szCs w:val="20"/>
        </w:rPr>
        <w:t>. Zobowiązuję się wykonać całość przedmiotu zamówienia</w:t>
      </w:r>
      <w:r w:rsidR="00914909">
        <w:rPr>
          <w:rFonts w:ascii="Century Gothic" w:hAnsi="Century Gothic"/>
          <w:sz w:val="20"/>
          <w:szCs w:val="20"/>
        </w:rPr>
        <w:t xml:space="preserve"> w terminie </w:t>
      </w:r>
      <w:r w:rsidR="00A8670B">
        <w:rPr>
          <w:rFonts w:ascii="Century Gothic" w:hAnsi="Century Gothic"/>
          <w:sz w:val="20"/>
          <w:szCs w:val="20"/>
        </w:rPr>
        <w:t xml:space="preserve">do </w:t>
      </w:r>
      <w:r w:rsidR="00817436">
        <w:rPr>
          <w:rFonts w:ascii="Century Gothic" w:hAnsi="Century Gothic"/>
          <w:sz w:val="20"/>
          <w:szCs w:val="20"/>
        </w:rPr>
        <w:t>2</w:t>
      </w:r>
      <w:r w:rsidR="00460426">
        <w:rPr>
          <w:rFonts w:ascii="Century Gothic" w:hAnsi="Century Gothic"/>
          <w:sz w:val="20"/>
          <w:szCs w:val="20"/>
        </w:rPr>
        <w:t>1</w:t>
      </w:r>
      <w:r w:rsidR="00F836D7">
        <w:rPr>
          <w:rFonts w:ascii="Century Gothic" w:hAnsi="Century Gothic"/>
          <w:sz w:val="20"/>
          <w:szCs w:val="20"/>
        </w:rPr>
        <w:t xml:space="preserve"> dni od złożenia zamówienia.</w:t>
      </w:r>
    </w:p>
    <w:p w:rsidR="00914909" w:rsidRPr="00DE1FCC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914909">
        <w:rPr>
          <w:rFonts w:ascii="Century Gothic" w:hAnsi="Century Gothic"/>
          <w:sz w:val="20"/>
          <w:szCs w:val="20"/>
        </w:rPr>
        <w:t xml:space="preserve">. </w:t>
      </w:r>
      <w:r w:rsidR="00914909">
        <w:rPr>
          <w:rFonts w:ascii="Century Gothic" w:hAnsi="Century Gothic"/>
          <w:sz w:val="20"/>
          <w:szCs w:val="20"/>
        </w:rPr>
        <w:tab/>
      </w:r>
      <w:r w:rsidR="00914909"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817436" w:rsidRDefault="00817436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……………………………………………...</w:t>
      </w: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817436" w:rsidRPr="00642C55" w:rsidRDefault="00817436" w:rsidP="00642C55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1 </w:t>
      </w:r>
    </w:p>
    <w:tbl>
      <w:tblPr>
        <w:tblW w:w="11088" w:type="dxa"/>
        <w:jc w:val="center"/>
        <w:tblInd w:w="1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3225"/>
        <w:gridCol w:w="1879"/>
        <w:gridCol w:w="992"/>
        <w:gridCol w:w="851"/>
        <w:gridCol w:w="1276"/>
        <w:gridCol w:w="1134"/>
        <w:gridCol w:w="1239"/>
      </w:tblGrid>
      <w:tr w:rsidR="00817436" w:rsidTr="00A51282">
        <w:trPr>
          <w:trHeight w:val="27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Produkt </w:t>
            </w:r>
            <w:r w:rsidR="00642C55"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oferowany</w:t>
            </w:r>
          </w:p>
          <w:p w:rsidR="00817436" w:rsidRPr="00A756F1" w:rsidRDefault="00817436" w:rsidP="00A51282">
            <w:pPr>
              <w:jc w:val="center"/>
              <w:rPr>
                <w:rFonts w:ascii="Century Gothic" w:hAnsi="Century Gothic"/>
                <w:spacing w:val="-4"/>
                <w:sz w:val="18"/>
                <w:szCs w:val="18"/>
              </w:rPr>
            </w:pPr>
            <w:r w:rsidRPr="00A756F1">
              <w:rPr>
                <w:rFonts w:ascii="Century Gothic" w:hAnsi="Century Gothic"/>
                <w:spacing w:val="-4"/>
                <w:sz w:val="18"/>
                <w:szCs w:val="18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</w:t>
            </w: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 xml:space="preserve">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17436" w:rsidTr="00A51282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Fotel obrotowy – wymagania:</w:t>
            </w:r>
          </w:p>
          <w:p w:rsidR="00817436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BILLIUM wysokie oparcie</w:t>
            </w:r>
          </w:p>
          <w:p w:rsidR="00817436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kolor: czarny</w:t>
            </w:r>
          </w:p>
          <w:p w:rsidR="00817436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szerokość: 63 cm</w:t>
            </w:r>
          </w:p>
          <w:p w:rsidR="00817436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wysokość: 109/119 cm</w:t>
            </w:r>
          </w:p>
          <w:p w:rsidR="00817436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- głębokość: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61 cm</w:t>
            </w:r>
          </w:p>
          <w:p w:rsidR="00817436" w:rsidRPr="00096B42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lub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17436" w:rsidTr="00817436">
        <w:trPr>
          <w:trHeight w:val="691"/>
          <w:jc w:val="center"/>
        </w:trPr>
        <w:tc>
          <w:tcPr>
            <w:tcW w:w="98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817436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17436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817436" w:rsidRDefault="00817436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817436" w:rsidRPr="005C355F" w:rsidRDefault="00817436" w:rsidP="0081743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2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9209" w:type="dxa"/>
        <w:jc w:val="center"/>
        <w:tblInd w:w="1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3225"/>
        <w:gridCol w:w="992"/>
        <w:gridCol w:w="851"/>
        <w:gridCol w:w="1276"/>
        <w:gridCol w:w="1134"/>
        <w:gridCol w:w="1239"/>
      </w:tblGrid>
      <w:tr w:rsidR="00817436" w:rsidTr="00817436">
        <w:trPr>
          <w:trHeight w:val="27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17436" w:rsidTr="00817436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Pr="00096B42" w:rsidRDefault="00817436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Regał biblioteczny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17436" w:rsidTr="00817436">
        <w:trPr>
          <w:trHeight w:val="661"/>
          <w:jc w:val="center"/>
        </w:trPr>
        <w:tc>
          <w:tcPr>
            <w:tcW w:w="7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817436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436" w:rsidRPr="00096B42" w:rsidRDefault="00817436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42C55" w:rsidRDefault="00642C55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642C55" w:rsidRPr="005C355F" w:rsidRDefault="00642C55" w:rsidP="00642C5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9209" w:type="dxa"/>
        <w:jc w:val="center"/>
        <w:tblInd w:w="1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3225"/>
        <w:gridCol w:w="992"/>
        <w:gridCol w:w="851"/>
        <w:gridCol w:w="1276"/>
        <w:gridCol w:w="1134"/>
        <w:gridCol w:w="1239"/>
      </w:tblGrid>
      <w:tr w:rsidR="00642C55" w:rsidTr="00A51282">
        <w:trPr>
          <w:trHeight w:val="27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42C55" w:rsidTr="00A51282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Default="00642C55" w:rsidP="00A5128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Siedzisko korytarzowe 5 –osobowe – wymagania:</w:t>
            </w:r>
          </w:p>
          <w:p w:rsidR="00642C55" w:rsidRDefault="00642C55" w:rsidP="00A5128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siedziska z powierzchnią antypoślizgową</w:t>
            </w:r>
          </w:p>
          <w:p w:rsidR="00642C55" w:rsidRDefault="00642C55" w:rsidP="00A5128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krzesła łączone na metalowej belce</w:t>
            </w:r>
          </w:p>
          <w:p w:rsidR="00642C55" w:rsidRDefault="00642C55" w:rsidP="00A5128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siedziska z podłokietnikami posiadającymi nakładki z tworzywa sztucznego</w:t>
            </w:r>
          </w:p>
          <w:p w:rsidR="00642C55" w:rsidRPr="00096B42" w:rsidRDefault="00642C55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kolor: pomarańczowy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42C55" w:rsidTr="00A51282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572" w:rsidRDefault="00642C55" w:rsidP="009B657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Siedzisko korytarzowe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4 –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osobowe</w:t>
            </w:r>
            <w:r w:rsidR="009B6572">
              <w:rPr>
                <w:rFonts w:ascii="Century Gothic" w:hAnsi="Century Gothic" w:cs="Book Antiqua"/>
                <w:spacing w:val="-4"/>
                <w:sz w:val="20"/>
                <w:szCs w:val="20"/>
              </w:rPr>
              <w:t>– wymagania:</w:t>
            </w:r>
          </w:p>
          <w:p w:rsidR="009B6572" w:rsidRDefault="009B6572" w:rsidP="009B657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siedziska z powierzchnią antypoślizgową</w:t>
            </w:r>
          </w:p>
          <w:p w:rsidR="009B6572" w:rsidRDefault="009B6572" w:rsidP="009B657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krzesła łączone na metalowej belce</w:t>
            </w:r>
          </w:p>
          <w:p w:rsidR="00642C55" w:rsidRDefault="009B6572" w:rsidP="00642C55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siedziska z podłokietnikami posiadającymi nakładki z tworzywa sztucznego</w:t>
            </w:r>
          </w:p>
          <w:p w:rsidR="00642C55" w:rsidRDefault="00642C55" w:rsidP="00642C55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- kolor: pomarańczowy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42C55" w:rsidTr="00A51282">
        <w:trPr>
          <w:trHeight w:val="661"/>
          <w:jc w:val="center"/>
        </w:trPr>
        <w:tc>
          <w:tcPr>
            <w:tcW w:w="7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C55" w:rsidRPr="00096B42" w:rsidRDefault="00642C55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42C55" w:rsidRDefault="00642C55" w:rsidP="00376506">
      <w:pPr>
        <w:pStyle w:val="Tekstpodstawowywcity"/>
        <w:ind w:left="0"/>
      </w:pPr>
    </w:p>
    <w:p w:rsidR="00817436" w:rsidRDefault="00817436" w:rsidP="00376506">
      <w:pPr>
        <w:pStyle w:val="Tekstpodstawowywcity"/>
        <w:ind w:left="0"/>
      </w:pPr>
    </w:p>
    <w:p w:rsidR="00817436" w:rsidRDefault="00817436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  <w:bookmarkStart w:id="0" w:name="_GoBack"/>
      <w:bookmarkEnd w:id="0"/>
    </w:p>
    <w:p w:rsidR="00642C55" w:rsidRDefault="00642C55" w:rsidP="00376506">
      <w:pPr>
        <w:pStyle w:val="Tekstpodstawowywcity"/>
        <w:ind w:left="0"/>
      </w:pPr>
    </w:p>
    <w:p w:rsidR="00914909" w:rsidRDefault="00376506" w:rsidP="00817436">
      <w:pPr>
        <w:pStyle w:val="Tekstpodstawowywcity"/>
        <w:ind w:left="4248" w:firstLine="708"/>
      </w:pPr>
      <w:r>
        <w:t>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1191E" w:rsidRDefault="00376506" w:rsidP="000C15FC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sectPr w:rsidR="0031191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00C" w:rsidRDefault="0065400C" w:rsidP="00620E22">
      <w:r>
        <w:separator/>
      </w:r>
    </w:p>
  </w:endnote>
  <w:endnote w:type="continuationSeparator" w:id="0">
    <w:p w:rsidR="0065400C" w:rsidRDefault="0065400C" w:rsidP="00620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1503528"/>
      <w:docPartObj>
        <w:docPartGallery w:val="Page Numbers (Bottom of Page)"/>
        <w:docPartUnique/>
      </w:docPartObj>
    </w:sdtPr>
    <w:sdtContent>
      <w:p w:rsidR="00620E22" w:rsidRDefault="00620E2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400C">
          <w:rPr>
            <w:noProof/>
          </w:rPr>
          <w:t>1</w:t>
        </w:r>
        <w:r>
          <w:fldChar w:fldCharType="end"/>
        </w:r>
      </w:p>
    </w:sdtContent>
  </w:sdt>
  <w:p w:rsidR="00620E22" w:rsidRDefault="00620E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00C" w:rsidRDefault="0065400C" w:rsidP="00620E22">
      <w:r>
        <w:separator/>
      </w:r>
    </w:p>
  </w:footnote>
  <w:footnote w:type="continuationSeparator" w:id="0">
    <w:p w:rsidR="0065400C" w:rsidRDefault="0065400C" w:rsidP="00620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C15FC"/>
    <w:rsid w:val="000F4B4B"/>
    <w:rsid w:val="0031191E"/>
    <w:rsid w:val="00376506"/>
    <w:rsid w:val="00460426"/>
    <w:rsid w:val="005D2F2E"/>
    <w:rsid w:val="00620E22"/>
    <w:rsid w:val="00642C55"/>
    <w:rsid w:val="0065400C"/>
    <w:rsid w:val="006705AC"/>
    <w:rsid w:val="006B0319"/>
    <w:rsid w:val="00715FE5"/>
    <w:rsid w:val="007748C6"/>
    <w:rsid w:val="00817436"/>
    <w:rsid w:val="00914909"/>
    <w:rsid w:val="009B6572"/>
    <w:rsid w:val="00A8670B"/>
    <w:rsid w:val="00F041D8"/>
    <w:rsid w:val="00F8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2867</Characters>
  <Application>Microsoft Office Word</Application>
  <DocSecurity>0</DocSecurity>
  <Lines>23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sprzedawcy:</vt:lpstr>
      <vt:lpstr/>
    </vt:vector>
  </TitlesOfParts>
  <Company>Microsoft</Company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2014-10-28T08:11:00Z</dcterms:created>
  <dcterms:modified xsi:type="dcterms:W3CDTF">2014-10-28T08:13:00Z</dcterms:modified>
</cp:coreProperties>
</file>