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D99" w:rsidRDefault="007A4D99" w:rsidP="007A4D99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</w:rPr>
      </w:pPr>
    </w:p>
    <w:p w:rsidR="007A4D99" w:rsidRDefault="00853E14" w:rsidP="007A4D99">
      <w:pPr>
        <w:jc w:val="center"/>
        <w:rPr>
          <w:b/>
        </w:rPr>
      </w:pPr>
      <w:r>
        <w:rPr>
          <w:rFonts w:asciiTheme="minorHAnsi" w:eastAsiaTheme="minorHAnsi" w:hAnsiTheme="minorHAnsi" w:cstheme="minorBidi"/>
          <w:lang w:eastAsia="en-US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79290024" r:id="rId6"/>
        </w:object>
      </w:r>
      <w:r w:rsidR="007A4D99">
        <w:rPr>
          <w:b/>
        </w:rPr>
        <w:t xml:space="preserve">UNIWERSYTET KAZIMIERZA WIELKIEGO </w:t>
      </w:r>
    </w:p>
    <w:p w:rsidR="007A4D99" w:rsidRDefault="007A4D99" w:rsidP="007A4D99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A4D99" w:rsidRDefault="007A4D99" w:rsidP="007A4D99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A4D99" w:rsidRDefault="007A4D99" w:rsidP="007A4D99">
      <w:pPr>
        <w:jc w:val="center"/>
      </w:pPr>
      <w:r>
        <w:t>NIP 5542647568 REGON 340057695</w:t>
      </w:r>
    </w:p>
    <w:p w:rsidR="007A4D99" w:rsidRDefault="007A4D99" w:rsidP="007A4D99">
      <w:pPr>
        <w:jc w:val="center"/>
      </w:pPr>
      <w:r>
        <w:t>www.ukw.edu.pl</w:t>
      </w:r>
    </w:p>
    <w:p w:rsidR="007A4D99" w:rsidRDefault="007A4D99" w:rsidP="007A4D99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7A4D99" w:rsidRDefault="007A4D99" w:rsidP="007A4D99">
      <w:pPr>
        <w:tabs>
          <w:tab w:val="left" w:pos="360"/>
        </w:tabs>
      </w:pPr>
      <w:r>
        <w:tab/>
      </w:r>
      <w:r>
        <w:tab/>
      </w:r>
    </w:p>
    <w:p w:rsidR="007A4D99" w:rsidRPr="007A4D99" w:rsidRDefault="007A4D99" w:rsidP="007A4D99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7A4D99" w:rsidRDefault="007A4D99" w:rsidP="007A4D99">
      <w:pPr>
        <w:spacing w:before="420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Bydgoszcz, dn. 05. 12. 2014 r. </w:t>
      </w:r>
    </w:p>
    <w:p w:rsidR="007A4D99" w:rsidRDefault="007A4D99" w:rsidP="007A4D99">
      <w:pPr>
        <w:spacing w:before="4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Nr sprawy: BZP-ZO-82/2014</w:t>
      </w:r>
    </w:p>
    <w:p w:rsidR="007A4D99" w:rsidRDefault="007A4D99" w:rsidP="007A4D99">
      <w:pPr>
        <w:jc w:val="center"/>
        <w:rPr>
          <w:rFonts w:ascii="Bookman Old Style" w:hAnsi="Bookman Old Style"/>
          <w:sz w:val="20"/>
          <w:szCs w:val="20"/>
        </w:rPr>
      </w:pPr>
    </w:p>
    <w:p w:rsidR="007A4D99" w:rsidRDefault="007A4D99" w:rsidP="007A4D99">
      <w:pPr>
        <w:jc w:val="center"/>
        <w:rPr>
          <w:rFonts w:ascii="Century Gothic" w:hAnsi="Century Gothic"/>
          <w:b/>
        </w:rPr>
      </w:pP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>OGŁOSZENIE O WYBORZE OFERTY</w:t>
      </w: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 xml:space="preserve"> W TRYBIE</w:t>
      </w:r>
    </w:p>
    <w:p w:rsidR="007A4D99" w:rsidRPr="007A4D99" w:rsidRDefault="007A4D99" w:rsidP="007A4D99">
      <w:pPr>
        <w:jc w:val="center"/>
        <w:rPr>
          <w:rFonts w:ascii="Century Gothic" w:hAnsi="Century Gothic"/>
          <w:b/>
          <w:sz w:val="22"/>
          <w:szCs w:val="22"/>
        </w:rPr>
      </w:pPr>
      <w:r w:rsidRPr="007A4D99">
        <w:rPr>
          <w:rFonts w:ascii="Century Gothic" w:hAnsi="Century Gothic"/>
          <w:b/>
          <w:sz w:val="22"/>
          <w:szCs w:val="22"/>
        </w:rPr>
        <w:t xml:space="preserve">Zapytania Ofertowego </w:t>
      </w:r>
    </w:p>
    <w:p w:rsidR="007A4D99" w:rsidRPr="007A4D99" w:rsidRDefault="007A4D99" w:rsidP="007A4D99">
      <w:pPr>
        <w:jc w:val="both"/>
        <w:rPr>
          <w:rFonts w:ascii="Century Gothic" w:hAnsi="Century Gothic"/>
          <w:b/>
          <w:sz w:val="22"/>
          <w:szCs w:val="22"/>
        </w:rPr>
      </w:pPr>
    </w:p>
    <w:p w:rsidR="007A4D99" w:rsidRDefault="007A4D99" w:rsidP="007A4D99">
      <w:pPr>
        <w:jc w:val="both"/>
        <w:rPr>
          <w:rFonts w:ascii="Century Gothic" w:hAnsi="Century Gothic"/>
          <w:b/>
        </w:rPr>
      </w:pP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b/>
          <w:i/>
          <w:i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7A4D99">
        <w:rPr>
          <w:rFonts w:ascii="Century Gothic" w:hAnsi="Century Gothic"/>
          <w:sz w:val="20"/>
          <w:szCs w:val="20"/>
        </w:rPr>
        <w:t xml:space="preserve">Uniwersytet Kazimierza Wielkiego w Bydgoszczy z siedzibą przy ul. Chodkiewicza 30, 85-064 Bydgoszcz informuje, iż w wyniku przeprowadzonego </w:t>
      </w:r>
      <w:r w:rsidRPr="007A4D99">
        <w:rPr>
          <w:rFonts w:ascii="Century Gothic" w:hAnsi="Century Gothic"/>
          <w:b/>
          <w:sz w:val="20"/>
          <w:szCs w:val="20"/>
        </w:rPr>
        <w:t>Zapytania Ofertowego</w:t>
      </w:r>
      <w:r w:rsidRPr="007A4D99">
        <w:rPr>
          <w:rFonts w:ascii="Century Gothic" w:hAnsi="Century Gothic"/>
          <w:sz w:val="20"/>
          <w:szCs w:val="20"/>
        </w:rPr>
        <w:t xml:space="preserve"> </w:t>
      </w:r>
      <w:r w:rsidRPr="007A4D99">
        <w:rPr>
          <w:rFonts w:ascii="Century Gothic" w:hAnsi="Century Gothic"/>
          <w:b/>
          <w:sz w:val="20"/>
          <w:szCs w:val="20"/>
        </w:rPr>
        <w:t>Nr BZP-ZO-82/2014</w:t>
      </w:r>
      <w:r w:rsidRPr="007A4D99">
        <w:rPr>
          <w:rFonts w:ascii="Century Gothic" w:hAnsi="Century Gothic"/>
          <w:sz w:val="20"/>
          <w:szCs w:val="20"/>
        </w:rPr>
        <w:t xml:space="preserve"> </w:t>
      </w:r>
      <w:r w:rsidRPr="007A4D99">
        <w:rPr>
          <w:rFonts w:ascii="Century Gothic" w:hAnsi="Century Gothic"/>
          <w:i/>
          <w:sz w:val="20"/>
          <w:szCs w:val="20"/>
        </w:rPr>
        <w:t xml:space="preserve">dotyczącego </w:t>
      </w:r>
      <w:r w:rsidRPr="007A4D99">
        <w:rPr>
          <w:rFonts w:ascii="Century Gothic" w:hAnsi="Century Gothic" w:cs="Arial"/>
          <w:b/>
          <w:color w:val="222222"/>
          <w:sz w:val="20"/>
          <w:szCs w:val="20"/>
        </w:rPr>
        <w:t xml:space="preserve">dostawy fabrycznie nowych zestawów do Laboratorium Nauczania przez Eksperyment, kompatybilnych z zestawami pilotażowymi w ramach dotacji celowej na zadanie "Centrum Nauki i </w:t>
      </w:r>
      <w:proofErr w:type="spellStart"/>
      <w:r w:rsidRPr="007A4D99">
        <w:rPr>
          <w:rFonts w:ascii="Century Gothic" w:hAnsi="Century Gothic" w:cs="Arial"/>
          <w:b/>
          <w:color w:val="222222"/>
          <w:sz w:val="20"/>
          <w:szCs w:val="20"/>
        </w:rPr>
        <w:t>Eksperymentatorium</w:t>
      </w:r>
      <w:proofErr w:type="spellEnd"/>
      <w:r w:rsidRPr="007A4D99">
        <w:rPr>
          <w:rFonts w:ascii="Century Gothic" w:hAnsi="Century Gothic" w:cs="Arial"/>
          <w:b/>
          <w:color w:val="222222"/>
          <w:sz w:val="20"/>
          <w:szCs w:val="20"/>
        </w:rPr>
        <w:t xml:space="preserve">" </w:t>
      </w:r>
      <w:r w:rsidR="00853E14">
        <w:rPr>
          <w:rFonts w:ascii="Century Gothic" w:hAnsi="Century Gothic"/>
          <w:b/>
          <w:sz w:val="20"/>
          <w:szCs w:val="20"/>
        </w:rPr>
        <w:t>została wybrana o</w:t>
      </w:r>
      <w:r w:rsidRPr="007A4D99">
        <w:rPr>
          <w:rFonts w:ascii="Century Gothic" w:hAnsi="Century Gothic"/>
          <w:b/>
          <w:sz w:val="20"/>
          <w:szCs w:val="20"/>
        </w:rPr>
        <w:t xml:space="preserve">ferta firmy: </w:t>
      </w:r>
    </w:p>
    <w:p w:rsidR="007A4D99" w:rsidRDefault="007A4D99" w:rsidP="007A4D99">
      <w:pPr>
        <w:spacing w:line="360" w:lineRule="auto"/>
        <w:ind w:left="283" w:firstLine="1"/>
        <w:jc w:val="both"/>
        <w:rPr>
          <w:rFonts w:ascii="Century Gothic" w:hAnsi="Century Gothic"/>
          <w:sz w:val="20"/>
          <w:szCs w:val="20"/>
        </w:rPr>
      </w:pPr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Nazwa firmy: </w:t>
      </w:r>
      <w:proofErr w:type="spellStart"/>
      <w:r>
        <w:rPr>
          <w:rFonts w:ascii="Century Gothic" w:hAnsi="Century Gothic"/>
          <w:b/>
          <w:sz w:val="20"/>
          <w:szCs w:val="20"/>
        </w:rPr>
        <w:t>Siltegro</w:t>
      </w:r>
      <w:proofErr w:type="spellEnd"/>
      <w:r>
        <w:rPr>
          <w:rFonts w:ascii="Century Gothic" w:hAnsi="Century Gothic"/>
          <w:b/>
          <w:sz w:val="20"/>
          <w:szCs w:val="20"/>
        </w:rPr>
        <w:t xml:space="preserve"> </w:t>
      </w:r>
      <w:proofErr w:type="spellStart"/>
      <w:r>
        <w:rPr>
          <w:rFonts w:ascii="Century Gothic" w:hAnsi="Century Gothic"/>
          <w:b/>
          <w:sz w:val="20"/>
          <w:szCs w:val="20"/>
        </w:rPr>
        <w:t>Edu</w:t>
      </w:r>
      <w:proofErr w:type="spellEnd"/>
      <w:r>
        <w:rPr>
          <w:rFonts w:ascii="Century Gothic" w:hAnsi="Century Gothic"/>
          <w:b/>
          <w:sz w:val="20"/>
          <w:szCs w:val="20"/>
        </w:rPr>
        <w:t xml:space="preserve"> Monika </w:t>
      </w:r>
      <w:proofErr w:type="spellStart"/>
      <w:r>
        <w:rPr>
          <w:rFonts w:ascii="Century Gothic" w:hAnsi="Century Gothic"/>
          <w:b/>
          <w:sz w:val="20"/>
          <w:szCs w:val="20"/>
        </w:rPr>
        <w:t>Pacharzyna</w:t>
      </w:r>
      <w:proofErr w:type="spellEnd"/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Adres: </w:t>
      </w:r>
      <w:r>
        <w:rPr>
          <w:rFonts w:ascii="Century Gothic" w:hAnsi="Century Gothic"/>
          <w:b/>
          <w:sz w:val="20"/>
          <w:szCs w:val="20"/>
        </w:rPr>
        <w:t>ul. Za Dębiczem 4, 47-400 Racibórz</w:t>
      </w:r>
    </w:p>
    <w:p w:rsidR="007A4D99" w:rsidRPr="007A4D99" w:rsidRDefault="007A4D99" w:rsidP="007A4D99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Cena oferty: </w:t>
      </w:r>
      <w:r>
        <w:rPr>
          <w:rFonts w:ascii="Century Gothic" w:hAnsi="Century Gothic"/>
          <w:b/>
          <w:sz w:val="20"/>
          <w:szCs w:val="20"/>
          <w:u w:val="single"/>
        </w:rPr>
        <w:t>80 919,07 zł brutto.</w:t>
      </w:r>
    </w:p>
    <w:p w:rsidR="007A4D99" w:rsidRPr="007A4D99" w:rsidRDefault="007A4D99" w:rsidP="007A4D99">
      <w:pPr>
        <w:spacing w:line="360" w:lineRule="auto"/>
        <w:ind w:left="540"/>
        <w:jc w:val="both"/>
        <w:rPr>
          <w:rFonts w:ascii="Century Gothic" w:hAnsi="Century Gothic"/>
          <w:b/>
          <w:sz w:val="20"/>
          <w:szCs w:val="20"/>
        </w:rPr>
      </w:pP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7A4D99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A4D99">
        <w:rPr>
          <w:rFonts w:ascii="Century Gothic" w:hAnsi="Century Gothic"/>
          <w:sz w:val="20"/>
          <w:szCs w:val="20"/>
        </w:rPr>
        <w:t xml:space="preserve">Oferta </w:t>
      </w:r>
      <w:r w:rsidRPr="00853E14">
        <w:rPr>
          <w:rFonts w:ascii="Century Gothic" w:hAnsi="Century Gothic"/>
          <w:sz w:val="20"/>
          <w:szCs w:val="20"/>
        </w:rPr>
        <w:t>niniejszego Wykonawcy jest jedyną i zarazem najkorzystniejszą ofertą złożoną w postępowaniu, która</w:t>
      </w:r>
      <w:r w:rsidRPr="007A4D99">
        <w:rPr>
          <w:rFonts w:ascii="Century Gothic" w:hAnsi="Century Gothic"/>
          <w:sz w:val="20"/>
          <w:szCs w:val="20"/>
        </w:rPr>
        <w:t xml:space="preserve"> uzyskała największą ilość punktów</w:t>
      </w:r>
      <w:r>
        <w:rPr>
          <w:rFonts w:ascii="Century Gothic" w:hAnsi="Century Gothic"/>
          <w:sz w:val="20"/>
          <w:szCs w:val="20"/>
        </w:rPr>
        <w:t xml:space="preserve"> (100 pkt.)</w:t>
      </w:r>
      <w:r w:rsidR="00853E14">
        <w:rPr>
          <w:rFonts w:ascii="Century Gothic" w:hAnsi="Century Gothic"/>
          <w:sz w:val="20"/>
          <w:szCs w:val="20"/>
        </w:rPr>
        <w:t>w kryterium oceny ofert</w:t>
      </w:r>
      <w:r>
        <w:rPr>
          <w:rFonts w:ascii="Century Gothic" w:hAnsi="Century Gothic"/>
          <w:sz w:val="20"/>
          <w:szCs w:val="20"/>
        </w:rPr>
        <w:t xml:space="preserve">. </w:t>
      </w:r>
      <w:r w:rsidRPr="007A4D99">
        <w:rPr>
          <w:rFonts w:ascii="Century Gothic" w:hAnsi="Century Gothic"/>
          <w:sz w:val="20"/>
          <w:szCs w:val="20"/>
        </w:rPr>
        <w:t xml:space="preserve">Oferta spełnia wszystkie wymagania i oczekiwania Zamawiającego. Cena oferty mieści się w kwocie jaką Zamawiający przeznaczył na realizację zamówienia. </w:t>
      </w:r>
    </w:p>
    <w:p w:rsidR="007A4D99" w:rsidRPr="007A4D99" w:rsidRDefault="007A4D99" w:rsidP="007A4D99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:rsidR="007A4D99" w:rsidRDefault="007A4D99" w:rsidP="007A4D99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</w:p>
    <w:p w:rsidR="007A4D99" w:rsidRDefault="007A4D99" w:rsidP="007A4D99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bookmarkStart w:id="0" w:name="_GoBack"/>
      <w:r>
        <w:rPr>
          <w:rFonts w:ascii="Century Gothic" w:hAnsi="Century Gothic"/>
          <w:sz w:val="20"/>
          <w:szCs w:val="20"/>
        </w:rPr>
        <w:t>p.o. Kanclerza UKW</w:t>
      </w:r>
    </w:p>
    <w:p w:rsidR="00533EA7" w:rsidRPr="007A4D99" w:rsidRDefault="007A4D99" w:rsidP="007A4D99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533EA7" w:rsidRPr="007A4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99"/>
    <w:rsid w:val="00533EA7"/>
    <w:rsid w:val="007A4D99"/>
    <w:rsid w:val="00853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CF208D7-5B63-4311-918E-43C970399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4D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53E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3E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494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2014-12-05T12:07:00Z</cp:lastPrinted>
  <dcterms:created xsi:type="dcterms:W3CDTF">2014-12-05T11:54:00Z</dcterms:created>
  <dcterms:modified xsi:type="dcterms:W3CDTF">2014-12-05T12:07:00Z</dcterms:modified>
</cp:coreProperties>
</file>