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8B8" w:rsidRDefault="00457D63" w:rsidP="00DA18B8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484562576" r:id="rId8"/>
        </w:object>
      </w:r>
      <w:r w:rsidR="00DA18B8">
        <w:rPr>
          <w:b/>
        </w:rPr>
        <w:t xml:space="preserve">UNIWERSYTET KAZIMIERZA WIELKIEGO </w:t>
      </w:r>
    </w:p>
    <w:p w:rsidR="00DA18B8" w:rsidRDefault="00DA18B8" w:rsidP="00DA18B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A18B8" w:rsidRDefault="00DA18B8" w:rsidP="00DA18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A18B8" w:rsidRDefault="00DA18B8" w:rsidP="00DA18B8">
      <w:pPr>
        <w:jc w:val="center"/>
      </w:pPr>
      <w:r>
        <w:t>NIP 5542647568 REGON 340057695</w:t>
      </w:r>
    </w:p>
    <w:p w:rsidR="00DA18B8" w:rsidRDefault="00DA18B8" w:rsidP="00DA18B8">
      <w:pPr>
        <w:jc w:val="center"/>
      </w:pPr>
      <w:r>
        <w:t>www.ukw.edu.pl</w:t>
      </w:r>
    </w:p>
    <w:p w:rsidR="00DA18B8" w:rsidRDefault="00DA18B8" w:rsidP="00DA18B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DA18B8" w:rsidRDefault="00DA18B8" w:rsidP="00DA18B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DA18B8" w:rsidRDefault="00DA18B8" w:rsidP="00DA18B8">
      <w:pPr>
        <w:tabs>
          <w:tab w:val="left" w:pos="0"/>
        </w:tabs>
        <w:rPr>
          <w:sz w:val="22"/>
        </w:rPr>
      </w:pPr>
    </w:p>
    <w:p w:rsidR="00DA18B8" w:rsidRPr="00DA18B8" w:rsidRDefault="00DA18B8" w:rsidP="00DA18B8">
      <w:pPr>
        <w:tabs>
          <w:tab w:val="left" w:pos="0"/>
        </w:tabs>
        <w:rPr>
          <w:rFonts w:cs="Times New Roman"/>
        </w:rPr>
      </w:pPr>
      <w:r w:rsidRPr="00DA18B8">
        <w:rPr>
          <w:rFonts w:cs="Times New Roman"/>
        </w:rPr>
        <w:t>BZP-ZO-11/2015</w:t>
      </w:r>
      <w:r w:rsidRPr="00DA18B8">
        <w:rPr>
          <w:rFonts w:cs="Times New Roman"/>
        </w:rPr>
        <w:tab/>
      </w:r>
      <w:r w:rsidRPr="00DA18B8">
        <w:rPr>
          <w:rFonts w:cs="Times New Roman"/>
        </w:rPr>
        <w:tab/>
      </w:r>
      <w:r w:rsidRPr="00DA18B8">
        <w:rPr>
          <w:rFonts w:cs="Times New Roman"/>
        </w:rPr>
        <w:tab/>
      </w:r>
      <w:r w:rsidRPr="00DA18B8">
        <w:rPr>
          <w:rFonts w:cs="Times New Roman"/>
        </w:rPr>
        <w:tab/>
      </w:r>
      <w:r w:rsidRPr="00DA18B8">
        <w:rPr>
          <w:rFonts w:cs="Times New Roman"/>
        </w:rPr>
        <w:tab/>
      </w:r>
      <w:r w:rsidRPr="00DA18B8">
        <w:rPr>
          <w:rFonts w:cs="Times New Roman"/>
        </w:rPr>
        <w:tab/>
        <w:t xml:space="preserve">   </w:t>
      </w:r>
      <w:r>
        <w:rPr>
          <w:rFonts w:cs="Times New Roman"/>
        </w:rPr>
        <w:t xml:space="preserve">             </w:t>
      </w:r>
      <w:r w:rsidRPr="00DA18B8">
        <w:rPr>
          <w:rFonts w:cs="Times New Roman"/>
        </w:rPr>
        <w:t>Bydgoszcz, 04.02.2015 r.</w:t>
      </w:r>
    </w:p>
    <w:p w:rsidR="00DA18B8" w:rsidRPr="00DA18B8" w:rsidRDefault="00DA18B8" w:rsidP="00DA18B8">
      <w:pPr>
        <w:tabs>
          <w:tab w:val="left" w:pos="0"/>
        </w:tabs>
        <w:rPr>
          <w:rFonts w:cs="Times New Roman"/>
        </w:rPr>
      </w:pPr>
    </w:p>
    <w:p w:rsidR="00DA18B8" w:rsidRPr="00DA18B8" w:rsidRDefault="00DA18B8" w:rsidP="00DA18B8">
      <w:pPr>
        <w:rPr>
          <w:rFonts w:cs="Times New Roman"/>
          <w:b/>
          <w:bCs/>
        </w:rPr>
      </w:pPr>
    </w:p>
    <w:p w:rsidR="00DA18B8" w:rsidRPr="00DA18B8" w:rsidRDefault="00DA18B8" w:rsidP="00DA18B8">
      <w:pPr>
        <w:tabs>
          <w:tab w:val="left" w:pos="0"/>
        </w:tabs>
        <w:rPr>
          <w:rFonts w:cs="Times New Roman"/>
        </w:rPr>
      </w:pPr>
    </w:p>
    <w:p w:rsidR="00DA18B8" w:rsidRPr="00DA18B8" w:rsidRDefault="00DA18B8" w:rsidP="00DA18B8">
      <w:pPr>
        <w:pStyle w:val="Default"/>
        <w:spacing w:before="60" w:after="60"/>
        <w:jc w:val="both"/>
      </w:pPr>
      <w:r w:rsidRPr="00DA18B8">
        <w:t xml:space="preserve">           Uniwersytet Kazimierza Wielkiego  w Bydgoszczy uprzejmie informuje, że w postępowaniu na: </w:t>
      </w:r>
      <w:r w:rsidRPr="00DA18B8">
        <w:rPr>
          <w:color w:val="222222"/>
        </w:rPr>
        <w:t xml:space="preserve">Nadzór i konserwację urządzeń dźwigowych w obiektach UKW w 2015 roku </w:t>
      </w:r>
      <w:r>
        <w:t>w dniu 04.0</w:t>
      </w:r>
      <w:r w:rsidRPr="00DA18B8">
        <w:t>2.2015 r wpłynęło zapytanie o następującej treści:</w:t>
      </w:r>
    </w:p>
    <w:p w:rsidR="00E52BF0" w:rsidRDefault="00E52BF0" w:rsidP="00DA18B8">
      <w:pPr>
        <w:pStyle w:val="Default"/>
        <w:spacing w:before="60" w:after="60"/>
        <w:rPr>
          <w:shd w:val="clear" w:color="auto" w:fill="FFFFFF"/>
        </w:rPr>
      </w:pPr>
    </w:p>
    <w:p w:rsidR="00E52BF0" w:rsidRDefault="00E52BF0" w:rsidP="00DA18B8">
      <w:pPr>
        <w:pStyle w:val="Default"/>
        <w:spacing w:before="60" w:after="60"/>
        <w:rPr>
          <w:shd w:val="clear" w:color="auto" w:fill="FFFFFF"/>
        </w:rPr>
      </w:pPr>
      <w:r>
        <w:rPr>
          <w:shd w:val="clear" w:color="auto" w:fill="FFFFFF"/>
        </w:rPr>
        <w:t>Pytanie 1</w:t>
      </w:r>
    </w:p>
    <w:p w:rsidR="00DA18B8" w:rsidRPr="00DA18B8" w:rsidRDefault="00DA18B8" w:rsidP="00DA18B8">
      <w:pPr>
        <w:pStyle w:val="Default"/>
        <w:spacing w:before="60" w:after="60"/>
      </w:pPr>
      <w:r w:rsidRPr="00DA18B8">
        <w:rPr>
          <w:shd w:val="clear" w:color="auto" w:fill="FFFFFF"/>
        </w:rPr>
        <w:t>Chcielibyśmy</w:t>
      </w:r>
      <w:r>
        <w:rPr>
          <w:shd w:val="clear" w:color="auto" w:fill="FFFFFF"/>
        </w:rPr>
        <w:t>,</w:t>
      </w:r>
      <w:r w:rsidRPr="00DA18B8">
        <w:rPr>
          <w:shd w:val="clear" w:color="auto" w:fill="FFFFFF"/>
        </w:rPr>
        <w:t xml:space="preserve"> aby Państwo doprecyzowali dokładnie :</w:t>
      </w:r>
      <w:r w:rsidRPr="00DA18B8">
        <w:br/>
      </w:r>
      <w:r w:rsidRPr="00DA18B8">
        <w:rPr>
          <w:shd w:val="clear" w:color="auto" w:fill="FFFFFF"/>
        </w:rPr>
        <w:t>3.Opis przedmiotu zamówienia pkt 7</w:t>
      </w:r>
      <w:r w:rsidRPr="00DA18B8">
        <w:br/>
      </w:r>
      <w:r w:rsidRPr="00DA18B8">
        <w:rPr>
          <w:shd w:val="clear" w:color="auto" w:fill="FFFFFF"/>
        </w:rPr>
        <w:t>Koszt badań technicznych UDT  wliczony</w:t>
      </w:r>
      <w:r>
        <w:rPr>
          <w:shd w:val="clear" w:color="auto" w:fill="FFFFFF"/>
        </w:rPr>
        <w:t xml:space="preserve"> </w:t>
      </w:r>
      <w:r w:rsidRPr="00DA18B8">
        <w:rPr>
          <w:shd w:val="clear" w:color="auto" w:fill="FFFFFF"/>
        </w:rPr>
        <w:t>w koszt konserwacji i pokrywa go</w:t>
      </w:r>
      <w:r w:rsidRPr="00DA18B8">
        <w:br/>
      </w:r>
      <w:r w:rsidRPr="00DA18B8">
        <w:rPr>
          <w:shd w:val="clear" w:color="auto" w:fill="FFFFFF"/>
        </w:rPr>
        <w:t>wykonawca.</w:t>
      </w:r>
      <w:r w:rsidRPr="00DA18B8">
        <w:br/>
      </w:r>
      <w:r w:rsidRPr="00DA18B8">
        <w:rPr>
          <w:shd w:val="clear" w:color="auto" w:fill="FFFFFF"/>
        </w:rPr>
        <w:t>Czy chodzi tu o koszty przygotowań do corocznych badań technicznych?</w:t>
      </w:r>
      <w:r w:rsidRPr="00DA18B8">
        <w:br/>
      </w:r>
      <w:r w:rsidRPr="00DA18B8">
        <w:rPr>
          <w:shd w:val="clear" w:color="auto" w:fill="FFFFFF"/>
        </w:rPr>
        <w:t>Czy wykonawca ma pokrywać również koszty badań którymi obciąża UDT ?</w:t>
      </w:r>
    </w:p>
    <w:p w:rsidR="00DA18B8" w:rsidRPr="00DA18B8" w:rsidRDefault="00DA18B8" w:rsidP="00DA18B8">
      <w:pPr>
        <w:pStyle w:val="Default"/>
        <w:spacing w:before="60" w:after="60"/>
        <w:jc w:val="both"/>
      </w:pPr>
    </w:p>
    <w:p w:rsidR="00DA18B8" w:rsidRDefault="00DA18B8" w:rsidP="00DA18B8">
      <w:pPr>
        <w:pStyle w:val="Default"/>
        <w:spacing w:before="60" w:after="60"/>
        <w:jc w:val="both"/>
        <w:rPr>
          <w:shd w:val="clear" w:color="auto" w:fill="FFFFFF"/>
        </w:rPr>
      </w:pPr>
      <w:r w:rsidRPr="00DA18B8">
        <w:t xml:space="preserve">Odp. </w:t>
      </w:r>
      <w:r w:rsidR="00D60A32">
        <w:t xml:space="preserve">Zamawiający ma na myśli </w:t>
      </w:r>
      <w:r w:rsidR="00D60A32" w:rsidRPr="00DA18B8">
        <w:rPr>
          <w:shd w:val="clear" w:color="auto" w:fill="FFFFFF"/>
        </w:rPr>
        <w:t>koszty przygotowań do corocznych badań technicznych</w:t>
      </w:r>
      <w:r w:rsidR="00D60A32">
        <w:rPr>
          <w:shd w:val="clear" w:color="auto" w:fill="FFFFFF"/>
        </w:rPr>
        <w:t>.</w:t>
      </w:r>
    </w:p>
    <w:p w:rsidR="00E52BF0" w:rsidRDefault="00E52BF0" w:rsidP="00DA18B8">
      <w:pPr>
        <w:pStyle w:val="Default"/>
        <w:spacing w:before="60" w:after="60"/>
        <w:jc w:val="both"/>
        <w:rPr>
          <w:shd w:val="clear" w:color="auto" w:fill="FFFFFF"/>
        </w:rPr>
      </w:pPr>
    </w:p>
    <w:p w:rsidR="00E52BF0" w:rsidRPr="00DA18B8" w:rsidRDefault="00E52BF0" w:rsidP="00DA18B8">
      <w:pPr>
        <w:pStyle w:val="Default"/>
        <w:spacing w:before="60" w:after="60"/>
        <w:jc w:val="both"/>
        <w:rPr>
          <w:b/>
          <w:color w:val="auto"/>
        </w:rPr>
      </w:pPr>
      <w:r>
        <w:rPr>
          <w:shd w:val="clear" w:color="auto" w:fill="FFFFFF"/>
        </w:rPr>
        <w:t>Pytanie 2</w:t>
      </w:r>
    </w:p>
    <w:p w:rsidR="00DA18B8" w:rsidRDefault="00E52BF0" w:rsidP="00DA18B8">
      <w:pPr>
        <w:rPr>
          <w:rFonts w:cs="Times New Roman"/>
        </w:rPr>
      </w:pPr>
      <w:r>
        <w:rPr>
          <w:rFonts w:cs="Times New Roman"/>
        </w:rPr>
        <w:t>U</w:t>
      </w:r>
      <w:r w:rsidRPr="00E52BF0">
        <w:rPr>
          <w:rFonts w:cs="Times New Roman"/>
        </w:rPr>
        <w:t>przejmie proszę o przesłanie listy dźwigów oraz platform ( z zapytania ofertowego)</w:t>
      </w:r>
      <w:r>
        <w:rPr>
          <w:rFonts w:cs="Times New Roman"/>
        </w:rPr>
        <w:t>,</w:t>
      </w:r>
      <w:r w:rsidRPr="00E52BF0">
        <w:rPr>
          <w:rFonts w:cs="Times New Roman"/>
        </w:rPr>
        <w:t xml:space="preserve"> które mają mieć badania UDT w 2015 roku</w:t>
      </w:r>
      <w:r>
        <w:rPr>
          <w:rFonts w:cs="Times New Roman"/>
        </w:rPr>
        <w:t>.</w:t>
      </w:r>
    </w:p>
    <w:p w:rsidR="00E52BF0" w:rsidRDefault="00E52BF0" w:rsidP="00DA18B8">
      <w:pPr>
        <w:rPr>
          <w:rFonts w:cs="Times New Roman"/>
        </w:rPr>
      </w:pPr>
    </w:p>
    <w:p w:rsidR="00E52BF0" w:rsidRPr="00DA18B8" w:rsidRDefault="00E52BF0" w:rsidP="00DA18B8">
      <w:pPr>
        <w:rPr>
          <w:rFonts w:cs="Times New Roman"/>
        </w:rPr>
      </w:pPr>
      <w:r>
        <w:rPr>
          <w:rFonts w:cs="Times New Roman"/>
        </w:rPr>
        <w:t xml:space="preserve">Odp. Zamawiający załącza poniżej listę dźwigów oraz platform, </w:t>
      </w:r>
      <w:r w:rsidRPr="00E52BF0">
        <w:rPr>
          <w:rFonts w:cs="Times New Roman"/>
        </w:rPr>
        <w:t>które mają mieć badania UDT w 2015 roku</w:t>
      </w:r>
      <w:r>
        <w:rPr>
          <w:rFonts w:cs="Times New Roman"/>
        </w:rPr>
        <w:t>.</w:t>
      </w:r>
      <w:bookmarkStart w:id="0" w:name="_GoBack"/>
      <w:bookmarkEnd w:id="0"/>
    </w:p>
    <w:p w:rsidR="00DA18B8" w:rsidRPr="00DA18B8" w:rsidRDefault="00DA18B8" w:rsidP="00DA18B8">
      <w:pPr>
        <w:rPr>
          <w:rFonts w:cs="Times New Roman"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Pr="00E52BF0" w:rsidRDefault="00E52BF0" w:rsidP="00E52BF0">
      <w:pPr>
        <w:jc w:val="right"/>
      </w:pPr>
      <w:r w:rsidRPr="00E52BF0">
        <w:t>p.o. Kanclerza</w:t>
      </w:r>
    </w:p>
    <w:p w:rsidR="00E52BF0" w:rsidRPr="00E52BF0" w:rsidRDefault="00E52BF0" w:rsidP="00E52BF0">
      <w:pPr>
        <w:jc w:val="right"/>
      </w:pPr>
      <w:r w:rsidRPr="00E52BF0">
        <w:t>Renata Malak</w:t>
      </w: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E52BF0" w:rsidRDefault="00E52BF0" w:rsidP="00DA18B8">
      <w:pPr>
        <w:rPr>
          <w:b/>
        </w:rPr>
      </w:pPr>
    </w:p>
    <w:p w:rsidR="00DA18B8" w:rsidRDefault="00DA18B8" w:rsidP="00DA18B8">
      <w:pPr>
        <w:rPr>
          <w:rFonts w:cs="Times New Roman"/>
        </w:rPr>
      </w:pPr>
    </w:p>
    <w:tbl>
      <w:tblPr>
        <w:tblStyle w:val="Tabela-Siatka"/>
        <w:tblpPr w:leftFromText="141" w:rightFromText="141" w:vertAnchor="page" w:horzAnchor="margin" w:tblpXSpec="center" w:tblpY="1548"/>
        <w:tblW w:w="6076" w:type="dxa"/>
        <w:tblInd w:w="0" w:type="dxa"/>
        <w:tblLook w:val="04A0" w:firstRow="1" w:lastRow="0" w:firstColumn="1" w:lastColumn="0" w:noHBand="0" w:noVBand="1"/>
      </w:tblPr>
      <w:tblGrid>
        <w:gridCol w:w="917"/>
        <w:gridCol w:w="1629"/>
        <w:gridCol w:w="1253"/>
        <w:gridCol w:w="1672"/>
        <w:gridCol w:w="605"/>
      </w:tblGrid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rFonts w:eastAsiaTheme="minorHAnsi" w:cstheme="minorBidi"/>
                <w:i/>
                <w:kern w:val="0"/>
                <w:sz w:val="20"/>
                <w:szCs w:val="22"/>
                <w:lang w:eastAsia="en-US" w:bidi="ar-SA"/>
              </w:rPr>
            </w:pPr>
            <w:r>
              <w:rPr>
                <w:i/>
                <w:sz w:val="20"/>
              </w:rPr>
              <w:t>Lp.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Adres Obiektu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Rodzaj dźwigu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Typ dźwigu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Ilość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Kopernika 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 przyścienny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PILAWA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Ogińskiego 16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ELWIND ELEKTRYCZNY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2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Chodkiewicza 30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Platformy schodowe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T 100 LIGHT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3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Chodkiewicza 30 Biblioteka Główna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Osobowy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Chodkiewicza 30 Biblioteka Główna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towarowy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Chodkiewicza 30 stołówka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towarowy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ELEKTRYCZNY 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Chodkiewicza 30 Lab. </w:t>
            </w:r>
            <w:proofErr w:type="spellStart"/>
            <w:r>
              <w:rPr>
                <w:i/>
                <w:sz w:val="20"/>
              </w:rPr>
              <w:t>Mikotoksyny</w:t>
            </w:r>
            <w:proofErr w:type="spellEnd"/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ELWIND HYDRAULICZNY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Chodkiewicza 30</w:t>
            </w:r>
          </w:p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Stołówka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 przyścienny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BAJPAX DB/250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Jagiellońska 11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Platforma schodowa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ELWIND T100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Jagiellońska 11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 przyścienny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tabs>
                <w:tab w:val="left" w:pos="468"/>
              </w:tabs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Sportowa 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Osobowy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Szymanowskiego 3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5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Poniatowskiego 12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ELWIND HYDRAULICZNY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Szymanowskiego 3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 przesuwny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GNIE AWP-305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Powstańców Wlkp.10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osobowy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</w:p>
        </w:tc>
      </w:tr>
      <w:tr w:rsidR="00E52BF0" w:rsidTr="00E52BF0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b/>
                <w:i/>
                <w:sz w:val="20"/>
              </w:rPr>
              <w:t>RAZEM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F0" w:rsidRDefault="00E52BF0">
            <w:pPr>
              <w:rPr>
                <w:i/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F0" w:rsidRDefault="00E52BF0">
            <w:pPr>
              <w:rPr>
                <w:i/>
                <w:sz w:val="20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F0" w:rsidRDefault="00E52BF0">
            <w:pPr>
              <w:rPr>
                <w:i/>
                <w:sz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BF0" w:rsidRDefault="00E52BF0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</w:tr>
    </w:tbl>
    <w:p w:rsidR="00DA18B8" w:rsidRPr="00DA18B8" w:rsidRDefault="00DA18B8" w:rsidP="00E52BF0">
      <w:pPr>
        <w:rPr>
          <w:rFonts w:cs="Times New Roman"/>
        </w:rPr>
      </w:pPr>
    </w:p>
    <w:p w:rsidR="00DA18B8" w:rsidRPr="00DA18B8" w:rsidRDefault="00DA18B8" w:rsidP="00DA18B8">
      <w:pPr>
        <w:rPr>
          <w:rFonts w:cs="Times New Roman"/>
        </w:rPr>
      </w:pPr>
    </w:p>
    <w:p w:rsidR="00B25D0D" w:rsidRPr="00DA18B8" w:rsidRDefault="00B25D0D">
      <w:pPr>
        <w:rPr>
          <w:rFonts w:cs="Times New Roman"/>
        </w:rPr>
      </w:pPr>
    </w:p>
    <w:sectPr w:rsidR="00B25D0D" w:rsidRPr="00DA18B8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D63" w:rsidRDefault="00457D63" w:rsidP="00E52BF0">
      <w:r>
        <w:separator/>
      </w:r>
    </w:p>
  </w:endnote>
  <w:endnote w:type="continuationSeparator" w:id="0">
    <w:p w:rsidR="00457D63" w:rsidRDefault="00457D63" w:rsidP="00E5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D63" w:rsidRDefault="00457D63" w:rsidP="00E52BF0">
      <w:r>
        <w:separator/>
      </w:r>
    </w:p>
  </w:footnote>
  <w:footnote w:type="continuationSeparator" w:id="0">
    <w:p w:rsidR="00457D63" w:rsidRDefault="00457D63" w:rsidP="00E52B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BF0" w:rsidRDefault="00E52BF0" w:rsidP="00E52BF0">
    <w:pPr>
      <w:rPr>
        <w:rFonts w:cs="Times New Roman"/>
      </w:rPr>
    </w:pPr>
    <w:r>
      <w:rPr>
        <w:b/>
      </w:rPr>
      <w:t>Urządzenia transportu bliskiego podlegające badaniu technicznemu UDT w 2015 roku</w:t>
    </w:r>
  </w:p>
  <w:p w:rsidR="00E52BF0" w:rsidRDefault="00E52BF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8B8"/>
    <w:rsid w:val="00457D63"/>
    <w:rsid w:val="00B25D0D"/>
    <w:rsid w:val="00D60A32"/>
    <w:rsid w:val="00DA18B8"/>
    <w:rsid w:val="00E5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E05EC05-0199-43C2-A2D6-983CEFA9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18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DA18B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DA18B8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DA18B8"/>
    <w:pPr>
      <w:autoSpaceDE w:val="0"/>
    </w:pPr>
    <w:rPr>
      <w:rFonts w:eastAsia="Times New Roman" w:cs="Times New Roman"/>
      <w:color w:val="000000"/>
    </w:rPr>
  </w:style>
  <w:style w:type="table" w:styleId="Tabela-Siatka">
    <w:name w:val="Table Grid"/>
    <w:basedOn w:val="Standardowy"/>
    <w:uiPriority w:val="39"/>
    <w:rsid w:val="00E52B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52BF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E52BF0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E52BF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E52BF0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3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291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2015-02-04T09:11:00Z</dcterms:created>
  <dcterms:modified xsi:type="dcterms:W3CDTF">2015-02-04T12:43:00Z</dcterms:modified>
</cp:coreProperties>
</file>