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F8338B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86199762" r:id="rId7"/>
        </w:pi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</w:pPr>
      <w:r>
        <w:tab/>
      </w:r>
      <w:r>
        <w:tab/>
      </w:r>
    </w:p>
    <w:p w:rsidR="007A4D99" w:rsidRDefault="007A4D99" w:rsidP="007A4D99">
      <w:pPr>
        <w:spacing w:before="42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B</w:t>
      </w:r>
      <w:r w:rsidR="00AC62EB">
        <w:rPr>
          <w:rFonts w:ascii="Century Gothic" w:hAnsi="Century Gothic"/>
          <w:sz w:val="20"/>
          <w:szCs w:val="20"/>
        </w:rPr>
        <w:t>ydgos</w:t>
      </w:r>
      <w:r w:rsidR="00AC4B78">
        <w:rPr>
          <w:rFonts w:ascii="Century Gothic" w:hAnsi="Century Gothic"/>
          <w:sz w:val="20"/>
          <w:szCs w:val="20"/>
        </w:rPr>
        <w:t>zcz, dnia 24</w:t>
      </w:r>
      <w:r w:rsidR="00AC62EB">
        <w:rPr>
          <w:rFonts w:ascii="Century Gothic" w:hAnsi="Century Gothic"/>
          <w:sz w:val="20"/>
          <w:szCs w:val="20"/>
        </w:rPr>
        <w:t xml:space="preserve"> lutego 2015 </w:t>
      </w:r>
      <w:r>
        <w:rPr>
          <w:rFonts w:ascii="Century Gothic" w:hAnsi="Century Gothic"/>
          <w:sz w:val="20"/>
          <w:szCs w:val="20"/>
        </w:rPr>
        <w:t xml:space="preserve">r. </w:t>
      </w:r>
    </w:p>
    <w:p w:rsidR="007A4D99" w:rsidRDefault="00AC62EB" w:rsidP="007A4D99">
      <w:pPr>
        <w:spacing w:before="4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Nr sprawy: BZP-ZO-12/2015</w:t>
      </w:r>
    </w:p>
    <w:p w:rsidR="007A4D99" w:rsidRDefault="007A4D99" w:rsidP="007A4D99">
      <w:pPr>
        <w:jc w:val="center"/>
        <w:rPr>
          <w:rFonts w:ascii="Bookman Old Style" w:hAnsi="Bookman Old Style"/>
          <w:sz w:val="20"/>
          <w:szCs w:val="20"/>
        </w:rPr>
      </w:pPr>
    </w:p>
    <w:p w:rsidR="007A4D99" w:rsidRDefault="007A4D99" w:rsidP="007A4D99">
      <w:pPr>
        <w:jc w:val="center"/>
        <w:rPr>
          <w:rFonts w:ascii="Century Gothic" w:hAnsi="Century Gothic"/>
          <w:b/>
        </w:rPr>
      </w:pP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>OGŁOSZENIE O WYBORZE OFERTY</w:t>
      </w: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 xml:space="preserve"> W TRYBIE</w:t>
      </w: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 xml:space="preserve">Zapytania Ofertowego </w:t>
      </w:r>
    </w:p>
    <w:p w:rsidR="007A4D99" w:rsidRPr="007A4D99" w:rsidRDefault="007A4D99" w:rsidP="007A4D99">
      <w:pPr>
        <w:jc w:val="both"/>
        <w:rPr>
          <w:rFonts w:ascii="Century Gothic" w:hAnsi="Century Gothic"/>
          <w:b/>
          <w:sz w:val="22"/>
          <w:szCs w:val="22"/>
        </w:rPr>
      </w:pPr>
    </w:p>
    <w:p w:rsidR="007A4D99" w:rsidRDefault="007A4D99" w:rsidP="007A4D99">
      <w:pPr>
        <w:jc w:val="both"/>
        <w:rPr>
          <w:rFonts w:ascii="Century Gothic" w:hAnsi="Century Gothic"/>
          <w:b/>
        </w:rPr>
      </w:pPr>
    </w:p>
    <w:p w:rsidR="007A4D99" w:rsidRPr="00684054" w:rsidRDefault="007A4D99" w:rsidP="007A4D99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7A4D99">
        <w:rPr>
          <w:rFonts w:ascii="Century Gothic" w:hAnsi="Century Gothic"/>
          <w:sz w:val="20"/>
          <w:szCs w:val="20"/>
        </w:rPr>
        <w:t>Uniwersytet Kazimierza Wielkiego w Bydgoszczy z siedzi</w:t>
      </w:r>
      <w:r w:rsidR="00483F55">
        <w:rPr>
          <w:rFonts w:ascii="Century Gothic" w:hAnsi="Century Gothic"/>
          <w:sz w:val="20"/>
          <w:szCs w:val="20"/>
        </w:rPr>
        <w:t>bą przy ul. Chodkiewicza 30, 85 -</w:t>
      </w:r>
      <w:r w:rsidRPr="007A4D99">
        <w:rPr>
          <w:rFonts w:ascii="Century Gothic" w:hAnsi="Century Gothic"/>
          <w:sz w:val="20"/>
          <w:szCs w:val="20"/>
        </w:rPr>
        <w:t xml:space="preserve">064 Bydgoszcz informuje, iż w wyniku przeprowadzonego </w:t>
      </w:r>
      <w:r w:rsidRPr="007A4D99">
        <w:rPr>
          <w:rFonts w:ascii="Century Gothic" w:hAnsi="Century Gothic"/>
          <w:b/>
          <w:sz w:val="20"/>
          <w:szCs w:val="20"/>
        </w:rPr>
        <w:t>Zapytania Ofertowego</w:t>
      </w:r>
      <w:r w:rsidRPr="007A4D99">
        <w:rPr>
          <w:rFonts w:ascii="Century Gothic" w:hAnsi="Century Gothic"/>
          <w:sz w:val="20"/>
          <w:szCs w:val="20"/>
        </w:rPr>
        <w:t xml:space="preserve"> </w:t>
      </w:r>
      <w:r w:rsidR="00684054">
        <w:rPr>
          <w:rFonts w:ascii="Century Gothic" w:hAnsi="Century Gothic"/>
          <w:b/>
          <w:sz w:val="20"/>
          <w:szCs w:val="20"/>
        </w:rPr>
        <w:t>Nr BZP </w:t>
      </w:r>
      <w:r w:rsidR="00483F55">
        <w:rPr>
          <w:rFonts w:ascii="Century Gothic" w:hAnsi="Century Gothic"/>
          <w:b/>
          <w:sz w:val="20"/>
          <w:szCs w:val="20"/>
        </w:rPr>
        <w:t>ZO-12/2015</w:t>
      </w:r>
      <w:r w:rsidRPr="007A4D99">
        <w:rPr>
          <w:rFonts w:ascii="Century Gothic" w:hAnsi="Century Gothic"/>
          <w:sz w:val="20"/>
          <w:szCs w:val="20"/>
        </w:rPr>
        <w:t xml:space="preserve"> </w:t>
      </w:r>
      <w:r w:rsidRPr="00684054">
        <w:rPr>
          <w:rFonts w:ascii="Century Gothic" w:hAnsi="Century Gothic"/>
          <w:i/>
          <w:sz w:val="20"/>
          <w:szCs w:val="20"/>
        </w:rPr>
        <w:t xml:space="preserve">dotyczącego </w:t>
      </w:r>
      <w:r w:rsidR="00F8338B">
        <w:rPr>
          <w:rFonts w:ascii="Century Gothic" w:hAnsi="Century Gothic"/>
          <w:i/>
          <w:sz w:val="20"/>
          <w:szCs w:val="20"/>
        </w:rPr>
        <w:t>„Dostawa</w:t>
      </w:r>
      <w:bookmarkStart w:id="0" w:name="_GoBack"/>
      <w:bookmarkEnd w:id="0"/>
      <w:r w:rsidR="00684054" w:rsidRPr="00684054">
        <w:rPr>
          <w:rFonts w:ascii="Century Gothic" w:hAnsi="Century Gothic"/>
          <w:i/>
          <w:sz w:val="20"/>
          <w:szCs w:val="20"/>
        </w:rPr>
        <w:t xml:space="preserve"> paliw płynnych dla potrzeb Uniwersytetu Ka</w:t>
      </w:r>
      <w:r w:rsidR="00684054">
        <w:rPr>
          <w:rFonts w:ascii="Century Gothic" w:hAnsi="Century Gothic"/>
          <w:i/>
          <w:sz w:val="20"/>
          <w:szCs w:val="20"/>
        </w:rPr>
        <w:t xml:space="preserve">zimierza Wielkiego w Bydgoszczy”, </w:t>
      </w:r>
      <w:r w:rsidR="00853E14">
        <w:rPr>
          <w:rFonts w:ascii="Century Gothic" w:hAnsi="Century Gothic"/>
          <w:b/>
          <w:sz w:val="20"/>
          <w:szCs w:val="20"/>
        </w:rPr>
        <w:t>została wybrana o</w:t>
      </w:r>
      <w:r w:rsidRPr="007A4D99">
        <w:rPr>
          <w:rFonts w:ascii="Century Gothic" w:hAnsi="Century Gothic"/>
          <w:b/>
          <w:sz w:val="20"/>
          <w:szCs w:val="20"/>
        </w:rPr>
        <w:t xml:space="preserve">ferta firmy: </w:t>
      </w:r>
    </w:p>
    <w:p w:rsidR="007A4D99" w:rsidRDefault="007A4D99" w:rsidP="007A4D99">
      <w:pPr>
        <w:spacing w:line="360" w:lineRule="auto"/>
        <w:ind w:left="283" w:firstLine="1"/>
        <w:jc w:val="both"/>
        <w:rPr>
          <w:rFonts w:ascii="Century Gothic" w:hAnsi="Century Gothic"/>
          <w:sz w:val="20"/>
          <w:szCs w:val="20"/>
        </w:rPr>
      </w:pPr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Nazwa firmy: </w:t>
      </w:r>
      <w:r w:rsidR="00684054">
        <w:rPr>
          <w:rFonts w:ascii="Century Gothic" w:hAnsi="Century Gothic"/>
          <w:b/>
          <w:sz w:val="20"/>
          <w:szCs w:val="20"/>
        </w:rPr>
        <w:t xml:space="preserve">Przedsiębiorstwo Handlowo-Usługowe „ŻAR” Arkadiusz </w:t>
      </w:r>
      <w:proofErr w:type="spellStart"/>
      <w:r w:rsidR="00684054">
        <w:rPr>
          <w:rFonts w:ascii="Century Gothic" w:hAnsi="Century Gothic"/>
          <w:b/>
          <w:sz w:val="20"/>
          <w:szCs w:val="20"/>
        </w:rPr>
        <w:t>Saczewski</w:t>
      </w:r>
      <w:proofErr w:type="spellEnd"/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Adres: </w:t>
      </w:r>
      <w:r>
        <w:rPr>
          <w:rFonts w:ascii="Century Gothic" w:hAnsi="Century Gothic"/>
          <w:b/>
          <w:sz w:val="20"/>
          <w:szCs w:val="20"/>
        </w:rPr>
        <w:t xml:space="preserve">ul. </w:t>
      </w:r>
      <w:r w:rsidR="00684054">
        <w:rPr>
          <w:rFonts w:ascii="Century Gothic" w:hAnsi="Century Gothic"/>
          <w:b/>
          <w:sz w:val="20"/>
          <w:szCs w:val="20"/>
        </w:rPr>
        <w:t>Sokołowska 159A, 08</w:t>
      </w:r>
      <w:r>
        <w:rPr>
          <w:rFonts w:ascii="Century Gothic" w:hAnsi="Century Gothic"/>
          <w:b/>
          <w:sz w:val="20"/>
          <w:szCs w:val="20"/>
        </w:rPr>
        <w:t>-</w:t>
      </w:r>
      <w:r w:rsidR="00684054">
        <w:rPr>
          <w:rFonts w:ascii="Century Gothic" w:hAnsi="Century Gothic"/>
          <w:b/>
          <w:sz w:val="20"/>
          <w:szCs w:val="20"/>
        </w:rPr>
        <w:t>110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="00684054">
        <w:rPr>
          <w:rFonts w:ascii="Century Gothic" w:hAnsi="Century Gothic"/>
          <w:b/>
          <w:sz w:val="20"/>
          <w:szCs w:val="20"/>
        </w:rPr>
        <w:t>Siedlce</w:t>
      </w:r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Cena oferty: </w:t>
      </w:r>
      <w:r w:rsidR="00213C92">
        <w:rPr>
          <w:rFonts w:ascii="Century Gothic" w:hAnsi="Century Gothic"/>
          <w:b/>
          <w:sz w:val="20"/>
          <w:szCs w:val="20"/>
          <w:u w:val="single"/>
        </w:rPr>
        <w:t>87 870,00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 zł brutto.</w:t>
      </w:r>
    </w:p>
    <w:p w:rsidR="007A4D99" w:rsidRPr="007A4D99" w:rsidRDefault="007A4D99" w:rsidP="007A4D99">
      <w:pPr>
        <w:spacing w:line="360" w:lineRule="auto"/>
        <w:ind w:left="540"/>
        <w:jc w:val="both"/>
        <w:rPr>
          <w:rFonts w:ascii="Century Gothic" w:hAnsi="Century Gothic"/>
          <w:b/>
          <w:sz w:val="20"/>
          <w:szCs w:val="20"/>
        </w:rPr>
      </w:pP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A4D99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7A4D99" w:rsidRPr="007A4D99" w:rsidRDefault="005727B9" w:rsidP="007A4D9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7A4D99" w:rsidRPr="007A4D99">
        <w:rPr>
          <w:rFonts w:ascii="Century Gothic" w:hAnsi="Century Gothic"/>
          <w:sz w:val="20"/>
          <w:szCs w:val="20"/>
        </w:rPr>
        <w:t xml:space="preserve">Oferta </w:t>
      </w:r>
      <w:r w:rsidR="007A4D99" w:rsidRPr="00853E14">
        <w:rPr>
          <w:rFonts w:ascii="Century Gothic" w:hAnsi="Century Gothic"/>
          <w:sz w:val="20"/>
          <w:szCs w:val="20"/>
        </w:rPr>
        <w:t>niniejszego Wykonawcy jest jedyną i zarazem naj</w:t>
      </w:r>
      <w:r>
        <w:rPr>
          <w:rFonts w:ascii="Century Gothic" w:hAnsi="Century Gothic"/>
          <w:sz w:val="20"/>
          <w:szCs w:val="20"/>
        </w:rPr>
        <w:t>korzystniejszą ofertą złożoną w </w:t>
      </w:r>
      <w:r w:rsidR="007A4D99" w:rsidRPr="00853E14">
        <w:rPr>
          <w:rFonts w:ascii="Century Gothic" w:hAnsi="Century Gothic"/>
          <w:sz w:val="20"/>
          <w:szCs w:val="20"/>
        </w:rPr>
        <w:t>postępowaniu, która</w:t>
      </w:r>
      <w:r w:rsidR="007A4D99" w:rsidRPr="007A4D99">
        <w:rPr>
          <w:rFonts w:ascii="Century Gothic" w:hAnsi="Century Gothic"/>
          <w:sz w:val="20"/>
          <w:szCs w:val="20"/>
        </w:rPr>
        <w:t xml:space="preserve"> uzyskała największą ilość punktów</w:t>
      </w:r>
      <w:r w:rsidR="001A2A46">
        <w:rPr>
          <w:rFonts w:ascii="Century Gothic" w:hAnsi="Century Gothic"/>
          <w:sz w:val="20"/>
          <w:szCs w:val="20"/>
        </w:rPr>
        <w:t xml:space="preserve"> (100 pkt</w:t>
      </w:r>
      <w:r w:rsidR="007A4D99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="00853E14">
        <w:rPr>
          <w:rFonts w:ascii="Century Gothic" w:hAnsi="Century Gothic"/>
          <w:sz w:val="20"/>
          <w:szCs w:val="20"/>
        </w:rPr>
        <w:t>w kryterium oceny ofert</w:t>
      </w:r>
      <w:r w:rsidR="007A4D99">
        <w:rPr>
          <w:rFonts w:ascii="Century Gothic" w:hAnsi="Century Gothic"/>
          <w:sz w:val="20"/>
          <w:szCs w:val="20"/>
        </w:rPr>
        <w:t xml:space="preserve">. </w:t>
      </w:r>
      <w:r w:rsidR="007A4D99" w:rsidRPr="007A4D99">
        <w:rPr>
          <w:rFonts w:ascii="Century Gothic" w:hAnsi="Century Gothic"/>
          <w:sz w:val="20"/>
          <w:szCs w:val="20"/>
        </w:rPr>
        <w:t>Oferta spełnia wszystkie wymagania i oczekiwania Zamawiaj</w:t>
      </w:r>
      <w:r w:rsidR="003C25D6">
        <w:rPr>
          <w:rFonts w:ascii="Century Gothic" w:hAnsi="Century Gothic"/>
          <w:sz w:val="20"/>
          <w:szCs w:val="20"/>
        </w:rPr>
        <w:t>ącego. Cena oferty mieści się w </w:t>
      </w:r>
      <w:r w:rsidR="007A4D99" w:rsidRPr="007A4D99">
        <w:rPr>
          <w:rFonts w:ascii="Century Gothic" w:hAnsi="Century Gothic"/>
          <w:sz w:val="20"/>
          <w:szCs w:val="20"/>
        </w:rPr>
        <w:t xml:space="preserve">kwocie jaką Zamawiający przeznaczył na realizację zamówienia. </w:t>
      </w: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 UKW</w:t>
      </w:r>
    </w:p>
    <w:p w:rsidR="00533EA7" w:rsidRPr="007A4D99" w:rsidRDefault="007A4D99" w:rsidP="007A4D99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533EA7" w:rsidRP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99"/>
    <w:rsid w:val="001A2A46"/>
    <w:rsid w:val="00213C92"/>
    <w:rsid w:val="003C25D6"/>
    <w:rsid w:val="00483F55"/>
    <w:rsid w:val="00533EA7"/>
    <w:rsid w:val="005727B9"/>
    <w:rsid w:val="00684054"/>
    <w:rsid w:val="007A4D99"/>
    <w:rsid w:val="00853E14"/>
    <w:rsid w:val="00A35A69"/>
    <w:rsid w:val="00AC4B78"/>
    <w:rsid w:val="00AC62EB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12</cp:revision>
  <cp:lastPrinted>2014-12-05T12:07:00Z</cp:lastPrinted>
  <dcterms:created xsi:type="dcterms:W3CDTF">2015-02-23T10:19:00Z</dcterms:created>
  <dcterms:modified xsi:type="dcterms:W3CDTF">2015-02-23T11:30:00Z</dcterms:modified>
</cp:coreProperties>
</file>