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EA3" w:rsidRPr="00F32EA3" w:rsidRDefault="00F32EA3" w:rsidP="00F32EA3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Bydgoszcz: Sukcesywne dostawy materiałów budowlanych, sanitarnych, elektrycznych i narzędzi na potrzeby remontowe dla Uniwersytetu Kazimierza Wielkiego w Bydgoszczy</w:t>
      </w:r>
      <w:r w:rsidRPr="00F32EA3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F32EA3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45208 - 2015; data zamieszczenia: 02.03.2015</w:t>
      </w:r>
      <w:r w:rsidRPr="00F32EA3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dostawy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obowiązkowe.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zamówienia publicznego.</w:t>
      </w:r>
    </w:p>
    <w:p w:rsidR="00F32EA3" w:rsidRPr="00F32EA3" w:rsidRDefault="00F32EA3" w:rsidP="00F32EA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, ul. Chodkiewicza 30, 85-064 Bydgoszcz, woj. kujawsko-pomorskie, tel. 052 3419100, faks 052 3608206.</w:t>
      </w:r>
    </w:p>
    <w:p w:rsidR="00F32EA3" w:rsidRPr="00F32EA3" w:rsidRDefault="00F32EA3" w:rsidP="00F32EA3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Uczelnia publiczna.</w:t>
      </w:r>
    </w:p>
    <w:p w:rsidR="00F32EA3" w:rsidRPr="00F32EA3" w:rsidRDefault="00F32EA3" w:rsidP="00F32EA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Sukcesywne dostawy materiałów budowlanych, sanitarnych, elektrycznych i narzędzi na potrzeby remontowe dla Uniwersytetu Kazimierza Wielkiego w Bydgoszczy.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dostawy.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Przedmiotem zamówienia są sukcesywne dostawy materiałów budowlanych, sanitarnych, elektrycznych i narzędzi na potrzeby remontowe dla Uniwersytetu Kazimierza Wielkiego w Bydgoszczy, szczegółowo określone w Rozdziale 4 SIWZ, zał. nr 2 do SIWZ (formularz cenowy) oraz na warunkach projektu Umowy przedstawionego w Rozdziale 3 SIWZ.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44.11.10.00-1, 44.22.00.00-8, 44.21.25.00-4, 44.19.10.00-5, 44.51.00.00-8, 44.41.10.00-4, 31.00.00.00-6, 44.83.10.00-4, 44.11.24.00-2, 44.53.10.00-1, 44.11.22.00-0, 44.17.00.00-2, 44.81.00.00-1, 14.21.00.00-6, 44.52.00.00-1, 24.50.00.00-9, 44.33.00.00-2.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tak, liczba części: 17.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II.1.8) Czy dopuszcza się złożenie oferty wariantowej: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nie.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Nie dotyczy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F32EA3" w:rsidRPr="00F32EA3" w:rsidRDefault="00F32EA3" w:rsidP="00F32EA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F32EA3" w:rsidRPr="00F32EA3" w:rsidRDefault="00F32EA3" w:rsidP="00F32EA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32EA3" w:rsidRPr="00F32EA3" w:rsidRDefault="00F32EA3" w:rsidP="00F32EA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F32EA3" w:rsidRPr="00F32EA3" w:rsidRDefault="00F32EA3" w:rsidP="00F32EA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F32EA3" w:rsidRPr="00F32EA3" w:rsidRDefault="00F32EA3" w:rsidP="00F32EA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32EA3" w:rsidRPr="00F32EA3" w:rsidRDefault="00F32EA3" w:rsidP="00F32EA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F32EA3" w:rsidRPr="00F32EA3" w:rsidRDefault="00F32EA3" w:rsidP="00F32EA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F32EA3" w:rsidRPr="00F32EA3" w:rsidRDefault="00F32EA3" w:rsidP="00F32EA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32EA3" w:rsidRPr="00F32EA3" w:rsidRDefault="00F32EA3" w:rsidP="00F32EA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F32EA3" w:rsidRPr="00F32EA3" w:rsidRDefault="00F32EA3" w:rsidP="00F32EA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F32EA3" w:rsidRPr="00F32EA3" w:rsidRDefault="00F32EA3" w:rsidP="00F32EA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32EA3" w:rsidRPr="00F32EA3" w:rsidRDefault="00F32EA3" w:rsidP="00F32EA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Zamawiający nie stawia szczegółowych wymagań odnośnie powyższego warunku. Zamawiający dokona oceny spełniania warunku udziału w postępowaniu w tym zakresie 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na podstawie oświadczenia o spełnianiu warunków udziału w postępowaniu, stanowiącego zał. Nr 4 do SIWZ</w:t>
      </w:r>
    </w:p>
    <w:p w:rsidR="00F32EA3" w:rsidRPr="00F32EA3" w:rsidRDefault="00F32EA3" w:rsidP="00F32EA3">
      <w:pPr>
        <w:numPr>
          <w:ilvl w:val="0"/>
          <w:numId w:val="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F32EA3" w:rsidRPr="00F32EA3" w:rsidRDefault="00F32EA3" w:rsidP="00F32EA3">
      <w:p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F32EA3" w:rsidRPr="00F32EA3" w:rsidRDefault="00F32EA3" w:rsidP="00F32EA3">
      <w:pPr>
        <w:numPr>
          <w:ilvl w:val="1"/>
          <w:numId w:val="2"/>
        </w:numPr>
        <w:spacing w:after="0" w:line="400" w:lineRule="atLeast"/>
        <w:ind w:left="11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postępowaniu, stanowiącego zał. Nr 4 do SIWZ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F32EA3" w:rsidRPr="00F32EA3" w:rsidRDefault="00F32EA3" w:rsidP="00F32EA3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F32EA3" w:rsidRPr="00F32EA3" w:rsidRDefault="00F32EA3" w:rsidP="00F32EA3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F32EA3" w:rsidRPr="00F32EA3" w:rsidRDefault="00F32EA3" w:rsidP="00F32EA3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F32EA3" w:rsidRPr="00F32EA3" w:rsidRDefault="00F32EA3" w:rsidP="00F32EA3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aktualne zaświadczenie właściwego oddziału Zakładu Ubezpieczeń Społecznych lub Kasy Rolniczego Ubezpieczenia Społecznego potwierdzające, że wykonawca nie zalega z opłacaniem składek na ubezpieczenia zdrowotne i społeczne, lub potwierdzenie, że uzyskał 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III.4.3) Dokumenty podmiotów zagranicznych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F32EA3" w:rsidRPr="00F32EA3" w:rsidRDefault="00F32EA3" w:rsidP="00F32EA3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F32EA3" w:rsidRPr="00F32EA3" w:rsidRDefault="00F32EA3" w:rsidP="00F32EA3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F32EA3" w:rsidRPr="00F32EA3" w:rsidRDefault="00F32EA3" w:rsidP="00F32EA3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III.5) INFORMACJA O DOKUMENTACH POTWIERDZAJĄCYCH, ŻE OFEROWANE DOSTAWY, USŁUGI LUB ROBOTY BUDOWLANE ODPOWIADAJĄ OKREŚLONYM WYMAGANIOM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zakresie potwierdzenia, że oferowane roboty budowlane, dostawy lub usługi odpowiadają określonym wymaganiom należy przedłożyć:</w:t>
      </w:r>
    </w:p>
    <w:p w:rsidR="00F32EA3" w:rsidRPr="00F32EA3" w:rsidRDefault="00F32EA3" w:rsidP="00F32EA3">
      <w:pPr>
        <w:numPr>
          <w:ilvl w:val="0"/>
          <w:numId w:val="6"/>
        </w:numPr>
        <w:spacing w:after="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inne dokumenty</w:t>
      </w:r>
    </w:p>
    <w:p w:rsidR="00F32EA3" w:rsidRPr="00F32EA3" w:rsidRDefault="00F32EA3" w:rsidP="00F32EA3">
      <w:pPr>
        <w:spacing w:after="0" w:line="400" w:lineRule="atLeast"/>
        <w:ind w:left="720"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 przypadku zaoferowania przedmiotu zamówienia równoważnego, Wykonawca zobowiązany jest załączyć do oferty foldery, karty charakterystyki, specyfikacje techniczne lub inne dokumenty zawierające dane techniczne oferowanego przedmiotu zamówienia</w:t>
      </w:r>
    </w:p>
    <w:p w:rsidR="00F32EA3" w:rsidRPr="00F32EA3" w:rsidRDefault="00F32EA3" w:rsidP="00F32EA3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lastRenderedPageBreak/>
        <w:t>SEKCJA IV: PROCEDURA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IV.1) TRYB UDZIELENIA ZAMÓWIENIA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przetarg nieograniczony.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1 - Cena - 80</w:t>
      </w:r>
    </w:p>
    <w:p w:rsidR="00F32EA3" w:rsidRPr="00F32EA3" w:rsidRDefault="00F32EA3" w:rsidP="00F32EA3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2 - Czas dostawy - 20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IV.3) ZMIANA UMOWY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przewiduje się istotne zmiany postanowień zawartej umowy w stosunku do treści oferty, na podstawie której dokonano wyboru wykonawcy: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Dopuszczalne zmiany postanowień umowy oraz określenie warunków zmian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 4) w razie konieczności dostosowania postanowień umownych do zmian wynikających z nowelizacji powszechnie obowiązujących przepisów prawa z uwagi na brak możliwości realizacji umowy wedle pierwotnej jej treści, lub z uwagi na rażącą stratę grożącą jednej ze Stron 5) konieczności dokonania zmian redakcyjnych Umowy, lub zmian będących następstwem zmian danych Stron ujawnionych w rejestrach publicznych oraz zmian dotyczących wskazania przedstawicieli stron wyznaczonych do prowadzenia spraw związanych z realizacją umowy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IV.4.1)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www.ukw.edu.pl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Uniwersytet Kazimierza Wielkiego w Bydgoszczy ul. Chodkiewicza 30 85-064 Bydgoszcz, Biuro Ds. Zamówień Publicznych, pokój nr 61.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10.03.2015 godzina 10:30, miejsce: Uniwersytet Kazimierza Wielkiego w Bydgoszczy ul. Chodkiewicza 30 85-064 Bydgoszcz, Kancelaria Główna, pokój 108, blok C..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okres w dniach: 30 (od ostatecznego terminu składania ofert).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F32EA3" w:rsidRPr="00F32EA3" w:rsidRDefault="00F32EA3" w:rsidP="00F32EA3">
      <w:pPr>
        <w:spacing w:before="375" w:after="225" w:line="400" w:lineRule="atLeast"/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pl-PL"/>
        </w:rPr>
      </w:pPr>
      <w:r w:rsidRPr="00F32EA3">
        <w:rPr>
          <w:rFonts w:ascii="Verdana" w:eastAsia="Times New Roman" w:hAnsi="Verdana" w:cs="Times New Roman"/>
          <w:b/>
          <w:bCs/>
          <w:color w:val="000000"/>
          <w:sz w:val="24"/>
          <w:szCs w:val="24"/>
          <w:u w:val="single"/>
          <w:lang w:eastAsia="pl-PL"/>
        </w:rPr>
        <w:t>ZAŁĄCZNIK I - INFORMACJE DOTYCZĄCE OFERT CZĘŚCIOWYCH</w:t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DEKARSKIE.</w:t>
      </w:r>
    </w:p>
    <w:p w:rsidR="00F32EA3" w:rsidRPr="00F32EA3" w:rsidRDefault="00F32EA3" w:rsidP="00F32EA3">
      <w:pPr>
        <w:numPr>
          <w:ilvl w:val="0"/>
          <w:numId w:val="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DEKARSKIE. Zadanie zawiera 5 pozycji..</w:t>
      </w:r>
    </w:p>
    <w:p w:rsidR="00F32EA3" w:rsidRPr="00F32EA3" w:rsidRDefault="00F32EA3" w:rsidP="00F32EA3">
      <w:pPr>
        <w:numPr>
          <w:ilvl w:val="0"/>
          <w:numId w:val="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44.11.24.00-2, 44.83.10.00-4.</w:t>
      </w:r>
    </w:p>
    <w:p w:rsidR="00F32EA3" w:rsidRPr="00F32EA3" w:rsidRDefault="00F32EA3" w:rsidP="00F32EA3">
      <w:pPr>
        <w:numPr>
          <w:ilvl w:val="0"/>
          <w:numId w:val="8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ŚCIANY I OKŁADZINY.</w:t>
      </w:r>
    </w:p>
    <w:p w:rsidR="00F32EA3" w:rsidRPr="00F32EA3" w:rsidRDefault="00F32EA3" w:rsidP="00F32EA3">
      <w:pPr>
        <w:numPr>
          <w:ilvl w:val="0"/>
          <w:numId w:val="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ŚCIANY I OKŁADZINY. Zadanie zawiera 15 pozycji..</w:t>
      </w:r>
    </w:p>
    <w:p w:rsidR="00F32EA3" w:rsidRPr="00F32EA3" w:rsidRDefault="00F32EA3" w:rsidP="00F32EA3">
      <w:pPr>
        <w:numPr>
          <w:ilvl w:val="0"/>
          <w:numId w:val="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44.11.10.00-1.</w:t>
      </w:r>
    </w:p>
    <w:p w:rsidR="00F32EA3" w:rsidRPr="00F32EA3" w:rsidRDefault="00F32EA3" w:rsidP="00F32EA3">
      <w:pPr>
        <w:numPr>
          <w:ilvl w:val="0"/>
          <w:numId w:val="9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9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9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CEMENTY, KLEJE, WYLEWKI, ZAPRAWY, SIATKI, ITP.</w:t>
      </w:r>
    </w:p>
    <w:p w:rsidR="00F32EA3" w:rsidRPr="00F32EA3" w:rsidRDefault="00F32EA3" w:rsidP="00F32EA3">
      <w:pPr>
        <w:numPr>
          <w:ilvl w:val="0"/>
          <w:numId w:val="1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CEMENTY, KLEJE, WYLEWKI, ZAPRAWY, SIATKI, ITP. Zadanie zawiera 20 pozycji..</w:t>
      </w:r>
    </w:p>
    <w:p w:rsidR="00F32EA3" w:rsidRPr="00F32EA3" w:rsidRDefault="00F32EA3" w:rsidP="00F32EA3">
      <w:pPr>
        <w:numPr>
          <w:ilvl w:val="0"/>
          <w:numId w:val="1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44.11.10.00-1.</w:t>
      </w:r>
    </w:p>
    <w:p w:rsidR="00F32EA3" w:rsidRPr="00F32EA3" w:rsidRDefault="00F32EA3" w:rsidP="00F32EA3">
      <w:pPr>
        <w:numPr>
          <w:ilvl w:val="0"/>
          <w:numId w:val="10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0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0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SUCHA ZABUDOWA.</w:t>
      </w:r>
    </w:p>
    <w:p w:rsidR="00F32EA3" w:rsidRPr="00F32EA3" w:rsidRDefault="00F32EA3" w:rsidP="00F32EA3">
      <w:pPr>
        <w:numPr>
          <w:ilvl w:val="0"/>
          <w:numId w:val="1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SUCHA ZABUDOWA. Zadanie zawiera 25 pozycji..</w:t>
      </w:r>
    </w:p>
    <w:p w:rsidR="00F32EA3" w:rsidRPr="00F32EA3" w:rsidRDefault="00F32EA3" w:rsidP="00F32EA3">
      <w:pPr>
        <w:numPr>
          <w:ilvl w:val="0"/>
          <w:numId w:val="1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44.21.25.00-4, 44.53.10.00-1.</w:t>
      </w:r>
    </w:p>
    <w:p w:rsidR="00F32EA3" w:rsidRPr="00F32EA3" w:rsidRDefault="00F32EA3" w:rsidP="00F32EA3">
      <w:pPr>
        <w:numPr>
          <w:ilvl w:val="0"/>
          <w:numId w:val="1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1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1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5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SUFIT PODWIESZONY.</w:t>
      </w:r>
    </w:p>
    <w:p w:rsidR="00F32EA3" w:rsidRPr="00F32EA3" w:rsidRDefault="00F32EA3" w:rsidP="00F32EA3">
      <w:pPr>
        <w:numPr>
          <w:ilvl w:val="0"/>
          <w:numId w:val="1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SUFIT PODWIESZONY. Zadanie zawiera 8 pozycji..</w:t>
      </w:r>
    </w:p>
    <w:p w:rsidR="00F32EA3" w:rsidRPr="00F32EA3" w:rsidRDefault="00F32EA3" w:rsidP="00F32EA3">
      <w:pPr>
        <w:numPr>
          <w:ilvl w:val="0"/>
          <w:numId w:val="1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44.21.25.00-4.</w:t>
      </w:r>
    </w:p>
    <w:p w:rsidR="00F32EA3" w:rsidRPr="00F32EA3" w:rsidRDefault="00F32EA3" w:rsidP="00F32EA3">
      <w:pPr>
        <w:numPr>
          <w:ilvl w:val="0"/>
          <w:numId w:val="12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2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2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6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WYKŁADZINY PODŁOGOWE PCV, TEKSTYLNE, PANELE.</w:t>
      </w:r>
    </w:p>
    <w:p w:rsidR="00F32EA3" w:rsidRPr="00F32EA3" w:rsidRDefault="00F32EA3" w:rsidP="00F32EA3">
      <w:pPr>
        <w:numPr>
          <w:ilvl w:val="0"/>
          <w:numId w:val="1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WYKŁADZINY PODŁOGOWE PCV, TEKSTYLNE, PANELE. Zadanie zawiera 15 pozycji..</w:t>
      </w:r>
    </w:p>
    <w:p w:rsidR="00F32EA3" w:rsidRPr="00F32EA3" w:rsidRDefault="00F32EA3" w:rsidP="00F32EA3">
      <w:pPr>
        <w:numPr>
          <w:ilvl w:val="0"/>
          <w:numId w:val="1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44.22.00.00-8, 44.11.22.00-0.</w:t>
      </w:r>
    </w:p>
    <w:p w:rsidR="00F32EA3" w:rsidRPr="00F32EA3" w:rsidRDefault="00F32EA3" w:rsidP="00F32EA3">
      <w:pPr>
        <w:numPr>
          <w:ilvl w:val="0"/>
          <w:numId w:val="13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3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3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7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IZOLACYJNE, OCHRONNE I OSŁONOWE.</w:t>
      </w:r>
    </w:p>
    <w:p w:rsidR="00F32EA3" w:rsidRPr="00F32EA3" w:rsidRDefault="00F32EA3" w:rsidP="00F32EA3">
      <w:pPr>
        <w:numPr>
          <w:ilvl w:val="0"/>
          <w:numId w:val="1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IZOLACYJNE, OCHRONNE I OSŁONOWE. Zadanie zawiera 12 pozycji..</w:t>
      </w:r>
    </w:p>
    <w:p w:rsidR="00F32EA3" w:rsidRPr="00F32EA3" w:rsidRDefault="00F32EA3" w:rsidP="00F32EA3">
      <w:pPr>
        <w:numPr>
          <w:ilvl w:val="0"/>
          <w:numId w:val="1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44.17.00.00-2.</w:t>
      </w:r>
    </w:p>
    <w:p w:rsidR="00F32EA3" w:rsidRPr="00F32EA3" w:rsidRDefault="00F32EA3" w:rsidP="00F32EA3">
      <w:pPr>
        <w:numPr>
          <w:ilvl w:val="0"/>
          <w:numId w:val="14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4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4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8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DREWNIANE I ŁĄCZNIKI DO DREWNA.</w:t>
      </w:r>
    </w:p>
    <w:p w:rsidR="00F32EA3" w:rsidRPr="00F32EA3" w:rsidRDefault="00F32EA3" w:rsidP="00F32EA3">
      <w:pPr>
        <w:numPr>
          <w:ilvl w:val="0"/>
          <w:numId w:val="15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DREWNIANE I ŁĄCZNIKI DO DREWNA. Zadanie zawiera 11 pozycji..</w:t>
      </w:r>
    </w:p>
    <w:p w:rsidR="00F32EA3" w:rsidRPr="00F32EA3" w:rsidRDefault="00F32EA3" w:rsidP="00F32EA3">
      <w:pPr>
        <w:numPr>
          <w:ilvl w:val="0"/>
          <w:numId w:val="15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44.19.10.00-5, 44.53.10.00-1.</w:t>
      </w:r>
    </w:p>
    <w:p w:rsidR="00F32EA3" w:rsidRPr="00F32EA3" w:rsidRDefault="00F32EA3" w:rsidP="00F32EA3">
      <w:pPr>
        <w:numPr>
          <w:ilvl w:val="0"/>
          <w:numId w:val="15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5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5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5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9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MALARSKIE.</w:t>
      </w:r>
    </w:p>
    <w:p w:rsidR="00F32EA3" w:rsidRPr="00F32EA3" w:rsidRDefault="00F32EA3" w:rsidP="00F32EA3">
      <w:pPr>
        <w:numPr>
          <w:ilvl w:val="0"/>
          <w:numId w:val="16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MATERIAŁY MALARSKIE. Zadanie zawiera 15 pozycji..</w:t>
      </w:r>
    </w:p>
    <w:p w:rsidR="00F32EA3" w:rsidRPr="00F32EA3" w:rsidRDefault="00F32EA3" w:rsidP="00F32EA3">
      <w:pPr>
        <w:numPr>
          <w:ilvl w:val="0"/>
          <w:numId w:val="16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44.81.00.00-1, 44.83.10.00-4.</w:t>
      </w:r>
    </w:p>
    <w:p w:rsidR="00F32EA3" w:rsidRPr="00F32EA3" w:rsidRDefault="00F32EA3" w:rsidP="00F32EA3">
      <w:pPr>
        <w:numPr>
          <w:ilvl w:val="0"/>
          <w:numId w:val="16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6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6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6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10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KRUSZYWA.</w:t>
      </w:r>
    </w:p>
    <w:p w:rsidR="00F32EA3" w:rsidRPr="00F32EA3" w:rsidRDefault="00F32EA3" w:rsidP="00F32EA3">
      <w:pPr>
        <w:numPr>
          <w:ilvl w:val="0"/>
          <w:numId w:val="1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KRUSZYWA. Zadanie zawiera 2 pozycje..</w:t>
      </w:r>
    </w:p>
    <w:p w:rsidR="00F32EA3" w:rsidRPr="00F32EA3" w:rsidRDefault="00F32EA3" w:rsidP="00F32EA3">
      <w:pPr>
        <w:numPr>
          <w:ilvl w:val="0"/>
          <w:numId w:val="1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14.21.00.00-6.</w:t>
      </w:r>
    </w:p>
    <w:p w:rsidR="00F32EA3" w:rsidRPr="00F32EA3" w:rsidRDefault="00F32EA3" w:rsidP="00F32EA3">
      <w:pPr>
        <w:numPr>
          <w:ilvl w:val="0"/>
          <w:numId w:val="17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7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7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7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11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STOLARKA I ŚLUSARKA.</w:t>
      </w:r>
    </w:p>
    <w:p w:rsidR="00F32EA3" w:rsidRPr="00F32EA3" w:rsidRDefault="00F32EA3" w:rsidP="00F32EA3">
      <w:pPr>
        <w:numPr>
          <w:ilvl w:val="0"/>
          <w:numId w:val="1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STOLARKA I ŚLUSARKA. Zadanie zawiera 16 pozycji..</w:t>
      </w:r>
    </w:p>
    <w:p w:rsidR="00F32EA3" w:rsidRPr="00F32EA3" w:rsidRDefault="00F32EA3" w:rsidP="00F32EA3">
      <w:pPr>
        <w:numPr>
          <w:ilvl w:val="0"/>
          <w:numId w:val="1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44.22.00.00-8, 44.52.00.00-1.</w:t>
      </w:r>
    </w:p>
    <w:p w:rsidR="00F32EA3" w:rsidRPr="00F32EA3" w:rsidRDefault="00F32EA3" w:rsidP="00F32EA3">
      <w:pPr>
        <w:numPr>
          <w:ilvl w:val="0"/>
          <w:numId w:val="18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8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8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12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PŁYTY Z POLIWĘGLANU.</w:t>
      </w:r>
    </w:p>
    <w:p w:rsidR="00F32EA3" w:rsidRPr="00F32EA3" w:rsidRDefault="00F32EA3" w:rsidP="00F32EA3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PŁYTY Z POLIWĘGLANU - zadanie zawiera 1 pozycję..</w:t>
      </w:r>
    </w:p>
    <w:p w:rsidR="00F32EA3" w:rsidRPr="00F32EA3" w:rsidRDefault="00F32EA3" w:rsidP="00F32EA3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24.50.00.00-9.</w:t>
      </w:r>
    </w:p>
    <w:p w:rsidR="00F32EA3" w:rsidRPr="00F32EA3" w:rsidRDefault="00F32EA3" w:rsidP="00F32EA3">
      <w:pPr>
        <w:numPr>
          <w:ilvl w:val="0"/>
          <w:numId w:val="19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19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19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19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13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STAL KSZTAŁTOWA I ZBROJENIOWA.</w:t>
      </w:r>
    </w:p>
    <w:p w:rsidR="00F32EA3" w:rsidRPr="00F32EA3" w:rsidRDefault="00F32EA3" w:rsidP="00F32EA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BUDOWLANE - STAL KSZTAŁTOWA I ZBROJENIOWA. Zadanie zawiera 7 pozycji..</w:t>
      </w:r>
    </w:p>
    <w:p w:rsidR="00F32EA3" w:rsidRPr="00F32EA3" w:rsidRDefault="00F32EA3" w:rsidP="00F32EA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44.21.25.00-4, 44.33.00.00-2.</w:t>
      </w:r>
    </w:p>
    <w:p w:rsidR="00F32EA3" w:rsidRPr="00F32EA3" w:rsidRDefault="00F32EA3" w:rsidP="00F32EA3">
      <w:pPr>
        <w:numPr>
          <w:ilvl w:val="0"/>
          <w:numId w:val="20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20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20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20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14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ASORTYMENT SANITARNY.</w:t>
      </w:r>
    </w:p>
    <w:p w:rsidR="00F32EA3" w:rsidRPr="00F32EA3" w:rsidRDefault="00F32EA3" w:rsidP="00F32EA3">
      <w:pPr>
        <w:numPr>
          <w:ilvl w:val="0"/>
          <w:numId w:val="2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ASORTYMENT SANITARNY. Zadanie zawiera 39 pozycji..</w:t>
      </w:r>
    </w:p>
    <w:p w:rsidR="00F32EA3" w:rsidRPr="00F32EA3" w:rsidRDefault="00F32EA3" w:rsidP="00F32EA3">
      <w:pPr>
        <w:numPr>
          <w:ilvl w:val="0"/>
          <w:numId w:val="2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44.41.10.00-4.</w:t>
      </w:r>
    </w:p>
    <w:p w:rsidR="00F32EA3" w:rsidRPr="00F32EA3" w:rsidRDefault="00F32EA3" w:rsidP="00F32EA3">
      <w:pPr>
        <w:numPr>
          <w:ilvl w:val="0"/>
          <w:numId w:val="2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21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21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21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15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ASORTYMENT SANITARNY DLA OSÓB NIEPEŁNOSPRAWNYCH.</w:t>
      </w:r>
    </w:p>
    <w:p w:rsidR="00F32EA3" w:rsidRPr="00F32EA3" w:rsidRDefault="00F32EA3" w:rsidP="00F32EA3">
      <w:pPr>
        <w:numPr>
          <w:ilvl w:val="0"/>
          <w:numId w:val="2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ASORTYMENT SANITARNY DLA OSÓB NIEPEŁNOSPRAWNYCH. Zadanie zawiera 14 pozycji..</w:t>
      </w:r>
    </w:p>
    <w:p w:rsidR="00F32EA3" w:rsidRPr="00F32EA3" w:rsidRDefault="00F32EA3" w:rsidP="00F32EA3">
      <w:pPr>
        <w:numPr>
          <w:ilvl w:val="0"/>
          <w:numId w:val="2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44.41.10.00-4.</w:t>
      </w:r>
    </w:p>
    <w:p w:rsidR="00F32EA3" w:rsidRPr="00F32EA3" w:rsidRDefault="00F32EA3" w:rsidP="00F32EA3">
      <w:pPr>
        <w:numPr>
          <w:ilvl w:val="0"/>
          <w:numId w:val="22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22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22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22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16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INSTALACJI ELEKTRYCZNYCH.</w:t>
      </w:r>
    </w:p>
    <w:p w:rsidR="00F32EA3" w:rsidRPr="00F32EA3" w:rsidRDefault="00F32EA3" w:rsidP="00F32EA3">
      <w:pPr>
        <w:numPr>
          <w:ilvl w:val="0"/>
          <w:numId w:val="2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MATERIAŁY INSTALACJI ELEKTRYCZNYCH. Zadanie zawiera 81 pozycji..</w:t>
      </w:r>
    </w:p>
    <w:p w:rsidR="00F32EA3" w:rsidRPr="00F32EA3" w:rsidRDefault="00F32EA3" w:rsidP="00F32EA3">
      <w:pPr>
        <w:numPr>
          <w:ilvl w:val="0"/>
          <w:numId w:val="2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31.00.00.00-6.</w:t>
      </w:r>
    </w:p>
    <w:p w:rsidR="00F32EA3" w:rsidRPr="00F32EA3" w:rsidRDefault="00F32EA3" w:rsidP="00F32EA3">
      <w:pPr>
        <w:numPr>
          <w:ilvl w:val="0"/>
          <w:numId w:val="23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23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23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23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F32EA3" w:rsidRPr="00F32EA3" w:rsidRDefault="00F32EA3" w:rsidP="00F32E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F32EA3" w:rsidRPr="00F32EA3" w:rsidRDefault="00F32EA3" w:rsidP="00F32EA3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CZĘŚĆ Nr: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17 </w:t>
      </w: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NAZWA: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NARZĘDZIA.</w:t>
      </w:r>
    </w:p>
    <w:p w:rsidR="00F32EA3" w:rsidRPr="00F32EA3" w:rsidRDefault="00F32EA3" w:rsidP="00F32EA3">
      <w:pPr>
        <w:numPr>
          <w:ilvl w:val="0"/>
          <w:numId w:val="2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1) Krótki opis ze wskazaniem wielkości lub zakresu zamówienia: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NARZĘDZIA. Zadanie zawiera 12 pozycji..</w:t>
      </w:r>
    </w:p>
    <w:p w:rsidR="00F32EA3" w:rsidRPr="00F32EA3" w:rsidRDefault="00F32EA3" w:rsidP="00F32EA3">
      <w:pPr>
        <w:numPr>
          <w:ilvl w:val="0"/>
          <w:numId w:val="2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2) Wspólny Słownik Zamówień (CPV):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44.51.00.00-8.</w:t>
      </w:r>
    </w:p>
    <w:p w:rsidR="00F32EA3" w:rsidRPr="00F32EA3" w:rsidRDefault="00F32EA3" w:rsidP="00F32EA3">
      <w:pPr>
        <w:numPr>
          <w:ilvl w:val="0"/>
          <w:numId w:val="24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3) Czas trwania lub termin wykonania: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Zakończenie: 30.11.2015.</w:t>
      </w:r>
    </w:p>
    <w:p w:rsidR="00F32EA3" w:rsidRPr="00F32EA3" w:rsidRDefault="00F32EA3" w:rsidP="00F32EA3">
      <w:pPr>
        <w:numPr>
          <w:ilvl w:val="0"/>
          <w:numId w:val="24"/>
        </w:numPr>
        <w:spacing w:after="0" w:line="400" w:lineRule="atLeast"/>
        <w:ind w:left="67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4) Kryteria oceny ofert: </w:t>
      </w: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cena oraz inne kryteria związane z przedmiotem zamówienia:</w:t>
      </w:r>
    </w:p>
    <w:p w:rsidR="00F32EA3" w:rsidRPr="00F32EA3" w:rsidRDefault="00F32EA3" w:rsidP="00F32EA3">
      <w:pPr>
        <w:numPr>
          <w:ilvl w:val="1"/>
          <w:numId w:val="24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1. Cena - 80</w:t>
      </w:r>
    </w:p>
    <w:p w:rsidR="00F32EA3" w:rsidRPr="00F32EA3" w:rsidRDefault="00F32EA3" w:rsidP="00F32EA3">
      <w:pPr>
        <w:numPr>
          <w:ilvl w:val="1"/>
          <w:numId w:val="24"/>
        </w:numPr>
        <w:spacing w:before="100" w:beforeAutospacing="1" w:after="100" w:afterAutospacing="1" w:line="400" w:lineRule="atLeast"/>
        <w:ind w:left="90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F32EA3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2. Czas dostawy - 20</w:t>
      </w:r>
    </w:p>
    <w:p w:rsidR="00B831B4" w:rsidRDefault="00B831B4">
      <w:bookmarkStart w:id="0" w:name="_GoBack"/>
      <w:bookmarkEnd w:id="0"/>
    </w:p>
    <w:sectPr w:rsidR="00B831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435FF"/>
    <w:multiLevelType w:val="multilevel"/>
    <w:tmpl w:val="815E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0D312D"/>
    <w:multiLevelType w:val="multilevel"/>
    <w:tmpl w:val="B164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0790D11"/>
    <w:multiLevelType w:val="multilevel"/>
    <w:tmpl w:val="0F325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5C42FD"/>
    <w:multiLevelType w:val="multilevel"/>
    <w:tmpl w:val="722A1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62096A"/>
    <w:multiLevelType w:val="multilevel"/>
    <w:tmpl w:val="8FCAA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A1625B"/>
    <w:multiLevelType w:val="multilevel"/>
    <w:tmpl w:val="32F68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B608CE"/>
    <w:multiLevelType w:val="multilevel"/>
    <w:tmpl w:val="097A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32176C"/>
    <w:multiLevelType w:val="multilevel"/>
    <w:tmpl w:val="A156F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9F3DEB"/>
    <w:multiLevelType w:val="multilevel"/>
    <w:tmpl w:val="5718A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B61D45"/>
    <w:multiLevelType w:val="multilevel"/>
    <w:tmpl w:val="2332B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257150"/>
    <w:multiLevelType w:val="multilevel"/>
    <w:tmpl w:val="B8668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CC4B65"/>
    <w:multiLevelType w:val="multilevel"/>
    <w:tmpl w:val="616A8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ED03CC9"/>
    <w:multiLevelType w:val="multilevel"/>
    <w:tmpl w:val="62B0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3A3513D"/>
    <w:multiLevelType w:val="multilevel"/>
    <w:tmpl w:val="CABAE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25233A"/>
    <w:multiLevelType w:val="multilevel"/>
    <w:tmpl w:val="3116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B8D06D9"/>
    <w:multiLevelType w:val="multilevel"/>
    <w:tmpl w:val="CFBC1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A85627"/>
    <w:multiLevelType w:val="multilevel"/>
    <w:tmpl w:val="A8B84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1B3523"/>
    <w:multiLevelType w:val="multilevel"/>
    <w:tmpl w:val="7138D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50A6E2F"/>
    <w:multiLevelType w:val="multilevel"/>
    <w:tmpl w:val="8708B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2533D4"/>
    <w:multiLevelType w:val="multilevel"/>
    <w:tmpl w:val="19149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AFB5CCF"/>
    <w:multiLevelType w:val="multilevel"/>
    <w:tmpl w:val="5F42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E4F1FED"/>
    <w:multiLevelType w:val="multilevel"/>
    <w:tmpl w:val="F9C22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662ED7"/>
    <w:multiLevelType w:val="multilevel"/>
    <w:tmpl w:val="70BA1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D410D5B"/>
    <w:multiLevelType w:val="multilevel"/>
    <w:tmpl w:val="11544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"/>
  </w:num>
  <w:num w:numId="3">
    <w:abstractNumId w:val="20"/>
  </w:num>
  <w:num w:numId="4">
    <w:abstractNumId w:val="1"/>
  </w:num>
  <w:num w:numId="5">
    <w:abstractNumId w:val="19"/>
  </w:num>
  <w:num w:numId="6">
    <w:abstractNumId w:val="14"/>
  </w:num>
  <w:num w:numId="7">
    <w:abstractNumId w:val="21"/>
  </w:num>
  <w:num w:numId="8">
    <w:abstractNumId w:val="10"/>
  </w:num>
  <w:num w:numId="9">
    <w:abstractNumId w:val="12"/>
  </w:num>
  <w:num w:numId="10">
    <w:abstractNumId w:val="3"/>
  </w:num>
  <w:num w:numId="11">
    <w:abstractNumId w:val="17"/>
  </w:num>
  <w:num w:numId="12">
    <w:abstractNumId w:val="5"/>
  </w:num>
  <w:num w:numId="13">
    <w:abstractNumId w:val="11"/>
  </w:num>
  <w:num w:numId="14">
    <w:abstractNumId w:val="16"/>
  </w:num>
  <w:num w:numId="15">
    <w:abstractNumId w:val="15"/>
  </w:num>
  <w:num w:numId="16">
    <w:abstractNumId w:val="7"/>
  </w:num>
  <w:num w:numId="17">
    <w:abstractNumId w:val="0"/>
  </w:num>
  <w:num w:numId="18">
    <w:abstractNumId w:val="9"/>
  </w:num>
  <w:num w:numId="19">
    <w:abstractNumId w:val="8"/>
  </w:num>
  <w:num w:numId="20">
    <w:abstractNumId w:val="18"/>
  </w:num>
  <w:num w:numId="21">
    <w:abstractNumId w:val="4"/>
  </w:num>
  <w:num w:numId="22">
    <w:abstractNumId w:val="23"/>
  </w:num>
  <w:num w:numId="23">
    <w:abstractNumId w:val="22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EA3"/>
    <w:rsid w:val="00B831B4"/>
    <w:rsid w:val="00F3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C9ED5E-5E6D-43B3-BE96-CB0F810F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khheader">
    <w:name w:val="kh_header"/>
    <w:basedOn w:val="Normalny"/>
    <w:rsid w:val="00F32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32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F32EA3"/>
  </w:style>
  <w:style w:type="paragraph" w:customStyle="1" w:styleId="khtitle">
    <w:name w:val="kh_title"/>
    <w:basedOn w:val="Normalny"/>
    <w:rsid w:val="00F32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F32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F32E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2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42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2668</Words>
  <Characters>16009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2015-03-02T12:33:00Z</cp:lastPrinted>
  <dcterms:created xsi:type="dcterms:W3CDTF">2015-03-02T12:33:00Z</dcterms:created>
  <dcterms:modified xsi:type="dcterms:W3CDTF">2015-03-02T12:34:00Z</dcterms:modified>
</cp:coreProperties>
</file>