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 w:rsidRPr="000F4CAA">
        <w:rPr>
          <w:rFonts w:ascii="Century Gothic" w:hAnsi="Century Gothic"/>
          <w:b/>
          <w:sz w:val="22"/>
          <w:szCs w:val="22"/>
        </w:rPr>
        <w:t>Umowa nr …… – Projekt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Pr="000F4CAA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460560" w:rsidRPr="00531F65" w:rsidRDefault="00460560" w:rsidP="0046056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ZAMAWIAJĄCYM:</w:t>
      </w:r>
      <w:r>
        <w:rPr>
          <w:rFonts w:ascii="Century Gothic" w:hAnsi="Century Gothic"/>
          <w:sz w:val="20"/>
          <w:szCs w:val="20"/>
        </w:rPr>
        <w:t xml:space="preserve"> </w:t>
      </w:r>
      <w:r w:rsidRPr="00531F65">
        <w:rPr>
          <w:rFonts w:ascii="Century Gothic" w:hAnsi="Century Gothic"/>
          <w:sz w:val="20"/>
          <w:szCs w:val="20"/>
        </w:rPr>
        <w:t>Uniwersytetem Kaz</w:t>
      </w:r>
      <w:r w:rsidR="00CA0235">
        <w:rPr>
          <w:rFonts w:ascii="Century Gothic" w:hAnsi="Century Gothic"/>
          <w:sz w:val="20"/>
          <w:szCs w:val="20"/>
        </w:rPr>
        <w:t xml:space="preserve">imierza Wielkiego w Bydgoszczy (ul. Chodkiewicza 30, 85-064 Bydgoszcz), </w:t>
      </w:r>
      <w:r w:rsidRPr="00531F65">
        <w:rPr>
          <w:rFonts w:ascii="Century Gothic" w:hAnsi="Century Gothic"/>
          <w:sz w:val="20"/>
          <w:szCs w:val="20"/>
        </w:rPr>
        <w:t>NIP</w:t>
      </w:r>
      <w:r w:rsidR="00B10B7A">
        <w:rPr>
          <w:rFonts w:ascii="Century Gothic" w:hAnsi="Century Gothic"/>
          <w:sz w:val="20"/>
          <w:szCs w:val="20"/>
        </w:rPr>
        <w:t xml:space="preserve"> 5542647568, REGON 340057695, </w:t>
      </w:r>
      <w:r w:rsidRPr="00531F65">
        <w:rPr>
          <w:rFonts w:ascii="Century Gothic" w:hAnsi="Century Gothic"/>
          <w:sz w:val="20"/>
          <w:szCs w:val="20"/>
        </w:rPr>
        <w:t>reprezentowanym przez:</w:t>
      </w:r>
    </w:p>
    <w:p w:rsidR="00460560" w:rsidRPr="00376275" w:rsidRDefault="00460560" w:rsidP="004605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>mgr Renatę Malak – p.o. Kanclerza UKW,</w:t>
      </w:r>
    </w:p>
    <w:p w:rsidR="00460560" w:rsidRPr="00835513" w:rsidRDefault="00460560" w:rsidP="00460560">
      <w:pPr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7B6B03"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 w:rsidRPr="007B6B03">
        <w:rPr>
          <w:rFonts w:ascii="Century Gothic" w:hAnsi="Century Gothic"/>
          <w:sz w:val="20"/>
          <w:szCs w:val="20"/>
        </w:rPr>
        <w:t>Szyińskiej</w:t>
      </w:r>
      <w:proofErr w:type="spellEnd"/>
      <w:r w:rsidRPr="007B6B03">
        <w:rPr>
          <w:rFonts w:ascii="Century Gothic" w:hAnsi="Century Gothic"/>
          <w:sz w:val="20"/>
          <w:szCs w:val="20"/>
        </w:rPr>
        <w:t xml:space="preserve"> – Kwestor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04168A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 xml:space="preserve">a </w:t>
      </w:r>
    </w:p>
    <w:p w:rsidR="00460560" w:rsidRPr="0098165B" w:rsidRDefault="00460560" w:rsidP="00460560">
      <w:pPr>
        <w:numPr>
          <w:ilvl w:val="0"/>
          <w:numId w:val="1"/>
        </w:numPr>
        <w:spacing w:line="360" w:lineRule="auto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WYKONAWCĄ: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</w:t>
      </w:r>
    </w:p>
    <w:p w:rsidR="00460560" w:rsidRPr="00531F65" w:rsidRDefault="00460560" w:rsidP="00460560">
      <w:pPr>
        <w:spacing w:line="360" w:lineRule="auto"/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</w:t>
      </w:r>
      <w:r w:rsidRPr="00531F65">
        <w:rPr>
          <w:rFonts w:ascii="Century Gothic" w:hAnsi="Century Gothic"/>
          <w:sz w:val="20"/>
          <w:szCs w:val="20"/>
        </w:rPr>
        <w:t>reprezentowanym przez</w:t>
      </w:r>
      <w:r>
        <w:rPr>
          <w:rFonts w:ascii="Century Gothic" w:hAnsi="Century Gothic"/>
          <w:sz w:val="20"/>
          <w:szCs w:val="20"/>
        </w:rPr>
        <w:t>:</w:t>
      </w:r>
      <w:r w:rsidRPr="00531F65">
        <w:rPr>
          <w:rFonts w:ascii="Century Gothic" w:hAnsi="Century Gothic"/>
          <w:sz w:val="20"/>
          <w:szCs w:val="20"/>
        </w:rPr>
        <w:t xml:space="preserve">  </w:t>
      </w:r>
    </w:p>
    <w:p w:rsidR="00460560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Pr="00531F65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C9747C" w:rsidRPr="00644B5C" w:rsidRDefault="00C9747C" w:rsidP="00C9747C">
      <w:pPr>
        <w:pStyle w:val="Tekstblokowy"/>
        <w:tabs>
          <w:tab w:val="left" w:pos="9540"/>
        </w:tabs>
        <w:spacing w:line="360" w:lineRule="auto"/>
        <w:ind w:left="0" w:right="96" w:firstLine="0"/>
        <w:jc w:val="both"/>
        <w:rPr>
          <w:rFonts w:ascii="Century Gothic" w:hAnsi="Century Gothic"/>
          <w:b w:val="0"/>
        </w:rPr>
      </w:pPr>
      <w:r w:rsidRPr="00644B5C">
        <w:rPr>
          <w:rFonts w:ascii="Century Gothic" w:hAnsi="Century Gothic"/>
          <w:b w:val="0"/>
        </w:rPr>
        <w:t xml:space="preserve">W rezultacie postępowania o zamówienie publiczne przeprowadzonego w trybie Zapytania Ofertowego nr </w:t>
      </w:r>
      <w:r w:rsidR="00CE2750">
        <w:rPr>
          <w:rFonts w:ascii="Century Gothic" w:hAnsi="Century Gothic"/>
          <w:b w:val="0"/>
        </w:rPr>
        <w:t>BZP-ZO-3</w:t>
      </w:r>
      <w:r w:rsidR="008A6CC7">
        <w:rPr>
          <w:rFonts w:ascii="Century Gothic" w:hAnsi="Century Gothic"/>
          <w:b w:val="0"/>
        </w:rPr>
        <w:t>1</w:t>
      </w:r>
      <w:r w:rsidR="00CE2750">
        <w:rPr>
          <w:rFonts w:ascii="Century Gothic" w:hAnsi="Century Gothic"/>
          <w:b w:val="0"/>
        </w:rPr>
        <w:t>/2015</w:t>
      </w:r>
      <w:r w:rsidRPr="00644B5C">
        <w:rPr>
          <w:rFonts w:ascii="Century Gothic" w:hAnsi="Century Gothic"/>
          <w:b w:val="0"/>
        </w:rPr>
        <w:t xml:space="preserve"> na podstawie Regulaminu udzielania zamówień publicznych </w:t>
      </w:r>
      <w:r>
        <w:rPr>
          <w:rFonts w:ascii="Century Gothic" w:hAnsi="Century Gothic"/>
          <w:b w:val="0"/>
        </w:rPr>
        <w:t xml:space="preserve">poniżej 30.000 euro </w:t>
      </w:r>
      <w:r w:rsidRPr="00644B5C">
        <w:rPr>
          <w:rFonts w:ascii="Century Gothic" w:hAnsi="Century Gothic"/>
          <w:b w:val="0"/>
        </w:rPr>
        <w:t>przez Uniwersytet Kazimierza Wielkiego w Bydgoszczy, została zawarta umowa następującej treści:</w:t>
      </w: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 w:rsidRPr="00F30C95">
        <w:rPr>
          <w:rFonts w:ascii="Century Gothic" w:hAnsi="Century Gothic" w:cs="Arial"/>
          <w:b/>
          <w:sz w:val="20"/>
          <w:szCs w:val="20"/>
        </w:rPr>
        <w:t>§ 1</w:t>
      </w:r>
    </w:p>
    <w:p w:rsidR="00460560" w:rsidRPr="00F30C95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Przedmiot umowy</w:t>
      </w:r>
    </w:p>
    <w:p w:rsidR="00460560" w:rsidRDefault="00C9747C" w:rsidP="00FD49C4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Przedmiotem umowy jest dostawa</w:t>
      </w:r>
      <w:r w:rsidR="00460560">
        <w:rPr>
          <w:rFonts w:ascii="Century Gothic" w:hAnsi="Century Gothic"/>
          <w:sz w:val="20"/>
          <w:szCs w:val="20"/>
        </w:rPr>
        <w:t xml:space="preserve"> </w:t>
      </w:r>
      <w:r w:rsidR="00D339E4">
        <w:rPr>
          <w:rFonts w:ascii="Century Gothic" w:hAnsi="Century Gothic"/>
          <w:sz w:val="20"/>
          <w:szCs w:val="20"/>
        </w:rPr>
        <w:t>odzieży</w:t>
      </w:r>
      <w:r w:rsidR="00DF2A8E">
        <w:rPr>
          <w:rFonts w:ascii="Century Gothic" w:hAnsi="Century Gothic"/>
          <w:sz w:val="20"/>
          <w:szCs w:val="20"/>
        </w:rPr>
        <w:t xml:space="preserve"> roboczej, </w:t>
      </w:r>
      <w:r w:rsidR="00D339E4">
        <w:rPr>
          <w:rFonts w:ascii="Century Gothic" w:hAnsi="Century Gothic"/>
          <w:sz w:val="20"/>
          <w:szCs w:val="20"/>
        </w:rPr>
        <w:t>obuwia roboczego</w:t>
      </w:r>
      <w:r w:rsidR="00DF2A8E">
        <w:rPr>
          <w:rFonts w:ascii="Century Gothic" w:hAnsi="Century Gothic"/>
          <w:sz w:val="20"/>
          <w:szCs w:val="20"/>
        </w:rPr>
        <w:t xml:space="preserve"> oraz środków ochrony indywidualnej</w:t>
      </w:r>
      <w:r w:rsidR="00D339E4">
        <w:rPr>
          <w:rFonts w:ascii="Century Gothic" w:hAnsi="Century Gothic"/>
          <w:sz w:val="20"/>
          <w:szCs w:val="20"/>
        </w:rPr>
        <w:t>, zgodnie z ofertą Wykonawcy z dnia…………., stanowiącą załącznik do umowy.</w:t>
      </w:r>
    </w:p>
    <w:p w:rsidR="00C9747C" w:rsidRDefault="00D339E4" w:rsidP="00D339E4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 realizować dostawę według cen jednostkowych określonych w załączniku do umowy.</w:t>
      </w:r>
    </w:p>
    <w:p w:rsidR="00D339E4" w:rsidRPr="00C9747C" w:rsidRDefault="00D339E4" w:rsidP="00D339E4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Strony dopuszczają obniżenie cen z przyczyn leżących po stronie producenta lub Wykonawcy ( np. okresowe ceny promocyjne).</w:t>
      </w:r>
    </w:p>
    <w:p w:rsidR="00460560" w:rsidRDefault="00D339E4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Zamawiający zastrzega sobie, w ramach przedmiotu umowy, prawo do żądania od Wykonawcy zwiększenia rozmiaru dostaw jednego asortymentu kosztem odpowiedniego wartościowo zmniejszenia dostaw innego asortymentu ( w stosunku do wielkości określonych w formularzu cenowym) przy niezmienionej całkowitej wartości przedmiotu umowy.</w:t>
      </w:r>
    </w:p>
    <w:p w:rsidR="00D339E4" w:rsidRDefault="00D339E4" w:rsidP="00D339E4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Zamawiający nie ma obowiązku złożenia zamówienia do pełnej wartości umowy określonej w </w:t>
      </w:r>
      <w:r w:rsidRPr="00D339E4">
        <w:rPr>
          <w:rFonts w:ascii="Century Gothic" w:hAnsi="Century Gothic"/>
          <w:sz w:val="20"/>
          <w:szCs w:val="20"/>
        </w:rPr>
        <w:t>§</w:t>
      </w:r>
      <w:r>
        <w:rPr>
          <w:rFonts w:ascii="Century Gothic" w:hAnsi="Century Gothic"/>
          <w:sz w:val="20"/>
          <w:szCs w:val="20"/>
        </w:rPr>
        <w:t>2 umowy.</w:t>
      </w:r>
    </w:p>
    <w:p w:rsidR="00460560" w:rsidRPr="008E0786" w:rsidRDefault="00460560" w:rsidP="0046056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lastRenderedPageBreak/>
        <w:t>§ 2</w:t>
      </w:r>
    </w:p>
    <w:p w:rsidR="00D339E4" w:rsidRDefault="00D339E4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D339E4" w:rsidRDefault="00D339E4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Wartość umowy</w:t>
      </w:r>
    </w:p>
    <w:p w:rsidR="00906163" w:rsidRDefault="00906163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906163" w:rsidRDefault="00906163" w:rsidP="00CE275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ind w:left="426" w:hanging="426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Maksymalna wartość umowy do zapłaty brutto wynosi …………………… zł.</w:t>
      </w:r>
    </w:p>
    <w:p w:rsidR="00906163" w:rsidRDefault="00906163" w:rsidP="00CE2750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(słownie:………………………………………..), w tym podatek VAT………….% w wysokości …………………..</w:t>
      </w:r>
    </w:p>
    <w:p w:rsidR="00906163" w:rsidRDefault="00906163" w:rsidP="00CE275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Ustalona wartość przedmiotu umowy zawiera koszt: towaru, opakowania, transportu, ubezpieczenia na czas transportu, wniesienia towaru do pomieszczeń wskazanych przez Zamawiającego oraz wszystkie inne koszty niezbędne do wykonania umowy.</w:t>
      </w:r>
    </w:p>
    <w:p w:rsidR="00906163" w:rsidRPr="00906163" w:rsidRDefault="00906163" w:rsidP="00906163">
      <w:pPr>
        <w:pStyle w:val="Akapitzlist"/>
        <w:autoSpaceDE w:val="0"/>
        <w:autoSpaceDN w:val="0"/>
        <w:adjustRightInd w:val="0"/>
        <w:ind w:left="0"/>
        <w:rPr>
          <w:rFonts w:ascii="Century Gothic" w:hAnsi="Century Gothic"/>
          <w:bCs/>
          <w:sz w:val="20"/>
          <w:szCs w:val="20"/>
        </w:rPr>
      </w:pPr>
    </w:p>
    <w:p w:rsidR="00D339E4" w:rsidRDefault="00D339E4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906163" w:rsidRPr="005C1886" w:rsidRDefault="00906163" w:rsidP="00906163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3</w:t>
      </w:r>
    </w:p>
    <w:p w:rsidR="00906163" w:rsidRDefault="00906163" w:rsidP="00906163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906163" w:rsidRDefault="00906163" w:rsidP="00906163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Warunki płatności</w:t>
      </w:r>
    </w:p>
    <w:p w:rsidR="00D339E4" w:rsidRDefault="00D339E4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906163" w:rsidRDefault="00906163" w:rsidP="00CE2750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425" w:hanging="357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Zamawiający będzie dokonywał zapłaty za przedmiot umowy przelewem na rachunek bankowy, wskazany przez Wykonawcę, 21-go dnia licząc od daty zrealizowania częściowych dostaw, prawidłowych pod względem ilościowym i jakościowym, potwierdzonych protokołem odbioru oraz </w:t>
      </w:r>
      <w:r w:rsidR="008C2DC6">
        <w:rPr>
          <w:rFonts w:ascii="Century Gothic" w:hAnsi="Century Gothic"/>
          <w:bCs/>
          <w:sz w:val="20"/>
          <w:szCs w:val="20"/>
        </w:rPr>
        <w:t>wpływu do siedziby Zamawiającego prawidłowo wystawionych, częściowych faktur VAT.</w:t>
      </w:r>
    </w:p>
    <w:p w:rsidR="008C2DC6" w:rsidRPr="00906163" w:rsidRDefault="008C2DC6" w:rsidP="00CE2750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425" w:hanging="357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 dzień zapłaty strony uznają obciążenie rachunku bankowego zamawiającego.</w:t>
      </w:r>
    </w:p>
    <w:p w:rsidR="0074322D" w:rsidRPr="00404240" w:rsidRDefault="0074322D" w:rsidP="00906163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460560" w:rsidRDefault="008C2DC6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4</w:t>
      </w:r>
    </w:p>
    <w:p w:rsidR="00460560" w:rsidRDefault="008C2DC6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Termin i warunki realizacji umowy</w:t>
      </w:r>
    </w:p>
    <w:p w:rsidR="008C2DC6" w:rsidRPr="00D4311D" w:rsidRDefault="008C2DC6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74322D" w:rsidRDefault="008C2DC6" w:rsidP="008C2DC6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 dostarczać przedmiot umowy do pomieszczeń wskazanych przez Zamawiającego mieszczących się w Bydgoszczy, przy ul. Chodkiewicza 30 w terminie od ………………. do……………………. Dostawy następować będą sukcesywnie, w godzinach od 8.00 do 14.00 wliczając w to czas wniesienia przedmiotu umowy.</w:t>
      </w:r>
    </w:p>
    <w:p w:rsidR="008C2DC6" w:rsidRDefault="008C2DC6" w:rsidP="008C2DC6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Wykonawca zobowiązuje się realizować dostawy sukcesywnie, zgodnie z zamówieniami składanymi przez Zamawiającego, w zależności od zapotrzebowania na towar, w ciągu </w:t>
      </w:r>
      <w:r w:rsidR="00920DBD">
        <w:rPr>
          <w:rFonts w:ascii="Century Gothic" w:hAnsi="Century Gothic"/>
          <w:sz w:val="20"/>
          <w:szCs w:val="20"/>
        </w:rPr>
        <w:t>……. dni</w:t>
      </w:r>
      <w:r>
        <w:rPr>
          <w:rFonts w:ascii="Century Gothic" w:hAnsi="Century Gothic"/>
          <w:sz w:val="20"/>
          <w:szCs w:val="20"/>
        </w:rPr>
        <w:t xml:space="preserve"> od dnia złożenia zamówienia.</w:t>
      </w:r>
    </w:p>
    <w:p w:rsidR="008C2DC6" w:rsidRDefault="008C2DC6" w:rsidP="008C2DC6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Zamówienia mogą być złożone w formie elektronicznej lub faksowej.</w:t>
      </w:r>
    </w:p>
    <w:p w:rsidR="008C2DC6" w:rsidRDefault="008C2DC6" w:rsidP="008C2DC6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Warunkiem przyjęcia przedmiotu umowy przez Zamawiającego jest dostarczenie zamówionej części artykułów wymienionych w załączniku do umowy oraz dołączenie prawidłowo wystawionej częściowej faktury VAT.</w:t>
      </w:r>
    </w:p>
    <w:p w:rsidR="008C2DC6" w:rsidRDefault="007B1101" w:rsidP="008C2DC6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się, iż będzie realizować zamówienia złożone przez uprawnionego pracownika Zamawiającego – p………………………</w:t>
      </w:r>
      <w:r w:rsidR="008C2DC6">
        <w:rPr>
          <w:rFonts w:ascii="Century Gothic" w:hAnsi="Century Gothic"/>
          <w:sz w:val="20"/>
          <w:szCs w:val="20"/>
        </w:rPr>
        <w:t xml:space="preserve"> </w:t>
      </w:r>
    </w:p>
    <w:p w:rsidR="007B1101" w:rsidRPr="008C2DC6" w:rsidRDefault="007B1101" w:rsidP="008C2DC6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Do odbioru przedmiotu umowy upoważnia się pracownika Zamawiającego – p. …………………………….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7B1101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5</w:t>
      </w:r>
    </w:p>
    <w:p w:rsidR="00460560" w:rsidRPr="00924BCA" w:rsidRDefault="007B1101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Odpowiedzialność za wady towaru</w:t>
      </w:r>
    </w:p>
    <w:p w:rsidR="007B1101" w:rsidRDefault="007B1101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</w:t>
      </w:r>
      <w:r w:rsidR="00CA7DAC">
        <w:rPr>
          <w:rFonts w:ascii="Century Gothic" w:hAnsi="Century Gothic"/>
          <w:sz w:val="20"/>
          <w:szCs w:val="20"/>
        </w:rPr>
        <w:t xml:space="preserve"> oświadcza Zamawiającemu, że dostarczony przedmiot umowy jest fabrycznie nowy i wolny od wad oraz odpowiada co do jakości wymogom wyrobów dopuszczonych do obrotu.</w:t>
      </w:r>
    </w:p>
    <w:p w:rsidR="00CA7DAC" w:rsidRDefault="00CA7DAC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udziela Zamawiającemu gwarancji jakości.</w:t>
      </w:r>
    </w:p>
    <w:p w:rsidR="00CA7DAC" w:rsidRDefault="00CA7DAC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Termin gwarancji jakości przedmiotu umowy nie będzie krótszy niż okres gwarancji producenta, jednakże nie mniej niż 12 miesięcy od daty dostarczenia przedmiotu umowy.</w:t>
      </w:r>
    </w:p>
    <w:p w:rsidR="00CA7DAC" w:rsidRDefault="00CA7DAC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dostarczenia wadliwego przedmiotu umowy, zwłaszcza złej jakości, Wykonawca zobowiązuje się na własny koszt i ryzyko, do wymiany na pełnowartościowy.</w:t>
      </w:r>
    </w:p>
    <w:p w:rsidR="00CA7DAC" w:rsidRDefault="00CA7DAC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Reklamacje zgłoszone przez Zamawiającego z tytułu jakości dostarczonego przedmiotu umowy opisanego w załączniku do umowy, załatwiane </w:t>
      </w:r>
      <w:r w:rsidR="00BA320F">
        <w:rPr>
          <w:rFonts w:ascii="Century Gothic" w:hAnsi="Century Gothic"/>
          <w:sz w:val="20"/>
          <w:szCs w:val="20"/>
        </w:rPr>
        <w:t xml:space="preserve">będą przez Wykonawcę niezwłocznie, nie później niż w ciągu 7 dni od chwili zgłoszenia drogą pisemną, </w:t>
      </w:r>
      <w:proofErr w:type="spellStart"/>
      <w:r w:rsidR="00BA320F">
        <w:rPr>
          <w:rFonts w:ascii="Century Gothic" w:hAnsi="Century Gothic"/>
          <w:sz w:val="20"/>
          <w:szCs w:val="20"/>
        </w:rPr>
        <w:t>faxem</w:t>
      </w:r>
      <w:proofErr w:type="spellEnd"/>
      <w:r w:rsidR="00BA320F">
        <w:rPr>
          <w:rFonts w:ascii="Century Gothic" w:hAnsi="Century Gothic"/>
          <w:sz w:val="20"/>
          <w:szCs w:val="20"/>
        </w:rPr>
        <w:t xml:space="preserve"> bądź mailem, którego otrzymanie Wykonawca zobowiązany jest w taki sam sposób, niezwłocznie potwierdzić.</w:t>
      </w:r>
    </w:p>
    <w:p w:rsidR="007B1101" w:rsidRDefault="007B1101" w:rsidP="00BA320F">
      <w:pPr>
        <w:spacing w:line="360" w:lineRule="auto"/>
        <w:ind w:left="720"/>
        <w:jc w:val="both"/>
        <w:outlineLvl w:val="0"/>
        <w:rPr>
          <w:rFonts w:ascii="Century Gothic" w:hAnsi="Century Gothic"/>
          <w:sz w:val="20"/>
          <w:szCs w:val="20"/>
        </w:rPr>
      </w:pPr>
    </w:p>
    <w:p w:rsidR="00BA320F" w:rsidRDefault="00BA320F" w:rsidP="00BA320F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6</w:t>
      </w:r>
    </w:p>
    <w:p w:rsidR="00BA320F" w:rsidRDefault="00BA320F" w:rsidP="00BA320F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Kary umowne</w:t>
      </w:r>
    </w:p>
    <w:p w:rsidR="00BA320F" w:rsidRDefault="00BA320F" w:rsidP="00BA320F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BA320F" w:rsidRDefault="00BA320F" w:rsidP="00BA320F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left="709" w:hanging="709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razie niewykonania lub nienależytego wykonania umowy Wykonawca zobowiązuje się zapłacić Zamawiającemu karę umowną:</w:t>
      </w:r>
    </w:p>
    <w:p w:rsidR="00BA320F" w:rsidRDefault="00BA320F" w:rsidP="00BA320F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line="360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wysokości 0,5% wartości zamówionej części przedmiotu umowy brutto, w przypadku zwłoki w jej realizacji, za każdy dzień zwłoki, licząc od daty upływu terminu realizacji zamówionej części przedmiotu umowy do dnia ostatecznego dostarczenia przedmiotu umowy, nie więcej jednak niż 10% wartości umowy.</w:t>
      </w:r>
    </w:p>
    <w:p w:rsidR="00F1047C" w:rsidRDefault="00F1047C" w:rsidP="00BA320F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line="360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wysokości 10% wartości umowy brutto w przypadku odstąpienia od umowy z winy Wykonawcy</w:t>
      </w:r>
    </w:p>
    <w:p w:rsidR="00F1047C" w:rsidRDefault="00F1047C" w:rsidP="00F1047C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zastrzega sobie prawo potrącenia należności z tytułu kary umownej, o której mowa w ust. 1, z wynagrodzenia Wykonawcy.</w:t>
      </w:r>
    </w:p>
    <w:p w:rsidR="00F1047C" w:rsidRDefault="00F1047C" w:rsidP="00F1047C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zobowiązuje się zapłacić Wykonawcy karę umowną w wysokości 10% wartości umowy brutto w przypadku w przypadku odstąpienia od umowy z winy Zamawiającego.</w:t>
      </w:r>
    </w:p>
    <w:p w:rsidR="00F1047C" w:rsidRDefault="00F1047C" w:rsidP="000721E0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lastRenderedPageBreak/>
        <w:t xml:space="preserve">Zamawiający zobowiązuje się zapłacić karę umowną w wysokości 0,5% umowy wartości umowy brutto, w przypadku nieuzasadnionej zwłoki w odbiorze przedmiotu umowy, za każdy dzień zwłoki, licząc od daty dostawy przedmiotu umowy, nie więcej jednak niż 10% wartości umowy, po spełnieniu warunków określonych w </w:t>
      </w:r>
      <w:r w:rsidRPr="00F1047C">
        <w:rPr>
          <w:rFonts w:ascii="Century Gothic" w:hAnsi="Century Gothic"/>
          <w:bCs/>
          <w:sz w:val="20"/>
          <w:szCs w:val="20"/>
        </w:rPr>
        <w:t>§</w:t>
      </w:r>
      <w:r>
        <w:rPr>
          <w:rFonts w:ascii="Century Gothic" w:hAnsi="Century Gothic"/>
          <w:bCs/>
          <w:sz w:val="20"/>
          <w:szCs w:val="20"/>
        </w:rPr>
        <w:t>4 ust.4.</w:t>
      </w:r>
    </w:p>
    <w:p w:rsidR="00F1047C" w:rsidRDefault="000721E0" w:rsidP="000721E0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Za niewywiązanie się z obowiązków określonych w </w:t>
      </w:r>
      <w:r w:rsidRPr="00F1047C">
        <w:rPr>
          <w:rFonts w:ascii="Century Gothic" w:hAnsi="Century Gothic"/>
          <w:bCs/>
          <w:sz w:val="20"/>
          <w:szCs w:val="20"/>
        </w:rPr>
        <w:t>§</w:t>
      </w:r>
      <w:r>
        <w:rPr>
          <w:rFonts w:ascii="Century Gothic" w:hAnsi="Century Gothic"/>
          <w:bCs/>
          <w:sz w:val="20"/>
          <w:szCs w:val="20"/>
        </w:rPr>
        <w:t>5 ust. 3 i 4 niniejszej umowy, Wykonawca zobowiązany będzie do zapłaty kary umownej w wysokości 0,5% zamówionej części przedmiotu umowy brutto, za każdy dzień zwłoki w dokonaniu wymiany lub rozpatrzenia reklamacji.</w:t>
      </w:r>
    </w:p>
    <w:p w:rsidR="000721E0" w:rsidRDefault="000721E0" w:rsidP="000721E0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Stronom przysługuje prawo dochodzenia odszkodowania uzupełniającego, przekraczającego wysokość kar umownych do wysokości rzeczywiście poniesionej szkody na zasadach przewidzianych przepisami Kodeksu cywilnego.</w:t>
      </w:r>
    </w:p>
    <w:p w:rsidR="000721E0" w:rsidRDefault="000721E0" w:rsidP="000721E0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Strony postanawiają, że niewykonanie lub nienależyte wykonanie umowy spowodowane działaniem siły wyższej nie będzie rodziło odpowiedzialności odszkodowawczej.</w:t>
      </w:r>
    </w:p>
    <w:p w:rsidR="000721E0" w:rsidRDefault="00795DB5" w:rsidP="000721E0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hanging="720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Każda ze stron zobowiązuje się do natychmiastowego poinformowania drugiej strony o wystąpieniu siły wyższej i konieczności zmiany lub rozwiązania umowy.</w:t>
      </w:r>
    </w:p>
    <w:p w:rsidR="00795DB5" w:rsidRPr="00795DB5" w:rsidRDefault="00795DB5" w:rsidP="00CE2750">
      <w:pPr>
        <w:pStyle w:val="Akapitzlist"/>
        <w:numPr>
          <w:ilvl w:val="0"/>
          <w:numId w:val="24"/>
        </w:numPr>
        <w:spacing w:line="360" w:lineRule="auto"/>
        <w:ind w:hanging="720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Zamawiający zastrzega sobie prawo potrącenia kar umownych z wynagrodzenia należnego Wykonawcy.</w:t>
      </w:r>
    </w:p>
    <w:p w:rsidR="00795DB5" w:rsidRPr="00F1047C" w:rsidRDefault="00795DB5" w:rsidP="00795DB5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Cs/>
          <w:sz w:val="20"/>
          <w:szCs w:val="20"/>
        </w:rPr>
      </w:pPr>
    </w:p>
    <w:p w:rsidR="00BA320F" w:rsidRDefault="00BA320F" w:rsidP="00795DB5">
      <w:pPr>
        <w:spacing w:line="360" w:lineRule="auto"/>
        <w:ind w:left="720" w:hanging="720"/>
        <w:jc w:val="both"/>
        <w:outlineLvl w:val="0"/>
        <w:rPr>
          <w:rFonts w:ascii="Century Gothic" w:hAnsi="Century Gothic"/>
          <w:sz w:val="20"/>
          <w:szCs w:val="20"/>
        </w:rPr>
      </w:pPr>
    </w:p>
    <w:p w:rsidR="00795DB5" w:rsidRDefault="00795DB5" w:rsidP="00795DB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7</w:t>
      </w:r>
    </w:p>
    <w:p w:rsidR="00795DB5" w:rsidRDefault="00795DB5" w:rsidP="00795DB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795DB5" w:rsidRDefault="00795DB5" w:rsidP="00795DB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795DB5" w:rsidRPr="00795DB5" w:rsidRDefault="00795DB5" w:rsidP="00795DB5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ind w:left="709" w:hanging="709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Wszelkie zmiany umowy wymagają formy pisemnej pod rygorem nieważności.</w:t>
      </w:r>
    </w:p>
    <w:p w:rsidR="00795DB5" w:rsidRPr="00795DB5" w:rsidRDefault="00795DB5" w:rsidP="00795DB5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ind w:left="709" w:hanging="709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Zakazuje się istotnych zmian postanowień zawartej umowy w stosunku do treści oferty, na podstawie której dokonano wyboru Wykonawcy.</w:t>
      </w:r>
    </w:p>
    <w:p w:rsidR="00BA320F" w:rsidRDefault="00BA320F" w:rsidP="00795DB5">
      <w:pPr>
        <w:spacing w:line="360" w:lineRule="auto"/>
        <w:ind w:left="720"/>
        <w:jc w:val="center"/>
        <w:outlineLvl w:val="0"/>
        <w:rPr>
          <w:rFonts w:ascii="Century Gothic" w:hAnsi="Century Gothic"/>
          <w:sz w:val="20"/>
          <w:szCs w:val="20"/>
        </w:rPr>
      </w:pPr>
    </w:p>
    <w:p w:rsidR="00795DB5" w:rsidRDefault="00795DB5" w:rsidP="00795DB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8</w:t>
      </w:r>
    </w:p>
    <w:p w:rsidR="00795DB5" w:rsidRDefault="00795DB5" w:rsidP="00795DB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BA320F" w:rsidRDefault="00BA320F" w:rsidP="00795DB5">
      <w:pPr>
        <w:spacing w:line="360" w:lineRule="auto"/>
        <w:ind w:left="720"/>
        <w:jc w:val="center"/>
        <w:outlineLvl w:val="0"/>
        <w:rPr>
          <w:rFonts w:ascii="Century Gothic" w:hAnsi="Century Gothic"/>
          <w:sz w:val="20"/>
          <w:szCs w:val="20"/>
        </w:rPr>
      </w:pPr>
    </w:p>
    <w:p w:rsidR="00795DB5" w:rsidRDefault="00795DB5" w:rsidP="00795DB5">
      <w:pPr>
        <w:pStyle w:val="Akapitzlist"/>
        <w:numPr>
          <w:ilvl w:val="0"/>
          <w:numId w:val="27"/>
        </w:numPr>
        <w:spacing w:line="360" w:lineRule="auto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Strony postanawiają, że oprócz przypadków określonych w przepisach Kodeksu cywilnego, odstąpienie od umowy może nastąpić, gdy Wykonawca nie wywiąże się z prawidłowej dostawy pod względem ilościowym lub jakościowym w terminie 10 dni przekraczającym termin częściowej dostawy przedmiotu umowy.</w:t>
      </w:r>
    </w:p>
    <w:p w:rsidR="00795DB5" w:rsidRDefault="00795DB5" w:rsidP="00795DB5">
      <w:pPr>
        <w:pStyle w:val="Akapitzlist"/>
        <w:numPr>
          <w:ilvl w:val="0"/>
          <w:numId w:val="27"/>
        </w:numPr>
        <w:spacing w:line="360" w:lineRule="auto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Czynność odstąpienie od umowy wraz z uzasadnieniem , wymaga formy pisemnej.</w:t>
      </w:r>
    </w:p>
    <w:p w:rsidR="00795DB5" w:rsidRDefault="00795DB5" w:rsidP="00795DB5">
      <w:pPr>
        <w:pStyle w:val="Akapitzlist"/>
        <w:numPr>
          <w:ilvl w:val="0"/>
          <w:numId w:val="27"/>
        </w:numPr>
        <w:spacing w:line="360" w:lineRule="auto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W razie wystąpienia istotnej zmiany okoliczności powodującej, że wykonanie umowy nie leży w interesie publicznym, czego nie można było przewidzieć w chwili zawarcia </w:t>
      </w:r>
      <w:r>
        <w:rPr>
          <w:rFonts w:ascii="Century Gothic" w:hAnsi="Century Gothic"/>
          <w:sz w:val="20"/>
          <w:szCs w:val="20"/>
        </w:rPr>
        <w:lastRenderedPageBreak/>
        <w:t xml:space="preserve">umowy, Zamawiający może odstąpić od umowy </w:t>
      </w:r>
      <w:r w:rsidR="00932F0E">
        <w:rPr>
          <w:rFonts w:ascii="Century Gothic" w:hAnsi="Century Gothic"/>
          <w:sz w:val="20"/>
          <w:szCs w:val="20"/>
        </w:rPr>
        <w:t>w terminie 30 dni od powzięcia wiadomości o tych okolicznościach.</w:t>
      </w:r>
    </w:p>
    <w:p w:rsidR="00932F0E" w:rsidRPr="00932F0E" w:rsidRDefault="00932F0E" w:rsidP="00932F0E">
      <w:pPr>
        <w:spacing w:line="360" w:lineRule="auto"/>
        <w:outlineLvl w:val="0"/>
        <w:rPr>
          <w:rFonts w:ascii="Century Gothic" w:hAnsi="Century Gothic"/>
          <w:sz w:val="20"/>
          <w:szCs w:val="20"/>
        </w:rPr>
      </w:pPr>
    </w:p>
    <w:p w:rsidR="00AA3007" w:rsidRDefault="00AA3007" w:rsidP="00AA3007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9</w:t>
      </w:r>
    </w:p>
    <w:p w:rsidR="00AA3007" w:rsidRDefault="00AA3007" w:rsidP="00AA3007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Rozstrzyganie sporów</w:t>
      </w:r>
    </w:p>
    <w:p w:rsidR="00AA3007" w:rsidRDefault="00AA3007" w:rsidP="008E7FF6">
      <w:p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AA3007" w:rsidRPr="00AA3007" w:rsidRDefault="00AA3007" w:rsidP="00AA3007">
      <w:pPr>
        <w:pStyle w:val="Akapitzlist"/>
        <w:numPr>
          <w:ilvl w:val="0"/>
          <w:numId w:val="28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460560" w:rsidRPr="00AA3007" w:rsidRDefault="00460560" w:rsidP="00AA3007">
      <w:pPr>
        <w:pStyle w:val="Akapitzlist"/>
        <w:numPr>
          <w:ilvl w:val="0"/>
          <w:numId w:val="28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W sprawach nieuregulowanych Umową mają zastosowanie powszechnie obowiązujące przepisy , w szczególności przepisy:</w:t>
      </w:r>
    </w:p>
    <w:p w:rsidR="00460560" w:rsidRPr="0075291F" w:rsidRDefault="00460560" w:rsidP="00AA3007">
      <w:pPr>
        <w:numPr>
          <w:ilvl w:val="0"/>
          <w:numId w:val="14"/>
        </w:numPr>
        <w:spacing w:line="360" w:lineRule="auto"/>
        <w:ind w:left="1560"/>
        <w:jc w:val="both"/>
        <w:outlineLvl w:val="0"/>
        <w:rPr>
          <w:rFonts w:ascii="Century Gothic" w:hAnsi="Century Gothic"/>
          <w:sz w:val="20"/>
          <w:szCs w:val="20"/>
        </w:rPr>
      </w:pPr>
      <w:r w:rsidRPr="0075291F">
        <w:rPr>
          <w:rFonts w:ascii="Century Gothic" w:hAnsi="Century Gothic"/>
          <w:sz w:val="20"/>
          <w:szCs w:val="20"/>
        </w:rPr>
        <w:t>ustawy z dnia</w:t>
      </w:r>
      <w:r w:rsidRPr="00C47E7B">
        <w:t xml:space="preserve"> </w:t>
      </w:r>
      <w:r w:rsidRPr="0075291F">
        <w:rPr>
          <w:rFonts w:ascii="Century Gothic" w:hAnsi="Century Gothic"/>
          <w:sz w:val="20"/>
          <w:szCs w:val="20"/>
        </w:rPr>
        <w:t>z dnia 29 stycznia 2004 r. Prawo zamówień publicznych (Dz. U. z 2013 r. poz. 907 ze zm. ),</w:t>
      </w:r>
    </w:p>
    <w:p w:rsidR="00460560" w:rsidRDefault="00460560" w:rsidP="00AA3007">
      <w:pPr>
        <w:numPr>
          <w:ilvl w:val="0"/>
          <w:numId w:val="14"/>
        </w:numPr>
        <w:spacing w:line="360" w:lineRule="auto"/>
        <w:ind w:left="156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 kodeksu cywilnego.</w:t>
      </w:r>
    </w:p>
    <w:p w:rsidR="00AA3007" w:rsidRDefault="00AA3007" w:rsidP="00AA3007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AA3007" w:rsidRPr="00AA3007" w:rsidRDefault="00AA3007" w:rsidP="00AA3007">
      <w:pPr>
        <w:pStyle w:val="Akapitzlist"/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AA3007">
        <w:rPr>
          <w:rFonts w:ascii="Century Gothic" w:hAnsi="Century Gothic"/>
          <w:b/>
          <w:bCs/>
          <w:sz w:val="20"/>
          <w:szCs w:val="20"/>
        </w:rPr>
        <w:t>§ 9</w:t>
      </w:r>
    </w:p>
    <w:p w:rsidR="00AA3007" w:rsidRDefault="00AA3007" w:rsidP="00AA3007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Postanowienia końcowe</w:t>
      </w:r>
    </w:p>
    <w:p w:rsidR="00CE2750" w:rsidRDefault="00CE2750" w:rsidP="00AA3007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</w:p>
    <w:p w:rsidR="00AA3007" w:rsidRPr="00AA3007" w:rsidRDefault="00AA3007" w:rsidP="00AA3007">
      <w:pPr>
        <w:pStyle w:val="Akapitzlist"/>
        <w:numPr>
          <w:ilvl w:val="0"/>
          <w:numId w:val="29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 w:cs="TimesNewRomanPSMT"/>
          <w:color w:val="000000"/>
          <w:sz w:val="20"/>
          <w:szCs w:val="20"/>
        </w:rPr>
        <w:t>Wykonawca nie może przenieść praw i obowiązków wyn</w:t>
      </w:r>
      <w:r>
        <w:rPr>
          <w:rFonts w:ascii="Century Gothic" w:hAnsi="Century Gothic" w:cs="TimesNewRomanPSMT"/>
          <w:color w:val="000000"/>
          <w:sz w:val="20"/>
          <w:szCs w:val="20"/>
        </w:rPr>
        <w:t>ikających z umowy na inne osoby.</w:t>
      </w:r>
    </w:p>
    <w:p w:rsidR="00795DB5" w:rsidRDefault="00AA3007" w:rsidP="00AA3007">
      <w:pPr>
        <w:pStyle w:val="Akapitzlist"/>
        <w:numPr>
          <w:ilvl w:val="0"/>
          <w:numId w:val="29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Umowę sporządzono w 3 jednobrzmiących egzemplarzach, z których 2 otrzymuje Zamawiający , a 1egzemplarz otrzymuje  Wykonawca.</w:t>
      </w:r>
    </w:p>
    <w:p w:rsidR="00AA3007" w:rsidRPr="00AA3007" w:rsidRDefault="00AA3007" w:rsidP="00AA3007">
      <w:pPr>
        <w:pStyle w:val="Akapitzlist"/>
        <w:numPr>
          <w:ilvl w:val="0"/>
          <w:numId w:val="29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stanowi integralną część umowy. </w:t>
      </w:r>
    </w:p>
    <w:p w:rsidR="00460560" w:rsidRDefault="00460560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Pr="00D4311D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460560" w:rsidRDefault="00460560" w:rsidP="00460560">
      <w:r>
        <w:rPr>
          <w:rFonts w:ascii="Century Gothic" w:eastAsia="ArialMT" w:hAnsi="Century Gothic" w:cs="Tahoma"/>
          <w:b/>
          <w:sz w:val="20"/>
          <w:szCs w:val="20"/>
          <w:lang w:eastAsia="en-US" w:bidi="en-US"/>
        </w:rPr>
        <w:t>ZAMAWIAJĄCY                                                                                                           WYKONAWCY</w:t>
      </w:r>
    </w:p>
    <w:p w:rsidR="00140EB7" w:rsidRDefault="00140EB7"/>
    <w:sectPr w:rsidR="00140EB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06BE" w:rsidRDefault="004F06BE" w:rsidP="00924BCA">
      <w:r>
        <w:separator/>
      </w:r>
    </w:p>
  </w:endnote>
  <w:endnote w:type="continuationSeparator" w:id="0">
    <w:p w:rsidR="004F06BE" w:rsidRDefault="004F06BE" w:rsidP="00924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MT">
    <w:altName w:val="Arial"/>
    <w:charset w:val="EE"/>
    <w:family w:val="swiss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66777180"/>
      <w:docPartObj>
        <w:docPartGallery w:val="Page Numbers (Bottom of Page)"/>
        <w:docPartUnique/>
      </w:docPartObj>
    </w:sdtPr>
    <w:sdtEndPr/>
    <w:sdtContent>
      <w:p w:rsidR="008A6CC7" w:rsidRDefault="008A6CC7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8E7FF6">
          <w:rPr>
            <w:noProof/>
          </w:rPr>
          <w:t>4</w:t>
        </w:r>
        <w:r>
          <w:fldChar w:fldCharType="end"/>
        </w:r>
        <w:r>
          <w:t xml:space="preserve"> </w:t>
        </w:r>
      </w:p>
    </w:sdtContent>
  </w:sdt>
  <w:p w:rsidR="00924BCA" w:rsidRDefault="00924BC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06BE" w:rsidRDefault="004F06BE" w:rsidP="00924BCA">
      <w:r>
        <w:separator/>
      </w:r>
    </w:p>
  </w:footnote>
  <w:footnote w:type="continuationSeparator" w:id="0">
    <w:p w:rsidR="004F06BE" w:rsidRDefault="004F06BE" w:rsidP="00924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80056"/>
    <w:multiLevelType w:val="hybridMultilevel"/>
    <w:tmpl w:val="1E6A46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CE3A9C"/>
    <w:multiLevelType w:val="hybridMultilevel"/>
    <w:tmpl w:val="9B92DD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5452021"/>
    <w:multiLevelType w:val="hybridMultilevel"/>
    <w:tmpl w:val="0F929B6C"/>
    <w:lvl w:ilvl="0" w:tplc="D3D2C4D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367C5"/>
    <w:multiLevelType w:val="hybridMultilevel"/>
    <w:tmpl w:val="4742FDFC"/>
    <w:lvl w:ilvl="0" w:tplc="6742BC52">
      <w:start w:val="1"/>
      <w:numFmt w:val="decimal"/>
      <w:lvlText w:val="%1."/>
      <w:lvlJc w:val="left"/>
      <w:pPr>
        <w:ind w:left="720" w:hanging="360"/>
      </w:pPr>
      <w:rPr>
        <w:rFonts w:cs="TimesNewRomanPSMT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0B5CB0"/>
    <w:multiLevelType w:val="hybridMultilevel"/>
    <w:tmpl w:val="30CC58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CE2101"/>
    <w:multiLevelType w:val="hybridMultilevel"/>
    <w:tmpl w:val="01A09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CD3C11"/>
    <w:multiLevelType w:val="hybridMultilevel"/>
    <w:tmpl w:val="49BC39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1136FB"/>
    <w:multiLevelType w:val="hybridMultilevel"/>
    <w:tmpl w:val="3D402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A719F5"/>
    <w:multiLevelType w:val="hybridMultilevel"/>
    <w:tmpl w:val="8D0693A4"/>
    <w:lvl w:ilvl="0" w:tplc="79481C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05392C"/>
    <w:multiLevelType w:val="hybridMultilevel"/>
    <w:tmpl w:val="86223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8B40B9"/>
    <w:multiLevelType w:val="hybridMultilevel"/>
    <w:tmpl w:val="91308814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D3E0670"/>
    <w:multiLevelType w:val="hybridMultilevel"/>
    <w:tmpl w:val="81AAD0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E3157D"/>
    <w:multiLevelType w:val="hybridMultilevel"/>
    <w:tmpl w:val="FBEE606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5F24909"/>
    <w:multiLevelType w:val="hybridMultilevel"/>
    <w:tmpl w:val="0A129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400274"/>
    <w:multiLevelType w:val="hybridMultilevel"/>
    <w:tmpl w:val="67C2D7D6"/>
    <w:lvl w:ilvl="0" w:tplc="53368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13"/>
  </w:num>
  <w:num w:numId="4">
    <w:abstractNumId w:val="14"/>
  </w:num>
  <w:num w:numId="5">
    <w:abstractNumId w:val="27"/>
  </w:num>
  <w:num w:numId="6">
    <w:abstractNumId w:val="0"/>
  </w:num>
  <w:num w:numId="7">
    <w:abstractNumId w:val="26"/>
  </w:num>
  <w:num w:numId="8">
    <w:abstractNumId w:val="18"/>
  </w:num>
  <w:num w:numId="9">
    <w:abstractNumId w:val="16"/>
  </w:num>
  <w:num w:numId="10">
    <w:abstractNumId w:val="20"/>
  </w:num>
  <w:num w:numId="11">
    <w:abstractNumId w:val="24"/>
  </w:num>
  <w:num w:numId="12">
    <w:abstractNumId w:val="7"/>
  </w:num>
  <w:num w:numId="13">
    <w:abstractNumId w:val="15"/>
  </w:num>
  <w:num w:numId="14">
    <w:abstractNumId w:val="11"/>
  </w:num>
  <w:num w:numId="15">
    <w:abstractNumId w:val="12"/>
  </w:num>
  <w:num w:numId="16">
    <w:abstractNumId w:val="19"/>
  </w:num>
  <w:num w:numId="17">
    <w:abstractNumId w:val="25"/>
  </w:num>
  <w:num w:numId="18">
    <w:abstractNumId w:val="10"/>
  </w:num>
  <w:num w:numId="19">
    <w:abstractNumId w:val="28"/>
  </w:num>
  <w:num w:numId="20">
    <w:abstractNumId w:val="21"/>
  </w:num>
  <w:num w:numId="21">
    <w:abstractNumId w:val="22"/>
  </w:num>
  <w:num w:numId="22">
    <w:abstractNumId w:val="1"/>
  </w:num>
  <w:num w:numId="23">
    <w:abstractNumId w:val="17"/>
  </w:num>
  <w:num w:numId="24">
    <w:abstractNumId w:val="9"/>
  </w:num>
  <w:num w:numId="25">
    <w:abstractNumId w:val="23"/>
  </w:num>
  <w:num w:numId="26">
    <w:abstractNumId w:val="6"/>
  </w:num>
  <w:num w:numId="27">
    <w:abstractNumId w:val="8"/>
  </w:num>
  <w:num w:numId="28">
    <w:abstractNumId w:val="3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560"/>
    <w:rsid w:val="00044122"/>
    <w:rsid w:val="000721E0"/>
    <w:rsid w:val="00140EB7"/>
    <w:rsid w:val="002D06C5"/>
    <w:rsid w:val="003009AA"/>
    <w:rsid w:val="00346D59"/>
    <w:rsid w:val="00453EA0"/>
    <w:rsid w:val="00460560"/>
    <w:rsid w:val="004F06BE"/>
    <w:rsid w:val="005109E1"/>
    <w:rsid w:val="00535A4B"/>
    <w:rsid w:val="006224CB"/>
    <w:rsid w:val="00652B41"/>
    <w:rsid w:val="00670938"/>
    <w:rsid w:val="0074322D"/>
    <w:rsid w:val="007509AD"/>
    <w:rsid w:val="00795DB5"/>
    <w:rsid w:val="007B1101"/>
    <w:rsid w:val="00882EDC"/>
    <w:rsid w:val="008A6CC7"/>
    <w:rsid w:val="008C2DC6"/>
    <w:rsid w:val="008E7FF6"/>
    <w:rsid w:val="00906163"/>
    <w:rsid w:val="00920DBD"/>
    <w:rsid w:val="00924BCA"/>
    <w:rsid w:val="00932F0E"/>
    <w:rsid w:val="00AA3007"/>
    <w:rsid w:val="00B007C1"/>
    <w:rsid w:val="00B10B7A"/>
    <w:rsid w:val="00BA320F"/>
    <w:rsid w:val="00C9747C"/>
    <w:rsid w:val="00CA0235"/>
    <w:rsid w:val="00CA7DAC"/>
    <w:rsid w:val="00CE2750"/>
    <w:rsid w:val="00D339E4"/>
    <w:rsid w:val="00DC26BA"/>
    <w:rsid w:val="00DF2A8E"/>
    <w:rsid w:val="00F1047C"/>
    <w:rsid w:val="00FD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AE02B2-ABE8-403C-A49D-6E6B1BCF5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rsid w:val="00C9747C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C9747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E275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275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1148</Words>
  <Characters>6888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11</cp:revision>
  <cp:lastPrinted>2015-03-16T09:37:00Z</cp:lastPrinted>
  <dcterms:created xsi:type="dcterms:W3CDTF">2015-03-11T14:02:00Z</dcterms:created>
  <dcterms:modified xsi:type="dcterms:W3CDTF">2015-03-16T09:37:00Z</dcterms:modified>
</cp:coreProperties>
</file>