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 w:rsidR="00CA4A52">
        <w:rPr>
          <w:rFonts w:ascii="Century Gothic" w:hAnsi="Century Gothic" w:cs="Century Gothic"/>
          <w:sz w:val="20"/>
          <w:szCs w:val="20"/>
        </w:rPr>
        <w:t>dnia 30</w:t>
      </w:r>
      <w:r w:rsidR="0038645E">
        <w:rPr>
          <w:rFonts w:ascii="Century Gothic" w:hAnsi="Century Gothic" w:cs="Century Gothic"/>
          <w:sz w:val="20"/>
          <w:szCs w:val="20"/>
        </w:rPr>
        <w:t xml:space="preserve"> marca </w:t>
      </w:r>
      <w:r w:rsidR="003C4813">
        <w:rPr>
          <w:rFonts w:ascii="Century Gothic" w:hAnsi="Century Gothic" w:cs="Century Gothic"/>
          <w:sz w:val="20"/>
          <w:szCs w:val="20"/>
        </w:rPr>
        <w:t>2015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Pr="00D74B4C" w:rsidRDefault="00335B0F" w:rsidP="00FB3625">
      <w:pPr>
        <w:rPr>
          <w:rFonts w:ascii="Century Gothic" w:hAnsi="Century Gothic" w:cs="Century Gothic"/>
          <w:sz w:val="20"/>
          <w:szCs w:val="20"/>
        </w:rPr>
      </w:pPr>
    </w:p>
    <w:p w:rsidR="00335B0F" w:rsidRPr="00D74B4C" w:rsidRDefault="00335B0F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335B0F" w:rsidRDefault="00037C63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Pr="009917A3" w:rsidRDefault="00335B0F" w:rsidP="00FB3625">
      <w:pPr>
        <w:ind w:right="-1" w:firstLine="540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Uniwersytet Kazimierza Wielkiego w Bydgoszczy</w:t>
      </w:r>
    </w:p>
    <w:p w:rsidR="00335B0F" w:rsidRPr="009917A3" w:rsidRDefault="00335B0F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Adres: 85-064 Bydgoszcz,</w:t>
      </w:r>
    </w:p>
    <w:p w:rsidR="00335B0F" w:rsidRPr="009917A3" w:rsidRDefault="00335B0F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ul. Chodkiewicza 30</w:t>
      </w:r>
    </w:p>
    <w:p w:rsidR="00335B0F" w:rsidRDefault="00335B0F" w:rsidP="00FB3625"/>
    <w:p w:rsidR="00335B0F" w:rsidRDefault="00335B0F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335B0F" w:rsidRPr="00FB3625" w:rsidRDefault="00335B0F" w:rsidP="00135318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 w:rsidRPr="00FB3625">
        <w:rPr>
          <w:rFonts w:ascii="Verdana" w:hAnsi="Verdana" w:cs="Verdana"/>
          <w:b/>
          <w:bCs/>
          <w:i/>
          <w:iCs/>
        </w:rPr>
        <w:t xml:space="preserve">UNIEWAŻNIENIE </w:t>
      </w:r>
    </w:p>
    <w:p w:rsidR="00335B0F" w:rsidRPr="00FB3625" w:rsidRDefault="00FE1DD5" w:rsidP="00FB3625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>
        <w:rPr>
          <w:rFonts w:ascii="Verdana" w:hAnsi="Verdana" w:cs="Verdana"/>
          <w:b/>
          <w:bCs/>
          <w:i/>
          <w:iCs/>
        </w:rPr>
        <w:t>ZAPYTANIA OFERTOWEGO</w:t>
      </w:r>
      <w:r w:rsidR="00CA4A52">
        <w:rPr>
          <w:rFonts w:ascii="Verdana" w:hAnsi="Verdana" w:cs="Verdana"/>
          <w:b/>
          <w:bCs/>
          <w:i/>
          <w:iCs/>
        </w:rPr>
        <w:t xml:space="preserve"> NR BZP-ZP-44</w:t>
      </w:r>
      <w:r w:rsidR="003C4813">
        <w:rPr>
          <w:rFonts w:ascii="Verdana" w:hAnsi="Verdana" w:cs="Verdana"/>
          <w:b/>
          <w:bCs/>
          <w:i/>
          <w:iCs/>
        </w:rPr>
        <w:t>/2015</w:t>
      </w:r>
    </w:p>
    <w:p w:rsidR="005334CC" w:rsidRPr="00973E2A" w:rsidRDefault="00973E2A" w:rsidP="00973E2A">
      <w:pPr>
        <w:spacing w:line="360" w:lineRule="auto"/>
        <w:jc w:val="center"/>
        <w:rPr>
          <w:b/>
          <w:i/>
          <w:color w:val="222222"/>
        </w:rPr>
      </w:pPr>
      <w:r>
        <w:rPr>
          <w:b/>
          <w:bCs/>
          <w:i/>
        </w:rPr>
        <w:t>„</w:t>
      </w:r>
      <w:r w:rsidRPr="00973E2A">
        <w:rPr>
          <w:b/>
          <w:bCs/>
          <w:i/>
        </w:rPr>
        <w:t>SUKCESYWNE</w:t>
      </w:r>
      <w:r w:rsidRPr="00973E2A">
        <w:rPr>
          <w:b/>
          <w:i/>
          <w:color w:val="222222"/>
        </w:rPr>
        <w:t xml:space="preserve"> DOSTAWY ARTYKUŁÓW SPOŻYWCZYCH DLA POTRZEB UNIWERSYTETU KAZIMIERZA WIELKIEGO</w:t>
      </w:r>
      <w:r>
        <w:rPr>
          <w:b/>
          <w:i/>
          <w:color w:val="222222"/>
        </w:rPr>
        <w:t>”</w:t>
      </w:r>
    </w:p>
    <w:p w:rsidR="00335B0F" w:rsidRDefault="00335B0F" w:rsidP="008D5B7B">
      <w:pPr>
        <w:jc w:val="center"/>
        <w:rPr>
          <w:b/>
          <w:bCs/>
          <w:i/>
          <w:iCs/>
        </w:rPr>
      </w:pPr>
    </w:p>
    <w:p w:rsidR="00335B0F" w:rsidRPr="00135318" w:rsidRDefault="00335B0F" w:rsidP="008D5B7B">
      <w:pPr>
        <w:jc w:val="center"/>
        <w:rPr>
          <w:b/>
          <w:bCs/>
          <w:i/>
          <w:iCs/>
        </w:rPr>
      </w:pPr>
    </w:p>
    <w:p w:rsidR="00335B0F" w:rsidRDefault="00CE24AA" w:rsidP="00C9613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</w:t>
      </w:r>
      <w:r w:rsidR="00335B0F">
        <w:rPr>
          <w:rFonts w:ascii="Century Gothic" w:hAnsi="Century Gothic" w:cs="Century Gothic"/>
          <w:sz w:val="20"/>
          <w:szCs w:val="20"/>
        </w:rPr>
        <w:t>Uniwersytet Kazimierza Wielkiego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 w:rsidR="00335B0F">
        <w:rPr>
          <w:rFonts w:ascii="Century Gothic" w:hAnsi="Century Gothic" w:cs="Century Gothic"/>
          <w:sz w:val="20"/>
          <w:szCs w:val="20"/>
        </w:rPr>
        <w:t>czy</w:t>
      </w:r>
      <w:r w:rsidR="003C4813">
        <w:rPr>
          <w:rFonts w:ascii="Century Gothic" w:hAnsi="Century Gothic" w:cs="Century Gothic"/>
          <w:sz w:val="20"/>
          <w:szCs w:val="20"/>
        </w:rPr>
        <w:t xml:space="preserve"> informuje, że</w:t>
      </w:r>
      <w:r w:rsidR="00CA4A52">
        <w:rPr>
          <w:rFonts w:ascii="Century Gothic" w:hAnsi="Century Gothic" w:cs="Century Gothic"/>
          <w:sz w:val="20"/>
          <w:szCs w:val="20"/>
        </w:rPr>
        <w:t xml:space="preserve"> Zapytanie Ofertowe nr BZP-ZP-44</w:t>
      </w:r>
      <w:bookmarkStart w:id="0" w:name="_GoBack"/>
      <w:bookmarkEnd w:id="0"/>
      <w:r w:rsidR="003C4813">
        <w:rPr>
          <w:rFonts w:ascii="Century Gothic" w:hAnsi="Century Gothic" w:cs="Century Gothic"/>
          <w:sz w:val="20"/>
          <w:szCs w:val="20"/>
        </w:rPr>
        <w:t>/2015</w:t>
      </w:r>
      <w:r w:rsidR="00335B0F">
        <w:rPr>
          <w:rFonts w:ascii="Century Gothic" w:hAnsi="Century Gothic" w:cs="Century Gothic"/>
          <w:sz w:val="20"/>
          <w:szCs w:val="20"/>
        </w:rPr>
        <w:t xml:space="preserve"> na </w:t>
      </w:r>
      <w:r w:rsidR="005334CC">
        <w:rPr>
          <w:bCs/>
          <w:i/>
        </w:rPr>
        <w:t>sukcesywne</w:t>
      </w:r>
      <w:r w:rsidR="005334CC">
        <w:rPr>
          <w:i/>
          <w:color w:val="222222"/>
        </w:rPr>
        <w:t xml:space="preserve"> dostawy artykułów spożywczych dla potrzeb Un</w:t>
      </w:r>
      <w:r w:rsidR="00C96133">
        <w:rPr>
          <w:i/>
          <w:color w:val="222222"/>
        </w:rPr>
        <w:t xml:space="preserve">iwersytetu Kazimierza Wielkiego </w:t>
      </w:r>
      <w:r w:rsidR="00EF4B13">
        <w:rPr>
          <w:rFonts w:ascii="Century Gothic" w:hAnsi="Century Gothic" w:cs="Century Gothic"/>
          <w:sz w:val="20"/>
          <w:szCs w:val="20"/>
        </w:rPr>
        <w:t>o </w:t>
      </w:r>
      <w:r w:rsidR="00335B0F">
        <w:rPr>
          <w:rFonts w:ascii="Century Gothic" w:hAnsi="Century Gothic" w:cs="Century Gothic"/>
          <w:sz w:val="20"/>
          <w:szCs w:val="20"/>
        </w:rPr>
        <w:t>w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 w:rsidR="00335B0F">
        <w:rPr>
          <w:rFonts w:ascii="Century Gothic" w:hAnsi="Century Gothic" w:cs="Century Gothic"/>
          <w:sz w:val="20"/>
          <w:szCs w:val="20"/>
        </w:rPr>
        <w:t>nie przekraczającej kwoty 30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 w:rsidR="00335B0F">
        <w:rPr>
          <w:rFonts w:ascii="Century Gothic" w:hAnsi="Century Gothic" w:cs="Century Gothic"/>
          <w:sz w:val="20"/>
          <w:szCs w:val="20"/>
        </w:rPr>
        <w:t>,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</w:t>
      </w:r>
      <w:r w:rsidR="00335B0F">
        <w:rPr>
          <w:rFonts w:ascii="Century Gothic" w:hAnsi="Century Gothic" w:cs="Century Gothic"/>
          <w:sz w:val="20"/>
          <w:szCs w:val="20"/>
        </w:rPr>
        <w:t>zostało unieważnione.</w:t>
      </w: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335B0F" w:rsidRPr="00545EC3" w:rsidRDefault="00335B0F" w:rsidP="00545EC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W wyżej wymienionym postępowaniu nie została złożona żadna ważna oferta.</w:t>
      </w:r>
    </w:p>
    <w:p w:rsidR="00335B0F" w:rsidRPr="00545EC3" w:rsidRDefault="00335B0F" w:rsidP="00545EC3">
      <w:pPr>
        <w:spacing w:line="360" w:lineRule="auto"/>
        <w:jc w:val="both"/>
        <w:rPr>
          <w:rFonts w:ascii="Century Gothic" w:hAnsi="Century Gothic" w:cs="Century Gothic"/>
        </w:rPr>
      </w:pP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CA4CCC">
      <w:pPr>
        <w:ind w:firstLine="4962"/>
      </w:pPr>
    </w:p>
    <w:p w:rsidR="00C91FB1" w:rsidRDefault="00C91FB1" w:rsidP="00CA4CCC">
      <w:pPr>
        <w:ind w:firstLine="4962"/>
      </w:pPr>
    </w:p>
    <w:p w:rsidR="00C91FB1" w:rsidRDefault="00C91FB1" w:rsidP="00CA4CCC">
      <w:pPr>
        <w:ind w:firstLine="4962"/>
      </w:pPr>
    </w:p>
    <w:p w:rsidR="00C91FB1" w:rsidRDefault="00C91FB1" w:rsidP="00C91FB1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p.o. Kanclerza</w:t>
      </w:r>
    </w:p>
    <w:p w:rsidR="005319C4" w:rsidRDefault="005319C4" w:rsidP="00C91FB1">
      <w:pPr>
        <w:ind w:left="6372"/>
        <w:rPr>
          <w:rFonts w:ascii="Book Antiqua" w:hAnsi="Book Antiqua"/>
        </w:rPr>
      </w:pPr>
    </w:p>
    <w:p w:rsidR="00C91FB1" w:rsidRDefault="00C91FB1" w:rsidP="00C91FB1">
      <w:pPr>
        <w:ind w:left="5664" w:firstLine="708"/>
        <w:rPr>
          <w:rFonts w:ascii="Book Antiqua" w:hAnsi="Book Antiqua"/>
        </w:rPr>
      </w:pPr>
      <w:r>
        <w:rPr>
          <w:rFonts w:ascii="Book Antiqua" w:hAnsi="Book Antiqua"/>
        </w:rPr>
        <w:t>mgr Renata Malak</w:t>
      </w:r>
    </w:p>
    <w:p w:rsidR="00C91FB1" w:rsidRDefault="00C91FB1" w:rsidP="00C91FB1">
      <w:pPr>
        <w:ind w:firstLine="4962"/>
        <w:jc w:val="right"/>
      </w:pPr>
    </w:p>
    <w:sectPr w:rsidR="00C91FB1" w:rsidSect="005A1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7B"/>
    <w:rsid w:val="00037C63"/>
    <w:rsid w:val="000748E5"/>
    <w:rsid w:val="000B2F78"/>
    <w:rsid w:val="00135318"/>
    <w:rsid w:val="00305F4C"/>
    <w:rsid w:val="00335B0F"/>
    <w:rsid w:val="0033778C"/>
    <w:rsid w:val="00345EFB"/>
    <w:rsid w:val="00346248"/>
    <w:rsid w:val="00373E48"/>
    <w:rsid w:val="0038645E"/>
    <w:rsid w:val="003C4813"/>
    <w:rsid w:val="003F7739"/>
    <w:rsid w:val="0042197B"/>
    <w:rsid w:val="005319C4"/>
    <w:rsid w:val="005334CC"/>
    <w:rsid w:val="00545EC3"/>
    <w:rsid w:val="005A118B"/>
    <w:rsid w:val="005F63DF"/>
    <w:rsid w:val="00603B57"/>
    <w:rsid w:val="006E5577"/>
    <w:rsid w:val="006F0A3E"/>
    <w:rsid w:val="00760D66"/>
    <w:rsid w:val="007B744E"/>
    <w:rsid w:val="0086131C"/>
    <w:rsid w:val="008D5B7B"/>
    <w:rsid w:val="00973E2A"/>
    <w:rsid w:val="009917A3"/>
    <w:rsid w:val="00A23A3B"/>
    <w:rsid w:val="00A744B7"/>
    <w:rsid w:val="00B20277"/>
    <w:rsid w:val="00BA18DF"/>
    <w:rsid w:val="00BE154B"/>
    <w:rsid w:val="00C547B5"/>
    <w:rsid w:val="00C91FB1"/>
    <w:rsid w:val="00C96133"/>
    <w:rsid w:val="00CA4A52"/>
    <w:rsid w:val="00CA4CCC"/>
    <w:rsid w:val="00CE24AA"/>
    <w:rsid w:val="00D10779"/>
    <w:rsid w:val="00D74B4C"/>
    <w:rsid w:val="00DE38A4"/>
    <w:rsid w:val="00E9332A"/>
    <w:rsid w:val="00EA5023"/>
    <w:rsid w:val="00EF4B13"/>
    <w:rsid w:val="00F079A4"/>
    <w:rsid w:val="00F90856"/>
    <w:rsid w:val="00FB3625"/>
    <w:rsid w:val="00FD6218"/>
    <w:rsid w:val="00FE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imes New Roman" w:hAnsi="Times New Roman" w:cs="Times New Roman"/>
      <w:sz w:val="2"/>
      <w:szCs w:val="2"/>
    </w:rPr>
  </w:style>
  <w:style w:type="paragraph" w:styleId="NormalnyWeb">
    <w:name w:val="Normal (Web)"/>
    <w:basedOn w:val="Normalny"/>
    <w:semiHidden/>
    <w:unhideWhenUsed/>
    <w:rsid w:val="00C91FB1"/>
    <w:pPr>
      <w:spacing w:before="100" w:after="100"/>
    </w:pPr>
    <w:rPr>
      <w:rFonts w:ascii="Arial Unicode MS" w:eastAsia="Arial Unicode MS" w:hAnsi="Arial Unicode MS" w:cs="Arial Unicode MS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imes New Roman" w:hAnsi="Times New Roman" w:cs="Times New Roman"/>
      <w:sz w:val="2"/>
      <w:szCs w:val="2"/>
    </w:rPr>
  </w:style>
  <w:style w:type="paragraph" w:styleId="NormalnyWeb">
    <w:name w:val="Normal (Web)"/>
    <w:basedOn w:val="Normalny"/>
    <w:semiHidden/>
    <w:unhideWhenUsed/>
    <w:rsid w:val="00C91FB1"/>
    <w:pPr>
      <w:spacing w:before="100" w:after="100"/>
    </w:pPr>
    <w:rPr>
      <w:rFonts w:ascii="Arial Unicode MS" w:eastAsia="Arial Unicode MS" w:hAnsi="Arial Unicode MS" w:cs="Arial Unicode MS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1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58251-88DB-40B7-B211-C266A3BE2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creator>Wojciech Bartczak</dc:creator>
  <cp:lastModifiedBy>eleonora</cp:lastModifiedBy>
  <cp:revision>17</cp:revision>
  <cp:lastPrinted>2015-02-24T10:38:00Z</cp:lastPrinted>
  <dcterms:created xsi:type="dcterms:W3CDTF">2015-02-24T10:19:00Z</dcterms:created>
  <dcterms:modified xsi:type="dcterms:W3CDTF">2015-03-30T08:26:00Z</dcterms:modified>
</cp:coreProperties>
</file>