
<file path=[Content_Types].xml><?xml version="1.0" encoding="utf-8"?>
<Types xmlns="http://schemas.openxmlformats.org/package/2006/content-types">
  <Default Extension="png" ContentType="image/png"/>
  <Default Extension="bin" ContentType="application/vnd.openxmlformats-officedocument.oleObject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A55040" w:rsidRDefault="00B000E8" w:rsidP="00A55040">
      <w:pPr>
        <w:suppressAutoHyphens/>
        <w:spacing w:after="0" w:line="240" w:lineRule="auto"/>
        <w:ind w:left="708" w:firstLine="708"/>
        <w:rPr>
          <w:rFonts w:ascii="Book Antiqua" w:hAnsi="Book Antiqua" w:cs="Times New Roman"/>
          <w:b/>
          <w:bCs/>
          <w:sz w:val="24"/>
          <w:szCs w:val="24"/>
          <w:lang w:eastAsia="ar-SA"/>
        </w:rPr>
      </w:pPr>
      <w:r w:rsidRPr="00B000E8">
        <w:pict>
          <v:shapetype id="_x0000_t75" coordsize="21600,21600" o:spt="75" o:preferrelative="t" path="m@4@5l@4@11@9@11@9@5xe" filled="f" stroked="f">
            <v:stroke joinstyle="miter"/>
            <v:formulas>
              <v:f eqn="if lineDrawn pixelLineWidth 0"/>
              <v:f eqn="sum @0 1 0"/>
              <v:f eqn="sum 0 0 @1"/>
              <v:f eqn="prod @2 1 2"/>
              <v:f eqn="prod @3 21600 pixelWidth"/>
              <v:f eqn="prod @3 21600 pixelHeight"/>
              <v:f eqn="sum @0 0 1"/>
              <v:f eqn="prod @6 1 2"/>
              <v:f eqn="prod @7 21600 pixelWidth"/>
              <v:f eqn="sum @8 21600 0"/>
              <v:f eqn="prod @7 21600 pixelHeight"/>
              <v:f eqn="sum @10 21600 0"/>
            </v:formulas>
            <v:path o:extrusionok="f" gradientshapeok="t" o:connecttype="rect"/>
            <o:lock v:ext="edit" aspectratio="t"/>
          </v:shapetype>
          <v:shape id="_x0000_s1026" type="#_x0000_t75" style="position:absolute;left:0;text-align:left;margin-left:-.25pt;margin-top:-.25pt;width:1in;height:1in;z-index:251660288;mso-wrap-distance-left:9.05pt;mso-wrap-distance-right:9.05pt" filled="t" stroked="t" strokeweight=".5pt">
            <v:fill color2="black"/>
            <v:imagedata r:id="rId5" o:title=""/>
            <w10:wrap type="square" side="right"/>
          </v:shape>
          <o:OLEObject Type="Embed" ProgID="Msxml2.SAXXMLReader.5.0" ShapeID="_x0000_s1026" DrawAspect="Content" ObjectID="_1490787724" r:id="rId6"/>
        </w:pict>
      </w:r>
      <w:r w:rsidR="00A55040">
        <w:rPr>
          <w:rFonts w:ascii="Book Antiqua" w:hAnsi="Book Antiqua" w:cs="Times New Roman"/>
          <w:b/>
          <w:bCs/>
          <w:sz w:val="24"/>
          <w:szCs w:val="24"/>
          <w:lang w:eastAsia="ar-SA"/>
        </w:rPr>
        <w:t xml:space="preserve">           UNIWERSYTET KAZIMIERZA WIELKIEGO </w:t>
      </w:r>
    </w:p>
    <w:p w:rsidR="00A55040" w:rsidRDefault="00A55040" w:rsidP="00A55040">
      <w:pPr>
        <w:pBdr>
          <w:bottom w:val="single" w:sz="8" w:space="1" w:color="000000"/>
        </w:pBdr>
        <w:tabs>
          <w:tab w:val="left" w:pos="3960"/>
          <w:tab w:val="left" w:pos="4320"/>
        </w:tabs>
        <w:suppressAutoHyphens/>
        <w:spacing w:after="0" w:line="240" w:lineRule="auto"/>
        <w:ind w:firstLine="708"/>
        <w:rPr>
          <w:rFonts w:ascii="Book Antiqua" w:hAnsi="Book Antiqua" w:cs="Times New Roman"/>
          <w:b/>
          <w:bCs/>
          <w:sz w:val="24"/>
          <w:szCs w:val="24"/>
          <w:lang w:eastAsia="ar-SA"/>
        </w:rPr>
      </w:pPr>
      <w:r>
        <w:rPr>
          <w:rFonts w:ascii="Book Antiqua" w:hAnsi="Book Antiqua" w:cs="Times New Roman"/>
          <w:b/>
          <w:bCs/>
          <w:sz w:val="24"/>
          <w:szCs w:val="24"/>
          <w:lang w:eastAsia="ar-SA"/>
        </w:rPr>
        <w:t xml:space="preserve">                                  W BYDGOSZCZY</w:t>
      </w:r>
    </w:p>
    <w:p w:rsidR="00A55040" w:rsidRDefault="00A55040" w:rsidP="00A55040">
      <w:pPr>
        <w:tabs>
          <w:tab w:val="left" w:pos="1620"/>
          <w:tab w:val="left" w:pos="3960"/>
          <w:tab w:val="left" w:pos="4320"/>
        </w:tabs>
        <w:suppressAutoHyphens/>
        <w:spacing w:after="0" w:line="240" w:lineRule="auto"/>
        <w:rPr>
          <w:rFonts w:ascii="Book Antiqua" w:hAnsi="Book Antiqua" w:cs="Times New Roman"/>
          <w:sz w:val="18"/>
          <w:szCs w:val="18"/>
          <w:lang w:eastAsia="ar-SA"/>
        </w:rPr>
      </w:pPr>
      <w:r>
        <w:rPr>
          <w:rFonts w:ascii="Book Antiqua" w:hAnsi="Book Antiqua" w:cs="Times New Roman"/>
          <w:sz w:val="18"/>
          <w:szCs w:val="18"/>
          <w:lang w:eastAsia="ar-SA"/>
        </w:rPr>
        <w:t>ul. Chodkiewicza 30, 85 – 064 Bydgoszcz, tel. 052 341 91 00 fax. 052 360 82 06</w:t>
      </w:r>
    </w:p>
    <w:p w:rsidR="00A55040" w:rsidRDefault="00A55040" w:rsidP="00A55040">
      <w:pPr>
        <w:suppressAutoHyphens/>
        <w:spacing w:after="0" w:line="240" w:lineRule="auto"/>
        <w:jc w:val="center"/>
        <w:rPr>
          <w:rFonts w:ascii="Book Antiqua" w:hAnsi="Book Antiqua" w:cs="Times New Roman"/>
          <w:sz w:val="24"/>
          <w:szCs w:val="24"/>
          <w:lang w:eastAsia="ar-SA"/>
        </w:rPr>
      </w:pPr>
      <w:r>
        <w:rPr>
          <w:rFonts w:ascii="Book Antiqua" w:hAnsi="Book Antiqua" w:cs="Times New Roman"/>
          <w:sz w:val="24"/>
          <w:szCs w:val="24"/>
          <w:lang w:eastAsia="ar-SA"/>
        </w:rPr>
        <w:t>NIP 5542647568 REGON 340057695</w:t>
      </w:r>
    </w:p>
    <w:p w:rsidR="00A55040" w:rsidRDefault="00A55040" w:rsidP="00A55040">
      <w:pPr>
        <w:keepNext/>
        <w:tabs>
          <w:tab w:val="left" w:pos="0"/>
        </w:tabs>
        <w:suppressAutoHyphens/>
        <w:spacing w:after="0" w:line="240" w:lineRule="auto"/>
        <w:outlineLvl w:val="3"/>
        <w:rPr>
          <w:rFonts w:ascii="Book Antiqua" w:hAnsi="Book Antiqua" w:cs="Bookman Old Style"/>
          <w:lang w:eastAsia="ar-SA"/>
        </w:rPr>
      </w:pPr>
    </w:p>
    <w:p w:rsidR="00A55040" w:rsidRDefault="00A55040" w:rsidP="00A55040">
      <w:pPr>
        <w:tabs>
          <w:tab w:val="left" w:pos="0"/>
        </w:tabs>
        <w:suppressAutoHyphens/>
        <w:spacing w:after="0" w:line="240" w:lineRule="auto"/>
        <w:rPr>
          <w:rFonts w:ascii="Book Antiqua" w:hAnsi="Book Antiqua" w:cs="Bookman Old Style"/>
          <w:lang w:eastAsia="ar-SA"/>
        </w:rPr>
      </w:pPr>
    </w:p>
    <w:p w:rsidR="00A55040" w:rsidRDefault="00A55040" w:rsidP="00A55040">
      <w:pPr>
        <w:tabs>
          <w:tab w:val="left" w:pos="0"/>
        </w:tabs>
        <w:suppressAutoHyphens/>
        <w:spacing w:after="0" w:line="240" w:lineRule="auto"/>
        <w:rPr>
          <w:rFonts w:ascii="Book Antiqua" w:hAnsi="Book Antiqua" w:cs="Bookman Old Style"/>
          <w:lang w:eastAsia="ar-SA"/>
        </w:rPr>
      </w:pPr>
    </w:p>
    <w:p w:rsidR="00A55040" w:rsidRDefault="00A55040" w:rsidP="00A55040">
      <w:pPr>
        <w:suppressAutoHyphens/>
        <w:spacing w:after="0" w:line="240" w:lineRule="auto"/>
        <w:jc w:val="right"/>
        <w:rPr>
          <w:rFonts w:ascii="Book Antiqua" w:hAnsi="Book Antiqua" w:cs="Times New Roman"/>
          <w:lang w:eastAsia="ar-SA"/>
        </w:rPr>
      </w:pPr>
      <w:r>
        <w:rPr>
          <w:rFonts w:ascii="Book Antiqua" w:hAnsi="Book Antiqua" w:cs="Times New Roman"/>
          <w:lang w:eastAsia="ar-SA"/>
        </w:rPr>
        <w:t>Bydgoszcz, 17.04.2015 r.</w:t>
      </w:r>
    </w:p>
    <w:p w:rsidR="00A55040" w:rsidRDefault="00A55040" w:rsidP="00A55040">
      <w:pPr>
        <w:suppressAutoHyphens/>
        <w:spacing w:after="0" w:line="240" w:lineRule="auto"/>
        <w:rPr>
          <w:rFonts w:ascii="Book Antiqua" w:hAnsi="Book Antiqua" w:cs="Times New Roman"/>
          <w:lang w:eastAsia="ar-SA"/>
        </w:rPr>
      </w:pPr>
    </w:p>
    <w:p w:rsidR="00A55040" w:rsidRDefault="00A55040" w:rsidP="00A55040">
      <w:pPr>
        <w:suppressAutoHyphens/>
        <w:spacing w:after="0" w:line="240" w:lineRule="auto"/>
        <w:rPr>
          <w:rFonts w:ascii="Book Antiqua" w:hAnsi="Book Antiqua" w:cs="Times New Roman"/>
          <w:b/>
          <w:bCs/>
          <w:sz w:val="24"/>
          <w:szCs w:val="24"/>
          <w:lang w:eastAsia="ar-SA"/>
        </w:rPr>
      </w:pPr>
      <w:r>
        <w:rPr>
          <w:rFonts w:ascii="Book Antiqua" w:hAnsi="Book Antiqua" w:cs="Times New Roman"/>
          <w:b/>
          <w:bCs/>
          <w:sz w:val="24"/>
          <w:szCs w:val="24"/>
          <w:lang w:eastAsia="ar-SA"/>
        </w:rPr>
        <w:t>UKW/BZP-ZO-39/2015</w:t>
      </w:r>
    </w:p>
    <w:p w:rsidR="00A55040" w:rsidRDefault="00A55040" w:rsidP="00A55040">
      <w:pPr>
        <w:suppressAutoHyphens/>
        <w:spacing w:after="0" w:line="240" w:lineRule="auto"/>
        <w:rPr>
          <w:rFonts w:ascii="Book Antiqua" w:hAnsi="Book Antiqua" w:cs="Times New Roman"/>
          <w:b/>
          <w:bCs/>
          <w:sz w:val="24"/>
          <w:szCs w:val="24"/>
          <w:lang w:eastAsia="ar-SA"/>
        </w:rPr>
      </w:pPr>
    </w:p>
    <w:p w:rsidR="00A55040" w:rsidRDefault="00A55040" w:rsidP="00A55040">
      <w:pPr>
        <w:suppressAutoHyphens/>
        <w:spacing w:after="0" w:line="240" w:lineRule="auto"/>
        <w:jc w:val="right"/>
        <w:rPr>
          <w:rFonts w:ascii="Book Antiqua" w:hAnsi="Book Antiqua" w:cs="Times New Roman"/>
          <w:b/>
          <w:bCs/>
          <w:sz w:val="24"/>
          <w:szCs w:val="24"/>
          <w:lang w:eastAsia="ar-SA"/>
        </w:rPr>
      </w:pPr>
    </w:p>
    <w:p w:rsidR="00A55040" w:rsidRPr="00BF0009" w:rsidRDefault="00A55040" w:rsidP="00A55040">
      <w:pPr>
        <w:suppressAutoHyphens/>
        <w:spacing w:after="0"/>
        <w:jc w:val="both"/>
        <w:rPr>
          <w:rFonts w:ascii="Book Antiqua" w:hAnsi="Book Antiqua" w:cs="Times New Roman"/>
          <w:lang w:eastAsia="ar-SA"/>
        </w:rPr>
      </w:pPr>
      <w:r w:rsidRPr="00BF0009">
        <w:rPr>
          <w:rFonts w:ascii="Book Antiqua" w:hAnsi="Book Antiqua" w:cs="Times New Roman"/>
          <w:u w:val="single"/>
          <w:lang w:eastAsia="ar-SA"/>
        </w:rPr>
        <w:t xml:space="preserve">Dotyczy: </w:t>
      </w:r>
      <w:r w:rsidRPr="00BF0009">
        <w:rPr>
          <w:rFonts w:ascii="Book Antiqua" w:hAnsi="Book Antiqua" w:cs="Times New Roman"/>
          <w:lang w:eastAsia="ar-SA"/>
        </w:rPr>
        <w:t>zapytania ofertowego pn. „</w:t>
      </w:r>
      <w:r w:rsidRPr="00BF0009">
        <w:rPr>
          <w:rFonts w:ascii="Book Antiqua" w:hAnsi="Book Antiqua" w:cs="Book Antiqua"/>
          <w:i/>
          <w:lang w:eastAsia="ar-SA"/>
        </w:rPr>
        <w:t>Sukcesywna</w:t>
      </w:r>
      <w:r w:rsidRPr="00BF0009">
        <w:rPr>
          <w:rFonts w:ascii="Book Antiqua" w:hAnsi="Book Antiqua" w:cs="Book Antiqua"/>
          <w:i/>
          <w:iCs/>
          <w:lang w:eastAsia="ar-SA"/>
        </w:rPr>
        <w:t xml:space="preserve"> dostawa papieru </w:t>
      </w:r>
      <w:proofErr w:type="spellStart"/>
      <w:r w:rsidRPr="00BF0009">
        <w:rPr>
          <w:rFonts w:ascii="Book Antiqua" w:hAnsi="Book Antiqua" w:cs="Book Antiqua"/>
          <w:i/>
          <w:iCs/>
          <w:lang w:eastAsia="ar-SA"/>
        </w:rPr>
        <w:t>pre-print</w:t>
      </w:r>
      <w:proofErr w:type="spellEnd"/>
      <w:r w:rsidRPr="00BF0009">
        <w:rPr>
          <w:rFonts w:ascii="Book Antiqua" w:hAnsi="Book Antiqua" w:cs="Book Antiqua"/>
          <w:i/>
          <w:iCs/>
          <w:lang w:eastAsia="ar-SA"/>
        </w:rPr>
        <w:t xml:space="preserve"> do druku cyfrowego w formatach B1 80g, A1 80g</w:t>
      </w:r>
      <w:r w:rsidRPr="00BF0009">
        <w:rPr>
          <w:rFonts w:ascii="Book Antiqua" w:hAnsi="Book Antiqua" w:cs="Times New Roman"/>
          <w:lang w:eastAsia="ar-SA"/>
        </w:rPr>
        <w:t>.”</w:t>
      </w:r>
    </w:p>
    <w:p w:rsidR="00A55040" w:rsidRPr="00BF0009" w:rsidRDefault="00A55040" w:rsidP="00A55040">
      <w:pPr>
        <w:rPr>
          <w:rFonts w:ascii="Book Antiqua" w:hAnsi="Book Antiqua"/>
          <w:i/>
        </w:rPr>
      </w:pPr>
    </w:p>
    <w:p w:rsidR="00A55040" w:rsidRPr="00BF0009" w:rsidRDefault="00A55040" w:rsidP="00A55040">
      <w:pPr>
        <w:pStyle w:val="Default"/>
        <w:spacing w:before="60" w:after="60" w:line="276" w:lineRule="auto"/>
        <w:jc w:val="both"/>
        <w:rPr>
          <w:rFonts w:ascii="Book Antiqua" w:hAnsi="Book Antiqua"/>
          <w:sz w:val="22"/>
          <w:szCs w:val="22"/>
        </w:rPr>
      </w:pPr>
      <w:r w:rsidRPr="00BF0009">
        <w:rPr>
          <w:rFonts w:ascii="Book Antiqua" w:hAnsi="Book Antiqua"/>
          <w:sz w:val="22"/>
          <w:szCs w:val="22"/>
        </w:rPr>
        <w:t>Uniwersytet Kazimierza Wielkiego  w Bydgoszczy uprzejmie informuje, że dokonuje modyfikacji treści zapytania ofertowego:</w:t>
      </w:r>
    </w:p>
    <w:p w:rsidR="00A55040" w:rsidRPr="00BF0009" w:rsidRDefault="00A55040" w:rsidP="00A55040">
      <w:pPr>
        <w:rPr>
          <w:rFonts w:ascii="Book Antiqua" w:hAnsi="Book Antiqua"/>
        </w:rPr>
      </w:pPr>
    </w:p>
    <w:p w:rsidR="00A55040" w:rsidRPr="00BF0009" w:rsidRDefault="00A55040" w:rsidP="00A55040">
      <w:pPr>
        <w:pStyle w:val="Akapitzlist"/>
        <w:numPr>
          <w:ilvl w:val="0"/>
          <w:numId w:val="3"/>
        </w:numPr>
        <w:tabs>
          <w:tab w:val="left" w:pos="284"/>
        </w:tabs>
        <w:spacing w:line="360" w:lineRule="auto"/>
        <w:ind w:left="0" w:firstLine="0"/>
        <w:jc w:val="both"/>
        <w:rPr>
          <w:rFonts w:ascii="Book Antiqua" w:hAnsi="Book Antiqua" w:cs="Book Antiqua"/>
          <w:color w:val="000000"/>
          <w:spacing w:val="-3"/>
        </w:rPr>
      </w:pPr>
      <w:r w:rsidRPr="00BF0009">
        <w:rPr>
          <w:rFonts w:ascii="Book Antiqua" w:hAnsi="Book Antiqua" w:cs="Book Antiqua"/>
          <w:bCs/>
        </w:rPr>
        <w:t xml:space="preserve">Dotyczy </w:t>
      </w:r>
      <w:proofErr w:type="spellStart"/>
      <w:r w:rsidRPr="00BF0009">
        <w:rPr>
          <w:rFonts w:ascii="Book Antiqua" w:hAnsi="Book Antiqua" w:cs="Book Antiqua"/>
          <w:bCs/>
        </w:rPr>
        <w:t>pkt</w:t>
      </w:r>
      <w:proofErr w:type="spellEnd"/>
      <w:r w:rsidRPr="00BF0009">
        <w:rPr>
          <w:rFonts w:ascii="Book Antiqua" w:hAnsi="Book Antiqua" w:cs="Book Antiqua"/>
          <w:bCs/>
        </w:rPr>
        <w:t xml:space="preserve"> 6.2 - </w:t>
      </w:r>
      <w:r w:rsidRPr="00BF0009">
        <w:rPr>
          <w:rFonts w:ascii="Book Antiqua" w:hAnsi="Book Antiqua" w:cs="Book Antiqua"/>
          <w:color w:val="000000"/>
          <w:spacing w:val="3"/>
        </w:rPr>
        <w:t xml:space="preserve">Oferty zostaną ocenione przez Zamawiającego w oparciu o następujące kryteria i ich </w:t>
      </w:r>
      <w:r w:rsidRPr="00BF0009">
        <w:rPr>
          <w:rFonts w:ascii="Book Antiqua" w:hAnsi="Book Antiqua" w:cs="Book Antiqua"/>
          <w:color w:val="000000"/>
          <w:spacing w:val="-3"/>
        </w:rPr>
        <w:t>znaczenie:</w:t>
      </w:r>
    </w:p>
    <w:tbl>
      <w:tblPr>
        <w:tblW w:w="0" w:type="auto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1E0"/>
      </w:tblPr>
      <w:tblGrid>
        <w:gridCol w:w="1387"/>
        <w:gridCol w:w="1899"/>
        <w:gridCol w:w="1899"/>
      </w:tblGrid>
      <w:tr w:rsidR="00A55040" w:rsidRPr="00BF0009" w:rsidTr="00A55040">
        <w:tc>
          <w:tcPr>
            <w:tcW w:w="1387" w:type="dxa"/>
          </w:tcPr>
          <w:p w:rsidR="00A55040" w:rsidRPr="00BF0009" w:rsidRDefault="00A55040" w:rsidP="002F7516">
            <w:pPr>
              <w:tabs>
                <w:tab w:val="left" w:pos="0"/>
              </w:tabs>
              <w:spacing w:line="360" w:lineRule="auto"/>
              <w:ind w:right="783"/>
              <w:jc w:val="center"/>
              <w:rPr>
                <w:rFonts w:ascii="Book Antiqua" w:hAnsi="Book Antiqua" w:cs="Book Antiqua"/>
                <w:b/>
                <w:bCs/>
                <w:color w:val="000000"/>
                <w:spacing w:val="-3"/>
              </w:rPr>
            </w:pPr>
            <w:r w:rsidRPr="00BF0009">
              <w:rPr>
                <w:rFonts w:ascii="Book Antiqua" w:hAnsi="Book Antiqua" w:cs="Book Antiqua"/>
                <w:b/>
                <w:bCs/>
                <w:color w:val="000000"/>
                <w:spacing w:val="-3"/>
              </w:rPr>
              <w:t>Lp.</w:t>
            </w:r>
          </w:p>
        </w:tc>
        <w:tc>
          <w:tcPr>
            <w:tcW w:w="1899" w:type="dxa"/>
          </w:tcPr>
          <w:p w:rsidR="00A55040" w:rsidRPr="00BF0009" w:rsidRDefault="00A55040" w:rsidP="002F7516">
            <w:pPr>
              <w:spacing w:line="360" w:lineRule="auto"/>
              <w:jc w:val="center"/>
              <w:rPr>
                <w:rFonts w:ascii="Book Antiqua" w:hAnsi="Book Antiqua" w:cs="Book Antiqua"/>
                <w:b/>
                <w:bCs/>
                <w:color w:val="000000"/>
                <w:spacing w:val="-3"/>
              </w:rPr>
            </w:pPr>
            <w:r w:rsidRPr="00BF0009">
              <w:rPr>
                <w:rFonts w:ascii="Book Antiqua" w:hAnsi="Book Antiqua" w:cs="Book Antiqua"/>
                <w:b/>
                <w:bCs/>
                <w:color w:val="000000"/>
                <w:spacing w:val="-3"/>
              </w:rPr>
              <w:t>KRYTERIUM</w:t>
            </w:r>
          </w:p>
        </w:tc>
        <w:tc>
          <w:tcPr>
            <w:tcW w:w="1899" w:type="dxa"/>
          </w:tcPr>
          <w:p w:rsidR="00A55040" w:rsidRPr="00BF0009" w:rsidRDefault="00A55040" w:rsidP="002F7516">
            <w:pPr>
              <w:spacing w:line="360" w:lineRule="auto"/>
              <w:jc w:val="center"/>
              <w:rPr>
                <w:rFonts w:ascii="Book Antiqua" w:hAnsi="Book Antiqua" w:cs="Book Antiqua"/>
                <w:b/>
                <w:bCs/>
                <w:color w:val="000000"/>
                <w:spacing w:val="-3"/>
              </w:rPr>
            </w:pPr>
            <w:r w:rsidRPr="00BF0009">
              <w:rPr>
                <w:rFonts w:ascii="Book Antiqua" w:hAnsi="Book Antiqua" w:cs="Book Antiqua"/>
                <w:b/>
                <w:bCs/>
                <w:color w:val="000000"/>
                <w:spacing w:val="-3"/>
              </w:rPr>
              <w:t>WAGA</w:t>
            </w:r>
          </w:p>
        </w:tc>
      </w:tr>
      <w:tr w:rsidR="00A55040" w:rsidRPr="00BF0009" w:rsidTr="00A55040">
        <w:tc>
          <w:tcPr>
            <w:tcW w:w="1387" w:type="dxa"/>
          </w:tcPr>
          <w:p w:rsidR="00A55040" w:rsidRPr="00BF0009" w:rsidRDefault="00A55040" w:rsidP="002F7516">
            <w:pPr>
              <w:spacing w:line="360" w:lineRule="auto"/>
              <w:jc w:val="both"/>
              <w:rPr>
                <w:rFonts w:ascii="Book Antiqua" w:hAnsi="Book Antiqua" w:cs="Book Antiqua"/>
                <w:color w:val="000000"/>
                <w:spacing w:val="-3"/>
              </w:rPr>
            </w:pPr>
            <w:r w:rsidRPr="00BF0009">
              <w:rPr>
                <w:rFonts w:ascii="Book Antiqua" w:hAnsi="Book Antiqua" w:cs="Book Antiqua"/>
                <w:color w:val="000000"/>
                <w:spacing w:val="-3"/>
              </w:rPr>
              <w:t xml:space="preserve">1. </w:t>
            </w:r>
          </w:p>
        </w:tc>
        <w:tc>
          <w:tcPr>
            <w:tcW w:w="1899" w:type="dxa"/>
          </w:tcPr>
          <w:p w:rsidR="00A55040" w:rsidRPr="00BF0009" w:rsidRDefault="00A55040" w:rsidP="002F7516">
            <w:pPr>
              <w:spacing w:line="360" w:lineRule="auto"/>
              <w:jc w:val="center"/>
              <w:rPr>
                <w:rFonts w:ascii="Book Antiqua" w:hAnsi="Book Antiqua" w:cs="Book Antiqua"/>
                <w:b/>
                <w:bCs/>
                <w:color w:val="000000"/>
                <w:spacing w:val="-3"/>
              </w:rPr>
            </w:pPr>
            <w:r w:rsidRPr="00BF0009">
              <w:rPr>
                <w:rFonts w:ascii="Book Antiqua" w:hAnsi="Book Antiqua" w:cs="Book Antiqua"/>
                <w:b/>
                <w:bCs/>
                <w:color w:val="000000"/>
                <w:spacing w:val="-3"/>
              </w:rPr>
              <w:t>CENA</w:t>
            </w:r>
          </w:p>
        </w:tc>
        <w:tc>
          <w:tcPr>
            <w:tcW w:w="1899" w:type="dxa"/>
          </w:tcPr>
          <w:p w:rsidR="00A55040" w:rsidRPr="00BF0009" w:rsidRDefault="00A55040" w:rsidP="002F7516">
            <w:pPr>
              <w:spacing w:line="360" w:lineRule="auto"/>
              <w:jc w:val="center"/>
              <w:rPr>
                <w:rFonts w:ascii="Book Antiqua" w:hAnsi="Book Antiqua" w:cs="Book Antiqua"/>
                <w:b/>
                <w:bCs/>
                <w:color w:val="000000"/>
                <w:spacing w:val="-3"/>
              </w:rPr>
            </w:pPr>
            <w:r w:rsidRPr="00BF0009">
              <w:rPr>
                <w:rFonts w:ascii="Book Antiqua" w:hAnsi="Book Antiqua" w:cs="Book Antiqua"/>
                <w:b/>
                <w:bCs/>
                <w:color w:val="000000"/>
                <w:spacing w:val="-3"/>
              </w:rPr>
              <w:t>60%</w:t>
            </w:r>
          </w:p>
        </w:tc>
      </w:tr>
      <w:tr w:rsidR="00A55040" w:rsidRPr="00BF0009" w:rsidTr="00A55040">
        <w:tc>
          <w:tcPr>
            <w:tcW w:w="1387" w:type="dxa"/>
          </w:tcPr>
          <w:p w:rsidR="00A55040" w:rsidRPr="00BF0009" w:rsidRDefault="00A55040" w:rsidP="002F7516">
            <w:pPr>
              <w:spacing w:line="360" w:lineRule="auto"/>
              <w:jc w:val="both"/>
              <w:rPr>
                <w:rFonts w:ascii="Book Antiqua" w:hAnsi="Book Antiqua" w:cs="Book Antiqua"/>
                <w:color w:val="000000"/>
                <w:spacing w:val="-3"/>
              </w:rPr>
            </w:pPr>
            <w:r w:rsidRPr="00BF0009">
              <w:rPr>
                <w:rFonts w:ascii="Book Antiqua" w:hAnsi="Book Antiqua" w:cs="Book Antiqua"/>
                <w:color w:val="000000"/>
                <w:spacing w:val="-3"/>
              </w:rPr>
              <w:t>2.</w:t>
            </w:r>
          </w:p>
        </w:tc>
        <w:tc>
          <w:tcPr>
            <w:tcW w:w="1899" w:type="dxa"/>
          </w:tcPr>
          <w:p w:rsidR="00A55040" w:rsidRPr="00BF0009" w:rsidRDefault="00A55040" w:rsidP="002F7516">
            <w:pPr>
              <w:spacing w:line="360" w:lineRule="auto"/>
              <w:jc w:val="center"/>
              <w:rPr>
                <w:rFonts w:ascii="Book Antiqua" w:hAnsi="Book Antiqua" w:cs="Book Antiqua"/>
                <w:b/>
                <w:bCs/>
                <w:color w:val="000000"/>
                <w:spacing w:val="-3"/>
              </w:rPr>
            </w:pPr>
            <w:r w:rsidRPr="00BF0009">
              <w:rPr>
                <w:rFonts w:ascii="Book Antiqua" w:hAnsi="Book Antiqua" w:cs="Book Antiqua"/>
                <w:b/>
                <w:bCs/>
                <w:color w:val="000000"/>
                <w:spacing w:val="-3"/>
              </w:rPr>
              <w:t>Termin realizacji zamówienia</w:t>
            </w:r>
          </w:p>
        </w:tc>
        <w:tc>
          <w:tcPr>
            <w:tcW w:w="1899" w:type="dxa"/>
          </w:tcPr>
          <w:p w:rsidR="00A55040" w:rsidRPr="00BF0009" w:rsidRDefault="00A55040" w:rsidP="002F7516">
            <w:pPr>
              <w:spacing w:line="360" w:lineRule="auto"/>
              <w:jc w:val="center"/>
              <w:rPr>
                <w:rFonts w:ascii="Book Antiqua" w:hAnsi="Book Antiqua" w:cs="Book Antiqua"/>
                <w:b/>
                <w:bCs/>
                <w:color w:val="000000"/>
                <w:spacing w:val="-3"/>
              </w:rPr>
            </w:pPr>
            <w:r w:rsidRPr="00BF0009">
              <w:rPr>
                <w:rFonts w:ascii="Book Antiqua" w:hAnsi="Book Antiqua" w:cs="Book Antiqua"/>
                <w:b/>
                <w:bCs/>
                <w:color w:val="000000"/>
                <w:spacing w:val="-3"/>
              </w:rPr>
              <w:t>40%</w:t>
            </w:r>
          </w:p>
        </w:tc>
      </w:tr>
      <w:tr w:rsidR="00A55040" w:rsidRPr="00BF0009" w:rsidTr="00A55040">
        <w:tc>
          <w:tcPr>
            <w:tcW w:w="1387" w:type="dxa"/>
          </w:tcPr>
          <w:p w:rsidR="00A55040" w:rsidRPr="00BF0009" w:rsidRDefault="00A55040" w:rsidP="002F7516">
            <w:pPr>
              <w:spacing w:line="360" w:lineRule="auto"/>
              <w:jc w:val="both"/>
              <w:rPr>
                <w:rFonts w:ascii="Book Antiqua" w:hAnsi="Book Antiqua" w:cs="Book Antiqua"/>
                <w:b/>
                <w:bCs/>
                <w:color w:val="000000"/>
                <w:spacing w:val="-3"/>
              </w:rPr>
            </w:pPr>
            <w:r w:rsidRPr="00BF0009">
              <w:rPr>
                <w:rFonts w:ascii="Book Antiqua" w:hAnsi="Book Antiqua" w:cs="Book Antiqua"/>
                <w:b/>
                <w:bCs/>
                <w:color w:val="000000"/>
                <w:spacing w:val="-3"/>
              </w:rPr>
              <w:t>RAZEM:</w:t>
            </w:r>
          </w:p>
        </w:tc>
        <w:tc>
          <w:tcPr>
            <w:tcW w:w="1899" w:type="dxa"/>
          </w:tcPr>
          <w:p w:rsidR="00A55040" w:rsidRPr="00BF0009" w:rsidRDefault="00A55040" w:rsidP="002F7516">
            <w:pPr>
              <w:spacing w:line="360" w:lineRule="auto"/>
              <w:jc w:val="center"/>
              <w:rPr>
                <w:rFonts w:ascii="Book Antiqua" w:hAnsi="Book Antiqua" w:cs="Book Antiqua"/>
                <w:b/>
                <w:bCs/>
                <w:color w:val="000000"/>
                <w:spacing w:val="-3"/>
              </w:rPr>
            </w:pPr>
          </w:p>
        </w:tc>
        <w:tc>
          <w:tcPr>
            <w:tcW w:w="1899" w:type="dxa"/>
          </w:tcPr>
          <w:p w:rsidR="00A55040" w:rsidRPr="00BF0009" w:rsidRDefault="00A55040" w:rsidP="002F7516">
            <w:pPr>
              <w:spacing w:line="360" w:lineRule="auto"/>
              <w:jc w:val="center"/>
              <w:rPr>
                <w:rFonts w:ascii="Book Antiqua" w:hAnsi="Book Antiqua" w:cs="Book Antiqua"/>
                <w:b/>
                <w:bCs/>
                <w:color w:val="000000"/>
                <w:spacing w:val="-3"/>
              </w:rPr>
            </w:pPr>
            <w:r w:rsidRPr="00BF0009">
              <w:rPr>
                <w:rFonts w:ascii="Book Antiqua" w:hAnsi="Book Antiqua" w:cs="Book Antiqua"/>
                <w:b/>
                <w:bCs/>
                <w:color w:val="000000"/>
                <w:spacing w:val="-3"/>
              </w:rPr>
              <w:t>100%</w:t>
            </w:r>
          </w:p>
        </w:tc>
      </w:tr>
    </w:tbl>
    <w:p w:rsidR="00A55040" w:rsidRPr="00BF0009" w:rsidRDefault="00A55040" w:rsidP="00A55040">
      <w:pPr>
        <w:pStyle w:val="Akapitzlist"/>
        <w:tabs>
          <w:tab w:val="left" w:pos="284"/>
        </w:tabs>
        <w:ind w:left="0"/>
        <w:rPr>
          <w:rFonts w:ascii="Book Antiqua" w:hAnsi="Book Antiqua" w:cs="Book Antiqua"/>
          <w:b/>
          <w:bCs/>
          <w:color w:val="000000"/>
        </w:rPr>
      </w:pPr>
    </w:p>
    <w:p w:rsidR="00A55040" w:rsidRPr="00BF0009" w:rsidRDefault="00A55040" w:rsidP="00A55040">
      <w:pPr>
        <w:spacing w:after="0" w:line="360" w:lineRule="auto"/>
        <w:rPr>
          <w:rFonts w:ascii="Book Antiqua" w:hAnsi="Book Antiqua" w:cs="Book Antiqua"/>
        </w:rPr>
      </w:pPr>
      <w:r w:rsidRPr="00BF0009">
        <w:rPr>
          <w:rFonts w:ascii="Book Antiqua" w:hAnsi="Book Antiqua" w:cs="Book Antiqua"/>
          <w:b/>
          <w:bCs/>
          <w:color w:val="000000"/>
        </w:rPr>
        <w:t xml:space="preserve">dla kryterium „termin realizacji zamówienia”: </w:t>
      </w:r>
      <w:r w:rsidRPr="00BF0009">
        <w:rPr>
          <w:rFonts w:ascii="Book Antiqua" w:hAnsi="Book Antiqua" w:cs="Book Antiqua"/>
        </w:rPr>
        <w:t xml:space="preserve">T </w:t>
      </w:r>
      <w:r w:rsidRPr="00BF0009">
        <w:rPr>
          <w:rFonts w:ascii="Book Antiqua" w:hAnsi="Book Antiqua" w:cs="Book Antiqua"/>
          <w:vertAlign w:val="subscript"/>
        </w:rPr>
        <w:t>d</w:t>
      </w:r>
      <w:r w:rsidRPr="00BF0009">
        <w:rPr>
          <w:rFonts w:ascii="Book Antiqua" w:hAnsi="Book Antiqua" w:cs="Book Antiqua"/>
        </w:rPr>
        <w:t xml:space="preserve">= </w:t>
      </w:r>
      <w:proofErr w:type="spellStart"/>
      <w:r w:rsidRPr="00BF0009">
        <w:rPr>
          <w:rFonts w:ascii="Book Antiqua" w:hAnsi="Book Antiqua" w:cs="Book Antiqua"/>
        </w:rPr>
        <w:t>T</w:t>
      </w:r>
      <w:r w:rsidRPr="00BF0009">
        <w:rPr>
          <w:rFonts w:ascii="Book Antiqua" w:hAnsi="Book Antiqua" w:cs="Book Antiqua"/>
          <w:vertAlign w:val="subscript"/>
        </w:rPr>
        <w:t>n</w:t>
      </w:r>
      <w:proofErr w:type="spellEnd"/>
      <w:r w:rsidRPr="00BF0009">
        <w:rPr>
          <w:rFonts w:ascii="Book Antiqua" w:hAnsi="Book Antiqua" w:cs="Book Antiqua"/>
        </w:rPr>
        <w:t>/</w:t>
      </w:r>
      <w:r w:rsidRPr="00BF0009">
        <w:rPr>
          <w:rFonts w:ascii="Book Antiqua" w:hAnsi="Book Antiqua" w:cs="Book Antiqua"/>
          <w:vertAlign w:val="subscript"/>
        </w:rPr>
        <w:t xml:space="preserve"> </w:t>
      </w:r>
      <w:r w:rsidRPr="00BF0009">
        <w:rPr>
          <w:rFonts w:ascii="Book Antiqua" w:hAnsi="Book Antiqua" w:cs="Book Antiqua"/>
        </w:rPr>
        <w:t>T</w:t>
      </w:r>
      <w:r w:rsidRPr="00BF0009">
        <w:rPr>
          <w:rFonts w:ascii="Book Antiqua" w:hAnsi="Book Antiqua" w:cs="Book Antiqua"/>
          <w:vertAlign w:val="subscript"/>
        </w:rPr>
        <w:t xml:space="preserve">b  </w:t>
      </w:r>
      <w:r w:rsidRPr="00BF0009">
        <w:rPr>
          <w:rFonts w:ascii="Book Antiqua" w:hAnsi="Book Antiqua" w:cs="Book Antiqua"/>
        </w:rPr>
        <w:t xml:space="preserve">x 100 </w:t>
      </w:r>
      <w:proofErr w:type="spellStart"/>
      <w:r w:rsidRPr="00BF0009">
        <w:rPr>
          <w:rFonts w:ascii="Book Antiqua" w:hAnsi="Book Antiqua" w:cs="Book Antiqua"/>
        </w:rPr>
        <w:t>pkt</w:t>
      </w:r>
      <w:proofErr w:type="spellEnd"/>
      <w:r w:rsidRPr="00BF0009">
        <w:rPr>
          <w:rFonts w:ascii="Book Antiqua" w:hAnsi="Book Antiqua" w:cs="Book Antiqua"/>
        </w:rPr>
        <w:t xml:space="preserve"> x 40%</w:t>
      </w:r>
    </w:p>
    <w:p w:rsidR="00A55040" w:rsidRPr="00BF0009" w:rsidRDefault="00A55040" w:rsidP="00A55040">
      <w:pPr>
        <w:spacing w:after="0" w:line="360" w:lineRule="auto"/>
        <w:rPr>
          <w:rFonts w:ascii="Book Antiqua" w:hAnsi="Book Antiqua" w:cs="Book Antiqua"/>
        </w:rPr>
      </w:pPr>
      <w:r w:rsidRPr="00BF0009">
        <w:rPr>
          <w:rFonts w:ascii="Book Antiqua" w:hAnsi="Book Antiqua" w:cs="Book Antiqua"/>
        </w:rPr>
        <w:t>gdzie:</w:t>
      </w:r>
    </w:p>
    <w:p w:rsidR="00A55040" w:rsidRPr="00BF0009" w:rsidRDefault="00A55040" w:rsidP="00A55040">
      <w:pPr>
        <w:spacing w:after="0" w:line="360" w:lineRule="auto"/>
        <w:rPr>
          <w:rFonts w:ascii="Book Antiqua" w:hAnsi="Book Antiqua" w:cs="Book Antiqua"/>
        </w:rPr>
      </w:pPr>
      <w:proofErr w:type="spellStart"/>
      <w:r w:rsidRPr="00BF0009">
        <w:rPr>
          <w:rFonts w:ascii="Book Antiqua" w:hAnsi="Book Antiqua" w:cs="Book Antiqua"/>
          <w:b/>
          <w:bCs/>
        </w:rPr>
        <w:t>T</w:t>
      </w:r>
      <w:r w:rsidRPr="00BF0009">
        <w:rPr>
          <w:rFonts w:ascii="Book Antiqua" w:hAnsi="Book Antiqua" w:cs="Book Antiqua"/>
          <w:b/>
          <w:bCs/>
          <w:vertAlign w:val="subscript"/>
        </w:rPr>
        <w:t>d</w:t>
      </w:r>
      <w:proofErr w:type="spellEnd"/>
      <w:r w:rsidRPr="00BF0009">
        <w:rPr>
          <w:rFonts w:ascii="Book Antiqua" w:hAnsi="Book Antiqua" w:cs="Book Antiqua"/>
        </w:rPr>
        <w:t>- przyznane punkty za termin dostawy</w:t>
      </w:r>
    </w:p>
    <w:p w:rsidR="00A55040" w:rsidRPr="00BF0009" w:rsidRDefault="00A55040" w:rsidP="00A55040">
      <w:pPr>
        <w:spacing w:after="0" w:line="360" w:lineRule="auto"/>
        <w:rPr>
          <w:rFonts w:ascii="Book Antiqua" w:hAnsi="Book Antiqua" w:cs="Book Antiqua"/>
        </w:rPr>
      </w:pPr>
      <w:proofErr w:type="spellStart"/>
      <w:r w:rsidRPr="00BF0009">
        <w:rPr>
          <w:rFonts w:ascii="Book Antiqua" w:hAnsi="Book Antiqua" w:cs="Book Antiqua"/>
          <w:b/>
          <w:bCs/>
        </w:rPr>
        <w:t>T</w:t>
      </w:r>
      <w:r w:rsidRPr="00BF0009">
        <w:rPr>
          <w:rFonts w:ascii="Book Antiqua" w:hAnsi="Book Antiqua" w:cs="Book Antiqua"/>
          <w:b/>
          <w:bCs/>
          <w:vertAlign w:val="subscript"/>
        </w:rPr>
        <w:t>n</w:t>
      </w:r>
      <w:proofErr w:type="spellEnd"/>
      <w:r w:rsidRPr="00BF0009">
        <w:rPr>
          <w:rFonts w:ascii="Book Antiqua" w:hAnsi="Book Antiqua" w:cs="Book Antiqua"/>
        </w:rPr>
        <w:t xml:space="preserve">- najkrótszy czas realizacji zamówienia </w:t>
      </w:r>
    </w:p>
    <w:p w:rsidR="00A55040" w:rsidRPr="00BF0009" w:rsidRDefault="00A55040" w:rsidP="00A55040">
      <w:pPr>
        <w:spacing w:after="0" w:line="360" w:lineRule="auto"/>
        <w:rPr>
          <w:rFonts w:ascii="Book Antiqua" w:hAnsi="Book Antiqua" w:cs="Book Antiqua"/>
        </w:rPr>
      </w:pPr>
      <w:r w:rsidRPr="00BF0009">
        <w:rPr>
          <w:rFonts w:ascii="Book Antiqua" w:hAnsi="Book Antiqua" w:cs="Book Antiqua"/>
          <w:b/>
          <w:bCs/>
        </w:rPr>
        <w:t>T</w:t>
      </w:r>
      <w:r w:rsidRPr="00BF0009">
        <w:rPr>
          <w:rFonts w:ascii="Book Antiqua" w:hAnsi="Book Antiqua" w:cs="Book Antiqua"/>
          <w:b/>
          <w:bCs/>
          <w:vertAlign w:val="subscript"/>
        </w:rPr>
        <w:t>b</w:t>
      </w:r>
      <w:r w:rsidRPr="00BF0009">
        <w:rPr>
          <w:rFonts w:ascii="Book Antiqua" w:hAnsi="Book Antiqua" w:cs="Book Antiqua"/>
        </w:rPr>
        <w:t>- czas realizacji badanej oferty</w:t>
      </w:r>
    </w:p>
    <w:p w:rsidR="00A55040" w:rsidRPr="00BF0009" w:rsidRDefault="00A55040" w:rsidP="00A55040">
      <w:pPr>
        <w:spacing w:after="0" w:line="360" w:lineRule="auto"/>
        <w:rPr>
          <w:rFonts w:ascii="Book Antiqua" w:hAnsi="Book Antiqua" w:cs="Book Antiqua"/>
        </w:rPr>
      </w:pPr>
    </w:p>
    <w:tbl>
      <w:tblPr>
        <w:tblW w:w="0" w:type="auto"/>
        <w:tblInd w:w="-176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1E0"/>
      </w:tblPr>
      <w:tblGrid>
        <w:gridCol w:w="3261"/>
        <w:gridCol w:w="1565"/>
        <w:gridCol w:w="2319"/>
        <w:gridCol w:w="2319"/>
      </w:tblGrid>
      <w:tr w:rsidR="00A55040" w:rsidRPr="00BF0009" w:rsidTr="002F7516">
        <w:tc>
          <w:tcPr>
            <w:tcW w:w="326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A55040" w:rsidRPr="00BF0009" w:rsidRDefault="00A55040" w:rsidP="002F7516">
            <w:pPr>
              <w:pStyle w:val="Tekstpodstawowy2"/>
              <w:tabs>
                <w:tab w:val="num" w:pos="180"/>
              </w:tabs>
              <w:jc w:val="center"/>
              <w:rPr>
                <w:rFonts w:ascii="Book Antiqua" w:hAnsi="Book Antiqua"/>
                <w:b/>
                <w:bCs/>
              </w:rPr>
            </w:pPr>
            <w:r w:rsidRPr="00BF0009">
              <w:rPr>
                <w:rFonts w:ascii="Book Antiqua" w:hAnsi="Book Antiqua"/>
                <w:b/>
                <w:bCs/>
              </w:rPr>
              <w:t>Termin realizacji zamówienia</w:t>
            </w:r>
          </w:p>
        </w:tc>
        <w:tc>
          <w:tcPr>
            <w:tcW w:w="156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A55040" w:rsidRPr="00BF0009" w:rsidRDefault="00A55040" w:rsidP="002F7516">
            <w:pPr>
              <w:pStyle w:val="Tekstpodstawowy2"/>
              <w:tabs>
                <w:tab w:val="num" w:pos="180"/>
              </w:tabs>
              <w:jc w:val="center"/>
              <w:rPr>
                <w:rFonts w:ascii="Book Antiqua" w:hAnsi="Book Antiqua"/>
                <w:b/>
                <w:bCs/>
              </w:rPr>
            </w:pPr>
            <w:r w:rsidRPr="00BF0009">
              <w:rPr>
                <w:rFonts w:ascii="Book Antiqua" w:hAnsi="Book Antiqua"/>
                <w:b/>
                <w:bCs/>
              </w:rPr>
              <w:t>3 dni</w:t>
            </w:r>
          </w:p>
        </w:tc>
        <w:tc>
          <w:tcPr>
            <w:tcW w:w="231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A55040" w:rsidRPr="00BF0009" w:rsidRDefault="00A55040" w:rsidP="002F7516">
            <w:pPr>
              <w:pStyle w:val="Tekstpodstawowy2"/>
              <w:tabs>
                <w:tab w:val="num" w:pos="180"/>
              </w:tabs>
              <w:jc w:val="center"/>
              <w:rPr>
                <w:rFonts w:ascii="Book Antiqua" w:hAnsi="Book Antiqua"/>
                <w:b/>
                <w:bCs/>
              </w:rPr>
            </w:pPr>
            <w:r w:rsidRPr="00BF0009">
              <w:rPr>
                <w:rFonts w:ascii="Book Antiqua" w:hAnsi="Book Antiqua"/>
                <w:b/>
                <w:bCs/>
              </w:rPr>
              <w:t>2 dni</w:t>
            </w:r>
          </w:p>
        </w:tc>
        <w:tc>
          <w:tcPr>
            <w:tcW w:w="231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A55040" w:rsidRPr="00BF0009" w:rsidRDefault="00A55040" w:rsidP="002F7516">
            <w:pPr>
              <w:pStyle w:val="Tekstpodstawowy2"/>
              <w:tabs>
                <w:tab w:val="num" w:pos="180"/>
              </w:tabs>
              <w:jc w:val="center"/>
              <w:rPr>
                <w:rFonts w:ascii="Book Antiqua" w:hAnsi="Book Antiqua"/>
                <w:b/>
                <w:bCs/>
              </w:rPr>
            </w:pPr>
            <w:r w:rsidRPr="00BF0009">
              <w:rPr>
                <w:rFonts w:ascii="Book Antiqua" w:hAnsi="Book Antiqua"/>
                <w:b/>
                <w:bCs/>
              </w:rPr>
              <w:t>1 dzień</w:t>
            </w:r>
          </w:p>
        </w:tc>
      </w:tr>
      <w:tr w:rsidR="00A55040" w:rsidRPr="00BF0009" w:rsidTr="002F7516">
        <w:tc>
          <w:tcPr>
            <w:tcW w:w="326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A55040" w:rsidRPr="00BF0009" w:rsidRDefault="00A55040" w:rsidP="002F7516">
            <w:pPr>
              <w:pStyle w:val="Tekstpodstawowy2"/>
              <w:tabs>
                <w:tab w:val="num" w:pos="180"/>
              </w:tabs>
              <w:jc w:val="center"/>
              <w:rPr>
                <w:rFonts w:ascii="Book Antiqua" w:hAnsi="Book Antiqua"/>
                <w:b/>
                <w:bCs/>
              </w:rPr>
            </w:pPr>
            <w:r w:rsidRPr="00BF0009">
              <w:rPr>
                <w:rFonts w:ascii="Book Antiqua" w:hAnsi="Book Antiqua"/>
                <w:b/>
                <w:bCs/>
              </w:rPr>
              <w:t xml:space="preserve">Liczba punktów </w:t>
            </w:r>
          </w:p>
        </w:tc>
        <w:tc>
          <w:tcPr>
            <w:tcW w:w="156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A55040" w:rsidRPr="00BF0009" w:rsidRDefault="0040426B" w:rsidP="002F7516">
            <w:pPr>
              <w:pStyle w:val="Tekstpodstawowy2"/>
              <w:tabs>
                <w:tab w:val="num" w:pos="180"/>
              </w:tabs>
              <w:jc w:val="center"/>
              <w:rPr>
                <w:rFonts w:ascii="Book Antiqua" w:hAnsi="Book Antiqua"/>
                <w:b/>
                <w:bCs/>
              </w:rPr>
            </w:pPr>
            <w:r>
              <w:rPr>
                <w:rFonts w:ascii="Book Antiqua" w:hAnsi="Book Antiqua"/>
                <w:b/>
                <w:bCs/>
              </w:rPr>
              <w:t>2</w:t>
            </w:r>
            <w:r w:rsidR="00A55040" w:rsidRPr="00BF0009">
              <w:rPr>
                <w:rFonts w:ascii="Book Antiqua" w:hAnsi="Book Antiqua"/>
                <w:b/>
                <w:bCs/>
              </w:rPr>
              <w:t xml:space="preserve">0 </w:t>
            </w:r>
            <w:proofErr w:type="spellStart"/>
            <w:r w:rsidR="00A55040" w:rsidRPr="00BF0009">
              <w:rPr>
                <w:rFonts w:ascii="Book Antiqua" w:hAnsi="Book Antiqua"/>
                <w:b/>
                <w:bCs/>
              </w:rPr>
              <w:t>pkt</w:t>
            </w:r>
            <w:proofErr w:type="spellEnd"/>
          </w:p>
        </w:tc>
        <w:tc>
          <w:tcPr>
            <w:tcW w:w="231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A55040" w:rsidRPr="00BF0009" w:rsidRDefault="0040426B" w:rsidP="002F7516">
            <w:pPr>
              <w:pStyle w:val="Tekstpodstawowy2"/>
              <w:tabs>
                <w:tab w:val="num" w:pos="180"/>
              </w:tabs>
              <w:jc w:val="center"/>
              <w:rPr>
                <w:rFonts w:ascii="Book Antiqua" w:hAnsi="Book Antiqua"/>
                <w:b/>
                <w:bCs/>
              </w:rPr>
            </w:pPr>
            <w:r>
              <w:rPr>
                <w:rFonts w:ascii="Book Antiqua" w:hAnsi="Book Antiqua"/>
                <w:b/>
                <w:bCs/>
              </w:rPr>
              <w:t>30</w:t>
            </w:r>
            <w:r w:rsidR="00A55040" w:rsidRPr="00BF0009">
              <w:rPr>
                <w:rFonts w:ascii="Book Antiqua" w:hAnsi="Book Antiqua"/>
                <w:b/>
                <w:bCs/>
              </w:rPr>
              <w:t xml:space="preserve"> </w:t>
            </w:r>
            <w:proofErr w:type="spellStart"/>
            <w:r w:rsidR="00A55040" w:rsidRPr="00BF0009">
              <w:rPr>
                <w:rFonts w:ascii="Book Antiqua" w:hAnsi="Book Antiqua"/>
                <w:b/>
                <w:bCs/>
              </w:rPr>
              <w:t>pkt</w:t>
            </w:r>
            <w:proofErr w:type="spellEnd"/>
          </w:p>
        </w:tc>
        <w:tc>
          <w:tcPr>
            <w:tcW w:w="231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A55040" w:rsidRPr="00BF0009" w:rsidRDefault="0040426B" w:rsidP="002F7516">
            <w:pPr>
              <w:pStyle w:val="Tekstpodstawowy2"/>
              <w:tabs>
                <w:tab w:val="num" w:pos="180"/>
              </w:tabs>
              <w:jc w:val="center"/>
              <w:rPr>
                <w:rFonts w:ascii="Book Antiqua" w:hAnsi="Book Antiqua"/>
                <w:b/>
                <w:bCs/>
              </w:rPr>
            </w:pPr>
            <w:r>
              <w:rPr>
                <w:rFonts w:ascii="Book Antiqua" w:hAnsi="Book Antiqua"/>
                <w:b/>
                <w:bCs/>
              </w:rPr>
              <w:t>4</w:t>
            </w:r>
            <w:r w:rsidR="00A55040" w:rsidRPr="00BF0009">
              <w:rPr>
                <w:rFonts w:ascii="Book Antiqua" w:hAnsi="Book Antiqua"/>
                <w:b/>
                <w:bCs/>
              </w:rPr>
              <w:t xml:space="preserve">0 </w:t>
            </w:r>
            <w:proofErr w:type="spellStart"/>
            <w:r w:rsidR="00A55040" w:rsidRPr="00BF0009">
              <w:rPr>
                <w:rFonts w:ascii="Book Antiqua" w:hAnsi="Book Antiqua"/>
                <w:b/>
                <w:bCs/>
              </w:rPr>
              <w:t>pkt</w:t>
            </w:r>
            <w:proofErr w:type="spellEnd"/>
          </w:p>
        </w:tc>
      </w:tr>
    </w:tbl>
    <w:p w:rsidR="00A55040" w:rsidRPr="00BF0009" w:rsidRDefault="00A55040" w:rsidP="00A55040">
      <w:pPr>
        <w:spacing w:after="0" w:line="360" w:lineRule="auto"/>
        <w:rPr>
          <w:rFonts w:ascii="Book Antiqua" w:hAnsi="Book Antiqua" w:cs="Book Antiqua"/>
        </w:rPr>
      </w:pPr>
      <w:r w:rsidRPr="00BF0009">
        <w:rPr>
          <w:rFonts w:ascii="Book Antiqua" w:hAnsi="Book Antiqua" w:cs="Book Antiqua"/>
        </w:rPr>
        <w:lastRenderedPageBreak/>
        <w:t>Oceniając ofertę wg  kryterium związanym z terminem dostawy Zamawiający będzie oceniał   czas realizacji zamówienia, licząc od dnia otrzymania zlecenia przez Zamawiającego, z zastrzeżeniem, że termin realizacji zamówienia nie może być dłuższy niż 3 dni.</w:t>
      </w:r>
    </w:p>
    <w:p w:rsidR="00A55040" w:rsidRPr="00BF0009" w:rsidRDefault="00A55040" w:rsidP="00A55040">
      <w:pPr>
        <w:pStyle w:val="Tekstpodstawowywcity"/>
        <w:tabs>
          <w:tab w:val="left" w:pos="0"/>
        </w:tabs>
        <w:spacing w:after="0"/>
        <w:ind w:left="0"/>
        <w:jc w:val="both"/>
        <w:rPr>
          <w:rFonts w:ascii="Book Antiqua" w:hAnsi="Book Antiqua" w:cs="Book Antiqua"/>
        </w:rPr>
      </w:pPr>
      <w:r w:rsidRPr="00BF0009">
        <w:rPr>
          <w:rFonts w:ascii="Book Antiqua" w:hAnsi="Book Antiqua" w:cs="Book Antiqua"/>
        </w:rPr>
        <w:t>W celu dokładnej oceny  Wykonawca do oferty powinien dołączyć wypełniony Załącznik nr 2 – Termin realizacji zamówienia. Brak wypełnionego Załącznika nr 2, spowoduje odrzucenie oferty Wykonawcy.</w:t>
      </w:r>
    </w:p>
    <w:p w:rsidR="00A55040" w:rsidRPr="00BF0009" w:rsidRDefault="00A55040" w:rsidP="00A55040">
      <w:pPr>
        <w:tabs>
          <w:tab w:val="left" w:pos="0"/>
          <w:tab w:val="left" w:pos="284"/>
        </w:tabs>
        <w:autoSpaceDE w:val="0"/>
        <w:autoSpaceDN w:val="0"/>
        <w:adjustRightInd w:val="0"/>
        <w:spacing w:after="0" w:line="360" w:lineRule="auto"/>
        <w:ind w:left="284" w:hanging="284"/>
        <w:jc w:val="both"/>
        <w:rPr>
          <w:rFonts w:ascii="Book Antiqua" w:hAnsi="Book Antiqua" w:cs="Book Antiqua"/>
        </w:rPr>
      </w:pPr>
      <w:r w:rsidRPr="00BF0009">
        <w:rPr>
          <w:rFonts w:ascii="Book Antiqua" w:hAnsi="Book Antiqua" w:cs="Book Antiqua"/>
        </w:rPr>
        <w:t>W kryterium tym Wykonawca może otrzymać maksymalnie 40 pkt.</w:t>
      </w:r>
    </w:p>
    <w:p w:rsidR="00A55040" w:rsidRPr="00BF0009" w:rsidRDefault="00A55040" w:rsidP="00A55040">
      <w:pPr>
        <w:pStyle w:val="Akapitzlist"/>
        <w:tabs>
          <w:tab w:val="left" w:pos="284"/>
        </w:tabs>
        <w:ind w:left="0"/>
        <w:rPr>
          <w:rFonts w:ascii="Book Antiqua" w:hAnsi="Book Antiqua" w:cs="Book Antiqua"/>
          <w:b/>
          <w:bCs/>
          <w:color w:val="000000"/>
        </w:rPr>
      </w:pPr>
    </w:p>
    <w:p w:rsidR="00A55040" w:rsidRPr="00BF0009" w:rsidRDefault="00A55040" w:rsidP="00A55040">
      <w:pPr>
        <w:pStyle w:val="Akapitzlist"/>
        <w:tabs>
          <w:tab w:val="left" w:pos="284"/>
        </w:tabs>
        <w:ind w:left="0"/>
        <w:rPr>
          <w:rFonts w:ascii="Book Antiqua" w:hAnsi="Book Antiqua" w:cs="Book Antiqua"/>
          <w:color w:val="000000"/>
        </w:rPr>
      </w:pPr>
      <w:r w:rsidRPr="00BF0009">
        <w:rPr>
          <w:rFonts w:ascii="Book Antiqua" w:hAnsi="Book Antiqua" w:cs="Book Antiqua"/>
          <w:b/>
          <w:bCs/>
          <w:color w:val="000000"/>
        </w:rPr>
        <w:t xml:space="preserve">Łączna ilość punktów ocenianej oferty (ocena końcowa): W = C + </w:t>
      </w:r>
      <w:proofErr w:type="spellStart"/>
      <w:r w:rsidRPr="00BF0009">
        <w:rPr>
          <w:rFonts w:ascii="Book Antiqua" w:hAnsi="Book Antiqua" w:cs="Book Antiqua"/>
          <w:b/>
          <w:bCs/>
        </w:rPr>
        <w:t>T</w:t>
      </w:r>
      <w:r w:rsidRPr="00BF0009">
        <w:rPr>
          <w:rFonts w:ascii="Book Antiqua" w:hAnsi="Book Antiqua" w:cs="Book Antiqua"/>
          <w:b/>
          <w:bCs/>
          <w:vertAlign w:val="subscript"/>
        </w:rPr>
        <w:t>d</w:t>
      </w:r>
      <w:proofErr w:type="spellEnd"/>
    </w:p>
    <w:p w:rsidR="00A55040" w:rsidRPr="00BF0009" w:rsidRDefault="00A55040" w:rsidP="00A55040">
      <w:pPr>
        <w:tabs>
          <w:tab w:val="left" w:pos="284"/>
        </w:tabs>
        <w:autoSpaceDE w:val="0"/>
        <w:autoSpaceDN w:val="0"/>
        <w:adjustRightInd w:val="0"/>
        <w:spacing w:after="0"/>
        <w:ind w:left="284"/>
        <w:jc w:val="both"/>
        <w:rPr>
          <w:rFonts w:ascii="Book Antiqua" w:hAnsi="Book Antiqua" w:cs="Book Antiqua"/>
          <w:color w:val="000000"/>
        </w:rPr>
      </w:pPr>
      <w:r w:rsidRPr="00BF0009">
        <w:rPr>
          <w:rFonts w:ascii="Book Antiqua" w:hAnsi="Book Antiqua" w:cs="Book Antiqua"/>
          <w:color w:val="000000"/>
        </w:rPr>
        <w:t xml:space="preserve">gdzie: </w:t>
      </w:r>
    </w:p>
    <w:p w:rsidR="00A55040" w:rsidRPr="00BF0009" w:rsidRDefault="00A55040" w:rsidP="00A55040">
      <w:pPr>
        <w:tabs>
          <w:tab w:val="left" w:pos="284"/>
        </w:tabs>
        <w:autoSpaceDE w:val="0"/>
        <w:autoSpaceDN w:val="0"/>
        <w:adjustRightInd w:val="0"/>
        <w:spacing w:after="0"/>
        <w:ind w:left="284"/>
        <w:jc w:val="both"/>
        <w:rPr>
          <w:rFonts w:ascii="Book Antiqua" w:hAnsi="Book Antiqua" w:cs="Book Antiqua"/>
          <w:color w:val="000000"/>
        </w:rPr>
      </w:pPr>
      <w:r w:rsidRPr="00BF0009">
        <w:rPr>
          <w:rFonts w:ascii="Book Antiqua" w:hAnsi="Book Antiqua" w:cs="Book Antiqua"/>
          <w:b/>
          <w:bCs/>
          <w:color w:val="000000"/>
        </w:rPr>
        <w:t xml:space="preserve">W – </w:t>
      </w:r>
      <w:r w:rsidRPr="00BF0009">
        <w:rPr>
          <w:rFonts w:ascii="Book Antiqua" w:hAnsi="Book Antiqua" w:cs="Book Antiqua"/>
          <w:color w:val="000000"/>
        </w:rPr>
        <w:t xml:space="preserve">ocena końcowa, </w:t>
      </w:r>
    </w:p>
    <w:p w:rsidR="00A55040" w:rsidRPr="00BF0009" w:rsidRDefault="00A55040" w:rsidP="00A55040">
      <w:pPr>
        <w:tabs>
          <w:tab w:val="left" w:pos="284"/>
        </w:tabs>
        <w:autoSpaceDE w:val="0"/>
        <w:autoSpaceDN w:val="0"/>
        <w:adjustRightInd w:val="0"/>
        <w:spacing w:after="0"/>
        <w:ind w:left="284"/>
        <w:jc w:val="both"/>
        <w:rPr>
          <w:rFonts w:ascii="Book Antiqua" w:hAnsi="Book Antiqua" w:cs="Book Antiqua"/>
          <w:color w:val="000000"/>
        </w:rPr>
      </w:pPr>
      <w:r w:rsidRPr="00BF0009">
        <w:rPr>
          <w:rFonts w:ascii="Book Antiqua" w:hAnsi="Book Antiqua" w:cs="Book Antiqua"/>
          <w:b/>
          <w:bCs/>
          <w:color w:val="000000"/>
        </w:rPr>
        <w:t xml:space="preserve">C – </w:t>
      </w:r>
      <w:r w:rsidRPr="00BF0009">
        <w:rPr>
          <w:rFonts w:ascii="Book Antiqua" w:hAnsi="Book Antiqua" w:cs="Book Antiqua"/>
          <w:color w:val="000000"/>
        </w:rPr>
        <w:t xml:space="preserve">punkty za </w:t>
      </w:r>
      <w:r w:rsidRPr="00BF0009">
        <w:rPr>
          <w:rFonts w:ascii="Book Antiqua" w:hAnsi="Book Antiqua" w:cs="Book Antiqua"/>
          <w:b/>
          <w:color w:val="000000"/>
        </w:rPr>
        <w:t>cenę</w:t>
      </w:r>
      <w:r w:rsidRPr="00BF0009">
        <w:rPr>
          <w:rFonts w:ascii="Book Antiqua" w:hAnsi="Book Antiqua" w:cs="Book Antiqua"/>
          <w:color w:val="000000"/>
        </w:rPr>
        <w:t xml:space="preserve">, </w:t>
      </w:r>
    </w:p>
    <w:p w:rsidR="00A55040" w:rsidRPr="00BF0009" w:rsidRDefault="00A55040" w:rsidP="00A55040">
      <w:pPr>
        <w:pStyle w:val="Tekstpodstawowywcity"/>
        <w:tabs>
          <w:tab w:val="left" w:pos="284"/>
        </w:tabs>
        <w:spacing w:after="0"/>
        <w:ind w:left="284"/>
        <w:jc w:val="both"/>
        <w:rPr>
          <w:rFonts w:ascii="Book Antiqua" w:hAnsi="Book Antiqua" w:cs="Book Antiqua"/>
        </w:rPr>
      </w:pPr>
      <w:proofErr w:type="spellStart"/>
      <w:r w:rsidRPr="00BF0009">
        <w:rPr>
          <w:rFonts w:ascii="Book Antiqua" w:hAnsi="Book Antiqua" w:cs="Book Antiqua"/>
          <w:b/>
          <w:bCs/>
        </w:rPr>
        <w:t>T</w:t>
      </w:r>
      <w:r w:rsidRPr="00BF0009">
        <w:rPr>
          <w:rFonts w:ascii="Book Antiqua" w:hAnsi="Book Antiqua" w:cs="Book Antiqua"/>
          <w:b/>
          <w:bCs/>
          <w:vertAlign w:val="subscript"/>
        </w:rPr>
        <w:t>d</w:t>
      </w:r>
      <w:proofErr w:type="spellEnd"/>
      <w:r w:rsidRPr="00BF0009">
        <w:rPr>
          <w:rFonts w:ascii="Book Antiqua" w:hAnsi="Book Antiqua" w:cs="Book Antiqua"/>
          <w:b/>
          <w:bCs/>
          <w:color w:val="000000"/>
        </w:rPr>
        <w:t xml:space="preserve"> – </w:t>
      </w:r>
      <w:r w:rsidRPr="00BF0009">
        <w:rPr>
          <w:rFonts w:ascii="Book Antiqua" w:hAnsi="Book Antiqua" w:cs="Book Antiqua"/>
          <w:color w:val="000000"/>
        </w:rPr>
        <w:t xml:space="preserve">punkty </w:t>
      </w:r>
      <w:r w:rsidRPr="00BF0009">
        <w:rPr>
          <w:rFonts w:ascii="Book Antiqua" w:hAnsi="Book Antiqua" w:cs="Book Antiqua"/>
        </w:rPr>
        <w:t xml:space="preserve">za </w:t>
      </w:r>
      <w:r w:rsidRPr="00BF0009">
        <w:rPr>
          <w:rFonts w:ascii="Book Antiqua" w:hAnsi="Book Antiqua" w:cs="Book Antiqua"/>
          <w:b/>
          <w:bCs/>
        </w:rPr>
        <w:t>termin realizacji zamówienia,</w:t>
      </w:r>
    </w:p>
    <w:p w:rsidR="00A55040" w:rsidRPr="00BF0009" w:rsidRDefault="00A55040" w:rsidP="00A55040">
      <w:pPr>
        <w:pStyle w:val="Tekstpodstawowywcity"/>
        <w:tabs>
          <w:tab w:val="left" w:pos="0"/>
        </w:tabs>
        <w:spacing w:after="0"/>
        <w:ind w:left="0"/>
        <w:jc w:val="both"/>
        <w:rPr>
          <w:rFonts w:ascii="Book Antiqua" w:hAnsi="Book Antiqua" w:cs="Book Antiqua"/>
        </w:rPr>
      </w:pPr>
    </w:p>
    <w:p w:rsidR="00A55040" w:rsidRPr="00BF0009" w:rsidRDefault="00A55040" w:rsidP="00A55040">
      <w:pPr>
        <w:tabs>
          <w:tab w:val="left" w:pos="0"/>
          <w:tab w:val="left" w:pos="142"/>
        </w:tabs>
        <w:spacing w:after="0"/>
        <w:ind w:left="357" w:hanging="357"/>
        <w:jc w:val="both"/>
        <w:rPr>
          <w:rFonts w:ascii="Book Antiqua" w:hAnsi="Book Antiqua" w:cs="Book Antiqua"/>
          <w:bCs/>
          <w:lang w:eastAsia="pl-PL"/>
        </w:rPr>
      </w:pPr>
      <w:r w:rsidRPr="00BF0009">
        <w:rPr>
          <w:rFonts w:ascii="Book Antiqua" w:hAnsi="Book Antiqua" w:cs="Book Antiqua"/>
          <w:b/>
          <w:bCs/>
          <w:lang w:eastAsia="pl-PL"/>
        </w:rPr>
        <w:t>2</w:t>
      </w:r>
      <w:r w:rsidRPr="00BF0009">
        <w:rPr>
          <w:rFonts w:ascii="Book Antiqua" w:hAnsi="Book Antiqua" w:cs="Book Antiqua"/>
          <w:bCs/>
          <w:lang w:eastAsia="pl-PL"/>
        </w:rPr>
        <w:t>.</w:t>
      </w:r>
      <w:r w:rsidRPr="00BF0009">
        <w:rPr>
          <w:rFonts w:ascii="Book Antiqua" w:hAnsi="Book Antiqua" w:cs="Book Antiqua"/>
          <w:b/>
          <w:bCs/>
          <w:lang w:eastAsia="pl-PL"/>
        </w:rPr>
        <w:t xml:space="preserve"> </w:t>
      </w:r>
      <w:r w:rsidRPr="00BF0009">
        <w:rPr>
          <w:rFonts w:ascii="Book Antiqua" w:hAnsi="Book Antiqua" w:cs="Book Antiqua"/>
          <w:bCs/>
          <w:lang w:eastAsia="pl-PL"/>
        </w:rPr>
        <w:t>Dotyczy pkt</w:t>
      </w:r>
      <w:r w:rsidR="00BF0009" w:rsidRPr="00BF0009">
        <w:rPr>
          <w:rFonts w:ascii="Book Antiqua" w:hAnsi="Book Antiqua" w:cs="Book Antiqua"/>
          <w:bCs/>
          <w:lang w:eastAsia="pl-PL"/>
        </w:rPr>
        <w:t>.</w:t>
      </w:r>
      <w:r w:rsidRPr="00BF0009">
        <w:rPr>
          <w:rFonts w:ascii="Book Antiqua" w:hAnsi="Book Antiqua" w:cs="Book Antiqua"/>
          <w:bCs/>
          <w:lang w:eastAsia="pl-PL"/>
        </w:rPr>
        <w:t xml:space="preserve"> 7  Miejsce i termin składania oferty:</w:t>
      </w:r>
    </w:p>
    <w:p w:rsidR="00A55040" w:rsidRPr="00BF0009" w:rsidRDefault="00A55040" w:rsidP="00A55040">
      <w:pPr>
        <w:spacing w:after="0"/>
        <w:jc w:val="both"/>
        <w:rPr>
          <w:rFonts w:ascii="Book Antiqua" w:hAnsi="Book Antiqua" w:cs="Book Antiqua"/>
          <w:lang w:eastAsia="pl-PL"/>
        </w:rPr>
      </w:pPr>
    </w:p>
    <w:p w:rsidR="00A55040" w:rsidRPr="00BF0009" w:rsidRDefault="00A55040" w:rsidP="00A55040">
      <w:pPr>
        <w:spacing w:after="0"/>
        <w:jc w:val="both"/>
        <w:rPr>
          <w:rFonts w:ascii="Book Antiqua" w:hAnsi="Book Antiqua" w:cs="Book Antiqua"/>
          <w:lang w:eastAsia="pl-PL"/>
        </w:rPr>
      </w:pPr>
      <w:r w:rsidRPr="00BF0009">
        <w:rPr>
          <w:rFonts w:ascii="Book Antiqua" w:hAnsi="Book Antiqua" w:cs="Book Antiqua"/>
          <w:lang w:eastAsia="pl-PL"/>
        </w:rPr>
        <w:t xml:space="preserve">1) Ofertę należy złożyć w siedzibie Zamawiającego, tj. Uniwersytet Kazimierza Wielkiego, </w:t>
      </w:r>
    </w:p>
    <w:p w:rsidR="00A55040" w:rsidRPr="00BF0009" w:rsidRDefault="00A55040" w:rsidP="00A55040">
      <w:pPr>
        <w:spacing w:after="0"/>
        <w:ind w:left="284"/>
        <w:jc w:val="both"/>
        <w:rPr>
          <w:rFonts w:ascii="Book Antiqua" w:hAnsi="Book Antiqua" w:cs="Book Antiqua"/>
          <w:lang w:eastAsia="pl-PL"/>
        </w:rPr>
      </w:pPr>
      <w:r w:rsidRPr="00BF0009">
        <w:rPr>
          <w:rFonts w:ascii="Book Antiqua" w:hAnsi="Book Antiqua" w:cs="Book Antiqua"/>
          <w:lang w:eastAsia="pl-PL"/>
        </w:rPr>
        <w:t xml:space="preserve">ul. Chodkiewicza 30, 85-064 Bydgoszcz, </w:t>
      </w:r>
      <w:r w:rsidRPr="00BF0009">
        <w:rPr>
          <w:rFonts w:ascii="Book Antiqua" w:hAnsi="Book Antiqua" w:cs="Book Antiqua"/>
        </w:rPr>
        <w:t>Kancelaria Główna,  pokój 108, blok „C”.</w:t>
      </w:r>
    </w:p>
    <w:p w:rsidR="00A55040" w:rsidRPr="00BF0009" w:rsidRDefault="00A55040" w:rsidP="00A55040">
      <w:pPr>
        <w:spacing w:after="0"/>
        <w:ind w:left="360"/>
        <w:jc w:val="both"/>
        <w:rPr>
          <w:rFonts w:ascii="Book Antiqua" w:hAnsi="Book Antiqua" w:cs="Book Antiqua"/>
          <w:lang w:eastAsia="pl-PL"/>
        </w:rPr>
      </w:pPr>
    </w:p>
    <w:tbl>
      <w:tblPr>
        <w:tblW w:w="7163" w:type="dxa"/>
        <w:tblInd w:w="-106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1E0"/>
      </w:tblPr>
      <w:tblGrid>
        <w:gridCol w:w="1440"/>
        <w:gridCol w:w="1980"/>
        <w:gridCol w:w="1440"/>
        <w:gridCol w:w="2303"/>
      </w:tblGrid>
      <w:tr w:rsidR="00A55040" w:rsidRPr="00BF0009" w:rsidTr="002F7516">
        <w:trPr>
          <w:trHeight w:val="778"/>
        </w:trPr>
        <w:tc>
          <w:tcPr>
            <w:tcW w:w="1440" w:type="dxa"/>
            <w:vAlign w:val="center"/>
          </w:tcPr>
          <w:p w:rsidR="00A55040" w:rsidRPr="00BF0009" w:rsidRDefault="00A55040" w:rsidP="002F7516">
            <w:pPr>
              <w:spacing w:after="0"/>
              <w:jc w:val="center"/>
              <w:rPr>
                <w:rFonts w:ascii="Book Antiqua" w:hAnsi="Book Antiqua" w:cs="Book Antiqua"/>
                <w:lang w:eastAsia="pl-PL"/>
              </w:rPr>
            </w:pPr>
            <w:r w:rsidRPr="00BF0009">
              <w:rPr>
                <w:rFonts w:ascii="Book Antiqua" w:hAnsi="Book Antiqua" w:cs="Book Antiqua"/>
                <w:lang w:eastAsia="pl-PL"/>
              </w:rPr>
              <w:t>do dnia:</w:t>
            </w:r>
          </w:p>
        </w:tc>
        <w:tc>
          <w:tcPr>
            <w:tcW w:w="1980" w:type="dxa"/>
            <w:vAlign w:val="center"/>
          </w:tcPr>
          <w:p w:rsidR="00A55040" w:rsidRPr="00BF0009" w:rsidRDefault="00A55040" w:rsidP="002F7516">
            <w:pPr>
              <w:spacing w:after="0"/>
              <w:rPr>
                <w:rFonts w:ascii="Book Antiqua" w:hAnsi="Book Antiqua" w:cs="Book Antiqua"/>
                <w:b/>
                <w:bCs/>
                <w:i/>
                <w:iCs/>
                <w:lang w:eastAsia="pl-PL"/>
              </w:rPr>
            </w:pPr>
            <w:r w:rsidRPr="00BF0009">
              <w:rPr>
                <w:rFonts w:ascii="Book Antiqua" w:hAnsi="Book Antiqua" w:cs="Book Antiqua"/>
                <w:b/>
                <w:bCs/>
                <w:i/>
                <w:iCs/>
                <w:lang w:eastAsia="pl-PL"/>
              </w:rPr>
              <w:t>22.04.2015</w:t>
            </w:r>
          </w:p>
        </w:tc>
        <w:tc>
          <w:tcPr>
            <w:tcW w:w="1440" w:type="dxa"/>
            <w:vAlign w:val="center"/>
          </w:tcPr>
          <w:p w:rsidR="00A55040" w:rsidRPr="00BF0009" w:rsidRDefault="00A55040" w:rsidP="002F7516">
            <w:pPr>
              <w:spacing w:after="0"/>
              <w:jc w:val="center"/>
              <w:rPr>
                <w:rFonts w:ascii="Book Antiqua" w:hAnsi="Book Antiqua" w:cs="Book Antiqua"/>
                <w:lang w:eastAsia="pl-PL"/>
              </w:rPr>
            </w:pPr>
            <w:r w:rsidRPr="00BF0009">
              <w:rPr>
                <w:rFonts w:ascii="Book Antiqua" w:hAnsi="Book Antiqua" w:cs="Book Antiqua"/>
                <w:lang w:eastAsia="pl-PL"/>
              </w:rPr>
              <w:t>do godz.</w:t>
            </w:r>
          </w:p>
        </w:tc>
        <w:tc>
          <w:tcPr>
            <w:tcW w:w="2303" w:type="dxa"/>
            <w:vAlign w:val="center"/>
          </w:tcPr>
          <w:p w:rsidR="00A55040" w:rsidRPr="00BF0009" w:rsidRDefault="00A55040" w:rsidP="001A4E58">
            <w:pPr>
              <w:spacing w:after="0"/>
              <w:jc w:val="center"/>
              <w:rPr>
                <w:rFonts w:ascii="Book Antiqua" w:hAnsi="Book Antiqua" w:cs="Book Antiqua"/>
                <w:b/>
                <w:bCs/>
                <w:i/>
                <w:iCs/>
                <w:lang w:eastAsia="pl-PL"/>
              </w:rPr>
            </w:pPr>
            <w:r w:rsidRPr="00BF0009">
              <w:rPr>
                <w:rFonts w:ascii="Book Antiqua" w:hAnsi="Book Antiqua" w:cs="Book Antiqua"/>
                <w:b/>
                <w:bCs/>
                <w:i/>
                <w:iCs/>
                <w:lang w:eastAsia="pl-PL"/>
              </w:rPr>
              <w:t>1</w:t>
            </w:r>
            <w:r w:rsidR="001A4E58">
              <w:rPr>
                <w:rFonts w:ascii="Book Antiqua" w:hAnsi="Book Antiqua" w:cs="Book Antiqua"/>
                <w:b/>
                <w:bCs/>
                <w:i/>
                <w:iCs/>
                <w:lang w:eastAsia="pl-PL"/>
              </w:rPr>
              <w:t>4</w:t>
            </w:r>
            <w:r w:rsidRPr="00BF0009">
              <w:rPr>
                <w:rFonts w:ascii="Book Antiqua" w:hAnsi="Book Antiqua" w:cs="Book Antiqua"/>
                <w:b/>
                <w:bCs/>
                <w:i/>
                <w:iCs/>
                <w:lang w:eastAsia="pl-PL"/>
              </w:rPr>
              <w:t>:</w:t>
            </w:r>
            <w:r w:rsidR="001A4E58">
              <w:rPr>
                <w:rFonts w:ascii="Book Antiqua" w:hAnsi="Book Antiqua" w:cs="Book Antiqua"/>
                <w:b/>
                <w:bCs/>
                <w:i/>
                <w:iCs/>
                <w:lang w:eastAsia="pl-PL"/>
              </w:rPr>
              <w:t>0</w:t>
            </w:r>
            <w:r w:rsidRPr="00BF0009">
              <w:rPr>
                <w:rFonts w:ascii="Book Antiqua" w:hAnsi="Book Antiqua" w:cs="Book Antiqua"/>
                <w:b/>
                <w:bCs/>
                <w:i/>
                <w:iCs/>
                <w:lang w:eastAsia="pl-PL"/>
              </w:rPr>
              <w:t>0</w:t>
            </w:r>
          </w:p>
        </w:tc>
      </w:tr>
    </w:tbl>
    <w:p w:rsidR="00A55040" w:rsidRPr="00BF0009" w:rsidRDefault="00A55040" w:rsidP="00A55040">
      <w:pPr>
        <w:spacing w:after="0"/>
        <w:jc w:val="both"/>
        <w:rPr>
          <w:rFonts w:ascii="Book Antiqua" w:hAnsi="Book Antiqua" w:cs="Book Antiqua"/>
          <w:lang w:eastAsia="pl-PL"/>
        </w:rPr>
      </w:pPr>
      <w:r w:rsidRPr="00BF0009">
        <w:rPr>
          <w:rFonts w:ascii="Book Antiqua" w:hAnsi="Book Antiqua" w:cs="Book Antiqua"/>
          <w:lang w:eastAsia="pl-PL"/>
        </w:rPr>
        <w:t>Jako termin złożenia oferty będzie przyjęta data i godzina dostarczenia jej pod wskazany wyżej adres.</w:t>
      </w:r>
    </w:p>
    <w:p w:rsidR="00A55040" w:rsidRPr="00BF0009" w:rsidRDefault="00A55040" w:rsidP="00A55040">
      <w:pPr>
        <w:spacing w:after="0"/>
        <w:jc w:val="both"/>
        <w:rPr>
          <w:rFonts w:ascii="Book Antiqua" w:hAnsi="Book Antiqua" w:cs="Book Antiqua"/>
          <w:lang w:eastAsia="pl-PL"/>
        </w:rPr>
      </w:pPr>
      <w:r w:rsidRPr="00BF0009">
        <w:rPr>
          <w:rFonts w:ascii="Book Antiqua" w:hAnsi="Book Antiqua" w:cs="Book Antiqua"/>
          <w:lang w:eastAsia="pl-PL"/>
        </w:rPr>
        <w:t xml:space="preserve">2) Ofertę należy złożyć lub przesłać w nieprzezroczystej, zabezpieczonej przed otwarciem kopercie. </w:t>
      </w:r>
    </w:p>
    <w:p w:rsidR="00A55040" w:rsidRPr="00BF0009" w:rsidRDefault="00A55040" w:rsidP="00A55040">
      <w:pPr>
        <w:spacing w:after="0"/>
        <w:ind w:left="284"/>
        <w:jc w:val="both"/>
        <w:rPr>
          <w:rFonts w:ascii="Book Antiqua" w:hAnsi="Book Antiqua" w:cs="Book Antiqua"/>
          <w:lang w:eastAsia="pl-PL"/>
        </w:rPr>
      </w:pPr>
      <w:r w:rsidRPr="00BF0009">
        <w:rPr>
          <w:rFonts w:ascii="Book Antiqua" w:hAnsi="Book Antiqua" w:cs="Book Antiqua"/>
          <w:lang w:eastAsia="pl-PL"/>
        </w:rPr>
        <w:t>Kopertę należy opisać następująco:</w:t>
      </w:r>
    </w:p>
    <w:p w:rsidR="00A55040" w:rsidRPr="00BF0009" w:rsidRDefault="00A55040" w:rsidP="00A55040">
      <w:pPr>
        <w:ind w:left="284"/>
        <w:jc w:val="both"/>
        <w:rPr>
          <w:rFonts w:ascii="Book Antiqua" w:hAnsi="Book Antiqua" w:cs="Book Antiqua"/>
        </w:rPr>
      </w:pPr>
      <w:r w:rsidRPr="00BF0009">
        <w:rPr>
          <w:rFonts w:ascii="Book Antiqua" w:hAnsi="Book Antiqua" w:cs="Book Antiqua"/>
        </w:rPr>
        <w:t>Nazwa i adres Wykonawcy: ………………………………………………………………..</w:t>
      </w:r>
      <w:r w:rsidRPr="00BF0009">
        <w:rPr>
          <w:rFonts w:ascii="Book Antiqua" w:hAnsi="Book Antiqua" w:cs="Book Antiqua"/>
        </w:rPr>
        <w:br/>
      </w:r>
      <w:r w:rsidRPr="00BF0009">
        <w:rPr>
          <w:rFonts w:ascii="Book Antiqua" w:hAnsi="Book Antiqua" w:cs="Book Antiqua"/>
          <w:lang w:eastAsia="pl-PL"/>
        </w:rPr>
        <w:t xml:space="preserve">Tytuł zamówienia: </w:t>
      </w:r>
      <w:r w:rsidRPr="00BF0009">
        <w:rPr>
          <w:rFonts w:ascii="Book Antiqua" w:hAnsi="Book Antiqua" w:cs="Book Antiqua"/>
          <w:i/>
          <w:iCs/>
          <w:lang w:eastAsia="ar-SA"/>
        </w:rPr>
        <w:t xml:space="preserve">„Sukcesywna dostawa papieru </w:t>
      </w:r>
      <w:proofErr w:type="spellStart"/>
      <w:r w:rsidRPr="00BF0009">
        <w:rPr>
          <w:rFonts w:ascii="Book Antiqua" w:hAnsi="Book Antiqua" w:cs="Book Antiqua"/>
          <w:i/>
          <w:iCs/>
          <w:lang w:eastAsia="ar-SA"/>
        </w:rPr>
        <w:t>pre-print</w:t>
      </w:r>
      <w:proofErr w:type="spellEnd"/>
      <w:r w:rsidRPr="00BF0009">
        <w:rPr>
          <w:rFonts w:ascii="Book Antiqua" w:hAnsi="Book Antiqua" w:cs="Book Antiqua"/>
          <w:i/>
          <w:iCs/>
          <w:lang w:eastAsia="ar-SA"/>
        </w:rPr>
        <w:t xml:space="preserve"> do druku cyfrowego w formatach B1 80g, A1 80g”, nr sprawy: UKW/BZP-ZO-39/2015, nie otwierać przed 22.04.2015 </w:t>
      </w:r>
      <w:proofErr w:type="spellStart"/>
      <w:r w:rsidRPr="00BF0009">
        <w:rPr>
          <w:rFonts w:ascii="Book Antiqua" w:hAnsi="Book Antiqua" w:cs="Book Antiqua"/>
          <w:i/>
          <w:iCs/>
          <w:lang w:eastAsia="ar-SA"/>
        </w:rPr>
        <w:t>r</w:t>
      </w:r>
      <w:proofErr w:type="spellEnd"/>
      <w:r w:rsidRPr="00BF0009">
        <w:rPr>
          <w:rFonts w:ascii="Book Antiqua" w:hAnsi="Book Antiqua" w:cs="Book Antiqua"/>
          <w:i/>
          <w:iCs/>
          <w:lang w:eastAsia="ar-SA"/>
        </w:rPr>
        <w:t>, godz. 1</w:t>
      </w:r>
      <w:r w:rsidR="001A4E58">
        <w:rPr>
          <w:rFonts w:ascii="Book Antiqua" w:hAnsi="Book Antiqua" w:cs="Book Antiqua"/>
          <w:i/>
          <w:iCs/>
          <w:lang w:eastAsia="ar-SA"/>
        </w:rPr>
        <w:t>4:0</w:t>
      </w:r>
      <w:r w:rsidRPr="00BF0009">
        <w:rPr>
          <w:rFonts w:ascii="Book Antiqua" w:hAnsi="Book Antiqua" w:cs="Book Antiqua"/>
          <w:i/>
          <w:iCs/>
          <w:lang w:eastAsia="ar-SA"/>
        </w:rPr>
        <w:t>0</w:t>
      </w:r>
    </w:p>
    <w:p w:rsidR="00A55040" w:rsidRPr="00BF0009" w:rsidRDefault="00A55040" w:rsidP="00BF0009">
      <w:pPr>
        <w:pStyle w:val="Tekstpodstawowywcity"/>
        <w:tabs>
          <w:tab w:val="left" w:pos="0"/>
          <w:tab w:val="left" w:pos="284"/>
        </w:tabs>
        <w:ind w:left="0"/>
        <w:rPr>
          <w:rFonts w:ascii="Book Antiqua" w:hAnsi="Book Antiqua" w:cs="Book Antiqua"/>
          <w:bCs/>
        </w:rPr>
      </w:pPr>
    </w:p>
    <w:p w:rsidR="00BF0009" w:rsidRPr="00BF0009" w:rsidRDefault="00BF0009" w:rsidP="00BF0009">
      <w:pPr>
        <w:spacing w:after="0"/>
        <w:rPr>
          <w:rFonts w:ascii="Book Antiqua" w:hAnsi="Book Antiqua" w:cs="Book Antiqua"/>
        </w:rPr>
      </w:pPr>
      <w:r w:rsidRPr="00BF0009">
        <w:rPr>
          <w:rFonts w:ascii="Book Antiqua" w:hAnsi="Book Antiqua" w:cs="Book Antiqua"/>
          <w:b/>
        </w:rPr>
        <w:t>3.</w:t>
      </w:r>
      <w:r w:rsidRPr="00BF0009">
        <w:rPr>
          <w:rFonts w:ascii="Book Antiqua" w:hAnsi="Book Antiqua" w:cs="Book Antiqua"/>
        </w:rPr>
        <w:t xml:space="preserve"> Dotyczy pkt. 8 </w:t>
      </w:r>
    </w:p>
    <w:p w:rsidR="00BF0009" w:rsidRPr="00BF0009" w:rsidRDefault="00BF0009" w:rsidP="00BF0009">
      <w:pPr>
        <w:pStyle w:val="Akapitzlist"/>
        <w:numPr>
          <w:ilvl w:val="0"/>
          <w:numId w:val="6"/>
        </w:numPr>
        <w:tabs>
          <w:tab w:val="left" w:pos="0"/>
        </w:tabs>
        <w:autoSpaceDE w:val="0"/>
        <w:autoSpaceDN w:val="0"/>
        <w:adjustRightInd w:val="0"/>
        <w:spacing w:after="0"/>
        <w:ind w:left="284" w:firstLine="0"/>
        <w:jc w:val="both"/>
        <w:rPr>
          <w:rFonts w:ascii="Book Antiqua" w:hAnsi="Book Antiqua" w:cs="Book Antiqua"/>
        </w:rPr>
      </w:pPr>
      <w:r w:rsidRPr="00BF0009">
        <w:rPr>
          <w:rFonts w:ascii="Book Antiqua" w:hAnsi="Book Antiqua" w:cs="Book Antiqua"/>
        </w:rPr>
        <w:t xml:space="preserve">Wykonawca do oferty powinien dołączyć odpowiednio oznakowane próbki przedmiotu zamówienia, w celu potwierdzenia zgodności z </w:t>
      </w:r>
      <w:r w:rsidRPr="00BF0009">
        <w:rPr>
          <w:rFonts w:ascii="Book Antiqua" w:hAnsi="Book Antiqua"/>
        </w:rPr>
        <w:t>danymi technicznymi przedmiotu zamówienia</w:t>
      </w:r>
      <w:r w:rsidRPr="00BF0009">
        <w:rPr>
          <w:rFonts w:ascii="Book Antiqua" w:hAnsi="Book Antiqua" w:cs="Book Antiqua"/>
        </w:rPr>
        <w:t xml:space="preserve"> określonymi w załączniku nr 4. </w:t>
      </w:r>
    </w:p>
    <w:p w:rsidR="00BF0009" w:rsidRPr="00BF0009" w:rsidRDefault="00BF0009" w:rsidP="00BF0009">
      <w:pPr>
        <w:ind w:left="284"/>
        <w:rPr>
          <w:rFonts w:ascii="Book Antiqua" w:hAnsi="Book Antiqua"/>
        </w:rPr>
      </w:pPr>
    </w:p>
    <w:p w:rsidR="00BF0009" w:rsidRPr="00BF0009" w:rsidRDefault="00BF0009" w:rsidP="00BF0009">
      <w:pPr>
        <w:rPr>
          <w:rFonts w:ascii="Book Antiqua" w:hAnsi="Book Antiqua"/>
        </w:rPr>
      </w:pPr>
    </w:p>
    <w:p w:rsidR="00BF0009" w:rsidRPr="00BF0009" w:rsidRDefault="00BF0009" w:rsidP="00BF0009">
      <w:pPr>
        <w:rPr>
          <w:rFonts w:ascii="Book Antiqua" w:hAnsi="Book Antiqua"/>
        </w:rPr>
      </w:pPr>
    </w:p>
    <w:p w:rsidR="00BF0009" w:rsidRPr="00BF0009" w:rsidRDefault="00BF0009" w:rsidP="00BF0009">
      <w:pPr>
        <w:rPr>
          <w:rFonts w:ascii="Book Antiqua" w:hAnsi="Book Antiqua"/>
        </w:rPr>
      </w:pPr>
    </w:p>
    <w:p w:rsidR="00BF0009" w:rsidRPr="00BF0009" w:rsidRDefault="00BF0009" w:rsidP="00BF0009">
      <w:pPr>
        <w:spacing w:after="0" w:line="240" w:lineRule="auto"/>
        <w:rPr>
          <w:rFonts w:ascii="Book Antiqua" w:hAnsi="Book Antiqua" w:cs="Book Antiqua"/>
        </w:rPr>
      </w:pPr>
      <w:r w:rsidRPr="00BF0009">
        <w:rPr>
          <w:rFonts w:ascii="Book Antiqua" w:hAnsi="Book Antiqua" w:cs="Book Antiqua"/>
          <w:b/>
        </w:rPr>
        <w:lastRenderedPageBreak/>
        <w:t>4.</w:t>
      </w:r>
      <w:r w:rsidRPr="00BF0009">
        <w:rPr>
          <w:rFonts w:ascii="Book Antiqua" w:hAnsi="Book Antiqua" w:cs="Book Antiqua"/>
        </w:rPr>
        <w:t xml:space="preserve"> Dotyczy załącznik nr 2 - </w:t>
      </w:r>
      <w:r w:rsidRPr="00BF0009">
        <w:rPr>
          <w:rFonts w:ascii="Book Antiqua" w:hAnsi="Book Antiqua"/>
          <w:bCs/>
        </w:rPr>
        <w:t>Termin realizacji zamówienia</w:t>
      </w:r>
      <w:r w:rsidRPr="00BF0009">
        <w:rPr>
          <w:rFonts w:ascii="Book Antiqua" w:hAnsi="Book Antiqua" w:cs="Book Antiqua"/>
        </w:rPr>
        <w:t>:</w:t>
      </w:r>
    </w:p>
    <w:p w:rsidR="00BF0009" w:rsidRPr="00BF0009" w:rsidRDefault="00BF0009" w:rsidP="00BF0009">
      <w:pPr>
        <w:spacing w:after="0" w:line="240" w:lineRule="auto"/>
        <w:rPr>
          <w:rFonts w:ascii="Book Antiqua" w:hAnsi="Book Antiqua" w:cs="Book Antiqua"/>
        </w:rPr>
      </w:pPr>
    </w:p>
    <w:p w:rsidR="00BF0009" w:rsidRPr="00BF0009" w:rsidRDefault="00BF0009" w:rsidP="00BF0009">
      <w:pPr>
        <w:rPr>
          <w:rFonts w:ascii="Book Antiqua" w:hAnsi="Book Antiqua"/>
        </w:rPr>
      </w:pPr>
    </w:p>
    <w:p w:rsidR="00BF0009" w:rsidRPr="00BF0009" w:rsidRDefault="00BF0009" w:rsidP="00BF0009">
      <w:pPr>
        <w:rPr>
          <w:rFonts w:ascii="Book Antiqua" w:hAnsi="Book Antiqua"/>
        </w:rPr>
      </w:pPr>
    </w:p>
    <w:p w:rsidR="00BF0009" w:rsidRPr="00BF0009" w:rsidRDefault="00BF0009" w:rsidP="00BF0009">
      <w:pPr>
        <w:rPr>
          <w:rFonts w:ascii="Book Antiqua" w:hAnsi="Book Antiqua"/>
        </w:rPr>
      </w:pPr>
    </w:p>
    <w:p w:rsidR="00BF0009" w:rsidRPr="00BF0009" w:rsidRDefault="00BF0009" w:rsidP="00BF0009">
      <w:pPr>
        <w:rPr>
          <w:rFonts w:ascii="Book Antiqua" w:hAnsi="Book Antiqua"/>
        </w:rPr>
      </w:pPr>
    </w:p>
    <w:p w:rsidR="00BF0009" w:rsidRPr="00BF0009" w:rsidRDefault="00BF0009" w:rsidP="00BF0009">
      <w:pPr>
        <w:rPr>
          <w:rFonts w:ascii="Book Antiqua" w:hAnsi="Book Antiqua"/>
        </w:rPr>
      </w:pPr>
    </w:p>
    <w:tbl>
      <w:tblPr>
        <w:tblpPr w:leftFromText="141" w:rightFromText="141" w:vertAnchor="page" w:horzAnchor="margin" w:tblpY="2386"/>
        <w:tblW w:w="0" w:type="auto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1E0"/>
      </w:tblPr>
      <w:tblGrid>
        <w:gridCol w:w="2093"/>
        <w:gridCol w:w="1843"/>
      </w:tblGrid>
      <w:tr w:rsidR="00BF0009" w:rsidRPr="00BF0009" w:rsidTr="00BF0009">
        <w:trPr>
          <w:trHeight w:val="564"/>
        </w:trPr>
        <w:tc>
          <w:tcPr>
            <w:tcW w:w="3936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hideMark/>
          </w:tcPr>
          <w:p w:rsidR="00BF0009" w:rsidRPr="00BF0009" w:rsidRDefault="00BF0009" w:rsidP="00BF0009">
            <w:pPr>
              <w:spacing w:after="0" w:line="240" w:lineRule="auto"/>
              <w:jc w:val="center"/>
              <w:rPr>
                <w:rFonts w:ascii="Book Antiqua" w:hAnsi="Book Antiqua"/>
                <w:b/>
                <w:bCs/>
              </w:rPr>
            </w:pPr>
            <w:r w:rsidRPr="00BF0009">
              <w:rPr>
                <w:rFonts w:ascii="Book Antiqua" w:hAnsi="Book Antiqua"/>
                <w:b/>
                <w:bCs/>
              </w:rPr>
              <w:t>Termin realizacji zamówienia</w:t>
            </w:r>
          </w:p>
        </w:tc>
      </w:tr>
      <w:tr w:rsidR="00BF0009" w:rsidRPr="00BF0009" w:rsidTr="00BF0009">
        <w:tblPrEx>
          <w:tblCellMar>
            <w:left w:w="70" w:type="dxa"/>
            <w:right w:w="70" w:type="dxa"/>
          </w:tblCellMar>
          <w:tblLook w:val="0000"/>
        </w:tblPrEx>
        <w:trPr>
          <w:trHeight w:val="621"/>
        </w:trPr>
        <w:tc>
          <w:tcPr>
            <w:tcW w:w="2093" w:type="dxa"/>
          </w:tcPr>
          <w:p w:rsidR="00BF0009" w:rsidRPr="00BF0009" w:rsidRDefault="00BF0009" w:rsidP="00BF0009">
            <w:pPr>
              <w:spacing w:after="0" w:line="240" w:lineRule="auto"/>
              <w:jc w:val="center"/>
              <w:rPr>
                <w:rFonts w:ascii="Book Antiqua" w:hAnsi="Book Antiqua" w:cs="Book Antiqua"/>
              </w:rPr>
            </w:pPr>
            <w:r w:rsidRPr="00BF0009">
              <w:rPr>
                <w:rFonts w:ascii="Book Antiqua" w:hAnsi="Book Antiqua" w:cs="Book Antiqua"/>
              </w:rPr>
              <w:t>1 dzień</w:t>
            </w:r>
          </w:p>
        </w:tc>
        <w:tc>
          <w:tcPr>
            <w:tcW w:w="1843" w:type="dxa"/>
            <w:shd w:val="clear" w:color="auto" w:fill="auto"/>
          </w:tcPr>
          <w:p w:rsidR="00BF0009" w:rsidRPr="00BF0009" w:rsidRDefault="00BF0009" w:rsidP="00BF0009">
            <w:pPr>
              <w:spacing w:after="0" w:line="240" w:lineRule="auto"/>
              <w:rPr>
                <w:rFonts w:ascii="Book Antiqua" w:hAnsi="Book Antiqua" w:cs="Book Antiqua"/>
              </w:rPr>
            </w:pPr>
          </w:p>
        </w:tc>
      </w:tr>
      <w:tr w:rsidR="00BF0009" w:rsidRPr="00BF0009" w:rsidTr="00BF0009">
        <w:tblPrEx>
          <w:tblCellMar>
            <w:left w:w="70" w:type="dxa"/>
            <w:right w:w="70" w:type="dxa"/>
          </w:tblCellMar>
          <w:tblLook w:val="0000"/>
        </w:tblPrEx>
        <w:trPr>
          <w:trHeight w:val="701"/>
        </w:trPr>
        <w:tc>
          <w:tcPr>
            <w:tcW w:w="2093" w:type="dxa"/>
          </w:tcPr>
          <w:p w:rsidR="00BF0009" w:rsidRPr="00BF0009" w:rsidRDefault="00BF0009" w:rsidP="00BF0009">
            <w:pPr>
              <w:spacing w:after="0" w:line="240" w:lineRule="auto"/>
              <w:jc w:val="center"/>
              <w:rPr>
                <w:rFonts w:ascii="Book Antiqua" w:hAnsi="Book Antiqua" w:cs="Book Antiqua"/>
              </w:rPr>
            </w:pPr>
            <w:r w:rsidRPr="00BF0009">
              <w:rPr>
                <w:rFonts w:ascii="Book Antiqua" w:hAnsi="Book Antiqua" w:cs="Book Antiqua"/>
              </w:rPr>
              <w:t>2 dni</w:t>
            </w:r>
          </w:p>
        </w:tc>
        <w:tc>
          <w:tcPr>
            <w:tcW w:w="1843" w:type="dxa"/>
            <w:shd w:val="clear" w:color="auto" w:fill="auto"/>
          </w:tcPr>
          <w:p w:rsidR="00BF0009" w:rsidRPr="00BF0009" w:rsidRDefault="00BF0009" w:rsidP="00BF0009">
            <w:pPr>
              <w:spacing w:after="0" w:line="240" w:lineRule="auto"/>
              <w:rPr>
                <w:rFonts w:ascii="Book Antiqua" w:hAnsi="Book Antiqua" w:cs="Book Antiqua"/>
              </w:rPr>
            </w:pPr>
          </w:p>
        </w:tc>
      </w:tr>
      <w:tr w:rsidR="00BF0009" w:rsidRPr="00BF0009" w:rsidTr="00BF0009">
        <w:tblPrEx>
          <w:tblCellMar>
            <w:left w:w="70" w:type="dxa"/>
            <w:right w:w="70" w:type="dxa"/>
          </w:tblCellMar>
          <w:tblLook w:val="0000"/>
        </w:tblPrEx>
        <w:trPr>
          <w:trHeight w:val="696"/>
        </w:trPr>
        <w:tc>
          <w:tcPr>
            <w:tcW w:w="2093" w:type="dxa"/>
          </w:tcPr>
          <w:p w:rsidR="00BF0009" w:rsidRPr="00BF0009" w:rsidRDefault="00BF0009" w:rsidP="00BF0009">
            <w:pPr>
              <w:spacing w:after="0" w:line="240" w:lineRule="auto"/>
              <w:jc w:val="center"/>
              <w:rPr>
                <w:rFonts w:ascii="Book Antiqua" w:hAnsi="Book Antiqua" w:cs="Book Antiqua"/>
              </w:rPr>
            </w:pPr>
            <w:r w:rsidRPr="00BF0009">
              <w:rPr>
                <w:rFonts w:ascii="Book Antiqua" w:hAnsi="Book Antiqua" w:cs="Book Antiqua"/>
              </w:rPr>
              <w:t>3 dni</w:t>
            </w:r>
          </w:p>
        </w:tc>
        <w:tc>
          <w:tcPr>
            <w:tcW w:w="1843" w:type="dxa"/>
            <w:shd w:val="clear" w:color="auto" w:fill="auto"/>
          </w:tcPr>
          <w:p w:rsidR="00BF0009" w:rsidRPr="00BF0009" w:rsidRDefault="00BF0009" w:rsidP="00BF0009">
            <w:pPr>
              <w:spacing w:after="0" w:line="240" w:lineRule="auto"/>
              <w:rPr>
                <w:rFonts w:ascii="Book Antiqua" w:hAnsi="Book Antiqua" w:cs="Book Antiqua"/>
              </w:rPr>
            </w:pPr>
          </w:p>
        </w:tc>
      </w:tr>
      <w:tr w:rsidR="00BF0009" w:rsidRPr="00BF0009" w:rsidTr="00BF0009">
        <w:tblPrEx>
          <w:tblCellMar>
            <w:left w:w="70" w:type="dxa"/>
            <w:right w:w="70" w:type="dxa"/>
          </w:tblCellMar>
          <w:tblLook w:val="0000"/>
        </w:tblPrEx>
        <w:trPr>
          <w:trHeight w:val="70"/>
        </w:trPr>
        <w:tc>
          <w:tcPr>
            <w:tcW w:w="3936" w:type="dxa"/>
            <w:gridSpan w:val="2"/>
          </w:tcPr>
          <w:p w:rsidR="00BF0009" w:rsidRPr="00BF0009" w:rsidRDefault="00BF0009" w:rsidP="00BF0009">
            <w:pPr>
              <w:spacing w:after="0" w:line="240" w:lineRule="auto"/>
              <w:jc w:val="right"/>
              <w:rPr>
                <w:rFonts w:ascii="Book Antiqua" w:hAnsi="Book Antiqua" w:cs="Book Antiqua"/>
              </w:rPr>
            </w:pPr>
          </w:p>
          <w:p w:rsidR="00BF0009" w:rsidRPr="00BF0009" w:rsidRDefault="00BF0009" w:rsidP="00BF0009">
            <w:pPr>
              <w:spacing w:after="0" w:line="240" w:lineRule="auto"/>
              <w:jc w:val="center"/>
              <w:rPr>
                <w:rFonts w:ascii="Book Antiqua" w:hAnsi="Book Antiqua" w:cs="Book Antiqua"/>
              </w:rPr>
            </w:pPr>
            <w:r w:rsidRPr="00BF0009">
              <w:rPr>
                <w:rFonts w:ascii="Book Antiqua" w:hAnsi="Book Antiqua" w:cs="Book Antiqua"/>
              </w:rPr>
              <w:t>....................................................................</w:t>
            </w:r>
          </w:p>
        </w:tc>
      </w:tr>
    </w:tbl>
    <w:p w:rsidR="00A55040" w:rsidRPr="00BF0009" w:rsidRDefault="00A55040" w:rsidP="00A55040">
      <w:pPr>
        <w:pStyle w:val="Tekstpodstawowywcity"/>
        <w:tabs>
          <w:tab w:val="left" w:pos="0"/>
          <w:tab w:val="left" w:pos="426"/>
        </w:tabs>
        <w:ind w:left="0"/>
        <w:jc w:val="both"/>
        <w:rPr>
          <w:rFonts w:ascii="Book Antiqua" w:hAnsi="Book Antiqua" w:cs="Book Antiqua"/>
          <w:b/>
          <w:bCs/>
        </w:rPr>
      </w:pPr>
    </w:p>
    <w:p w:rsidR="007C4A33" w:rsidRPr="00BF0009" w:rsidRDefault="007C4A33" w:rsidP="007C4A33">
      <w:pPr>
        <w:pStyle w:val="Tekstpodstawowywcity"/>
        <w:tabs>
          <w:tab w:val="left" w:pos="0"/>
          <w:tab w:val="left" w:pos="426"/>
        </w:tabs>
        <w:spacing w:after="0"/>
        <w:ind w:left="0"/>
        <w:jc w:val="both"/>
        <w:rPr>
          <w:rFonts w:ascii="Book Antiqua" w:hAnsi="Book Antiqua" w:cs="Book Antiqua"/>
        </w:rPr>
      </w:pPr>
    </w:p>
    <w:p w:rsidR="007C4A33" w:rsidRPr="00BF0009" w:rsidRDefault="007C4A33" w:rsidP="007C4A33">
      <w:pPr>
        <w:pStyle w:val="Tekstpodstawowywcity"/>
        <w:tabs>
          <w:tab w:val="left" w:pos="0"/>
          <w:tab w:val="left" w:pos="426"/>
        </w:tabs>
        <w:spacing w:after="0"/>
        <w:ind w:left="0"/>
        <w:jc w:val="both"/>
        <w:rPr>
          <w:rFonts w:ascii="Book Antiqua" w:hAnsi="Book Antiqua" w:cs="Book Antiqua"/>
        </w:rPr>
      </w:pPr>
    </w:p>
    <w:p w:rsidR="007C4A33" w:rsidRPr="00BF0009" w:rsidRDefault="007C4A33" w:rsidP="007C4A33">
      <w:pPr>
        <w:pStyle w:val="Tekstpodstawowywcity"/>
        <w:tabs>
          <w:tab w:val="left" w:pos="0"/>
          <w:tab w:val="left" w:pos="426"/>
        </w:tabs>
        <w:spacing w:after="0"/>
        <w:ind w:left="0"/>
        <w:jc w:val="both"/>
        <w:rPr>
          <w:rFonts w:ascii="Book Antiqua" w:hAnsi="Book Antiqua" w:cs="Book Antiqua"/>
        </w:rPr>
      </w:pPr>
    </w:p>
    <w:p w:rsidR="007C4A33" w:rsidRPr="00BF0009" w:rsidRDefault="007C4A33" w:rsidP="007C4A33">
      <w:pPr>
        <w:pStyle w:val="Tekstpodstawowywcity"/>
        <w:tabs>
          <w:tab w:val="left" w:pos="0"/>
          <w:tab w:val="left" w:pos="426"/>
        </w:tabs>
        <w:spacing w:after="0"/>
        <w:ind w:left="0"/>
        <w:jc w:val="both"/>
        <w:rPr>
          <w:rFonts w:ascii="Book Antiqua" w:hAnsi="Book Antiqua" w:cs="Book Antiqua"/>
        </w:rPr>
      </w:pPr>
    </w:p>
    <w:p w:rsidR="007C4A33" w:rsidRPr="00BF0009" w:rsidRDefault="007C4A33" w:rsidP="007C4A33">
      <w:pPr>
        <w:pStyle w:val="Tekstpodstawowywcity"/>
        <w:tabs>
          <w:tab w:val="left" w:pos="0"/>
          <w:tab w:val="left" w:pos="426"/>
        </w:tabs>
        <w:spacing w:after="0"/>
        <w:ind w:left="0"/>
        <w:jc w:val="both"/>
        <w:rPr>
          <w:rFonts w:ascii="Book Antiqua" w:hAnsi="Book Antiqua" w:cs="Book Antiqua"/>
        </w:rPr>
      </w:pPr>
    </w:p>
    <w:p w:rsidR="00A55040" w:rsidRPr="00BF0009" w:rsidRDefault="00A55040" w:rsidP="00BF0009">
      <w:pPr>
        <w:pStyle w:val="Tekstpodstawowywcity"/>
        <w:numPr>
          <w:ilvl w:val="0"/>
          <w:numId w:val="4"/>
        </w:numPr>
        <w:tabs>
          <w:tab w:val="left" w:pos="0"/>
          <w:tab w:val="left" w:pos="426"/>
        </w:tabs>
        <w:spacing w:after="0"/>
        <w:jc w:val="both"/>
        <w:rPr>
          <w:rFonts w:ascii="Book Antiqua" w:hAnsi="Book Antiqua" w:cs="Book Antiqua"/>
        </w:rPr>
      </w:pPr>
      <w:r w:rsidRPr="00BF0009">
        <w:rPr>
          <w:rFonts w:ascii="Book Antiqua" w:hAnsi="Book Antiqua" w:cs="Book Antiqua"/>
        </w:rPr>
        <w:t xml:space="preserve">Dotyczy załącznik nr </w:t>
      </w:r>
      <w:r w:rsidR="007C4A33" w:rsidRPr="00BF0009">
        <w:rPr>
          <w:rFonts w:ascii="Book Antiqua" w:hAnsi="Book Antiqua" w:cs="Book Antiqua"/>
        </w:rPr>
        <w:t>1</w:t>
      </w:r>
      <w:r w:rsidRPr="00BF0009">
        <w:rPr>
          <w:rFonts w:ascii="Book Antiqua" w:hAnsi="Book Antiqua" w:cs="Book Antiqua"/>
        </w:rPr>
        <w:t xml:space="preserve"> (formularz ofertowy), </w:t>
      </w:r>
      <w:proofErr w:type="spellStart"/>
      <w:r w:rsidRPr="00BF0009">
        <w:rPr>
          <w:rFonts w:ascii="Book Antiqua" w:hAnsi="Book Antiqua" w:cs="Book Antiqua"/>
        </w:rPr>
        <w:t>pkt</w:t>
      </w:r>
      <w:proofErr w:type="spellEnd"/>
      <w:r w:rsidRPr="00BF0009">
        <w:rPr>
          <w:rFonts w:ascii="Book Antiqua" w:hAnsi="Book Antiqua" w:cs="Book Antiqua"/>
        </w:rPr>
        <w:t xml:space="preserve"> </w:t>
      </w:r>
      <w:r w:rsidR="007C4A33" w:rsidRPr="00BF0009">
        <w:rPr>
          <w:rFonts w:ascii="Book Antiqua" w:hAnsi="Book Antiqua" w:cs="Book Antiqua"/>
        </w:rPr>
        <w:t>7</w:t>
      </w:r>
      <w:r w:rsidRPr="00BF0009">
        <w:rPr>
          <w:rFonts w:ascii="Book Antiqua" w:hAnsi="Book Antiqua" w:cs="Book Antiqua"/>
        </w:rPr>
        <w:t>:</w:t>
      </w:r>
    </w:p>
    <w:p w:rsidR="007C4A33" w:rsidRPr="00BF0009" w:rsidRDefault="007C4A33" w:rsidP="007C4A33">
      <w:pPr>
        <w:pStyle w:val="Tekstpodstawowywcity"/>
        <w:tabs>
          <w:tab w:val="left" w:pos="284"/>
        </w:tabs>
        <w:spacing w:after="0"/>
        <w:ind w:left="426"/>
        <w:jc w:val="both"/>
        <w:rPr>
          <w:rFonts w:ascii="Book Antiqua" w:hAnsi="Book Antiqua" w:cs="Book Antiqua"/>
        </w:rPr>
      </w:pPr>
      <w:r w:rsidRPr="00BF0009">
        <w:rPr>
          <w:rFonts w:ascii="Book Antiqua" w:hAnsi="Book Antiqua" w:cs="Book Antiqua"/>
        </w:rPr>
        <w:t xml:space="preserve">7. Oświadczam/my, że akceptuję proponowany przez Zamawiającego projekt umowy (załącznik nr </w:t>
      </w:r>
      <w:r w:rsidRPr="007439E2">
        <w:rPr>
          <w:rFonts w:ascii="Book Antiqua" w:hAnsi="Book Antiqua" w:cs="Book Antiqua"/>
        </w:rPr>
        <w:t>4</w:t>
      </w:r>
      <w:r w:rsidRPr="00BF0009">
        <w:rPr>
          <w:rFonts w:ascii="Book Antiqua" w:hAnsi="Book Antiqua" w:cs="Book Antiqua"/>
        </w:rPr>
        <w:t xml:space="preserve"> do zapytania ofertowego).</w:t>
      </w:r>
    </w:p>
    <w:p w:rsidR="00A55040" w:rsidRPr="00BF0009" w:rsidRDefault="00A55040" w:rsidP="007C4A33">
      <w:pPr>
        <w:spacing w:after="0"/>
        <w:jc w:val="both"/>
        <w:rPr>
          <w:rFonts w:ascii="Book Antiqua" w:hAnsi="Book Antiqua" w:cs="Book Antiqua"/>
        </w:rPr>
      </w:pPr>
    </w:p>
    <w:p w:rsidR="00A55040" w:rsidRPr="00BF0009" w:rsidRDefault="00A55040" w:rsidP="00A55040">
      <w:pPr>
        <w:spacing w:after="0"/>
        <w:ind w:left="426"/>
        <w:jc w:val="both"/>
        <w:rPr>
          <w:rFonts w:ascii="Book Antiqua" w:hAnsi="Book Antiqua" w:cs="Book Antiqua"/>
        </w:rPr>
      </w:pPr>
    </w:p>
    <w:p w:rsidR="00A55040" w:rsidRPr="00BF0009" w:rsidRDefault="00A55040" w:rsidP="00A55040">
      <w:pPr>
        <w:jc w:val="both"/>
        <w:rPr>
          <w:rFonts w:ascii="Book Antiqua" w:hAnsi="Book Antiqua" w:cs="Book Antiqua"/>
          <w:bCs/>
          <w:color w:val="000000" w:themeColor="text1"/>
        </w:rPr>
      </w:pPr>
      <w:r w:rsidRPr="00BF0009">
        <w:rPr>
          <w:rFonts w:ascii="Book Antiqua" w:hAnsi="Book Antiqua" w:cs="Book Antiqua"/>
          <w:bCs/>
          <w:color w:val="000000" w:themeColor="text1"/>
        </w:rPr>
        <w:t xml:space="preserve">W związku z powyższym, Zamawiający informuje o zmianie terminu składania ofert. Oferty należy składać do dnia </w:t>
      </w:r>
      <w:r w:rsidR="007C4A33" w:rsidRPr="00BF0009">
        <w:rPr>
          <w:rFonts w:ascii="Book Antiqua" w:hAnsi="Book Antiqua" w:cs="Book Antiqua"/>
          <w:bCs/>
          <w:color w:val="000000" w:themeColor="text1"/>
        </w:rPr>
        <w:t>22</w:t>
      </w:r>
      <w:r w:rsidRPr="00BF0009">
        <w:rPr>
          <w:rFonts w:ascii="Book Antiqua" w:hAnsi="Book Antiqua" w:cs="Book Antiqua"/>
          <w:bCs/>
          <w:color w:val="000000" w:themeColor="text1"/>
        </w:rPr>
        <w:t>.04.2015 r. do godz. 1</w:t>
      </w:r>
      <w:r w:rsidR="001A4E58">
        <w:rPr>
          <w:rFonts w:ascii="Book Antiqua" w:hAnsi="Book Antiqua" w:cs="Book Antiqua"/>
          <w:bCs/>
          <w:color w:val="000000" w:themeColor="text1"/>
        </w:rPr>
        <w:t>4:0</w:t>
      </w:r>
      <w:r w:rsidRPr="00BF0009">
        <w:rPr>
          <w:rFonts w:ascii="Book Antiqua" w:hAnsi="Book Antiqua" w:cs="Book Antiqua"/>
          <w:bCs/>
          <w:color w:val="000000" w:themeColor="text1"/>
        </w:rPr>
        <w:t>0</w:t>
      </w:r>
    </w:p>
    <w:p w:rsidR="009D3220" w:rsidRPr="00BF0009" w:rsidRDefault="009D3220" w:rsidP="00A55040">
      <w:pPr>
        <w:jc w:val="both"/>
        <w:rPr>
          <w:rFonts w:ascii="Book Antiqua" w:hAnsi="Book Antiqua" w:cs="Book Antiqua"/>
          <w:bCs/>
          <w:color w:val="000000" w:themeColor="text1"/>
        </w:rPr>
      </w:pPr>
    </w:p>
    <w:p w:rsidR="009D3220" w:rsidRPr="00BF0009" w:rsidRDefault="009D3220" w:rsidP="00A55040">
      <w:pPr>
        <w:jc w:val="both"/>
        <w:rPr>
          <w:rFonts w:ascii="Book Antiqua" w:hAnsi="Book Antiqua" w:cs="Book Antiqua"/>
          <w:bCs/>
          <w:color w:val="000000" w:themeColor="text1"/>
        </w:rPr>
      </w:pPr>
    </w:p>
    <w:p w:rsidR="009D3220" w:rsidRPr="00BF0009" w:rsidRDefault="009D3220" w:rsidP="009D3220">
      <w:pPr>
        <w:spacing w:after="0"/>
        <w:jc w:val="right"/>
        <w:rPr>
          <w:rFonts w:ascii="Book Antiqua" w:hAnsi="Book Antiqua" w:cs="Book Antiqua"/>
        </w:rPr>
      </w:pPr>
      <w:r w:rsidRPr="00BF0009">
        <w:rPr>
          <w:rFonts w:ascii="Book Antiqua" w:hAnsi="Book Antiqua" w:cs="Book Antiqua"/>
        </w:rPr>
        <w:t xml:space="preserve">     </w:t>
      </w:r>
      <w:r w:rsidRPr="00BF0009">
        <w:rPr>
          <w:rFonts w:ascii="Book Antiqua" w:hAnsi="Book Antiqua" w:cs="Book Antiqua"/>
        </w:rPr>
        <w:tab/>
      </w:r>
      <w:r w:rsidRPr="00BF0009">
        <w:rPr>
          <w:rFonts w:ascii="Book Antiqua" w:hAnsi="Book Antiqua" w:cs="Book Antiqua"/>
        </w:rPr>
        <w:tab/>
      </w:r>
      <w:r w:rsidRPr="00BF0009">
        <w:rPr>
          <w:rFonts w:ascii="Book Antiqua" w:hAnsi="Book Antiqua" w:cs="Book Antiqua"/>
        </w:rPr>
        <w:tab/>
      </w:r>
      <w:r w:rsidRPr="00BF0009">
        <w:rPr>
          <w:rFonts w:ascii="Book Antiqua" w:hAnsi="Book Antiqua" w:cs="Book Antiqua"/>
        </w:rPr>
        <w:tab/>
      </w:r>
      <w:r w:rsidRPr="00BF0009">
        <w:rPr>
          <w:rFonts w:ascii="Book Antiqua" w:hAnsi="Book Antiqua" w:cs="Book Antiqua"/>
        </w:rPr>
        <w:tab/>
      </w:r>
      <w:r w:rsidRPr="00BF0009">
        <w:rPr>
          <w:rFonts w:ascii="Book Antiqua" w:hAnsi="Book Antiqua" w:cs="Book Antiqua"/>
        </w:rPr>
        <w:tab/>
      </w:r>
      <w:r w:rsidRPr="00BF0009">
        <w:rPr>
          <w:rFonts w:ascii="Book Antiqua" w:hAnsi="Book Antiqua" w:cs="Book Antiqua"/>
        </w:rPr>
        <w:tab/>
      </w:r>
      <w:r w:rsidRPr="00BF0009">
        <w:rPr>
          <w:rFonts w:ascii="Book Antiqua" w:hAnsi="Book Antiqua" w:cs="Book Antiqua"/>
        </w:rPr>
        <w:tab/>
        <w:t xml:space="preserve"> p.o. Kanclerza</w:t>
      </w:r>
    </w:p>
    <w:p w:rsidR="009D3220" w:rsidRPr="00BF0009" w:rsidRDefault="009D3220" w:rsidP="009D3220">
      <w:pPr>
        <w:spacing w:after="0"/>
        <w:jc w:val="right"/>
        <w:rPr>
          <w:rFonts w:ascii="Book Antiqua" w:hAnsi="Book Antiqua" w:cs="Book Antiqua"/>
          <w:b/>
          <w:bCs/>
          <w:u w:val="single"/>
          <w:lang w:eastAsia="pl-PL"/>
        </w:rPr>
      </w:pPr>
    </w:p>
    <w:p w:rsidR="009D3220" w:rsidRPr="00BF0009" w:rsidRDefault="009D3220" w:rsidP="009D3220">
      <w:pPr>
        <w:spacing w:after="0"/>
        <w:jc w:val="right"/>
        <w:rPr>
          <w:rFonts w:ascii="Book Antiqua" w:hAnsi="Book Antiqua" w:cs="Book Antiqua"/>
          <w:b/>
          <w:bCs/>
          <w:u w:val="single"/>
          <w:lang w:eastAsia="pl-PL"/>
        </w:rPr>
      </w:pPr>
    </w:p>
    <w:p w:rsidR="009D3220" w:rsidRPr="00BF0009" w:rsidRDefault="009D3220" w:rsidP="009D3220">
      <w:pPr>
        <w:ind w:left="5664"/>
        <w:jc w:val="right"/>
        <w:rPr>
          <w:rFonts w:ascii="Book Antiqua" w:hAnsi="Book Antiqua" w:cs="Book Antiqua"/>
        </w:rPr>
      </w:pPr>
      <w:r w:rsidRPr="00BF0009">
        <w:rPr>
          <w:rFonts w:ascii="Book Antiqua" w:hAnsi="Book Antiqua" w:cs="Book Antiqua"/>
        </w:rPr>
        <w:t xml:space="preserve"> </w:t>
      </w:r>
      <w:r w:rsidRPr="00BF0009">
        <w:rPr>
          <w:rFonts w:ascii="Book Antiqua" w:hAnsi="Book Antiqua" w:cs="Book Antiqua"/>
        </w:rPr>
        <w:tab/>
        <w:t>mgr Renata Malak</w:t>
      </w:r>
    </w:p>
    <w:p w:rsidR="009D3220" w:rsidRPr="00BF0009" w:rsidRDefault="009D3220" w:rsidP="009D3220">
      <w:pPr>
        <w:spacing w:after="0" w:line="240" w:lineRule="auto"/>
        <w:jc w:val="right"/>
        <w:rPr>
          <w:rFonts w:ascii="Book Antiqua" w:hAnsi="Book Antiqua" w:cs="Book Antiqua"/>
        </w:rPr>
      </w:pPr>
    </w:p>
    <w:p w:rsidR="00A63298" w:rsidRPr="00BF0009" w:rsidRDefault="007F2EAA">
      <w:pPr>
        <w:rPr>
          <w:rFonts w:ascii="Book Antiqua" w:hAnsi="Book Antiqua"/>
        </w:rPr>
      </w:pPr>
    </w:p>
    <w:sectPr w:rsidR="00A63298" w:rsidRPr="00BF0009" w:rsidSect="00847C2D">
      <w:pgSz w:w="11906" w:h="16838"/>
      <w:pgMar w:top="1417" w:right="1417" w:bottom="1417" w:left="1417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EE"/>
    <w:family w:val="roman"/>
    <w:pitch w:val="variable"/>
    <w:sig w:usb0="20002A87" w:usb1="80000000" w:usb2="00000008" w:usb3="00000000" w:csb0="000001FF" w:csb1="00000000"/>
  </w:font>
  <w:font w:name="Book Antiqua">
    <w:panose1 w:val="02040602050305030304"/>
    <w:charset w:val="EE"/>
    <w:family w:val="roman"/>
    <w:pitch w:val="variable"/>
    <w:sig w:usb0="00000287" w:usb1="00000000" w:usb2="00000000" w:usb3="00000000" w:csb0="0000009F" w:csb1="00000000"/>
  </w:font>
  <w:font w:name="Calibri">
    <w:panose1 w:val="020F0502020204030204"/>
    <w:charset w:val="EE"/>
    <w:family w:val="swiss"/>
    <w:pitch w:val="variable"/>
    <w:sig w:usb0="A00002EF" w:usb1="4000207B" w:usb2="00000000" w:usb3="00000000" w:csb0="0000009F" w:csb1="00000000"/>
  </w:font>
  <w:font w:name="Bookman Old Style">
    <w:panose1 w:val="02050604050505020204"/>
    <w:charset w:val="EE"/>
    <w:family w:val="roman"/>
    <w:pitch w:val="variable"/>
    <w:sig w:usb0="00000287" w:usb1="00000000" w:usb2="00000000" w:usb3="00000000" w:csb0="0000009F" w:csb1="00000000"/>
  </w:font>
  <w:font w:name="Cambria">
    <w:panose1 w:val="02040503050406030204"/>
    <w:charset w:val="EE"/>
    <w:family w:val="roman"/>
    <w:pitch w:val="variable"/>
    <w:sig w:usb0="A00002EF" w:usb1="4000004B" w:usb2="00000000" w:usb3="00000000" w:csb0="0000009F" w:csb1="00000000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23146216"/>
    <w:multiLevelType w:val="hybridMultilevel"/>
    <w:tmpl w:val="C4B61204"/>
    <w:lvl w:ilvl="0" w:tplc="AA10D43C">
      <w:start w:val="4"/>
      <w:numFmt w:val="decimal"/>
      <w:lvlText w:val="%1)"/>
      <w:lvlJc w:val="left"/>
      <w:pPr>
        <w:ind w:left="720" w:hanging="360"/>
      </w:pPr>
      <w:rPr>
        <w:rFonts w:hint="default"/>
        <w:color w:val="auto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>
    <w:nsid w:val="30224E0B"/>
    <w:multiLevelType w:val="hybridMultilevel"/>
    <w:tmpl w:val="E506D348"/>
    <w:lvl w:ilvl="0" w:tplc="A8E03F3A">
      <w:start w:val="3"/>
      <w:numFmt w:val="decimal"/>
      <w:lvlText w:val="%1)"/>
      <w:lvlJc w:val="left"/>
      <w:pPr>
        <w:ind w:left="502" w:hanging="360"/>
      </w:pPr>
    </w:lvl>
    <w:lvl w:ilvl="1" w:tplc="04150019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plc="0415001B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0415000F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50019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0415001B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0415000F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50019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0415001B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2">
    <w:nsid w:val="419F2819"/>
    <w:multiLevelType w:val="hybridMultilevel"/>
    <w:tmpl w:val="D0528DFA"/>
    <w:lvl w:ilvl="0" w:tplc="1FBCE684">
      <w:start w:val="5"/>
      <w:numFmt w:val="decimal"/>
      <w:lvlText w:val="%1."/>
      <w:lvlJc w:val="left"/>
      <w:pPr>
        <w:ind w:left="502" w:hanging="360"/>
      </w:pPr>
      <w:rPr>
        <w:rFonts w:hint="default"/>
        <w:b/>
      </w:rPr>
    </w:lvl>
    <w:lvl w:ilvl="1" w:tplc="04150019" w:tentative="1">
      <w:start w:val="1"/>
      <w:numFmt w:val="lowerLetter"/>
      <w:lvlText w:val="%2."/>
      <w:lvlJc w:val="left"/>
      <w:pPr>
        <w:ind w:left="1222" w:hanging="360"/>
      </w:pPr>
    </w:lvl>
    <w:lvl w:ilvl="2" w:tplc="0415001B" w:tentative="1">
      <w:start w:val="1"/>
      <w:numFmt w:val="lowerRoman"/>
      <w:lvlText w:val="%3."/>
      <w:lvlJc w:val="right"/>
      <w:pPr>
        <w:ind w:left="1942" w:hanging="180"/>
      </w:pPr>
    </w:lvl>
    <w:lvl w:ilvl="3" w:tplc="0415000F" w:tentative="1">
      <w:start w:val="1"/>
      <w:numFmt w:val="decimal"/>
      <w:lvlText w:val="%4."/>
      <w:lvlJc w:val="left"/>
      <w:pPr>
        <w:ind w:left="2662" w:hanging="360"/>
      </w:pPr>
    </w:lvl>
    <w:lvl w:ilvl="4" w:tplc="04150019" w:tentative="1">
      <w:start w:val="1"/>
      <w:numFmt w:val="lowerLetter"/>
      <w:lvlText w:val="%5."/>
      <w:lvlJc w:val="left"/>
      <w:pPr>
        <w:ind w:left="3382" w:hanging="360"/>
      </w:pPr>
    </w:lvl>
    <w:lvl w:ilvl="5" w:tplc="0415001B" w:tentative="1">
      <w:start w:val="1"/>
      <w:numFmt w:val="lowerRoman"/>
      <w:lvlText w:val="%6."/>
      <w:lvlJc w:val="right"/>
      <w:pPr>
        <w:ind w:left="4102" w:hanging="180"/>
      </w:pPr>
    </w:lvl>
    <w:lvl w:ilvl="6" w:tplc="0415000F" w:tentative="1">
      <w:start w:val="1"/>
      <w:numFmt w:val="decimal"/>
      <w:lvlText w:val="%7."/>
      <w:lvlJc w:val="left"/>
      <w:pPr>
        <w:ind w:left="4822" w:hanging="360"/>
      </w:pPr>
    </w:lvl>
    <w:lvl w:ilvl="7" w:tplc="04150019" w:tentative="1">
      <w:start w:val="1"/>
      <w:numFmt w:val="lowerLetter"/>
      <w:lvlText w:val="%8."/>
      <w:lvlJc w:val="left"/>
      <w:pPr>
        <w:ind w:left="5542" w:hanging="360"/>
      </w:pPr>
    </w:lvl>
    <w:lvl w:ilvl="8" w:tplc="0415001B" w:tentative="1">
      <w:start w:val="1"/>
      <w:numFmt w:val="lowerRoman"/>
      <w:lvlText w:val="%9."/>
      <w:lvlJc w:val="right"/>
      <w:pPr>
        <w:ind w:left="6262" w:hanging="180"/>
      </w:pPr>
    </w:lvl>
  </w:abstractNum>
  <w:abstractNum w:abstractNumId="3">
    <w:nsid w:val="455D4D89"/>
    <w:multiLevelType w:val="hybridMultilevel"/>
    <w:tmpl w:val="FDB0D778"/>
    <w:lvl w:ilvl="0" w:tplc="CC962C5E">
      <w:start w:val="1"/>
      <w:numFmt w:val="decimal"/>
      <w:lvlText w:val="%1."/>
      <w:lvlJc w:val="left"/>
      <w:pPr>
        <w:ind w:left="502" w:hanging="360"/>
      </w:pPr>
      <w:rPr>
        <w:rFonts w:hint="default"/>
        <w:b/>
        <w:color w:val="auto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">
    <w:nsid w:val="51D5183E"/>
    <w:multiLevelType w:val="hybridMultilevel"/>
    <w:tmpl w:val="AA4482D2"/>
    <w:lvl w:ilvl="0" w:tplc="547686C8">
      <w:start w:val="1"/>
      <w:numFmt w:val="decimal"/>
      <w:lvlText w:val="%1."/>
      <w:lvlJc w:val="left"/>
      <w:pPr>
        <w:ind w:left="720" w:hanging="360"/>
      </w:pPr>
      <w:rPr>
        <w:rFonts w:ascii="Book Antiqua" w:hAnsi="Book Antiqua" w:cs="Book Antiqua" w:hint="default"/>
        <w:b w:val="0"/>
        <w:sz w:val="20"/>
      </w:rPr>
    </w:lvl>
    <w:lvl w:ilvl="1" w:tplc="04150019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plc="0415001B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0415000F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50019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0415001B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0415000F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50019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0415001B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5">
    <w:nsid w:val="54434904"/>
    <w:multiLevelType w:val="hybridMultilevel"/>
    <w:tmpl w:val="11E854E8"/>
    <w:lvl w:ilvl="0" w:tplc="A97471CA">
      <w:start w:val="1"/>
      <w:numFmt w:val="decimal"/>
      <w:lvlText w:val="%1)"/>
      <w:lvlJc w:val="left"/>
      <w:pPr>
        <w:ind w:left="360" w:hanging="360"/>
      </w:pPr>
      <w:rPr>
        <w:b w:val="0"/>
      </w:rPr>
    </w:lvl>
    <w:lvl w:ilvl="1" w:tplc="04150019">
      <w:start w:val="1"/>
      <w:numFmt w:val="lowerLetter"/>
      <w:lvlText w:val="%2."/>
      <w:lvlJc w:val="left"/>
      <w:pPr>
        <w:ind w:left="1506" w:hanging="360"/>
      </w:pPr>
    </w:lvl>
    <w:lvl w:ilvl="2" w:tplc="0415001B">
      <w:start w:val="1"/>
      <w:numFmt w:val="lowerRoman"/>
      <w:lvlText w:val="%3."/>
      <w:lvlJc w:val="right"/>
      <w:pPr>
        <w:ind w:left="2226" w:hanging="180"/>
      </w:pPr>
    </w:lvl>
    <w:lvl w:ilvl="3" w:tplc="0415000F">
      <w:start w:val="1"/>
      <w:numFmt w:val="decimal"/>
      <w:lvlText w:val="%4."/>
      <w:lvlJc w:val="left"/>
      <w:pPr>
        <w:ind w:left="2946" w:hanging="360"/>
      </w:pPr>
    </w:lvl>
    <w:lvl w:ilvl="4" w:tplc="04150019">
      <w:start w:val="1"/>
      <w:numFmt w:val="lowerLetter"/>
      <w:lvlText w:val="%5."/>
      <w:lvlJc w:val="left"/>
      <w:pPr>
        <w:ind w:left="3666" w:hanging="360"/>
      </w:pPr>
    </w:lvl>
    <w:lvl w:ilvl="5" w:tplc="0415001B">
      <w:start w:val="1"/>
      <w:numFmt w:val="lowerRoman"/>
      <w:lvlText w:val="%6."/>
      <w:lvlJc w:val="right"/>
      <w:pPr>
        <w:ind w:left="4386" w:hanging="180"/>
      </w:pPr>
    </w:lvl>
    <w:lvl w:ilvl="6" w:tplc="0415000F">
      <w:start w:val="1"/>
      <w:numFmt w:val="decimal"/>
      <w:lvlText w:val="%7."/>
      <w:lvlJc w:val="left"/>
      <w:pPr>
        <w:ind w:left="5106" w:hanging="360"/>
      </w:pPr>
    </w:lvl>
    <w:lvl w:ilvl="7" w:tplc="04150019">
      <w:start w:val="1"/>
      <w:numFmt w:val="lowerLetter"/>
      <w:lvlText w:val="%8."/>
      <w:lvlJc w:val="left"/>
      <w:pPr>
        <w:ind w:left="5826" w:hanging="360"/>
      </w:pPr>
    </w:lvl>
    <w:lvl w:ilvl="8" w:tplc="0415001B">
      <w:start w:val="1"/>
      <w:numFmt w:val="lowerRoman"/>
      <w:lvlText w:val="%9."/>
      <w:lvlJc w:val="right"/>
      <w:pPr>
        <w:ind w:left="6546" w:hanging="180"/>
      </w:pPr>
    </w:lvl>
  </w:abstractNum>
  <w:num w:numId="1">
    <w:abstractNumId w:val="4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2">
    <w:abstractNumId w:val="1"/>
    <w:lvlOverride w:ilvl="0">
      <w:startOverride w:val="3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3">
    <w:abstractNumId w:val="3"/>
  </w:num>
  <w:num w:numId="4">
    <w:abstractNumId w:val="2"/>
  </w:num>
  <w:num w:numId="5">
    <w:abstractNumId w:val="5"/>
  </w:num>
  <w:num w:numId="6">
    <w:abstractNumId w:val="0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proofState w:spelling="clean"/>
  <w:defaultTabStop w:val="708"/>
  <w:hyphenationZone w:val="425"/>
  <w:characterSpacingControl w:val="doNotCompress"/>
  <w:compat/>
  <w:rsids>
    <w:rsidRoot w:val="00A55040"/>
    <w:rsid w:val="001A4E58"/>
    <w:rsid w:val="001B590F"/>
    <w:rsid w:val="002473E4"/>
    <w:rsid w:val="00270456"/>
    <w:rsid w:val="0040426B"/>
    <w:rsid w:val="004B538C"/>
    <w:rsid w:val="00601B84"/>
    <w:rsid w:val="007439E2"/>
    <w:rsid w:val="007C4A33"/>
    <w:rsid w:val="007F2EAA"/>
    <w:rsid w:val="007F4803"/>
    <w:rsid w:val="00847C2D"/>
    <w:rsid w:val="009D3220"/>
    <w:rsid w:val="00A55040"/>
    <w:rsid w:val="00B000E8"/>
    <w:rsid w:val="00B326CF"/>
    <w:rsid w:val="00B7735A"/>
    <w:rsid w:val="00BF0009"/>
    <w:rsid w:val="00C050DC"/>
    <w:rsid w:val="00CF75FE"/>
    <w:rsid w:val="00F66EF8"/>
    <w:rsid w:val="00FA20FB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pl-PL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614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pl-PL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ny">
    <w:name w:val="Normal"/>
    <w:qFormat/>
    <w:rsid w:val="00A55040"/>
    <w:rPr>
      <w:rFonts w:ascii="Calibri" w:eastAsia="Calibri" w:hAnsi="Calibri" w:cs="Calibri"/>
    </w:rPr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  <w:style w:type="paragraph" w:styleId="Tekstpodstawowywcity">
    <w:name w:val="Body Text Indent"/>
    <w:basedOn w:val="Normalny"/>
    <w:link w:val="TekstpodstawowywcityZnak"/>
    <w:uiPriority w:val="99"/>
    <w:unhideWhenUsed/>
    <w:rsid w:val="00A55040"/>
    <w:pPr>
      <w:spacing w:after="120"/>
      <w:ind w:left="283"/>
    </w:pPr>
  </w:style>
  <w:style w:type="character" w:customStyle="1" w:styleId="TekstpodstawowywcityZnak">
    <w:name w:val="Tekst podstawowy wcięty Znak"/>
    <w:basedOn w:val="Domylnaczcionkaakapitu"/>
    <w:link w:val="Tekstpodstawowywcity"/>
    <w:uiPriority w:val="99"/>
    <w:rsid w:val="00A55040"/>
    <w:rPr>
      <w:rFonts w:ascii="Calibri" w:eastAsia="Calibri" w:hAnsi="Calibri" w:cs="Calibri"/>
    </w:rPr>
  </w:style>
  <w:style w:type="paragraph" w:styleId="Akapitzlist">
    <w:name w:val="List Paragraph"/>
    <w:basedOn w:val="Normalny"/>
    <w:uiPriority w:val="34"/>
    <w:qFormat/>
    <w:rsid w:val="00A55040"/>
    <w:pPr>
      <w:ind w:left="720"/>
      <w:contextualSpacing/>
    </w:pPr>
  </w:style>
  <w:style w:type="paragraph" w:customStyle="1" w:styleId="Default">
    <w:name w:val="Default"/>
    <w:basedOn w:val="Normalny"/>
    <w:rsid w:val="00A55040"/>
    <w:pPr>
      <w:widowControl w:val="0"/>
      <w:suppressAutoHyphens/>
      <w:autoSpaceDE w:val="0"/>
      <w:spacing w:after="0" w:line="240" w:lineRule="auto"/>
    </w:pPr>
    <w:rPr>
      <w:rFonts w:ascii="Times New Roman" w:eastAsia="Times New Roman" w:hAnsi="Times New Roman" w:cs="Times New Roman"/>
      <w:color w:val="000000"/>
      <w:kern w:val="2"/>
      <w:sz w:val="24"/>
      <w:szCs w:val="24"/>
      <w:lang w:eastAsia="hi-IN" w:bidi="hi-IN"/>
    </w:rPr>
  </w:style>
  <w:style w:type="paragraph" w:styleId="Tekstpodstawowy2">
    <w:name w:val="Body Text 2"/>
    <w:basedOn w:val="Normalny"/>
    <w:link w:val="Tekstpodstawowy2Znak"/>
    <w:uiPriority w:val="99"/>
    <w:unhideWhenUsed/>
    <w:rsid w:val="00A55040"/>
    <w:pPr>
      <w:spacing w:after="120" w:line="480" w:lineRule="auto"/>
    </w:pPr>
  </w:style>
  <w:style w:type="character" w:customStyle="1" w:styleId="Tekstpodstawowy2Znak">
    <w:name w:val="Tekst podstawowy 2 Znak"/>
    <w:basedOn w:val="Domylnaczcionkaakapitu"/>
    <w:link w:val="Tekstpodstawowy2"/>
    <w:uiPriority w:val="99"/>
    <w:rsid w:val="00A55040"/>
    <w:rPr>
      <w:rFonts w:ascii="Calibri" w:eastAsia="Calibri" w:hAnsi="Calibri" w:cs="Calibri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5597081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69448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oleObject" Target="embeddings/oleObject1.bin"/><Relationship Id="rId5" Type="http://schemas.openxmlformats.org/officeDocument/2006/relationships/image" Target="media/image1.png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Motyw pakietu Office">
  <a:themeElements>
    <a:clrScheme name="Pakiet 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Pakiet 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Pakiet 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46</TotalTime>
  <Pages>3</Pages>
  <Words>452</Words>
  <Characters>2716</Characters>
  <Application>Microsoft Office Word</Application>
  <DocSecurity>0</DocSecurity>
  <Lines>22</Lines>
  <Paragraphs>6</Paragraphs>
  <ScaleCrop>false</ScaleCrop>
  <HeadingPairs>
    <vt:vector size="2" baseType="variant">
      <vt:variant>
        <vt:lpstr>Tytuł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3162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 </dc:creator>
  <cp:keywords/>
  <dc:description/>
  <cp:lastModifiedBy> </cp:lastModifiedBy>
  <cp:revision>7</cp:revision>
  <cp:lastPrinted>2015-04-17T11:13:00Z</cp:lastPrinted>
  <dcterms:created xsi:type="dcterms:W3CDTF">2015-04-17T10:26:00Z</dcterms:created>
  <dcterms:modified xsi:type="dcterms:W3CDTF">2015-04-17T12:56:00Z</dcterms:modified>
</cp:coreProperties>
</file>