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409" w:rsidRPr="007A3972" w:rsidRDefault="000A4131" w:rsidP="005E0409">
      <w:pPr>
        <w:jc w:val="center"/>
        <w:rPr>
          <w:rFonts w:ascii="Book Antiqua" w:hAnsi="Book Antiqua"/>
          <w:sz w:val="18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Umowa</w:t>
      </w:r>
      <w:r w:rsidR="005E0409" w:rsidRPr="007A3972">
        <w:rPr>
          <w:rFonts w:ascii="Book Antiqua" w:eastAsia="Times New Roman" w:hAnsi="Book Antiqua"/>
          <w:b/>
          <w:sz w:val="20"/>
          <w:szCs w:val="20"/>
          <w:lang w:eastAsia="pl-PL"/>
        </w:rPr>
        <w:t>/Projekt</w:t>
      </w: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A3972">
        <w:rPr>
          <w:rFonts w:ascii="Book Antiqua" w:eastAsia="Times New Roman" w:hAnsi="Book Antiqua"/>
          <w:sz w:val="20"/>
          <w:szCs w:val="20"/>
          <w:lang w:eastAsia="pl-PL"/>
        </w:rPr>
        <w:t xml:space="preserve">Zawarta w dniu </w:t>
      </w:r>
      <w:r w:rsidRPr="007A3972">
        <w:rPr>
          <w:rFonts w:ascii="Book Antiqua" w:eastAsia="Times New Roman" w:hAnsi="Book Antiqua"/>
          <w:b/>
          <w:sz w:val="20"/>
          <w:szCs w:val="20"/>
          <w:lang w:eastAsia="pl-PL"/>
        </w:rPr>
        <w:t>………………..</w:t>
      </w:r>
      <w:r w:rsidRPr="007A3972">
        <w:rPr>
          <w:rFonts w:ascii="Book Antiqua" w:eastAsia="Times New Roman" w:hAnsi="Book Antiqua"/>
          <w:sz w:val="20"/>
          <w:szCs w:val="20"/>
          <w:lang w:eastAsia="pl-PL"/>
        </w:rPr>
        <w:t xml:space="preserve"> w Bydgoszczy pomiędzy</w:t>
      </w: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A3972">
        <w:rPr>
          <w:rFonts w:ascii="Book Antiqua" w:eastAsia="Times New Roman" w:hAnsi="Book Antiqua"/>
          <w:b/>
          <w:sz w:val="20"/>
          <w:szCs w:val="20"/>
          <w:lang w:eastAsia="pl-PL"/>
        </w:rPr>
        <w:t>Uniwersytetem Kazimierza Wielkiego</w:t>
      </w:r>
      <w:r w:rsidRPr="007A3972">
        <w:rPr>
          <w:rFonts w:ascii="Book Antiqua" w:eastAsia="Times New Roman" w:hAnsi="Book Antiqua"/>
          <w:sz w:val="20"/>
          <w:szCs w:val="20"/>
          <w:lang w:eastAsia="pl-PL"/>
        </w:rPr>
        <w:t xml:space="preserve"> z siedzibą w Bydgoszczy, </w:t>
      </w: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A3972">
        <w:rPr>
          <w:rFonts w:ascii="Book Antiqua" w:eastAsia="Times New Roman" w:hAnsi="Book Antiqua"/>
          <w:sz w:val="20"/>
          <w:szCs w:val="20"/>
          <w:lang w:eastAsia="pl-PL"/>
        </w:rPr>
        <w:t xml:space="preserve">adres: 85–064 Bydgoszcz, ul. Chodkiewicza 30, reprezentowanym przez: </w:t>
      </w: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proofErr w:type="spellStart"/>
      <w:r w:rsidRPr="007A3972">
        <w:rPr>
          <w:rFonts w:ascii="Book Antiqua" w:eastAsia="Times New Roman" w:hAnsi="Book Antiqua"/>
          <w:sz w:val="20"/>
          <w:szCs w:val="20"/>
          <w:lang w:val="de-DE" w:eastAsia="pl-PL"/>
        </w:rPr>
        <w:t>mgr</w:t>
      </w:r>
      <w:proofErr w:type="spellEnd"/>
      <w:r w:rsidRPr="007A3972">
        <w:rPr>
          <w:rFonts w:ascii="Book Antiqua" w:eastAsia="Times New Roman" w:hAnsi="Book Antiqua"/>
          <w:sz w:val="20"/>
          <w:szCs w:val="20"/>
          <w:lang w:val="de-DE" w:eastAsia="pl-PL"/>
        </w:rPr>
        <w:t xml:space="preserve"> </w:t>
      </w:r>
      <w:proofErr w:type="spellStart"/>
      <w:r w:rsidRPr="007A3972">
        <w:rPr>
          <w:rFonts w:ascii="Book Antiqua" w:eastAsia="Times New Roman" w:hAnsi="Book Antiqua"/>
          <w:sz w:val="20"/>
          <w:szCs w:val="20"/>
          <w:lang w:val="de-DE" w:eastAsia="pl-PL"/>
        </w:rPr>
        <w:t>Renatę</w:t>
      </w:r>
      <w:proofErr w:type="spellEnd"/>
      <w:r w:rsidRPr="007A3972">
        <w:rPr>
          <w:rFonts w:ascii="Book Antiqua" w:eastAsia="Times New Roman" w:hAnsi="Book Antiqua"/>
          <w:sz w:val="20"/>
          <w:szCs w:val="20"/>
          <w:lang w:val="de-DE" w:eastAsia="pl-PL"/>
        </w:rPr>
        <w:t xml:space="preserve"> Malak – </w:t>
      </w:r>
      <w:proofErr w:type="spellStart"/>
      <w:r>
        <w:rPr>
          <w:rFonts w:ascii="Book Antiqua" w:eastAsia="Times New Roman" w:hAnsi="Book Antiqua"/>
          <w:sz w:val="20"/>
          <w:szCs w:val="20"/>
          <w:lang w:val="de-DE" w:eastAsia="pl-PL"/>
        </w:rPr>
        <w:t>p.o</w:t>
      </w:r>
      <w:proofErr w:type="spellEnd"/>
      <w:r>
        <w:rPr>
          <w:rFonts w:ascii="Book Antiqua" w:eastAsia="Times New Roman" w:hAnsi="Book Antiqua"/>
          <w:sz w:val="20"/>
          <w:szCs w:val="20"/>
          <w:lang w:val="de-DE" w:eastAsia="pl-PL"/>
        </w:rPr>
        <w:t xml:space="preserve">. </w:t>
      </w:r>
      <w:proofErr w:type="spellStart"/>
      <w:r w:rsidRPr="007A3972">
        <w:rPr>
          <w:rFonts w:ascii="Book Antiqua" w:eastAsia="Times New Roman" w:hAnsi="Book Antiqua"/>
          <w:sz w:val="20"/>
          <w:szCs w:val="20"/>
          <w:lang w:val="de-DE" w:eastAsia="pl-PL"/>
        </w:rPr>
        <w:t>kanclerza</w:t>
      </w:r>
      <w:proofErr w:type="spellEnd"/>
      <w:r w:rsidRPr="007A3972">
        <w:rPr>
          <w:rFonts w:ascii="Book Antiqua" w:eastAsia="Times New Roman" w:hAnsi="Book Antiqua"/>
          <w:sz w:val="20"/>
          <w:szCs w:val="20"/>
          <w:lang w:val="de-DE" w:eastAsia="pl-PL"/>
        </w:rPr>
        <w:t xml:space="preserve"> UKW,</w:t>
      </w: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A3972">
        <w:rPr>
          <w:rFonts w:ascii="Book Antiqua" w:eastAsia="Times New Roman" w:hAnsi="Book Antiqua"/>
          <w:sz w:val="20"/>
          <w:szCs w:val="20"/>
          <w:lang w:eastAsia="pl-PL"/>
        </w:rPr>
        <w:t xml:space="preserve">zwanym dalej </w:t>
      </w:r>
      <w:r w:rsidRPr="007A3972">
        <w:rPr>
          <w:rFonts w:ascii="Book Antiqua" w:eastAsia="Times New Roman" w:hAnsi="Book Antiqua"/>
          <w:i/>
          <w:sz w:val="20"/>
          <w:szCs w:val="20"/>
          <w:lang w:eastAsia="pl-PL"/>
        </w:rPr>
        <w:t>Zamawiającym</w:t>
      </w:r>
    </w:p>
    <w:p w:rsidR="005E0409" w:rsidRPr="007A3972" w:rsidRDefault="005E0409" w:rsidP="005E0409">
      <w:pPr>
        <w:spacing w:before="120" w:after="12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A3972"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A3972">
        <w:rPr>
          <w:rFonts w:ascii="Book Antiqua" w:eastAsia="Times New Roman" w:hAnsi="Book Antiqua"/>
          <w:b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A3972">
        <w:rPr>
          <w:rFonts w:ascii="Book Antiqua" w:eastAsia="Times New Roman" w:hAnsi="Book Antiqua"/>
          <w:sz w:val="20"/>
          <w:szCs w:val="20"/>
          <w:lang w:eastAsia="pl-PL"/>
        </w:rPr>
        <w:t xml:space="preserve">zwanym dalej </w:t>
      </w:r>
      <w:r w:rsidRPr="007A3972">
        <w:rPr>
          <w:rFonts w:ascii="Book Antiqua" w:eastAsia="Times New Roman" w:hAnsi="Book Antiqua"/>
          <w:i/>
          <w:sz w:val="20"/>
          <w:szCs w:val="20"/>
          <w:lang w:eastAsia="pl-PL"/>
        </w:rPr>
        <w:t>Wykonawcą</w:t>
      </w:r>
    </w:p>
    <w:p w:rsidR="005E0409" w:rsidRPr="007A3972" w:rsidRDefault="005E0409" w:rsidP="005E0409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E0409" w:rsidRPr="007A3972" w:rsidRDefault="005E0409" w:rsidP="005E0409">
      <w:pPr>
        <w:suppressAutoHyphens/>
        <w:spacing w:after="0"/>
        <w:jc w:val="both"/>
        <w:rPr>
          <w:rFonts w:ascii="Book Antiqua" w:eastAsia="Times New Roman" w:hAnsi="Book Antiqua"/>
          <w:spacing w:val="-6"/>
          <w:sz w:val="20"/>
          <w:szCs w:val="20"/>
          <w:lang w:eastAsia="ar-SA"/>
        </w:rPr>
      </w:pPr>
      <w:r w:rsidRPr="007A3972">
        <w:rPr>
          <w:rFonts w:ascii="Book Antiqua" w:eastAsia="Times New Roman" w:hAnsi="Book Antiqua"/>
          <w:sz w:val="20"/>
          <w:szCs w:val="20"/>
          <w:lang w:eastAsia="ar-SA"/>
        </w:rPr>
        <w:t xml:space="preserve">Niniejsza umowa jest następstwem  wyboru przez  Zamawiającego oferty Wykonawcy  w </w:t>
      </w:r>
      <w:r>
        <w:rPr>
          <w:rFonts w:ascii="Book Antiqua" w:eastAsia="Times New Roman" w:hAnsi="Book Antiqua"/>
          <w:sz w:val="20"/>
          <w:szCs w:val="20"/>
          <w:lang w:eastAsia="ar-SA"/>
        </w:rPr>
        <w:t>trybie Zapytania Ofertowego nr BZP-ZO-53/2015</w:t>
      </w:r>
      <w:r w:rsidRPr="007A3972">
        <w:rPr>
          <w:rFonts w:ascii="Book Antiqua" w:eastAsia="Times New Roman" w:hAnsi="Book Antiqua"/>
          <w:sz w:val="20"/>
          <w:szCs w:val="20"/>
          <w:lang w:eastAsia="ar-SA"/>
        </w:rPr>
        <w:t>, zgodnie Regulaminem udzielania zamówień publicznych na UKW w Bydgoszczy.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§ 1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Cel umowy</w:t>
      </w:r>
    </w:p>
    <w:p w:rsidR="005E0409" w:rsidRPr="007A3972" w:rsidRDefault="005E0409" w:rsidP="005E040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Na mocy niniejszej umowy Wykonawca zobowiązuje się świadczyć Z</w:t>
      </w:r>
      <w:r w:rsidR="006F5D9E">
        <w:rPr>
          <w:rFonts w:ascii="Book Antiqua" w:hAnsi="Book Antiqua" w:cs="Tahoma"/>
          <w:sz w:val="20"/>
          <w:szCs w:val="20"/>
        </w:rPr>
        <w:t>amawiającemu usługi hotelarskie, restaurac</w:t>
      </w:r>
      <w:r w:rsidR="006B189A">
        <w:rPr>
          <w:rFonts w:ascii="Book Antiqua" w:hAnsi="Book Antiqua" w:cs="Tahoma"/>
          <w:sz w:val="20"/>
          <w:szCs w:val="20"/>
        </w:rPr>
        <w:t xml:space="preserve">yjne (obiad, kolacja, bankiet) oraz </w:t>
      </w:r>
      <w:r w:rsidR="006F5D9E">
        <w:rPr>
          <w:rFonts w:ascii="Book Antiqua" w:hAnsi="Book Antiqua" w:cs="Tahoma"/>
          <w:sz w:val="20"/>
          <w:szCs w:val="20"/>
        </w:rPr>
        <w:t>wynajem sali szkoleniowej.</w:t>
      </w:r>
    </w:p>
    <w:p w:rsidR="005E0409" w:rsidRPr="007A3972" w:rsidRDefault="005E0409" w:rsidP="005E040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 xml:space="preserve">Szczegółowy zakres usług określa </w:t>
      </w:r>
      <w:r>
        <w:rPr>
          <w:rFonts w:ascii="Book Antiqua" w:hAnsi="Book Antiqua" w:cs="Tahoma"/>
          <w:sz w:val="20"/>
          <w:szCs w:val="20"/>
        </w:rPr>
        <w:t>treść zapytania ofertowego</w:t>
      </w:r>
      <w:r w:rsidRPr="007A3972">
        <w:rPr>
          <w:rFonts w:ascii="Book Antiqua" w:hAnsi="Book Antiqua" w:cs="Tahoma"/>
          <w:sz w:val="20"/>
          <w:szCs w:val="20"/>
        </w:rPr>
        <w:t>.</w:t>
      </w:r>
    </w:p>
    <w:p w:rsidR="005E0409" w:rsidRPr="007A3972" w:rsidRDefault="005E0409" w:rsidP="005E040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Wykonawca nie może powierzyć wykonania czynności wymienionych w ust. 1 i 2 osobom trzecim. Poza okolicznościami opisanymi w ust. 4.</w:t>
      </w:r>
    </w:p>
    <w:p w:rsidR="005E0409" w:rsidRPr="007A3972" w:rsidRDefault="00B916B5" w:rsidP="005E040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 xml:space="preserve">W nagłych, wyjątkowych </w:t>
      </w:r>
      <w:r w:rsidR="005E0409" w:rsidRPr="007A3972">
        <w:rPr>
          <w:rFonts w:ascii="Book Antiqua" w:hAnsi="Book Antiqua" w:cs="Tahoma"/>
          <w:sz w:val="20"/>
          <w:szCs w:val="20"/>
        </w:rPr>
        <w:t>i uzasadnionych przypadkach Zamawiający dopuszcza możliwość świadczenia usł</w:t>
      </w:r>
      <w:r w:rsidR="001F6A2E">
        <w:rPr>
          <w:rFonts w:ascii="Book Antiqua" w:hAnsi="Book Antiqua" w:cs="Tahoma"/>
          <w:sz w:val="20"/>
          <w:szCs w:val="20"/>
        </w:rPr>
        <w:t>ug hotelarskich przez Wykonawcę</w:t>
      </w:r>
      <w:r w:rsidR="005E0409" w:rsidRPr="007A3972">
        <w:rPr>
          <w:rFonts w:ascii="Book Antiqua" w:hAnsi="Book Antiqua" w:cs="Tahoma"/>
          <w:sz w:val="20"/>
          <w:szCs w:val="20"/>
        </w:rPr>
        <w:t xml:space="preserve"> w innym obiekcie</w:t>
      </w:r>
      <w:r w:rsidR="001F6A2E">
        <w:rPr>
          <w:rFonts w:ascii="Book Antiqua" w:hAnsi="Book Antiqua" w:cs="Tahoma"/>
          <w:sz w:val="20"/>
          <w:szCs w:val="20"/>
        </w:rPr>
        <w:t xml:space="preserve"> niż ten, wynikający z </w:t>
      </w:r>
      <w:r w:rsidR="005E0409" w:rsidRPr="007A3972">
        <w:rPr>
          <w:rFonts w:ascii="Book Antiqua" w:hAnsi="Book Antiqua" w:cs="Tahoma"/>
          <w:sz w:val="20"/>
          <w:szCs w:val="20"/>
        </w:rPr>
        <w:t xml:space="preserve">umowy, pod warunkiem, że będzie to obiekt tej samej kategorii i będzie znajdował się nie dalej niż </w:t>
      </w:r>
      <w:smartTag w:uri="urn:schemas-microsoft-com:office:smarttags" w:element="metricconverter">
        <w:smartTagPr>
          <w:attr w:name="ProductID" w:val="2 km"/>
        </w:smartTagPr>
        <w:r w:rsidR="005E0409" w:rsidRPr="007A3972">
          <w:rPr>
            <w:rFonts w:ascii="Book Antiqua" w:hAnsi="Book Antiqua" w:cs="Tahoma"/>
            <w:sz w:val="20"/>
            <w:szCs w:val="20"/>
          </w:rPr>
          <w:t>2 km</w:t>
        </w:r>
      </w:smartTag>
      <w:r w:rsidR="005E0409" w:rsidRPr="007A3972">
        <w:rPr>
          <w:rFonts w:ascii="Book Antiqua" w:hAnsi="Book Antiqua" w:cs="Tahoma"/>
          <w:sz w:val="20"/>
          <w:szCs w:val="20"/>
        </w:rPr>
        <w:t xml:space="preserve"> od siedziby Zamawiającego. Wszystkie koszty związane z pobytem gości w innym obiekcie, niż siedziba Wykonawcy pokrywa Wykonawca.</w:t>
      </w:r>
    </w:p>
    <w:p w:rsidR="005E0409" w:rsidRPr="007A3972" w:rsidRDefault="005E0409" w:rsidP="005E040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Wykonawca zobowiązany jest świadczyć usługi w Bydgoszczy w siedzibie hotelu………………….., mieszczącego się przy ul. ………………… zgodnie z zamówieniem Zamawiającego.</w:t>
      </w:r>
    </w:p>
    <w:p w:rsidR="005E0409" w:rsidRPr="007A3972" w:rsidRDefault="005E0409" w:rsidP="005E0409">
      <w:pPr>
        <w:numPr>
          <w:ilvl w:val="0"/>
          <w:numId w:val="1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7A3972">
        <w:rPr>
          <w:rFonts w:ascii="Book Antiqua" w:hAnsi="Book Antiqua"/>
          <w:sz w:val="20"/>
          <w:szCs w:val="20"/>
        </w:rPr>
        <w:t>Wykonawca zobowiązuje się do realizacji przedmiotu umowy zgodnie ze sztuką i wiedzą hotelarską i kulinarną, z zachowaniem higieny, obowiązującymi przepisami i normami oraz zgodnie ze szczegółowymi ustaleniami stron.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§ 2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Termin realizacji umowy</w:t>
      </w:r>
    </w:p>
    <w:p w:rsidR="005E0409" w:rsidRPr="007A3972" w:rsidRDefault="005E0409" w:rsidP="005E0409">
      <w:pPr>
        <w:spacing w:after="0" w:line="240" w:lineRule="auto"/>
        <w:jc w:val="center"/>
        <w:rPr>
          <w:rFonts w:ascii="Book Antiqua" w:hAnsi="Book Antiqua"/>
          <w:sz w:val="20"/>
          <w:szCs w:val="20"/>
        </w:rPr>
      </w:pPr>
    </w:p>
    <w:p w:rsidR="005E0409" w:rsidRPr="007A3972" w:rsidRDefault="005E0409" w:rsidP="005E0409">
      <w:pPr>
        <w:numPr>
          <w:ilvl w:val="3"/>
          <w:numId w:val="1"/>
        </w:numPr>
        <w:spacing w:after="0" w:line="240" w:lineRule="auto"/>
        <w:rPr>
          <w:rFonts w:ascii="Book Antiqua" w:hAnsi="Book Antiqua"/>
          <w:b/>
          <w:sz w:val="20"/>
          <w:szCs w:val="20"/>
        </w:rPr>
      </w:pPr>
      <w:r w:rsidRPr="007A3972">
        <w:rPr>
          <w:rFonts w:ascii="Book Antiqua" w:hAnsi="Book Antiqua"/>
          <w:sz w:val="20"/>
          <w:szCs w:val="20"/>
        </w:rPr>
        <w:t>Wykonawca będzie realizował przedmiot zamówienia</w:t>
      </w:r>
      <w:r w:rsidR="00423F20">
        <w:rPr>
          <w:rFonts w:ascii="Book Antiqua" w:hAnsi="Book Antiqua"/>
          <w:sz w:val="20"/>
          <w:szCs w:val="20"/>
        </w:rPr>
        <w:t xml:space="preserve"> tj.:</w:t>
      </w:r>
      <w:r w:rsidRPr="007A3972">
        <w:rPr>
          <w:rFonts w:ascii="Book Antiqua" w:hAnsi="Book Antiqua"/>
          <w:sz w:val="20"/>
          <w:szCs w:val="20"/>
        </w:rPr>
        <w:t xml:space="preserve"> </w:t>
      </w:r>
      <w:r w:rsidR="00423F20">
        <w:rPr>
          <w:rFonts w:ascii="Book Antiqua" w:hAnsi="Book Antiqua"/>
          <w:sz w:val="20"/>
          <w:szCs w:val="20"/>
        </w:rPr>
        <w:t xml:space="preserve">usługę hotelarską </w:t>
      </w:r>
      <w:r>
        <w:rPr>
          <w:rFonts w:ascii="Book Antiqua" w:hAnsi="Book Antiqua"/>
          <w:sz w:val="20"/>
          <w:szCs w:val="20"/>
        </w:rPr>
        <w:t xml:space="preserve">w terminie </w:t>
      </w:r>
      <w:r w:rsidR="00423F20">
        <w:rPr>
          <w:rFonts w:ascii="Book Antiqua" w:hAnsi="Book Antiqua"/>
          <w:sz w:val="20"/>
          <w:szCs w:val="20"/>
        </w:rPr>
        <w:t xml:space="preserve">6-8 maja 2015 r., usługę restauracyjną (obiad i kolacja) w dniach 7 -8 maja </w:t>
      </w:r>
      <w:r w:rsidR="001C3A0D">
        <w:rPr>
          <w:rFonts w:ascii="Book Antiqua" w:hAnsi="Book Antiqua"/>
          <w:sz w:val="20"/>
          <w:szCs w:val="20"/>
        </w:rPr>
        <w:t>2015 r.,</w:t>
      </w:r>
      <w:r w:rsidR="00055D00">
        <w:rPr>
          <w:rFonts w:ascii="Book Antiqua" w:hAnsi="Book Antiqua"/>
          <w:sz w:val="20"/>
          <w:szCs w:val="20"/>
        </w:rPr>
        <w:t xml:space="preserve"> </w:t>
      </w:r>
      <w:r w:rsidR="001C3A0D">
        <w:rPr>
          <w:rFonts w:ascii="Book Antiqua" w:hAnsi="Book Antiqua"/>
          <w:sz w:val="20"/>
          <w:szCs w:val="20"/>
        </w:rPr>
        <w:t>bankiet</w:t>
      </w:r>
      <w:r w:rsidR="00055D00">
        <w:rPr>
          <w:rFonts w:ascii="Book Antiqua" w:hAnsi="Book Antiqua"/>
          <w:sz w:val="20"/>
          <w:szCs w:val="20"/>
        </w:rPr>
        <w:t xml:space="preserve"> dnia</w:t>
      </w:r>
      <w:r w:rsidR="001C3A0D">
        <w:rPr>
          <w:rFonts w:ascii="Book Antiqua" w:hAnsi="Book Antiqua"/>
          <w:sz w:val="20"/>
          <w:szCs w:val="20"/>
        </w:rPr>
        <w:t xml:space="preserve"> 7 maja 2015 r. oraz</w:t>
      </w:r>
      <w:r w:rsidR="00AB6D59">
        <w:rPr>
          <w:rFonts w:ascii="Book Antiqua" w:hAnsi="Book Antiqua"/>
          <w:sz w:val="20"/>
          <w:szCs w:val="20"/>
        </w:rPr>
        <w:t xml:space="preserve"> wynajem sali szkoleniowej</w:t>
      </w:r>
      <w:r w:rsidR="001C3A0D">
        <w:rPr>
          <w:rFonts w:ascii="Book Antiqua" w:hAnsi="Book Antiqua"/>
          <w:sz w:val="20"/>
          <w:szCs w:val="20"/>
        </w:rPr>
        <w:t xml:space="preserve"> w dniu</w:t>
      </w:r>
      <w:r w:rsidR="00AB6D59">
        <w:rPr>
          <w:rFonts w:ascii="Book Antiqua" w:hAnsi="Book Antiqua"/>
          <w:sz w:val="20"/>
          <w:szCs w:val="20"/>
        </w:rPr>
        <w:t xml:space="preserve"> 8 maja</w:t>
      </w:r>
      <w:r w:rsidR="001C3A0D">
        <w:rPr>
          <w:rFonts w:ascii="Book Antiqua" w:hAnsi="Book Antiqua"/>
          <w:sz w:val="20"/>
          <w:szCs w:val="20"/>
        </w:rPr>
        <w:t xml:space="preserve"> 2015 r.</w:t>
      </w:r>
      <w:r w:rsidR="00AB6D59">
        <w:rPr>
          <w:rFonts w:ascii="Book Antiqua" w:hAnsi="Book Antiqua"/>
          <w:sz w:val="20"/>
          <w:szCs w:val="20"/>
        </w:rPr>
        <w:t xml:space="preserve"> 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 xml:space="preserve">§ 3 </w:t>
      </w:r>
    </w:p>
    <w:p w:rsidR="005E0409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Rezerwacje</w:t>
      </w:r>
    </w:p>
    <w:p w:rsidR="005E0409" w:rsidRPr="007A3972" w:rsidRDefault="005E0409" w:rsidP="005E040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Rezerwacja</w:t>
      </w:r>
      <w:r w:rsidR="001C19E1">
        <w:rPr>
          <w:rFonts w:ascii="Book Antiqua" w:hAnsi="Book Antiqua" w:cs="Tahoma"/>
          <w:sz w:val="20"/>
          <w:szCs w:val="20"/>
        </w:rPr>
        <w:t xml:space="preserve"> hotelarska, restauracyjna</w:t>
      </w:r>
      <w:r w:rsidR="00BB6946">
        <w:rPr>
          <w:rFonts w:ascii="Book Antiqua" w:hAnsi="Book Antiqua" w:cs="Tahoma"/>
          <w:sz w:val="20"/>
          <w:szCs w:val="20"/>
        </w:rPr>
        <w:t>, wynajmu sali szkoleniowej może być dokonana w </w:t>
      </w:r>
      <w:r w:rsidRPr="007A3972">
        <w:rPr>
          <w:rFonts w:ascii="Book Antiqua" w:hAnsi="Book Antiqua" w:cs="Tahoma"/>
          <w:sz w:val="20"/>
          <w:szCs w:val="20"/>
        </w:rPr>
        <w:t>następujący sposób:</w:t>
      </w:r>
    </w:p>
    <w:p w:rsidR="005E0409" w:rsidRDefault="005E0409" w:rsidP="005E0409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- pisemnie</w:t>
      </w:r>
      <w:r>
        <w:rPr>
          <w:rFonts w:ascii="Book Antiqua" w:hAnsi="Book Antiqua" w:cs="Tahoma"/>
          <w:sz w:val="20"/>
          <w:szCs w:val="20"/>
        </w:rPr>
        <w:t>,</w:t>
      </w:r>
      <w:r w:rsidR="00E72BC7">
        <w:rPr>
          <w:rFonts w:ascii="Book Antiqua" w:hAnsi="Book Antiqua" w:cs="Tahoma"/>
          <w:sz w:val="20"/>
          <w:szCs w:val="20"/>
        </w:rPr>
        <w:t xml:space="preserve"> </w:t>
      </w:r>
      <w:proofErr w:type="spellStart"/>
      <w:r w:rsidR="00E72BC7">
        <w:rPr>
          <w:rFonts w:ascii="Book Antiqua" w:hAnsi="Book Antiqua" w:cs="Tahoma"/>
          <w:sz w:val="20"/>
          <w:szCs w:val="20"/>
        </w:rPr>
        <w:t>faxem</w:t>
      </w:r>
      <w:proofErr w:type="spellEnd"/>
      <w:r w:rsidR="00E72BC7">
        <w:rPr>
          <w:rFonts w:ascii="Book Antiqua" w:hAnsi="Book Antiqua" w:cs="Tahoma"/>
          <w:sz w:val="20"/>
          <w:szCs w:val="20"/>
        </w:rPr>
        <w:t xml:space="preserve"> pod numerem telefonu:</w:t>
      </w:r>
      <w:r w:rsidRPr="007A3972">
        <w:rPr>
          <w:rFonts w:ascii="Book Antiqua" w:hAnsi="Book Antiqua" w:cs="Tahoma"/>
          <w:sz w:val="20"/>
          <w:szCs w:val="20"/>
        </w:rPr>
        <w:t>………………………</w:t>
      </w:r>
      <w:r w:rsidR="00E72BC7">
        <w:rPr>
          <w:rFonts w:ascii="Book Antiqua" w:hAnsi="Book Antiqua" w:cs="Tahoma"/>
          <w:sz w:val="20"/>
          <w:szCs w:val="20"/>
        </w:rPr>
        <w:t>……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- e- mailem na adres: ……………………………………………………</w:t>
      </w:r>
    </w:p>
    <w:p w:rsidR="005E0409" w:rsidRPr="007A3972" w:rsidRDefault="005E0409" w:rsidP="005E040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Osoba dokonująca rezerwacji winn</w:t>
      </w:r>
      <w:r w:rsidR="002A3D8B">
        <w:rPr>
          <w:rFonts w:ascii="Book Antiqua" w:hAnsi="Book Antiqua" w:cs="Tahoma"/>
          <w:sz w:val="20"/>
          <w:szCs w:val="20"/>
        </w:rPr>
        <w:t>a podać nazwę Zamawiającego</w:t>
      </w:r>
      <w:r w:rsidRPr="007A3972">
        <w:rPr>
          <w:rFonts w:ascii="Book Antiqua" w:hAnsi="Book Antiqua" w:cs="Tahoma"/>
          <w:sz w:val="20"/>
          <w:szCs w:val="20"/>
        </w:rPr>
        <w:t>, datę przyjazdu i wyjazdu, liczbę pokoi, imiona i nazwiska gości, zakres usług, za które firma dokonuje płatności.</w:t>
      </w:r>
    </w:p>
    <w:p w:rsidR="005E0409" w:rsidRPr="007A3972" w:rsidRDefault="005E0409" w:rsidP="005E040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Rezerwacje będą potwierdzane przez Wykonawcę z podaniem numeru rezerwacji.</w:t>
      </w:r>
    </w:p>
    <w:p w:rsidR="005E0409" w:rsidRPr="007A3972" w:rsidRDefault="005E0409" w:rsidP="005E040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 xml:space="preserve">Pokoje będą dostępne od godziny </w:t>
      </w:r>
      <w:r w:rsidRPr="007A3972">
        <w:rPr>
          <w:rFonts w:ascii="Book Antiqua" w:hAnsi="Book Antiqua" w:cs="Tahoma"/>
          <w:b/>
          <w:sz w:val="20"/>
          <w:szCs w:val="20"/>
        </w:rPr>
        <w:t xml:space="preserve">……….. </w:t>
      </w:r>
      <w:r w:rsidRPr="007A3972">
        <w:rPr>
          <w:rFonts w:ascii="Book Antiqua" w:hAnsi="Book Antiqua" w:cs="Tahoma"/>
          <w:sz w:val="20"/>
          <w:szCs w:val="20"/>
        </w:rPr>
        <w:t xml:space="preserve">w dniu przyjazdu oraz muszą zostać opuszczone nie później niż do godziny </w:t>
      </w:r>
      <w:r w:rsidRPr="007A3972">
        <w:rPr>
          <w:rFonts w:ascii="Book Antiqua" w:hAnsi="Book Antiqua" w:cs="Tahoma"/>
          <w:b/>
          <w:sz w:val="20"/>
          <w:szCs w:val="20"/>
        </w:rPr>
        <w:t>…………</w:t>
      </w:r>
      <w:r w:rsidRPr="007A3972">
        <w:rPr>
          <w:rFonts w:ascii="Book Antiqua" w:hAnsi="Book Antiqua" w:cs="Tahoma"/>
          <w:sz w:val="20"/>
          <w:szCs w:val="20"/>
        </w:rPr>
        <w:t xml:space="preserve"> w dniu wyjazdu.</w:t>
      </w:r>
    </w:p>
    <w:p w:rsidR="005E0409" w:rsidRPr="007A3972" w:rsidRDefault="005E0409" w:rsidP="005E0409">
      <w:pPr>
        <w:numPr>
          <w:ilvl w:val="0"/>
          <w:numId w:val="2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7A3972">
        <w:rPr>
          <w:rFonts w:ascii="Book Antiqua" w:hAnsi="Book Antiqua"/>
          <w:sz w:val="20"/>
          <w:szCs w:val="20"/>
        </w:rPr>
        <w:t>Zamawiający zobowiązuje się do rezerwacji noclegów</w:t>
      </w:r>
      <w:r w:rsidR="00B53214">
        <w:rPr>
          <w:rFonts w:ascii="Book Antiqua" w:hAnsi="Book Antiqua"/>
          <w:sz w:val="20"/>
          <w:szCs w:val="20"/>
        </w:rPr>
        <w:t xml:space="preserve">, </w:t>
      </w:r>
      <w:r w:rsidR="00520D51">
        <w:rPr>
          <w:rFonts w:ascii="Book Antiqua" w:hAnsi="Book Antiqua"/>
          <w:sz w:val="20"/>
          <w:szCs w:val="20"/>
        </w:rPr>
        <w:t>wyżywienia</w:t>
      </w:r>
      <w:r w:rsidRPr="007A3972">
        <w:rPr>
          <w:rFonts w:ascii="Book Antiqua" w:hAnsi="Book Antiqua"/>
          <w:sz w:val="20"/>
          <w:szCs w:val="20"/>
        </w:rPr>
        <w:t>:</w:t>
      </w:r>
    </w:p>
    <w:p w:rsidR="005E0409" w:rsidRPr="007A3972" w:rsidRDefault="0046341C" w:rsidP="002F0CC0">
      <w:pPr>
        <w:spacing w:after="0" w:line="240" w:lineRule="auto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terminie 4</w:t>
      </w:r>
      <w:r w:rsidR="005E0409" w:rsidRPr="007A3972">
        <w:rPr>
          <w:rFonts w:ascii="Book Antiqua" w:hAnsi="Book Antiqua"/>
          <w:sz w:val="20"/>
          <w:szCs w:val="20"/>
        </w:rPr>
        <w:t xml:space="preserve"> dni przed planowanym zakwaterowaniem</w:t>
      </w:r>
      <w:r>
        <w:rPr>
          <w:rFonts w:ascii="Book Antiqua" w:hAnsi="Book Antiqua"/>
          <w:sz w:val="20"/>
          <w:szCs w:val="20"/>
        </w:rPr>
        <w:t>, wyżywieniem.</w:t>
      </w:r>
    </w:p>
    <w:p w:rsidR="005E0409" w:rsidRPr="007A3972" w:rsidRDefault="005E0409" w:rsidP="005E0409">
      <w:pPr>
        <w:numPr>
          <w:ilvl w:val="1"/>
          <w:numId w:val="2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7A3972">
        <w:rPr>
          <w:rFonts w:ascii="Book Antiqua" w:hAnsi="Book Antiqua"/>
          <w:sz w:val="20"/>
          <w:szCs w:val="20"/>
        </w:rPr>
        <w:lastRenderedPageBreak/>
        <w:t>Zamawiający zobowiązuje się do dostarczenia Wykonawc</w:t>
      </w:r>
      <w:r w:rsidR="00DD0E9E">
        <w:rPr>
          <w:rFonts w:ascii="Book Antiqua" w:hAnsi="Book Antiqua"/>
          <w:sz w:val="20"/>
          <w:szCs w:val="20"/>
        </w:rPr>
        <w:t>y listy gości z wyprzedzeniem 72</w:t>
      </w:r>
      <w:r w:rsidR="00BE0DBF">
        <w:rPr>
          <w:rFonts w:ascii="Book Antiqua" w:hAnsi="Book Antiqua"/>
          <w:sz w:val="20"/>
          <w:szCs w:val="20"/>
        </w:rPr>
        <w:t> </w:t>
      </w:r>
      <w:r w:rsidRPr="007A3972">
        <w:rPr>
          <w:rFonts w:ascii="Book Antiqua" w:hAnsi="Book Antiqua"/>
          <w:sz w:val="20"/>
          <w:szCs w:val="20"/>
        </w:rPr>
        <w:t>godzin przed planowanym noclegiem</w:t>
      </w:r>
      <w:r w:rsidR="00520D51">
        <w:rPr>
          <w:rFonts w:ascii="Book Antiqua" w:hAnsi="Book Antiqua"/>
          <w:sz w:val="20"/>
          <w:szCs w:val="20"/>
        </w:rPr>
        <w:t>, wyżywieniem</w:t>
      </w:r>
      <w:r w:rsidRPr="007A3972">
        <w:rPr>
          <w:rFonts w:ascii="Book Antiqua" w:hAnsi="Book Antiqua"/>
          <w:sz w:val="20"/>
          <w:szCs w:val="20"/>
        </w:rPr>
        <w:t>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 xml:space="preserve">§ 4 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Anulowanie rezerwacji</w:t>
      </w:r>
    </w:p>
    <w:p w:rsidR="005E0409" w:rsidRPr="007A3972" w:rsidRDefault="005E0409" w:rsidP="005E04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,Bold"/>
          <w:bCs/>
          <w:sz w:val="20"/>
          <w:szCs w:val="20"/>
        </w:rPr>
      </w:pPr>
      <w:r w:rsidRPr="007A3972">
        <w:rPr>
          <w:rFonts w:ascii="Book Antiqua" w:hAnsi="Book Antiqua" w:cs="Tahoma,Bold"/>
          <w:bCs/>
          <w:sz w:val="20"/>
          <w:szCs w:val="20"/>
        </w:rPr>
        <w:t>Rezerwacje mogą być anulowane bez konsekwencji finansowych: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Tahoma,Bold"/>
          <w:bCs/>
          <w:sz w:val="20"/>
          <w:szCs w:val="20"/>
        </w:rPr>
      </w:pPr>
      <w:r w:rsidRPr="007A3972">
        <w:rPr>
          <w:rFonts w:ascii="Book Antiqua" w:hAnsi="Book Antiqua" w:cs="Tahoma,Bold"/>
          <w:bCs/>
          <w:sz w:val="20"/>
          <w:szCs w:val="20"/>
        </w:rPr>
        <w:t xml:space="preserve">- nie później niż </w:t>
      </w:r>
      <w:r w:rsidR="0046341C">
        <w:rPr>
          <w:rFonts w:ascii="Book Antiqua" w:hAnsi="Book Antiqua" w:cs="Tahoma,Bold"/>
          <w:b/>
          <w:bCs/>
          <w:sz w:val="20"/>
          <w:szCs w:val="20"/>
        </w:rPr>
        <w:t>72</w:t>
      </w:r>
      <w:r w:rsidRPr="007A3972">
        <w:rPr>
          <w:rFonts w:ascii="Book Antiqua" w:hAnsi="Book Antiqua" w:cs="Tahoma,Bold"/>
          <w:b/>
          <w:bCs/>
          <w:sz w:val="20"/>
          <w:szCs w:val="20"/>
        </w:rPr>
        <w:t xml:space="preserve"> godziny</w:t>
      </w:r>
      <w:r w:rsidRPr="007A3972">
        <w:rPr>
          <w:rFonts w:ascii="Book Antiqua" w:hAnsi="Book Antiqua" w:cs="Tahoma,Bold"/>
          <w:bCs/>
          <w:sz w:val="20"/>
          <w:szCs w:val="20"/>
        </w:rPr>
        <w:t xml:space="preserve"> przed planowanym przyjazdem gości.</w:t>
      </w:r>
      <w:r w:rsidRPr="007A3972">
        <w:rPr>
          <w:rFonts w:ascii="Book Antiqua" w:hAnsi="Book Antiqua" w:cs="Tahoma,Bold"/>
          <w:b/>
          <w:bCs/>
          <w:sz w:val="20"/>
          <w:szCs w:val="20"/>
        </w:rPr>
        <w:t xml:space="preserve"> </w:t>
      </w:r>
    </w:p>
    <w:p w:rsidR="005E0409" w:rsidRPr="007A3972" w:rsidRDefault="005E0409" w:rsidP="005E04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,Bold"/>
          <w:bCs/>
          <w:sz w:val="20"/>
          <w:szCs w:val="20"/>
        </w:rPr>
      </w:pPr>
      <w:r w:rsidRPr="007A3972">
        <w:rPr>
          <w:rFonts w:ascii="Book Antiqua" w:hAnsi="Book Antiqua" w:cs="Tahoma,Bold"/>
          <w:bCs/>
          <w:sz w:val="20"/>
          <w:szCs w:val="20"/>
        </w:rPr>
        <w:t xml:space="preserve">W przypadku rezygnacji ze </w:t>
      </w:r>
      <w:r w:rsidR="0046341C">
        <w:rPr>
          <w:rFonts w:ascii="Book Antiqua" w:hAnsi="Book Antiqua" w:cs="Tahoma,Bold"/>
          <w:bCs/>
          <w:sz w:val="20"/>
          <w:szCs w:val="20"/>
        </w:rPr>
        <w:t>zlecenia po terminie określonym</w:t>
      </w:r>
      <w:r w:rsidRPr="007A3972">
        <w:rPr>
          <w:rFonts w:ascii="Book Antiqua" w:hAnsi="Book Antiqua" w:cs="Tahoma,Bold"/>
          <w:bCs/>
          <w:sz w:val="20"/>
          <w:szCs w:val="20"/>
        </w:rPr>
        <w:t xml:space="preserve"> powyżej, Zamawiający zapłaci Wykonawcy odszkodowanie w wysokości należności za pierwszą niewykorzystaną dobę.</w:t>
      </w:r>
    </w:p>
    <w:p w:rsidR="005E0409" w:rsidRPr="007A3972" w:rsidRDefault="005E0409" w:rsidP="005E04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,Bold"/>
          <w:bCs/>
          <w:sz w:val="20"/>
          <w:szCs w:val="20"/>
        </w:rPr>
      </w:pPr>
      <w:r w:rsidRPr="007A3972">
        <w:rPr>
          <w:rFonts w:ascii="Book Antiqua" w:hAnsi="Book Antiqua" w:cs="Tahoma,Bold"/>
          <w:bCs/>
          <w:sz w:val="20"/>
          <w:szCs w:val="20"/>
        </w:rPr>
        <w:t>W każdym przypadku Wykonawca może dochodzić szkody do pełnej wysokości na zasadach ogólnych.</w:t>
      </w:r>
    </w:p>
    <w:p w:rsidR="005E0409" w:rsidRPr="007A3972" w:rsidRDefault="005E0409" w:rsidP="005E04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,Bold"/>
          <w:bCs/>
          <w:sz w:val="20"/>
          <w:szCs w:val="20"/>
        </w:rPr>
      </w:pPr>
      <w:r w:rsidRPr="007A3972">
        <w:rPr>
          <w:rFonts w:ascii="Book Antiqua" w:hAnsi="Book Antiqua" w:cs="Tahoma,Bold"/>
          <w:bCs/>
          <w:sz w:val="20"/>
          <w:szCs w:val="20"/>
        </w:rPr>
        <w:t>Anulowania rezerwacji można dokonać w następujący sposób: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 xml:space="preserve">- pisemnie </w:t>
      </w:r>
      <w:proofErr w:type="spellStart"/>
      <w:r w:rsidRPr="007A3972">
        <w:rPr>
          <w:rFonts w:ascii="Book Antiqua" w:hAnsi="Book Antiqua" w:cs="Tahoma"/>
          <w:sz w:val="20"/>
          <w:szCs w:val="20"/>
        </w:rPr>
        <w:t>faxem</w:t>
      </w:r>
      <w:proofErr w:type="spellEnd"/>
      <w:r w:rsidRPr="007A3972">
        <w:rPr>
          <w:rFonts w:ascii="Book Antiqua" w:hAnsi="Book Antiqua" w:cs="Tahoma"/>
          <w:sz w:val="20"/>
          <w:szCs w:val="20"/>
        </w:rPr>
        <w:t xml:space="preserve"> pod numerem telefonu ……………………….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- e- mailem na adres: ……………………………………………………</w:t>
      </w:r>
    </w:p>
    <w:p w:rsidR="005E0409" w:rsidRDefault="005E0409" w:rsidP="005E04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 xml:space="preserve">Osoba dokonująca anulowania rezerwacji </w:t>
      </w:r>
      <w:r w:rsidR="00377A0E">
        <w:rPr>
          <w:rFonts w:ascii="Book Antiqua" w:hAnsi="Book Antiqua" w:cs="Tahoma"/>
          <w:sz w:val="20"/>
          <w:szCs w:val="20"/>
        </w:rPr>
        <w:t>winna podać nazwę Zamawiającego</w:t>
      </w:r>
      <w:r w:rsidRPr="007A3972">
        <w:rPr>
          <w:rFonts w:ascii="Book Antiqua" w:hAnsi="Book Antiqua" w:cs="Tahoma"/>
          <w:sz w:val="20"/>
          <w:szCs w:val="20"/>
        </w:rPr>
        <w:t>, datę planowanego przyjazdu i wyjazdu, liczbę pokoi oraz imiona i nazwiska gości, których rezerwacja została anulowana.</w:t>
      </w:r>
    </w:p>
    <w:p w:rsidR="005E0409" w:rsidRPr="007A3972" w:rsidRDefault="005E0409" w:rsidP="005E04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Anulowanie rezerwacje będą potwierdzane przez Wykonawcę.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§ 5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Płatności</w:t>
      </w:r>
    </w:p>
    <w:p w:rsidR="00D86F52" w:rsidRDefault="00D86F52" w:rsidP="00D86F52">
      <w:p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Book Antiqua" w:hAnsi="Book Antiqua" w:cs="Tahoma,Bold"/>
          <w:bCs/>
          <w:sz w:val="20"/>
          <w:szCs w:val="20"/>
        </w:rPr>
      </w:pPr>
      <w:r>
        <w:rPr>
          <w:rFonts w:ascii="Book Antiqua" w:hAnsi="Book Antiqua" w:cs="Tahoma,Bold"/>
          <w:bCs/>
          <w:sz w:val="20"/>
          <w:szCs w:val="20"/>
        </w:rPr>
        <w:t xml:space="preserve">1. </w:t>
      </w:r>
      <w:r w:rsidR="005E0409" w:rsidRPr="00D86F52">
        <w:rPr>
          <w:rFonts w:ascii="Book Antiqua" w:hAnsi="Book Antiqua" w:cs="Tahoma,Bold"/>
          <w:bCs/>
          <w:sz w:val="20"/>
          <w:szCs w:val="20"/>
        </w:rPr>
        <w:t>Zamawiający zobowiązuje się do uiszczenia należności za świadczenie usług objętych niniejszą umową według cen</w:t>
      </w:r>
      <w:r w:rsidR="00D0061D" w:rsidRPr="00D86F52">
        <w:rPr>
          <w:rFonts w:ascii="Book Antiqua" w:hAnsi="Book Antiqua" w:cs="Tahoma,Bold"/>
          <w:bCs/>
          <w:sz w:val="20"/>
          <w:szCs w:val="20"/>
        </w:rPr>
        <w:t>y ustalonej</w:t>
      </w:r>
      <w:r>
        <w:rPr>
          <w:rFonts w:ascii="Book Antiqua" w:hAnsi="Book Antiqua" w:cs="Tahoma,Bold"/>
          <w:bCs/>
          <w:sz w:val="20"/>
          <w:szCs w:val="20"/>
        </w:rPr>
        <w:t xml:space="preserve"> w ofercie Wykonawcy:</w:t>
      </w:r>
      <w:r w:rsidR="00B0513B" w:rsidRPr="00D86F52">
        <w:rPr>
          <w:rFonts w:ascii="Book Antiqua" w:hAnsi="Book Antiqua" w:cs="Tahoma,Bold"/>
          <w:bCs/>
          <w:sz w:val="20"/>
          <w:szCs w:val="20"/>
        </w:rPr>
        <w:t xml:space="preserve"> </w:t>
      </w:r>
    </w:p>
    <w:p w:rsidR="00B0513B" w:rsidRPr="00D86F52" w:rsidRDefault="00B0513B" w:rsidP="00D86F52">
      <w:p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 w:rsidRPr="00D86F52">
        <w:rPr>
          <w:rFonts w:ascii="Tahoma" w:hAnsi="Tahoma" w:cs="Tahoma"/>
          <w:sz w:val="20"/>
          <w:szCs w:val="20"/>
        </w:rPr>
        <w:t>netto…………… (………………………………………………………..złotych 00/100) złotych,</w:t>
      </w:r>
    </w:p>
    <w:p w:rsidR="00B0513B" w:rsidRPr="00D86F52" w:rsidRDefault="00B0513B" w:rsidP="00D86F52">
      <w:p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 w:rsidRPr="00D86F52">
        <w:rPr>
          <w:rFonts w:ascii="Tahoma" w:hAnsi="Tahoma" w:cs="Tahoma"/>
          <w:sz w:val="20"/>
          <w:szCs w:val="20"/>
        </w:rPr>
        <w:t xml:space="preserve">podatek od towarów i usług ( VAT) -    % (……………………..złotych 00/100) złotych, </w:t>
      </w:r>
    </w:p>
    <w:p w:rsidR="00B0513B" w:rsidRPr="00D86F52" w:rsidRDefault="00B0513B" w:rsidP="00D86F52">
      <w:p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D86F52">
        <w:rPr>
          <w:rFonts w:ascii="Tahoma" w:hAnsi="Tahoma" w:cs="Tahoma"/>
          <w:b/>
          <w:sz w:val="20"/>
          <w:szCs w:val="20"/>
        </w:rPr>
        <w:t>brutto…………….. (……………………………………złotych 00/100) złotych.</w:t>
      </w:r>
    </w:p>
    <w:p w:rsidR="005E0409" w:rsidRPr="007A3972" w:rsidRDefault="009A57AC" w:rsidP="009A57AC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2. </w:t>
      </w:r>
      <w:r w:rsidR="005E0409" w:rsidRPr="007A3972">
        <w:rPr>
          <w:rFonts w:ascii="Book Antiqua" w:hAnsi="Book Antiqua"/>
          <w:sz w:val="20"/>
          <w:szCs w:val="20"/>
        </w:rPr>
        <w:t>Zamawiający nie pokrywa kosztów innych usług hotelowych, z których mogą korzystać goście na własny koszt, tj. telefony, pralnia, dodatkowe usługi gastronomiczne itp. Zamawiający zobowiązany jest pouczyć osoby objęte rezerwacją o obowiązku ponoszenia przez nie kosztów za usługi dodatkowe nie objęte niniejszą umową.</w:t>
      </w:r>
    </w:p>
    <w:p w:rsidR="005E0409" w:rsidRPr="00D93EE7" w:rsidRDefault="009A57AC" w:rsidP="009A57AC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 xml:space="preserve">3. </w:t>
      </w:r>
      <w:r w:rsidR="005E0409" w:rsidRPr="007A3972">
        <w:rPr>
          <w:rFonts w:ascii="Book Antiqua" w:hAnsi="Book Antiqua" w:cs="Tahoma"/>
          <w:sz w:val="20"/>
          <w:szCs w:val="20"/>
        </w:rPr>
        <w:t xml:space="preserve">Wykonawca uprawniony jest do wystawiania faktur VAT z tytułu prawidłowo wykonanej umowy po zrealizowaniu zamówienia Zamawiającego. Faktury będą płatne w terminie 30 dni od daty dostarczenia prawidłowo wystawionej faktury do Zamawiającego </w:t>
      </w:r>
      <w:r w:rsidR="005E0409" w:rsidRPr="007A3972">
        <w:rPr>
          <w:rFonts w:ascii="Book Antiqua" w:hAnsi="Book Antiqua"/>
          <w:sz w:val="20"/>
          <w:szCs w:val="20"/>
        </w:rPr>
        <w:t>w formie przelewu bankowego na rachunek Wykonawcy: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7A397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hanging="360"/>
        <w:jc w:val="both"/>
        <w:rPr>
          <w:rFonts w:ascii="Book Antiqua" w:hAnsi="Book Antiqua"/>
          <w:sz w:val="20"/>
          <w:szCs w:val="20"/>
        </w:rPr>
      </w:pPr>
    </w:p>
    <w:p w:rsidR="005E0409" w:rsidRPr="007A3972" w:rsidRDefault="009A57AC" w:rsidP="009A57AC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 xml:space="preserve">4. </w:t>
      </w:r>
      <w:r w:rsidR="005E0409" w:rsidRPr="007A3972">
        <w:rPr>
          <w:rFonts w:ascii="Book Antiqua" w:hAnsi="Book Antiqua" w:cs="Tahoma"/>
          <w:sz w:val="20"/>
          <w:szCs w:val="20"/>
        </w:rPr>
        <w:t>Za dokonanie zapłaty uważa się dzień obciążenia rachunku Zamawiającego.</w:t>
      </w:r>
    </w:p>
    <w:p w:rsidR="005E0409" w:rsidRPr="007A3972" w:rsidRDefault="005E0409" w:rsidP="007439EC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§ 6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Siła wyższa</w:t>
      </w:r>
    </w:p>
    <w:p w:rsidR="005E0409" w:rsidRPr="007A3972" w:rsidRDefault="005E0409" w:rsidP="005E040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Strony mogą zwolnić się od odpowiedzialności z tytułu niewykonania lub nienależytego wykonania niniejszej umowy, w razie, gdy to niewykonanie lub nienależyte wykonanie jest następstwem zdarzenia siły wyższej.</w:t>
      </w:r>
    </w:p>
    <w:p w:rsidR="005E0409" w:rsidRPr="007A3972" w:rsidRDefault="005E0409" w:rsidP="005E040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 xml:space="preserve">Przez pojęcie siły wyższej Strony rozumieją każde zdarzenie o charakterze </w:t>
      </w:r>
      <w:r w:rsidR="008D048F">
        <w:rPr>
          <w:rFonts w:ascii="Book Antiqua" w:hAnsi="Book Antiqua" w:cs="Tahoma"/>
          <w:sz w:val="20"/>
          <w:szCs w:val="20"/>
        </w:rPr>
        <w:t>zewnętrznym, które w </w:t>
      </w:r>
      <w:r w:rsidRPr="007A3972">
        <w:rPr>
          <w:rFonts w:ascii="Book Antiqua" w:hAnsi="Book Antiqua" w:cs="Tahoma"/>
          <w:sz w:val="20"/>
          <w:szCs w:val="20"/>
        </w:rPr>
        <w:t>chwili zawarcie umowy nie było możliwe do przewidzenia przez Strony, któremu nie można było zapobiec, w szczególności klęski żywiołowe, stan wyjątkowy, stan wojenny.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Tahoma"/>
          <w:sz w:val="20"/>
          <w:szCs w:val="20"/>
        </w:rPr>
      </w:pP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§ 7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"/>
          <w:b/>
          <w:sz w:val="20"/>
          <w:szCs w:val="20"/>
        </w:rPr>
      </w:pPr>
      <w:r w:rsidRPr="007A3972">
        <w:rPr>
          <w:rFonts w:ascii="Book Antiqua" w:hAnsi="Book Antiqua" w:cs="Tahoma"/>
          <w:b/>
          <w:sz w:val="20"/>
          <w:szCs w:val="20"/>
        </w:rPr>
        <w:t>Odstąpienie od umowy</w:t>
      </w:r>
    </w:p>
    <w:p w:rsidR="005E0409" w:rsidRPr="007A3972" w:rsidRDefault="005E0409" w:rsidP="005E0409">
      <w:pPr>
        <w:numPr>
          <w:ilvl w:val="0"/>
          <w:numId w:val="6"/>
        </w:numPr>
        <w:spacing w:after="0" w:line="24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7A3972">
        <w:rPr>
          <w:rFonts w:ascii="Book Antiqua" w:hAnsi="Book Antiqua"/>
          <w:b/>
          <w:sz w:val="20"/>
          <w:szCs w:val="20"/>
          <w:u w:val="single"/>
        </w:rPr>
        <w:t>Zamawiającemu przysługuje prawo odstąpienia od umowy:</w:t>
      </w:r>
    </w:p>
    <w:p w:rsidR="005E0409" w:rsidRPr="007A3972" w:rsidRDefault="00CB6D0A" w:rsidP="00CB6D0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a) </w:t>
      </w:r>
      <w:r w:rsidR="005E0409" w:rsidRPr="007A3972">
        <w:rPr>
          <w:rFonts w:ascii="Book Antiqua" w:hAnsi="Book Antiqua"/>
          <w:sz w:val="20"/>
          <w:szCs w:val="20"/>
        </w:rPr>
        <w:t>W razie wystąpienia istotnej zmiany okoliczności powodującej</w:t>
      </w:r>
      <w:r w:rsidR="005124CC">
        <w:rPr>
          <w:rFonts w:ascii="Book Antiqua" w:hAnsi="Book Antiqua"/>
          <w:sz w:val="20"/>
          <w:szCs w:val="20"/>
        </w:rPr>
        <w:t>, że wykonanie umowy nie leży w </w:t>
      </w:r>
      <w:r w:rsidR="005E0409" w:rsidRPr="007A3972">
        <w:rPr>
          <w:rFonts w:ascii="Book Antiqua" w:hAnsi="Book Antiqua"/>
          <w:sz w:val="20"/>
          <w:szCs w:val="20"/>
        </w:rPr>
        <w:t>interesie publicznym, czego nie można było przewidzieć w momencie zawarcia umowy. Odstąpienie od umowy w tym przypadku może nastąpić w terminie 30 dni od powzięcia wiadomości o powyższych okolicznościach.</w:t>
      </w:r>
    </w:p>
    <w:p w:rsidR="005E0409" w:rsidRPr="007A3972" w:rsidRDefault="00CB6D0A" w:rsidP="00CB6D0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</w:t>
      </w:r>
      <w:r w:rsidR="005E0409" w:rsidRPr="007A3972">
        <w:rPr>
          <w:rFonts w:ascii="Book Antiqua" w:hAnsi="Book Antiqua"/>
          <w:sz w:val="20"/>
          <w:szCs w:val="20"/>
        </w:rPr>
        <w:t>Gdy zostanie ogłoszona upadłość lub rozwiązanie firmy Wykonawcy.</w:t>
      </w:r>
    </w:p>
    <w:p w:rsidR="005E0409" w:rsidRPr="007A3972" w:rsidRDefault="00CB6D0A" w:rsidP="00CB6D0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c) </w:t>
      </w:r>
      <w:r w:rsidR="005E0409" w:rsidRPr="007A3972">
        <w:rPr>
          <w:rFonts w:ascii="Book Antiqua" w:hAnsi="Book Antiqua"/>
          <w:sz w:val="20"/>
          <w:szCs w:val="20"/>
        </w:rPr>
        <w:t>Gdy zostanie wydany nakaz zajęcia majątku Wykonawcy.</w:t>
      </w:r>
    </w:p>
    <w:p w:rsidR="005E0409" w:rsidRPr="007A3972" w:rsidRDefault="00CB6D0A" w:rsidP="00CB6D0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d) </w:t>
      </w:r>
      <w:r w:rsidR="005E0409" w:rsidRPr="007A3972">
        <w:rPr>
          <w:rFonts w:ascii="Book Antiqua" w:hAnsi="Book Antiqua"/>
          <w:sz w:val="20"/>
          <w:szCs w:val="20"/>
        </w:rPr>
        <w:t>Gdy Wykonawca istotnie naruszy obowiązujące przepisy.</w:t>
      </w:r>
    </w:p>
    <w:p w:rsidR="005E0409" w:rsidRPr="007A3972" w:rsidRDefault="00CB6D0A" w:rsidP="00CB6D0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e) </w:t>
      </w:r>
      <w:r w:rsidR="005E0409" w:rsidRPr="007A3972">
        <w:rPr>
          <w:rFonts w:ascii="Book Antiqua" w:hAnsi="Book Antiqua"/>
          <w:sz w:val="20"/>
          <w:szCs w:val="20"/>
        </w:rPr>
        <w:t>Gdy Wykonawca wykonuje przewidziane usługi niezgodnie z</w:t>
      </w:r>
      <w:r w:rsidR="005124CC">
        <w:rPr>
          <w:rFonts w:ascii="Book Antiqua" w:hAnsi="Book Antiqua"/>
          <w:sz w:val="20"/>
          <w:szCs w:val="20"/>
        </w:rPr>
        <w:t xml:space="preserve"> zasadami wiedzy hotelarskiej i </w:t>
      </w:r>
      <w:r w:rsidR="005E0409" w:rsidRPr="007A3972">
        <w:rPr>
          <w:rFonts w:ascii="Book Antiqua" w:hAnsi="Book Antiqua"/>
          <w:sz w:val="20"/>
          <w:szCs w:val="20"/>
        </w:rPr>
        <w:t>kulinarnej, obowiązującymi przepisami i normami.</w:t>
      </w:r>
    </w:p>
    <w:p w:rsidR="005E0409" w:rsidRPr="007A3972" w:rsidRDefault="005E0409" w:rsidP="005E0409">
      <w:pPr>
        <w:numPr>
          <w:ilvl w:val="0"/>
          <w:numId w:val="6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7A3972">
        <w:rPr>
          <w:rFonts w:ascii="Book Antiqua" w:hAnsi="Book Antiqua"/>
          <w:sz w:val="20"/>
          <w:szCs w:val="20"/>
        </w:rPr>
        <w:t>Odstąpienie od umowy powinno nastąpić w formie pisemnej pod rygorem nieważności takiego oświadczenia i musi zawierać uzasadnienie.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Tahoma"/>
          <w:sz w:val="20"/>
          <w:szCs w:val="20"/>
        </w:rPr>
      </w:pPr>
    </w:p>
    <w:p w:rsidR="005E0409" w:rsidRPr="007A3972" w:rsidRDefault="00DF1446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>
        <w:rPr>
          <w:rFonts w:ascii="Book Antiqua" w:hAnsi="Book Antiqua" w:cs="Tahoma,Bold"/>
          <w:b/>
          <w:bCs/>
          <w:sz w:val="20"/>
          <w:szCs w:val="20"/>
        </w:rPr>
        <w:t>§ 8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"/>
          <w:b/>
          <w:sz w:val="20"/>
          <w:szCs w:val="20"/>
        </w:rPr>
      </w:pPr>
      <w:r w:rsidRPr="007A3972">
        <w:rPr>
          <w:rFonts w:ascii="Book Antiqua" w:hAnsi="Book Antiqua" w:cs="Tahoma"/>
          <w:b/>
          <w:sz w:val="20"/>
          <w:szCs w:val="20"/>
        </w:rPr>
        <w:t>Ubezpieczenia</w:t>
      </w:r>
    </w:p>
    <w:p w:rsidR="005E0409" w:rsidRPr="007A3972" w:rsidRDefault="005E0409" w:rsidP="005E040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Wykonawca oświadcza, że posiada ważną umowę ubezpieczenia obejmująca pokrycie wszelkich odszkodowań z tytułu szkód wynikłych z przyczyn nie leżących po stronie Zamawiającego, które mogą zaistnieć w związku z realizacją niniejszej umowy oraz posiada ważną umowę ubezpieczenia od odpowiedzialności cywilnej w zakresie prowadzenia działalności gospodarczej.</w:t>
      </w:r>
    </w:p>
    <w:p w:rsidR="005E0409" w:rsidRPr="007A3972" w:rsidRDefault="005E0409" w:rsidP="005E040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Wykonawca zobowiązuje się do kontynuowania ubezpieczenia i zawarcia kolejnych umów ubezpieczeniowych na pokrycie odszkodowań z tytułu szkód oraz od odpowiedzialności cywilnej na kolejne okresy zgodnie z czasem trwania umowy.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Tahoma"/>
          <w:sz w:val="20"/>
          <w:szCs w:val="20"/>
        </w:rPr>
      </w:pPr>
    </w:p>
    <w:p w:rsidR="005E0409" w:rsidRPr="007A3972" w:rsidRDefault="003C1D2F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>
        <w:rPr>
          <w:rFonts w:ascii="Book Antiqua" w:hAnsi="Book Antiqua" w:cs="Tahoma,Bold"/>
          <w:b/>
          <w:bCs/>
          <w:sz w:val="20"/>
          <w:szCs w:val="20"/>
        </w:rPr>
        <w:t>§ 9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Tahoma,Bold"/>
          <w:b/>
          <w:bCs/>
          <w:sz w:val="20"/>
          <w:szCs w:val="20"/>
        </w:rPr>
      </w:pPr>
      <w:r w:rsidRPr="007A3972">
        <w:rPr>
          <w:rFonts w:ascii="Book Antiqua" w:hAnsi="Book Antiqua" w:cs="Tahoma,Bold"/>
          <w:b/>
          <w:bCs/>
          <w:sz w:val="20"/>
          <w:szCs w:val="20"/>
        </w:rPr>
        <w:t>Postanowienia końcowe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Umowa została sporządzona w dwóch jednobrzmiących egzemplarzach, po jednym dla każdej ze stron.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 xml:space="preserve">W razie nie wykonania lub niezgodnego z umową wykonania zamówienia, Zamawiający jest uprawniony do odstąpienia od umowy i obciążenia Wykonawcy karą umowną w wysokości </w:t>
      </w:r>
      <w:r w:rsidR="008B4BD0">
        <w:rPr>
          <w:rFonts w:ascii="Book Antiqua" w:hAnsi="Book Antiqua" w:cs="Tahoma"/>
          <w:b/>
          <w:sz w:val="20"/>
          <w:szCs w:val="20"/>
        </w:rPr>
        <w:t>10</w:t>
      </w:r>
      <w:r w:rsidRPr="007A3972">
        <w:rPr>
          <w:rFonts w:ascii="Book Antiqua" w:hAnsi="Book Antiqua" w:cs="Tahoma"/>
          <w:b/>
          <w:sz w:val="20"/>
          <w:szCs w:val="20"/>
        </w:rPr>
        <w:t xml:space="preserve"> %</w:t>
      </w:r>
      <w:r w:rsidRPr="007A3972">
        <w:rPr>
          <w:rFonts w:ascii="Book Antiqua" w:hAnsi="Book Antiqua" w:cs="Tahoma"/>
          <w:sz w:val="20"/>
          <w:szCs w:val="20"/>
        </w:rPr>
        <w:t xml:space="preserve"> należnego wynagrodzenia, od </w:t>
      </w:r>
      <w:r w:rsidR="00DA098A">
        <w:rPr>
          <w:rFonts w:ascii="Book Antiqua" w:hAnsi="Book Antiqua" w:cs="Tahoma"/>
          <w:sz w:val="20"/>
          <w:szCs w:val="20"/>
        </w:rPr>
        <w:t>ceny brutto, o której mowa w</w:t>
      </w:r>
      <w:r w:rsidR="00DA098A" w:rsidRPr="00DA098A">
        <w:rPr>
          <w:rFonts w:ascii="Book Antiqua" w:hAnsi="Book Antiqua" w:cs="Tahoma"/>
          <w:sz w:val="20"/>
          <w:szCs w:val="20"/>
        </w:rPr>
        <w:t xml:space="preserve"> </w:t>
      </w:r>
      <w:r w:rsidR="00DA098A" w:rsidRPr="00DA098A">
        <w:rPr>
          <w:rFonts w:ascii="Book Antiqua" w:hAnsi="Book Antiqua" w:cs="Tahoma,Bold"/>
          <w:bCs/>
          <w:sz w:val="20"/>
          <w:szCs w:val="20"/>
        </w:rPr>
        <w:t>§</w:t>
      </w:r>
      <w:r w:rsidR="00DA098A">
        <w:rPr>
          <w:rFonts w:ascii="Book Antiqua" w:hAnsi="Book Antiqua" w:cs="Tahoma,Bold"/>
          <w:bCs/>
          <w:sz w:val="20"/>
          <w:szCs w:val="20"/>
        </w:rPr>
        <w:t xml:space="preserve"> 5 ust. 1</w:t>
      </w:r>
      <w:r w:rsidR="003C2767">
        <w:rPr>
          <w:rFonts w:ascii="Book Antiqua" w:hAnsi="Book Antiqua" w:cs="Tahoma,Bold"/>
          <w:bCs/>
          <w:sz w:val="20"/>
          <w:szCs w:val="20"/>
        </w:rPr>
        <w:t>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Zamawiający może dochodzić na zasadach ogólnych odszkodowania przewyższającego karę umowną określoną w ust. 2.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 xml:space="preserve">Umowa obowiązuje przez okres od dnia jej zawarcia tj. od dnia …………….. do dnia </w:t>
      </w:r>
      <w:r w:rsidR="008B4BD0">
        <w:rPr>
          <w:rFonts w:ascii="Book Antiqua" w:hAnsi="Book Antiqua" w:cs="Tahoma"/>
          <w:b/>
          <w:sz w:val="20"/>
          <w:szCs w:val="20"/>
        </w:rPr>
        <w:t>06-08</w:t>
      </w:r>
      <w:r>
        <w:rPr>
          <w:rFonts w:ascii="Book Antiqua" w:hAnsi="Book Antiqua" w:cs="Tahoma"/>
          <w:b/>
          <w:sz w:val="20"/>
          <w:szCs w:val="20"/>
        </w:rPr>
        <w:t xml:space="preserve"> maja 2015 </w:t>
      </w:r>
      <w:r w:rsidRPr="007A3972">
        <w:rPr>
          <w:rFonts w:ascii="Book Antiqua" w:hAnsi="Book Antiqua" w:cs="Tahoma"/>
          <w:b/>
          <w:sz w:val="20"/>
          <w:szCs w:val="20"/>
        </w:rPr>
        <w:t>r.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Zamawiający przewiduje możliwość zmiany postanowień zawartej umowy w stosunku do treści oferty, na podstawie której dokonano wyboru Wykonawcy w następujących przypadkach:</w:t>
      </w:r>
    </w:p>
    <w:p w:rsidR="005E0409" w:rsidRPr="007A3972" w:rsidRDefault="005E0409" w:rsidP="005E0409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konieczności dostosowania postanowień umownych do zmian wynikających z nowelizacji powszechnie obowiązujących przepisów prawa z uwagi na brak możliwości realizacji umowy wedle pierwotnej jej treści, lub z uwagi na rażącą stratę grożącą jednej ze Stron;</w:t>
      </w:r>
    </w:p>
    <w:p w:rsidR="005E0409" w:rsidRPr="007A3972" w:rsidRDefault="005E0409" w:rsidP="005E0409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5E0409" w:rsidRPr="007A3972" w:rsidRDefault="005E0409" w:rsidP="005E0409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zmian korzystnych z punktu widzenia realizacji przedmiotu umowy, w szczególności obniżających koszty ponoszone przez Zamawiającego;</w:t>
      </w:r>
    </w:p>
    <w:p w:rsidR="005E0409" w:rsidRPr="007A3972" w:rsidRDefault="005E0409" w:rsidP="005E0409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konieczności zmiany numerów rachunków bankowych.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Wszelkie zmiany wprowadzane do umowy dokonywane będą z poszanowani</w:t>
      </w:r>
      <w:r w:rsidR="00BE0DBF">
        <w:rPr>
          <w:rFonts w:ascii="Book Antiqua" w:hAnsi="Book Antiqua" w:cs="Tahoma"/>
          <w:sz w:val="20"/>
          <w:szCs w:val="20"/>
        </w:rPr>
        <w:t>em zasad i </w:t>
      </w:r>
      <w:r w:rsidRPr="007A3972">
        <w:rPr>
          <w:rFonts w:ascii="Book Antiqua" w:hAnsi="Book Antiqua" w:cs="Tahoma"/>
          <w:sz w:val="20"/>
          <w:szCs w:val="20"/>
        </w:rPr>
        <w:t>obowiązków wynikających z powszechnie obowiązujących przepisów prawa</w:t>
      </w:r>
      <w:r>
        <w:rPr>
          <w:rFonts w:ascii="Book Antiqua" w:hAnsi="Book Antiqua" w:cs="Tahoma"/>
          <w:sz w:val="20"/>
          <w:szCs w:val="20"/>
        </w:rPr>
        <w:t>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Jeżeli w czasie obowiązywania umowy nastąpi zmiana ustawo</w:t>
      </w:r>
      <w:r w:rsidR="00BE0DBF">
        <w:rPr>
          <w:rFonts w:ascii="Book Antiqua" w:hAnsi="Book Antiqua" w:cs="Tahoma"/>
          <w:sz w:val="20"/>
          <w:szCs w:val="20"/>
        </w:rPr>
        <w:t>wej stawki podatku od towarów i </w:t>
      </w:r>
      <w:r w:rsidRPr="007A3972">
        <w:rPr>
          <w:rFonts w:ascii="Book Antiqua" w:hAnsi="Book Antiqua" w:cs="Tahoma"/>
          <w:sz w:val="20"/>
          <w:szCs w:val="20"/>
        </w:rPr>
        <w:t>usług (VAT), Strony dokonają odpowiedniej zmiany wynagrodzenia umownego – dotyczy to części wynagrodzenia za usługi, których w dniu zmiany stawki VAT jeszcze nie dokonano.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Wszelkie zmiany umowy mogą nastąpić jedynie w formie pisemnego aneksu pod rygorem nieważności.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Wszelkie spory mogące wyniknąć na tle niniejszej umowy, Stro</w:t>
      </w:r>
      <w:r w:rsidR="00D74B92">
        <w:rPr>
          <w:rFonts w:ascii="Book Antiqua" w:hAnsi="Book Antiqua" w:cs="Tahoma"/>
          <w:sz w:val="20"/>
          <w:szCs w:val="20"/>
        </w:rPr>
        <w:t>ny będą się starały rozwiązać w </w:t>
      </w:r>
      <w:bookmarkStart w:id="0" w:name="_GoBack"/>
      <w:bookmarkEnd w:id="0"/>
      <w:r w:rsidRPr="007A3972">
        <w:rPr>
          <w:rFonts w:ascii="Book Antiqua" w:hAnsi="Book Antiqua" w:cs="Tahoma"/>
          <w:sz w:val="20"/>
          <w:szCs w:val="20"/>
        </w:rPr>
        <w:t>drodze negocjacji. W przypadku braku możliwości takiego rozwiązania, Strony poddadzą spór pod rozstrzygnięcie rzeczowo właściwego Sądu w Bydgoszczy.</w:t>
      </w:r>
    </w:p>
    <w:p w:rsidR="005E0409" w:rsidRPr="007A3972" w:rsidRDefault="005E0409" w:rsidP="005E040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7A3972">
        <w:rPr>
          <w:rFonts w:ascii="Book Antiqua" w:hAnsi="Book Antiqua" w:cs="Tahoma"/>
          <w:sz w:val="20"/>
          <w:szCs w:val="20"/>
        </w:rPr>
        <w:t>W sprawach nieuregulowanych niniejszą umową będą mieć zastosowanie przepisy Kodeksu Cywilnego i ustawy Prawo zamówień publicznych.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Tahoma"/>
          <w:sz w:val="20"/>
          <w:szCs w:val="20"/>
        </w:rPr>
      </w:pP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hAnsi="Book Antiqua" w:cs="Tahoma"/>
          <w:sz w:val="20"/>
          <w:szCs w:val="20"/>
        </w:rPr>
      </w:pP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1068" w:firstLine="348"/>
        <w:jc w:val="both"/>
        <w:rPr>
          <w:rFonts w:ascii="Book Antiqua" w:hAnsi="Book Antiqua" w:cs="Tahoma"/>
          <w:b/>
          <w:sz w:val="20"/>
          <w:szCs w:val="20"/>
        </w:rPr>
      </w:pPr>
      <w:r w:rsidRPr="007A3972">
        <w:rPr>
          <w:rFonts w:ascii="Book Antiqua" w:hAnsi="Book Antiqua" w:cs="Tahoma"/>
          <w:b/>
          <w:sz w:val="20"/>
          <w:szCs w:val="20"/>
        </w:rPr>
        <w:t>Zamawiający                                                                               Wykonawca</w:t>
      </w:r>
    </w:p>
    <w:p w:rsidR="005E0409" w:rsidRPr="007A3972" w:rsidRDefault="005E0409" w:rsidP="005E040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entury Gothic" w:hAnsi="Century Gothic" w:cs="Tahoma"/>
          <w:b/>
        </w:rPr>
      </w:pPr>
    </w:p>
    <w:p w:rsidR="005E0409" w:rsidRPr="007A3972" w:rsidRDefault="005E0409" w:rsidP="005E0409">
      <w:pPr>
        <w:spacing w:after="0" w:line="240" w:lineRule="auto"/>
        <w:rPr>
          <w:rFonts w:ascii="Century Gothic" w:hAnsi="Century Gothic"/>
          <w:b/>
          <w:sz w:val="18"/>
          <w:szCs w:val="18"/>
        </w:rPr>
      </w:pPr>
    </w:p>
    <w:p w:rsidR="005E0409" w:rsidRPr="007A3972" w:rsidRDefault="005E0409" w:rsidP="005E0409">
      <w:pPr>
        <w:spacing w:after="0" w:line="240" w:lineRule="auto"/>
        <w:rPr>
          <w:rFonts w:ascii="Century Gothic" w:hAnsi="Century Gothic"/>
          <w:b/>
          <w:sz w:val="18"/>
          <w:szCs w:val="18"/>
        </w:rPr>
      </w:pPr>
    </w:p>
    <w:sectPr w:rsidR="005E0409" w:rsidRPr="007A3972" w:rsidSect="00AC3F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432B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AA0E65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18D44226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00D448D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1FD31E7"/>
    <w:multiLevelType w:val="hybridMultilevel"/>
    <w:tmpl w:val="CEE235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2E25436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3F00D3C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8"/>
  </w:num>
  <w:num w:numId="5">
    <w:abstractNumId w:val="7"/>
  </w:num>
  <w:num w:numId="6">
    <w:abstractNumId w:val="6"/>
  </w:num>
  <w:num w:numId="7">
    <w:abstractNumId w:val="1"/>
  </w:num>
  <w:num w:numId="8">
    <w:abstractNumId w:val="4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409"/>
    <w:rsid w:val="00055D00"/>
    <w:rsid w:val="000A4131"/>
    <w:rsid w:val="00180BBE"/>
    <w:rsid w:val="001C19E1"/>
    <w:rsid w:val="001C3A0D"/>
    <w:rsid w:val="001F6A2E"/>
    <w:rsid w:val="002A3D8B"/>
    <w:rsid w:val="002F0CC0"/>
    <w:rsid w:val="00377A0E"/>
    <w:rsid w:val="003C1D2F"/>
    <w:rsid w:val="003C2767"/>
    <w:rsid w:val="003F2B1F"/>
    <w:rsid w:val="00423F20"/>
    <w:rsid w:val="0046341C"/>
    <w:rsid w:val="004D3FE2"/>
    <w:rsid w:val="005124CC"/>
    <w:rsid w:val="00520D51"/>
    <w:rsid w:val="00526AEA"/>
    <w:rsid w:val="005E0409"/>
    <w:rsid w:val="006B189A"/>
    <w:rsid w:val="006F5D9E"/>
    <w:rsid w:val="007439EC"/>
    <w:rsid w:val="008B4BD0"/>
    <w:rsid w:val="008D048F"/>
    <w:rsid w:val="009A57AC"/>
    <w:rsid w:val="00A26F72"/>
    <w:rsid w:val="00AB6D59"/>
    <w:rsid w:val="00B0513B"/>
    <w:rsid w:val="00B53214"/>
    <w:rsid w:val="00B916B5"/>
    <w:rsid w:val="00BB6946"/>
    <w:rsid w:val="00BE0DBF"/>
    <w:rsid w:val="00CB6D0A"/>
    <w:rsid w:val="00CE184C"/>
    <w:rsid w:val="00D0061D"/>
    <w:rsid w:val="00D12BA3"/>
    <w:rsid w:val="00D1657F"/>
    <w:rsid w:val="00D74B92"/>
    <w:rsid w:val="00D86F52"/>
    <w:rsid w:val="00DA098A"/>
    <w:rsid w:val="00DD0E9E"/>
    <w:rsid w:val="00DF1446"/>
    <w:rsid w:val="00E72BC7"/>
    <w:rsid w:val="00F7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040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B0513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1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1D2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040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B0513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1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1D2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1294</Words>
  <Characters>7769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58</cp:revision>
  <cp:lastPrinted>2015-04-23T12:18:00Z</cp:lastPrinted>
  <dcterms:created xsi:type="dcterms:W3CDTF">2015-04-22T10:36:00Z</dcterms:created>
  <dcterms:modified xsi:type="dcterms:W3CDTF">2015-04-23T12:19:00Z</dcterms:modified>
</cp:coreProperties>
</file>