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8DC" w:rsidRPr="00444EF8" w:rsidRDefault="001228DC" w:rsidP="00277312">
      <w:pPr>
        <w:spacing w:line="360" w:lineRule="auto"/>
        <w:jc w:val="right"/>
        <w:rPr>
          <w:rFonts w:ascii="Century Gothic" w:hAnsi="Century Gothic" w:cs="Century Gothic"/>
          <w:sz w:val="20"/>
          <w:szCs w:val="20"/>
        </w:rPr>
      </w:pPr>
      <w:r w:rsidRPr="00444EF8">
        <w:rPr>
          <w:rFonts w:ascii="Century Gothic" w:hAnsi="Century Gothic" w:cs="Century Gothic"/>
          <w:sz w:val="20"/>
          <w:szCs w:val="20"/>
        </w:rPr>
        <w:t xml:space="preserve">Bydgoszcz, dnia </w:t>
      </w:r>
      <w:r>
        <w:rPr>
          <w:rFonts w:ascii="Century Gothic" w:hAnsi="Century Gothic" w:cs="Century Gothic"/>
          <w:sz w:val="20"/>
          <w:szCs w:val="20"/>
        </w:rPr>
        <w:t>28</w:t>
      </w:r>
      <w:r w:rsidRPr="00444EF8">
        <w:rPr>
          <w:rFonts w:ascii="Century Gothic" w:hAnsi="Century Gothic" w:cs="Century Gothic"/>
          <w:sz w:val="20"/>
          <w:szCs w:val="20"/>
        </w:rPr>
        <w:t>.04.2015 r.</w:t>
      </w:r>
    </w:p>
    <w:p w:rsidR="001228DC" w:rsidRPr="00444EF8" w:rsidRDefault="001228DC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1228DC" w:rsidRPr="00444EF8" w:rsidRDefault="001228DC" w:rsidP="00277312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 w:rsidRPr="0078626D">
        <w:rPr>
          <w:rFonts w:ascii="Century Gothic" w:hAnsi="Century Gothic" w:cs="Century Gothic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13.75pt;height:60pt;visibility:visible">
            <v:imagedata r:id="rId5" o:title=""/>
          </v:shape>
        </w:pict>
      </w:r>
    </w:p>
    <w:p w:rsidR="001228DC" w:rsidRPr="00444EF8" w:rsidRDefault="001228DC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1228DC" w:rsidRPr="00444EF8" w:rsidRDefault="001228DC" w:rsidP="00277312">
      <w:pPr>
        <w:spacing w:line="360" w:lineRule="auto"/>
        <w:ind w:right="-1" w:firstLine="540"/>
        <w:jc w:val="center"/>
        <w:rPr>
          <w:rFonts w:ascii="Century Gothic" w:hAnsi="Century Gothic" w:cs="Century Gothic"/>
          <w:sz w:val="20"/>
          <w:szCs w:val="20"/>
        </w:rPr>
      </w:pPr>
      <w:r w:rsidRPr="00444EF8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1228DC" w:rsidRPr="00444EF8" w:rsidRDefault="001228DC" w:rsidP="00277312">
      <w:pPr>
        <w:spacing w:line="360" w:lineRule="auto"/>
        <w:ind w:left="540" w:right="-1"/>
        <w:jc w:val="center"/>
        <w:rPr>
          <w:rFonts w:ascii="Century Gothic" w:hAnsi="Century Gothic" w:cs="Century Gothic"/>
          <w:sz w:val="20"/>
          <w:szCs w:val="20"/>
        </w:rPr>
      </w:pPr>
      <w:r w:rsidRPr="00444EF8">
        <w:rPr>
          <w:rFonts w:ascii="Century Gothic" w:hAnsi="Century Gothic" w:cs="Century Gothic"/>
          <w:sz w:val="20"/>
          <w:szCs w:val="20"/>
        </w:rPr>
        <w:t>Adres: 85-064 Bydgoszcz,</w:t>
      </w:r>
    </w:p>
    <w:p w:rsidR="001228DC" w:rsidRPr="00444EF8" w:rsidRDefault="001228DC" w:rsidP="00277312">
      <w:pPr>
        <w:spacing w:line="360" w:lineRule="auto"/>
        <w:ind w:left="540" w:right="-1"/>
        <w:jc w:val="center"/>
        <w:rPr>
          <w:rFonts w:ascii="Century Gothic" w:hAnsi="Century Gothic" w:cs="Century Gothic"/>
          <w:sz w:val="20"/>
          <w:szCs w:val="20"/>
        </w:rPr>
      </w:pPr>
      <w:r w:rsidRPr="00444EF8">
        <w:rPr>
          <w:rFonts w:ascii="Century Gothic" w:hAnsi="Century Gothic" w:cs="Century Gothic"/>
          <w:sz w:val="20"/>
          <w:szCs w:val="20"/>
        </w:rPr>
        <w:t>ul. Chodkiewicza 30</w:t>
      </w:r>
    </w:p>
    <w:p w:rsidR="001228DC" w:rsidRPr="00444EF8" w:rsidRDefault="001228DC" w:rsidP="00277312">
      <w:pPr>
        <w:spacing w:line="360" w:lineRule="auto"/>
        <w:rPr>
          <w:rFonts w:ascii="Century Gothic" w:hAnsi="Century Gothic" w:cs="Century Gothic"/>
          <w:sz w:val="20"/>
          <w:szCs w:val="20"/>
        </w:rPr>
      </w:pPr>
    </w:p>
    <w:p w:rsidR="001228DC" w:rsidRPr="00444EF8" w:rsidRDefault="001228DC" w:rsidP="00277312">
      <w:pPr>
        <w:spacing w:line="360" w:lineRule="auto"/>
        <w:jc w:val="center"/>
        <w:rPr>
          <w:rFonts w:ascii="Century Gothic" w:hAnsi="Century Gothic" w:cs="Century Gothic"/>
          <w:sz w:val="20"/>
          <w:szCs w:val="20"/>
        </w:rPr>
      </w:pPr>
      <w:r w:rsidRPr="0078626D">
        <w:rPr>
          <w:rFonts w:ascii="Century Gothic" w:hAnsi="Century Gothic" w:cs="Century Gothic"/>
          <w:noProof/>
          <w:sz w:val="20"/>
          <w:szCs w:val="20"/>
        </w:rPr>
        <w:pict>
          <v:shape id="Obraz 5" o:spid="_x0000_i1026" type="#_x0000_t75" style="width:62.25pt;height:62.25pt;visibility:visible">
            <v:imagedata r:id="rId6" o:title=""/>
          </v:shape>
        </w:pict>
      </w:r>
    </w:p>
    <w:p w:rsidR="001228DC" w:rsidRPr="00444EF8" w:rsidRDefault="001228DC" w:rsidP="00277312">
      <w:pPr>
        <w:spacing w:line="360" w:lineRule="auto"/>
        <w:rPr>
          <w:rFonts w:ascii="Century Gothic" w:hAnsi="Century Gothic" w:cs="Century Gothic"/>
          <w:b/>
          <w:bCs/>
          <w:sz w:val="20"/>
          <w:szCs w:val="20"/>
        </w:rPr>
      </w:pPr>
    </w:p>
    <w:p w:rsidR="001228DC" w:rsidRPr="009C468B" w:rsidRDefault="001228DC" w:rsidP="006A70CC">
      <w:pPr>
        <w:spacing w:line="276" w:lineRule="auto"/>
        <w:rPr>
          <w:b/>
          <w:bCs/>
        </w:rPr>
      </w:pPr>
      <w:r w:rsidRPr="0083208C">
        <w:rPr>
          <w:b/>
          <w:bCs/>
          <w:color w:val="000000"/>
        </w:rPr>
        <w:t>ZAPROSZENIE DO SKŁADNIA OFERT ORIENTACYJNYCH I ICH WYCENY</w:t>
      </w:r>
      <w:r w:rsidRPr="0083208C">
        <w:rPr>
          <w:color w:val="000000"/>
        </w:rPr>
        <w:br/>
      </w:r>
      <w:r w:rsidRPr="0083208C">
        <w:rPr>
          <w:color w:val="000000"/>
        </w:rPr>
        <w:br/>
        <w:t xml:space="preserve">Na potrzeby Bydgoskiego Festiwalu Nauki ZAPRASZAMY DO SKŁADNIA OFERT ORIENTACYJNYCH I ICH WYCENY na realizację zamówienia pt. </w:t>
      </w:r>
      <w:r w:rsidRPr="009C468B">
        <w:rPr>
          <w:b/>
          <w:bCs/>
          <w:color w:val="000000"/>
        </w:rPr>
        <w:t xml:space="preserve">Świadczenie usługi </w:t>
      </w:r>
      <w:r>
        <w:rPr>
          <w:b/>
          <w:bCs/>
          <w:color w:val="000000"/>
        </w:rPr>
        <w:t>nagłośnieniowej (</w:t>
      </w:r>
      <w:r w:rsidRPr="009C468B">
        <w:rPr>
          <w:b/>
          <w:bCs/>
          <w:color w:val="000000"/>
        </w:rPr>
        <w:t>akustyka</w:t>
      </w:r>
      <w:r>
        <w:rPr>
          <w:b/>
          <w:bCs/>
          <w:color w:val="000000"/>
        </w:rPr>
        <w:t>) w dniu 20.05.2015 podczas K</w:t>
      </w:r>
      <w:r w:rsidRPr="009C468B">
        <w:rPr>
          <w:b/>
          <w:bCs/>
          <w:color w:val="000000"/>
        </w:rPr>
        <w:t xml:space="preserve">oncertu Inauguracyjnego w Teatrze Polskim w Bydgoszczy  </w:t>
      </w:r>
      <w:r w:rsidRPr="009C468B">
        <w:rPr>
          <w:b/>
          <w:bCs/>
        </w:rPr>
        <w:t xml:space="preserve">na potrzeby Bydgoskiego Festiwalu Nauki w 2015 r.  </w:t>
      </w:r>
    </w:p>
    <w:p w:rsidR="001228DC" w:rsidRPr="0083208C" w:rsidRDefault="001228DC" w:rsidP="006A70CC">
      <w:pPr>
        <w:spacing w:line="276" w:lineRule="auto"/>
        <w:rPr>
          <w:color w:val="000000"/>
        </w:rPr>
      </w:pPr>
    </w:p>
    <w:p w:rsidR="001228DC" w:rsidRDefault="001228DC" w:rsidP="006A70CC">
      <w:pPr>
        <w:spacing w:line="276" w:lineRule="auto"/>
        <w:rPr>
          <w:color w:val="000000"/>
        </w:rPr>
      </w:pPr>
      <w:r w:rsidRPr="0083208C">
        <w:rPr>
          <w:color w:val="000000"/>
        </w:rPr>
        <w:t>1.       </w:t>
      </w:r>
      <w:r w:rsidRPr="0083208C">
        <w:rPr>
          <w:b/>
          <w:bCs/>
          <w:color w:val="000000"/>
        </w:rPr>
        <w:t> Rodzaj zamówienia:</w:t>
      </w:r>
      <w:r w:rsidRPr="0083208C">
        <w:rPr>
          <w:color w:val="000000"/>
        </w:rPr>
        <w:t xml:space="preserve"> usługa na potrzeby wydarzenia kulturalnego – Bydgoski Festiwal Nauki</w:t>
      </w:r>
    </w:p>
    <w:p w:rsidR="001228DC" w:rsidRPr="0083208C" w:rsidRDefault="001228DC" w:rsidP="006A70CC">
      <w:pPr>
        <w:spacing w:line="276" w:lineRule="auto"/>
        <w:rPr>
          <w:color w:val="000000"/>
        </w:rPr>
      </w:pPr>
    </w:p>
    <w:p w:rsidR="001228DC" w:rsidRDefault="001228DC" w:rsidP="006A70CC">
      <w:pPr>
        <w:spacing w:line="276" w:lineRule="auto"/>
        <w:rPr>
          <w:color w:val="000000"/>
        </w:rPr>
      </w:pPr>
      <w:r w:rsidRPr="0083208C">
        <w:rPr>
          <w:color w:val="000000"/>
        </w:rPr>
        <w:t>2.        </w:t>
      </w:r>
      <w:r w:rsidRPr="0083208C">
        <w:rPr>
          <w:b/>
          <w:bCs/>
          <w:color w:val="000000"/>
        </w:rPr>
        <w:t>Przedmiot zamówienia:</w:t>
      </w:r>
    </w:p>
    <w:p w:rsidR="001228DC" w:rsidRPr="009C468B" w:rsidRDefault="001228DC" w:rsidP="009C468B">
      <w:pPr>
        <w:spacing w:line="276" w:lineRule="auto"/>
        <w:rPr>
          <w:b/>
          <w:bCs/>
        </w:rPr>
      </w:pPr>
      <w:r>
        <w:rPr>
          <w:color w:val="000000"/>
        </w:rPr>
        <w:t xml:space="preserve">Przedmiotem zamówienia jest </w:t>
      </w:r>
      <w:r w:rsidRPr="009C468B">
        <w:rPr>
          <w:b/>
          <w:bCs/>
          <w:color w:val="000000"/>
        </w:rPr>
        <w:t>Świadczenie usługi</w:t>
      </w:r>
      <w:r>
        <w:rPr>
          <w:b/>
          <w:bCs/>
          <w:color w:val="000000"/>
        </w:rPr>
        <w:t xml:space="preserve"> nagłośnieniowej</w:t>
      </w:r>
      <w:r w:rsidRPr="009C468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(</w:t>
      </w:r>
      <w:r w:rsidRPr="009C468B">
        <w:rPr>
          <w:b/>
          <w:bCs/>
          <w:color w:val="000000"/>
        </w:rPr>
        <w:t>akustyka</w:t>
      </w:r>
      <w:r>
        <w:rPr>
          <w:b/>
          <w:bCs/>
          <w:color w:val="000000"/>
        </w:rPr>
        <w:t>) w dniu 20.05.2015 podczas K</w:t>
      </w:r>
      <w:r w:rsidRPr="009C468B">
        <w:rPr>
          <w:b/>
          <w:bCs/>
          <w:color w:val="000000"/>
        </w:rPr>
        <w:t xml:space="preserve">oncertu Inauguracyjnego w Teatrze Polskim w Bydgoszczy  </w:t>
      </w:r>
      <w:r w:rsidRPr="009C468B">
        <w:rPr>
          <w:b/>
          <w:bCs/>
        </w:rPr>
        <w:t xml:space="preserve">na potrzeby Bydgoskiego Festiwalu Nauki w 2015 r.  </w:t>
      </w:r>
    </w:p>
    <w:p w:rsidR="001228DC" w:rsidRDefault="001228DC" w:rsidP="006A70CC">
      <w:pPr>
        <w:spacing w:line="276" w:lineRule="auto"/>
        <w:rPr>
          <w:b/>
          <w:bCs/>
          <w:color w:val="000000"/>
          <w:u w:val="single"/>
        </w:rPr>
      </w:pPr>
    </w:p>
    <w:p w:rsidR="001228DC" w:rsidRDefault="001228DC" w:rsidP="006A70CC">
      <w:pPr>
        <w:spacing w:line="276" w:lineRule="auto"/>
        <w:rPr>
          <w:color w:val="000000"/>
        </w:rPr>
      </w:pPr>
      <w:r w:rsidRPr="002B5998">
        <w:rPr>
          <w:color w:val="000000"/>
          <w:u w:val="single"/>
        </w:rPr>
        <w:t>Lokalizacja</w:t>
      </w:r>
      <w:r>
        <w:rPr>
          <w:color w:val="000000"/>
        </w:rPr>
        <w:t>: Teatr Polski w Bydgoszczy</w:t>
      </w:r>
    </w:p>
    <w:p w:rsidR="001228DC" w:rsidRDefault="001228DC" w:rsidP="006A70CC">
      <w:pPr>
        <w:spacing w:line="276" w:lineRule="auto"/>
        <w:rPr>
          <w:color w:val="000000"/>
        </w:rPr>
      </w:pPr>
      <w:r w:rsidRPr="002B5998">
        <w:rPr>
          <w:color w:val="000000"/>
          <w:u w:val="single"/>
        </w:rPr>
        <w:t>Termin</w:t>
      </w:r>
      <w:r>
        <w:rPr>
          <w:color w:val="000000"/>
        </w:rPr>
        <w:t>: 20 maja 2015 r. ( początek imprezy zaplanowany na godzinę 18)</w:t>
      </w:r>
    </w:p>
    <w:p w:rsidR="001228DC" w:rsidRDefault="001228DC" w:rsidP="006A70CC">
      <w:pPr>
        <w:spacing w:line="276" w:lineRule="auto"/>
        <w:rPr>
          <w:color w:val="000000"/>
        </w:rPr>
      </w:pPr>
      <w:r w:rsidRPr="002B5998">
        <w:rPr>
          <w:color w:val="000000"/>
          <w:u w:val="single"/>
        </w:rPr>
        <w:t>Wydarzenie</w:t>
      </w:r>
      <w:r>
        <w:rPr>
          <w:color w:val="000000"/>
        </w:rPr>
        <w:t>: Koncert inauguracyjny – prowadzenie przez konferansjera; występy chórów oraz koncert Hanny Banaszak; widownia ponad 400 osób</w:t>
      </w:r>
    </w:p>
    <w:p w:rsidR="001228DC" w:rsidRDefault="001228DC" w:rsidP="006A70CC">
      <w:pPr>
        <w:spacing w:line="276" w:lineRule="auto"/>
        <w:rPr>
          <w:color w:val="000000"/>
        </w:rPr>
      </w:pPr>
    </w:p>
    <w:p w:rsidR="001228DC" w:rsidRPr="002B5998" w:rsidRDefault="001228DC" w:rsidP="006A70CC">
      <w:pPr>
        <w:spacing w:line="276" w:lineRule="auto"/>
        <w:rPr>
          <w:color w:val="000000"/>
          <w:u w:val="single"/>
        </w:rPr>
      </w:pPr>
      <w:r w:rsidRPr="002B5998">
        <w:rPr>
          <w:color w:val="000000"/>
          <w:u w:val="single"/>
        </w:rPr>
        <w:t xml:space="preserve">Opis: </w:t>
      </w:r>
    </w:p>
    <w:p w:rsidR="001228DC" w:rsidRPr="00214693" w:rsidRDefault="001228DC" w:rsidP="006A70CC">
      <w:pPr>
        <w:spacing w:line="276" w:lineRule="auto"/>
        <w:rPr>
          <w:color w:val="000000"/>
        </w:rPr>
      </w:pPr>
      <w:r w:rsidRPr="00214693">
        <w:rPr>
          <w:color w:val="000000"/>
        </w:rPr>
        <w:t>- świadczenie pełnej obsługi akustyczno - technicznej podczas wydarzenia i na próbach poprzedzających</w:t>
      </w:r>
    </w:p>
    <w:p w:rsidR="001228DC" w:rsidRPr="00214693" w:rsidRDefault="001228DC" w:rsidP="009C468B">
      <w:r w:rsidRPr="00214693">
        <w:t>- ocena warunków technicznych na miejscu</w:t>
      </w:r>
    </w:p>
    <w:p w:rsidR="001228DC" w:rsidRDefault="001228DC" w:rsidP="009C468B">
      <w:r w:rsidRPr="00214693">
        <w:t>- dostarczenie, instalacja i obsługa aparatury nagłośnieniowej - odsłuchy sceniczny,</w:t>
      </w:r>
      <w:r>
        <w:t xml:space="preserve"> niezbędne okablowanie, </w:t>
      </w:r>
      <w:r w:rsidRPr="00214693">
        <w:t xml:space="preserve"> miksery dźwięk</w:t>
      </w:r>
      <w:r>
        <w:t>u</w:t>
      </w:r>
      <w:r w:rsidRPr="00214693">
        <w:t>, urządzenia peryferyjne, mikrofony, statywy wg. zapotrzebowania</w:t>
      </w:r>
      <w:r>
        <w:t xml:space="preserve"> i riderow</w:t>
      </w:r>
    </w:p>
    <w:p w:rsidR="001228DC" w:rsidRDefault="001228DC" w:rsidP="009C468B">
      <w:r>
        <w:t>- realizacja nagłośnienia</w:t>
      </w:r>
    </w:p>
    <w:p w:rsidR="001228DC" w:rsidRDefault="001228DC" w:rsidP="009C468B">
      <w:r>
        <w:t>- dostosowanie się do wymogów zawartych w Riderze Pani Hanny Banaszak  i chórów</w:t>
      </w:r>
    </w:p>
    <w:p w:rsidR="001228DC" w:rsidRPr="00BE1D76" w:rsidRDefault="001228DC" w:rsidP="00BE1D76">
      <w:r>
        <w:t>    </w:t>
      </w:r>
    </w:p>
    <w:p w:rsidR="001228DC" w:rsidRDefault="001228DC" w:rsidP="006A70CC">
      <w:pPr>
        <w:spacing w:line="276" w:lineRule="auto"/>
        <w:rPr>
          <w:color w:val="000000"/>
        </w:rPr>
      </w:pPr>
    </w:p>
    <w:p w:rsidR="001228DC" w:rsidRDefault="001228DC" w:rsidP="006A70CC">
      <w:pPr>
        <w:spacing w:line="276" w:lineRule="auto"/>
      </w:pPr>
      <w:r>
        <w:t xml:space="preserve">Wykonawca będzie zobowiązany do zapewnienia wystarczającej obsługi technicznej i nadzoru akustycznego w celu bezawaryjnego przebiegu imprezy. </w:t>
      </w:r>
    </w:p>
    <w:p w:rsidR="001228DC" w:rsidRDefault="001228DC" w:rsidP="006A70CC">
      <w:pPr>
        <w:rPr>
          <w:color w:val="000000"/>
        </w:rPr>
      </w:pPr>
      <w:r>
        <w:rPr>
          <w:color w:val="000000"/>
        </w:rPr>
        <w:br/>
        <w:t>3.  </w:t>
      </w:r>
      <w:r w:rsidRPr="0083208C">
        <w:rPr>
          <w:b/>
          <w:bCs/>
          <w:color w:val="000000"/>
        </w:rPr>
        <w:t>Składania ofert:</w:t>
      </w:r>
      <w:r w:rsidRPr="0083208C">
        <w:rPr>
          <w:color w:val="000000"/>
        </w:rPr>
        <w:br/>
        <w:t xml:space="preserve">Oferty prosimy przesłać w formie elektronicznej na adres: </w:t>
      </w:r>
      <w:hyperlink r:id="rId7" w:tgtFrame="_blank" w:history="1">
        <w:r w:rsidRPr="0083208C">
          <w:rPr>
            <w:color w:val="0000FF"/>
            <w:u w:val="single"/>
          </w:rPr>
          <w:t>festiwal@ukw.edu.pl</w:t>
        </w:r>
      </w:hyperlink>
      <w:r w:rsidRPr="0083208C">
        <w:rPr>
          <w:color w:val="000000"/>
        </w:rPr>
        <w:t xml:space="preserve">    </w:t>
      </w:r>
      <w:r w:rsidRPr="0083208C">
        <w:rPr>
          <w:color w:val="000000"/>
        </w:rPr>
        <w:br/>
        <w:t>w terminie do</w:t>
      </w:r>
      <w:r>
        <w:rPr>
          <w:color w:val="000000"/>
        </w:rPr>
        <w:t xml:space="preserve"> </w:t>
      </w:r>
      <w:r>
        <w:t>04</w:t>
      </w:r>
      <w:r>
        <w:rPr>
          <w:color w:val="000000"/>
        </w:rPr>
        <w:t xml:space="preserve"> maja</w:t>
      </w:r>
      <w:r w:rsidRPr="0083208C">
        <w:rPr>
          <w:color w:val="000000"/>
        </w:rPr>
        <w:t xml:space="preserve"> 2015 r. godz. 1</w:t>
      </w:r>
      <w:r>
        <w:rPr>
          <w:color w:val="000000"/>
        </w:rPr>
        <w:t>2</w:t>
      </w:r>
      <w:r w:rsidRPr="0083208C">
        <w:rPr>
          <w:color w:val="000000"/>
        </w:rPr>
        <w:t>.00.</w:t>
      </w:r>
    </w:p>
    <w:p w:rsidR="001228DC" w:rsidRDefault="001228DC" w:rsidP="006A70CC">
      <w:pPr>
        <w:rPr>
          <w:b/>
          <w:bCs/>
          <w:color w:val="000000"/>
        </w:rPr>
      </w:pPr>
      <w:r w:rsidRPr="0083208C">
        <w:rPr>
          <w:color w:val="000000"/>
        </w:rPr>
        <w:br/>
      </w:r>
      <w:r w:rsidRPr="0051029C">
        <w:rPr>
          <w:color w:val="000000"/>
        </w:rPr>
        <w:t xml:space="preserve">W ofercie prosimy zawrzeć: </w:t>
      </w:r>
      <w:r w:rsidRPr="0051029C">
        <w:rPr>
          <w:b/>
          <w:bCs/>
          <w:color w:val="000000"/>
          <w:u w:val="single"/>
        </w:rPr>
        <w:t>całkowity koszt usługi brutto</w:t>
      </w:r>
      <w:r>
        <w:rPr>
          <w:b/>
          <w:bCs/>
          <w:color w:val="000000"/>
          <w:u w:val="single"/>
        </w:rPr>
        <w:t xml:space="preserve"> </w:t>
      </w:r>
      <w:r w:rsidRPr="0083208C">
        <w:rPr>
          <w:color w:val="000000"/>
        </w:rPr>
        <w:t xml:space="preserve">oraz </w:t>
      </w:r>
      <w:r>
        <w:rPr>
          <w:b/>
          <w:bCs/>
          <w:color w:val="000000"/>
        </w:rPr>
        <w:t xml:space="preserve">przedstawić wykaz należycie wykonanych usług odpowiadających wyżej wymienionemu zakresowi (min. 3) z okresu ostatnich 2 lat.  </w:t>
      </w:r>
    </w:p>
    <w:p w:rsidR="001228DC" w:rsidRPr="0083208C" w:rsidRDefault="001228DC" w:rsidP="006A70CC">
      <w:pPr>
        <w:spacing w:line="276" w:lineRule="auto"/>
        <w:rPr>
          <w:color w:val="000000"/>
        </w:rPr>
      </w:pPr>
      <w:r w:rsidRPr="0071429A">
        <w:rPr>
          <w:color w:val="000000"/>
        </w:rPr>
        <w:br/>
      </w:r>
      <w:r w:rsidRPr="0083208C">
        <w:rPr>
          <w:color w:val="000000"/>
        </w:rPr>
        <w:br/>
        <w:t>W sprawie zamówienia można kontaktować się z przedstawicielem Zamawiającego:</w:t>
      </w:r>
      <w:r w:rsidRPr="0083208C">
        <w:rPr>
          <w:color w:val="000000"/>
        </w:rPr>
        <w:br/>
        <w:t>Biuro Organizacyjne BFN tel. 52 34 19 120, mail: festiwal@ukw.edu.pl</w:t>
      </w:r>
      <w:r w:rsidRPr="0083208C">
        <w:rPr>
          <w:color w:val="000000"/>
        </w:rPr>
        <w:br/>
      </w:r>
      <w:r w:rsidRPr="0083208C">
        <w:rPr>
          <w:color w:val="000000"/>
        </w:rPr>
        <w:br/>
        <w:t xml:space="preserve">4. </w:t>
      </w:r>
      <w:r w:rsidRPr="0083208C">
        <w:rPr>
          <w:b/>
          <w:bCs/>
          <w:color w:val="000000"/>
        </w:rPr>
        <w:t>Wybór oferty:</w:t>
      </w:r>
      <w:r w:rsidRPr="0083208C">
        <w:rPr>
          <w:color w:val="000000"/>
        </w:rPr>
        <w:br/>
        <w:t>Zamawiający dopuszcza możliwość negocjacji w oparciu o złożone oferty.</w:t>
      </w:r>
    </w:p>
    <w:p w:rsidR="001228DC" w:rsidRDefault="001228DC" w:rsidP="006A70CC">
      <w:pPr>
        <w:rPr>
          <w:color w:val="000000"/>
        </w:rPr>
      </w:pPr>
      <w:r w:rsidRPr="0083208C">
        <w:rPr>
          <w:color w:val="000000"/>
        </w:rPr>
        <w:t>Zamawiający zastrzega sobie prawo do nie</w:t>
      </w:r>
      <w:r>
        <w:rPr>
          <w:color w:val="000000"/>
        </w:rPr>
        <w:t xml:space="preserve"> </w:t>
      </w:r>
      <w:r w:rsidRPr="0083208C">
        <w:rPr>
          <w:color w:val="000000"/>
        </w:rPr>
        <w:t>wybrania żadnej z ofert.</w:t>
      </w:r>
    </w:p>
    <w:p w:rsidR="001228DC" w:rsidRDefault="001228DC" w:rsidP="006A70CC">
      <w:pPr>
        <w:spacing w:line="276" w:lineRule="auto"/>
        <w:rPr>
          <w:color w:val="000000"/>
        </w:rPr>
      </w:pPr>
    </w:p>
    <w:p w:rsidR="001228DC" w:rsidRDefault="001228DC" w:rsidP="006A70CC">
      <w:pPr>
        <w:spacing w:line="276" w:lineRule="auto"/>
        <w:rPr>
          <w:b/>
          <w:bCs/>
          <w:color w:val="000000"/>
        </w:rPr>
      </w:pPr>
      <w:r>
        <w:rPr>
          <w:color w:val="000000"/>
        </w:rPr>
        <w:t xml:space="preserve">5. </w:t>
      </w:r>
      <w:r w:rsidRPr="0071429A">
        <w:rPr>
          <w:b/>
          <w:bCs/>
          <w:color w:val="000000"/>
        </w:rPr>
        <w:t>Dodatkowe istotne informacje:</w:t>
      </w:r>
    </w:p>
    <w:p w:rsidR="001228DC" w:rsidRPr="0071429A" w:rsidRDefault="001228DC" w:rsidP="006A70CC">
      <w:pPr>
        <w:spacing w:line="276" w:lineRule="auto"/>
        <w:rPr>
          <w:color w:val="000000"/>
        </w:rPr>
      </w:pPr>
      <w:r w:rsidRPr="0071429A">
        <w:rPr>
          <w:color w:val="000000"/>
        </w:rPr>
        <w:t>- po wybraniu najkorzystniejszej oferty przewidziane jest zawarcie umowy</w:t>
      </w:r>
    </w:p>
    <w:p w:rsidR="001228DC" w:rsidRPr="0071429A" w:rsidRDefault="001228DC" w:rsidP="006A70CC">
      <w:pPr>
        <w:spacing w:line="276" w:lineRule="auto"/>
        <w:rPr>
          <w:color w:val="000000"/>
        </w:rPr>
      </w:pPr>
      <w:r w:rsidRPr="0071429A">
        <w:rPr>
          <w:color w:val="000000"/>
        </w:rPr>
        <w:t>- termin płatności: 21 dni po wykonaniu usługi</w:t>
      </w:r>
    </w:p>
    <w:p w:rsidR="001228DC" w:rsidRDefault="001228DC" w:rsidP="00277312">
      <w:pPr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  <w:r w:rsidRPr="006A70CC">
        <w:rPr>
          <w:b/>
          <w:bCs/>
          <w:color w:val="000000"/>
        </w:rPr>
        <w:t>Zamawiający zastrzega sobie prawo do nie</w:t>
      </w:r>
      <w:r>
        <w:rPr>
          <w:b/>
          <w:bCs/>
          <w:color w:val="000000"/>
        </w:rPr>
        <w:t xml:space="preserve"> </w:t>
      </w:r>
      <w:r w:rsidRPr="006A70CC">
        <w:rPr>
          <w:b/>
          <w:bCs/>
          <w:color w:val="000000"/>
        </w:rPr>
        <w:t xml:space="preserve">wybrania żadnej z ofert. </w:t>
      </w: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p w:rsidR="001228DC" w:rsidRDefault="001228DC" w:rsidP="009E251D">
      <w:pPr>
        <w:pStyle w:val="Heading1"/>
        <w:numPr>
          <w:ilvl w:val="0"/>
          <w:numId w:val="3"/>
        </w:numPr>
        <w:tabs>
          <w:tab w:val="left" w:pos="0"/>
        </w:tabs>
        <w:ind w:left="0" w:firstLine="0"/>
        <w:jc w:val="center"/>
        <w:rPr>
          <w:b/>
          <w:bCs/>
          <w:sz w:val="44"/>
          <w:szCs w:val="44"/>
          <w:lang w:val="en-US"/>
        </w:rPr>
      </w:pPr>
      <w:r>
        <w:rPr>
          <w:b/>
          <w:bCs/>
          <w:sz w:val="44"/>
          <w:szCs w:val="44"/>
          <w:lang w:val="en-US"/>
        </w:rPr>
        <w:t xml:space="preserve">RECITAL HANNY BANASZAK – RIDER 2014 </w:t>
      </w:r>
    </w:p>
    <w:p w:rsidR="001228DC" w:rsidRDefault="001228DC" w:rsidP="009E251D">
      <w:pPr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</w:t>
      </w:r>
    </w:p>
    <w:p w:rsidR="001228DC" w:rsidRDefault="001228DC" w:rsidP="009E251D">
      <w:pPr>
        <w:rPr>
          <w:sz w:val="32"/>
          <w:szCs w:val="32"/>
          <w:u w:val="single"/>
        </w:rPr>
      </w:pPr>
      <w:r w:rsidRPr="00FD25BF">
        <w:rPr>
          <w:i/>
          <w:iCs/>
          <w:sz w:val="28"/>
          <w:szCs w:val="28"/>
        </w:rPr>
        <w:t xml:space="preserve"> </w:t>
      </w:r>
      <w:r>
        <w:rPr>
          <w:sz w:val="32"/>
          <w:szCs w:val="32"/>
        </w:rPr>
        <w:t>1.Minimalny wymiar sceny 8m x 4m</w:t>
      </w:r>
    </w:p>
    <w:p w:rsidR="001228DC" w:rsidRPr="00484D39" w:rsidRDefault="001228DC" w:rsidP="009E251D">
      <w:pPr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 2.Rozmieszczenie na scenie:</w:t>
      </w:r>
    </w:p>
    <w:p w:rsidR="001228DC" w:rsidRDefault="001228DC" w:rsidP="009E251D">
      <w:pPr>
        <w:rPr>
          <w:rFonts w:ascii="Garamond" w:hAnsi="Garamond" w:cs="Garamond"/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50pt;margin-top:10.4pt;width:554.8pt;height:216.4pt;z-index:251654656;mso-wrap-distance-left:9.05pt;mso-wrap-distance-right:9.05pt" strokeweight=".05pt">
            <v:fill color2="black"/>
            <v:textbox inset="7.9pt,4.3pt,7.9pt,4.3pt">
              <w:txbxContent>
                <w:p w:rsidR="001228DC" w:rsidRDefault="001228DC" w:rsidP="009E251D"/>
                <w:p w:rsidR="001228DC" w:rsidRDefault="001228DC" w:rsidP="009E251D"/>
                <w:p w:rsidR="001228DC" w:rsidRDefault="001228DC" w:rsidP="009E251D"/>
                <w:p w:rsidR="001228DC" w:rsidRDefault="001228DC" w:rsidP="009E251D"/>
                <w:p w:rsidR="001228DC" w:rsidRPr="001544CA" w:rsidRDefault="001228DC" w:rsidP="009E251D"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 w:rsidRPr="001544CA">
                    <w:t xml:space="preserve">          Gitara basowa  </w:t>
                  </w:r>
                  <w:r w:rsidRPr="001544CA">
                    <w:tab/>
                    <w:t xml:space="preserve">        </w:t>
                  </w:r>
                </w:p>
                <w:p w:rsidR="001228DC" w:rsidRPr="001544CA" w:rsidRDefault="001228DC" w:rsidP="009E251D">
                  <w:r w:rsidRPr="001544CA">
                    <w:tab/>
                    <w:t xml:space="preserve">           </w:t>
                  </w:r>
                </w:p>
                <w:p w:rsidR="001228DC" w:rsidRPr="001544CA" w:rsidRDefault="001228DC" w:rsidP="009E251D">
                  <w:r w:rsidRPr="001544CA">
                    <w:t xml:space="preserve">  </w:t>
                  </w:r>
                  <w:r w:rsidRPr="001544CA">
                    <w:tab/>
                  </w:r>
                  <w:r w:rsidRPr="001544CA">
                    <w:tab/>
                    <w:t xml:space="preserve">       Gitara</w:t>
                  </w:r>
                  <w:r w:rsidRPr="001544CA">
                    <w:tab/>
                  </w:r>
                </w:p>
                <w:p w:rsidR="001228DC" w:rsidRPr="001544CA" w:rsidRDefault="001228DC" w:rsidP="009E251D">
                  <w:pPr>
                    <w:ind w:left="5664"/>
                  </w:pPr>
                  <w:r w:rsidRPr="001544CA">
                    <w:t xml:space="preserve">     Perkusja </w:t>
                  </w:r>
                </w:p>
                <w:p w:rsidR="001228DC" w:rsidRPr="001544CA" w:rsidRDefault="001228DC" w:rsidP="009E251D">
                  <w:r w:rsidRPr="001544CA">
                    <w:tab/>
                    <w:t>Vocal</w:t>
                  </w:r>
                  <w:r w:rsidRPr="001544CA">
                    <w:tab/>
                    <w:t xml:space="preserve">        O </w:t>
                  </w:r>
                  <w:r w:rsidRPr="001544CA">
                    <w:tab/>
                  </w:r>
                  <w:r w:rsidRPr="001544CA">
                    <w:tab/>
                  </w:r>
                  <w:r w:rsidRPr="001544CA">
                    <w:tab/>
                    <w:t>Vocal</w:t>
                  </w:r>
                  <w:r w:rsidRPr="001544CA">
                    <w:tab/>
                  </w:r>
                  <w:r w:rsidRPr="001544CA">
                    <w:tab/>
                  </w:r>
                  <w:r w:rsidRPr="001544CA">
                    <w:tab/>
                  </w:r>
                  <w:r w:rsidRPr="001544CA">
                    <w:tab/>
                  </w:r>
                </w:p>
                <w:p w:rsidR="001228DC" w:rsidRPr="00766307" w:rsidRDefault="001228DC" w:rsidP="009E251D">
                  <w:pPr>
                    <w:rPr>
                      <w:lang w:val="en-US"/>
                    </w:rPr>
                  </w:pPr>
                  <w:r w:rsidRPr="001544CA">
                    <w:tab/>
                    <w:t xml:space="preserve">     </w:t>
                  </w:r>
                  <w:r>
                    <w:rPr>
                      <w:lang w:val="en-US"/>
                    </w:rPr>
                    <w:t>O</w:t>
                  </w:r>
                  <w:r w:rsidRPr="00766307">
                    <w:rPr>
                      <w:lang w:val="en-US"/>
                    </w:rPr>
                    <w:tab/>
                    <w:t xml:space="preserve">                                                                                                                                                  Vocal</w:t>
                  </w:r>
                </w:p>
                <w:p w:rsidR="001228DC" w:rsidRPr="00766307" w:rsidRDefault="001228DC" w:rsidP="009E251D">
                  <w:pPr>
                    <w:rPr>
                      <w:lang w:val="en-US"/>
                    </w:rPr>
                  </w:pPr>
                  <w:r w:rsidRPr="00766307">
                    <w:rPr>
                      <w:lang w:val="en-US"/>
                    </w:rPr>
                    <w:t xml:space="preserve">       </w:t>
                  </w:r>
                  <w:r w:rsidRPr="00766307">
                    <w:rPr>
                      <w:lang w:val="en-US"/>
                    </w:rPr>
                    <w:tab/>
                  </w:r>
                  <w:r>
                    <w:rPr>
                      <w:lang w:val="en-US"/>
                    </w:rPr>
                    <w:t xml:space="preserve">       </w: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      </w:t>
                  </w:r>
                  <w:r>
                    <w:rPr>
                      <w:noProof/>
                    </w:rPr>
                    <w:pict>
                      <v:shape id="_x0000_i1028" type="#_x0000_t75" style="width:8.25pt;height:8.25pt;visibility:visible">
                        <v:imagedata r:id="rId8" o:title=""/>
                      </v:shape>
                    </w:pic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Keyboard </w: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                                Instrumenty perkusyjne </w: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</w:p>
                <w:p w:rsidR="001228DC" w:rsidRPr="00766307" w:rsidRDefault="001228DC" w:rsidP="009E251D">
                  <w:pPr>
                    <w:rPr>
                      <w:lang w:val="en-US"/>
                    </w:rPr>
                  </w:pP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 </w: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</w:p>
                <w:p w:rsidR="001228DC" w:rsidRPr="00766307" w:rsidRDefault="001228DC" w:rsidP="009E251D">
                  <w:pPr>
                    <w:rPr>
                      <w:lang w:val="en-US"/>
                    </w:rPr>
                  </w:pP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</w:t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         </w:t>
                  </w:r>
                </w:p>
                <w:p w:rsidR="001228DC" w:rsidRDefault="001228DC" w:rsidP="009E251D">
                  <w:pPr>
                    <w:rPr>
                      <w:lang w:val="en-US"/>
                    </w:rPr>
                  </w:pP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</w:r>
                  <w:r w:rsidRPr="00766307">
                    <w:rPr>
                      <w:lang w:val="en-US"/>
                    </w:rPr>
                    <w:tab/>
                    <w:t xml:space="preserve">    Vocal</w:t>
                  </w:r>
                  <w:r w:rsidRPr="00766307">
                    <w:rPr>
                      <w:lang w:val="en-US"/>
                    </w:rPr>
                    <w:tab/>
                  </w:r>
                </w:p>
                <w:p w:rsidR="001228DC" w:rsidRDefault="001228DC" w:rsidP="009E251D">
                  <w:pPr>
                    <w:rPr>
                      <w:lang w:val="en-US"/>
                    </w:rPr>
                  </w:pPr>
                </w:p>
                <w:p w:rsidR="001228DC" w:rsidRPr="00766307" w:rsidRDefault="001228DC" w:rsidP="009E251D">
                  <w:pPr>
                    <w:rPr>
                      <w:lang w:val="en-US"/>
                    </w:rPr>
                  </w:pPr>
                  <w:r>
                    <w:rPr>
                      <w:lang w:val="en-US"/>
                    </w:rPr>
                    <w:t xml:space="preserve">                                                                                          </w:t>
                  </w:r>
                </w:p>
              </w:txbxContent>
            </v:textbox>
          </v:shape>
        </w:pict>
      </w: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  <w:u w:val="single"/>
        </w:rPr>
      </w:pPr>
      <w:r>
        <w:rPr>
          <w:noProof/>
        </w:rPr>
        <w:pict>
          <v:group id="_x0000_s1027" style="position:absolute;margin-left:147.4pt;margin-top:10.85pt;width:6.95pt;height:6.95pt;z-index:251656704;mso-wrap-distance-left:0;mso-wrap-distance-right:0" coordorigin="2948,217" coordsize="138,138">
            <o:lock v:ext="edit" text="t"/>
            <v:oval id="_x0000_s1028" style="position:absolute;left:2948;top:217;width:138;height:138;v-text-anchor:middle" strokeweight=".26mm">
              <v:fill color2="black"/>
              <v:stroke joinstyle="miter"/>
            </v:oval>
            <v:shape id="_x0000_s1029" type="#_x0000_t202" style="position:absolute;left:2966;top:235;width:96;height:96" filled="f" stroked="f">
              <v:stroke joinstyle="round"/>
              <v:textbox style="mso-rotate-with-shape:t" inset=".55mm,,.55mm">
                <w:txbxContent>
                  <w:p w:rsidR="001228DC" w:rsidRDefault="001228DC" w:rsidP="009E251D">
                    <w:r>
                      <w:t>Ko</w:t>
                    </w:r>
                  </w:p>
                </w:txbxContent>
              </v:textbox>
            </v:shape>
          </v:group>
        </w:pict>
      </w:r>
    </w:p>
    <w:p w:rsidR="001228DC" w:rsidRDefault="001228DC" w:rsidP="009E251D">
      <w:pPr>
        <w:rPr>
          <w:sz w:val="28"/>
          <w:szCs w:val="28"/>
          <w:u w:val="single"/>
        </w:rPr>
      </w:pPr>
      <w:r>
        <w:rPr>
          <w:noProof/>
        </w:rPr>
        <w:pict>
          <v:oval id="_x0000_s1030" style="position:absolute;margin-left:266.2pt;margin-top:3.8pt;width:7.2pt;height:7.2pt;z-index:251658752;v-text-anchor:middle" strokeweight=".26mm">
            <v:fill color2="black"/>
            <v:stroke joinstyle="miter"/>
          </v:oval>
        </w:pict>
      </w:r>
    </w:p>
    <w:p w:rsidR="001228DC" w:rsidRDefault="001228DC" w:rsidP="009E251D">
      <w:pPr>
        <w:rPr>
          <w:sz w:val="28"/>
          <w:szCs w:val="28"/>
          <w:u w:val="single"/>
        </w:rPr>
      </w:pPr>
      <w:r>
        <w:rPr>
          <w:noProof/>
        </w:rPr>
        <w:pict>
          <v:oval id="_x0000_s1031" style="position:absolute;margin-left:148.3pt;margin-top:8.4pt;width:7.2pt;height:7.2pt;z-index:251660800;v-text-anchor:middle" strokeweight=".26mm">
            <v:fill color2="black"/>
            <v:stroke joinstyle="miter"/>
          </v:oval>
        </w:pict>
      </w: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  <w:u w:val="single"/>
        </w:rPr>
      </w:pPr>
      <w:r>
        <w:rPr>
          <w:noProof/>
        </w:rPr>
        <w:pict>
          <v:oval id="_x0000_s1032" style="position:absolute;margin-left:374.2pt;margin-top:2.4pt;width:7.2pt;height:7.2pt;z-index:251657728;v-text-anchor:middle" strokeweight=".26mm">
            <v:fill color2="black"/>
            <v:stroke joinstyle="miter"/>
          </v:oval>
        </w:pict>
      </w:r>
      <w:r>
        <w:rPr>
          <w:noProof/>
        </w:rPr>
        <w:pict>
          <v:oval id="_x0000_s1033" style="position:absolute;margin-left:48.85pt;margin-top:2.4pt;width:9pt;height:9.8pt;z-index:251659776;v-text-anchor:middle" strokeweight=".26mm">
            <v:fill color2="black"/>
            <v:stroke joinstyle="miter"/>
          </v:oval>
        </w:pict>
      </w: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  <w:u w:val="single"/>
        </w:rPr>
      </w:pPr>
      <w:r>
        <w:rPr>
          <w:noProof/>
        </w:rPr>
        <w:pict>
          <v:oval id="_x0000_s1034" style="position:absolute;margin-left:224.35pt;margin-top:11.8pt;width:7.2pt;height:7.2pt;z-index:251655680;v-text-anchor:middle" strokeweight=".26mm">
            <v:fill color2="black"/>
            <v:stroke joinstyle="miter"/>
          </v:oval>
        </w:pict>
      </w: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3. </w:t>
      </w:r>
      <w:r>
        <w:rPr>
          <w:sz w:val="32"/>
          <w:szCs w:val="32"/>
          <w:u w:val="single"/>
        </w:rPr>
        <w:t>Zapotrzebowanie akustyczne:</w:t>
      </w:r>
    </w:p>
    <w:p w:rsidR="001228DC" w:rsidRDefault="001228DC" w:rsidP="009E251D">
      <w:pPr>
        <w:rPr>
          <w:rFonts w:ascii="Courier New" w:hAnsi="Courier New" w:cs="Courier New"/>
          <w:sz w:val="28"/>
          <w:szCs w:val="28"/>
        </w:rPr>
      </w:pPr>
    </w:p>
    <w:p w:rsidR="001228DC" w:rsidRPr="00AB0D5B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vocal – 4</w:t>
      </w:r>
      <w:r w:rsidRPr="009D19C5">
        <w:rPr>
          <w:sz w:val="28"/>
          <w:szCs w:val="28"/>
        </w:rPr>
        <w:t xml:space="preserve"> mikrofony</w:t>
      </w:r>
      <w:r>
        <w:rPr>
          <w:sz w:val="28"/>
          <w:szCs w:val="28"/>
        </w:rPr>
        <w:t>:</w:t>
      </w:r>
      <w:r w:rsidRPr="009D19C5">
        <w:rPr>
          <w:sz w:val="28"/>
          <w:szCs w:val="28"/>
        </w:rPr>
        <w:t xml:space="preserve"> Shure Beta 58 bezprzewodowy</w:t>
      </w:r>
      <w:r>
        <w:rPr>
          <w:sz w:val="28"/>
          <w:szCs w:val="28"/>
        </w:rPr>
        <w:t xml:space="preserve"> dla Hanny Banaszak</w:t>
      </w:r>
      <w:r w:rsidRPr="009D19C5">
        <w:rPr>
          <w:sz w:val="28"/>
          <w:szCs w:val="28"/>
        </w:rPr>
        <w:t xml:space="preserve">. </w:t>
      </w:r>
      <w:r>
        <w:rPr>
          <w:sz w:val="28"/>
          <w:szCs w:val="28"/>
        </w:rPr>
        <w:t>3</w:t>
      </w:r>
      <w:r w:rsidRPr="00AB0D5B">
        <w:rPr>
          <w:sz w:val="28"/>
          <w:szCs w:val="28"/>
        </w:rPr>
        <w:t xml:space="preserve"> mikrofony Shure SM58 bezprzewodowe.</w:t>
      </w:r>
    </w:p>
    <w:p w:rsidR="001228DC" w:rsidRPr="009A75B9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keyboard – 2 linie (wyjścia jack przez D.I. BOX-y) lub miejscowy fortepian nastrojony plus dwa mikrofony pojemnościowe.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gitara basowa – 1 linia z własnego wzmacniacza i mikrofon (2 x XLR)</w:t>
      </w:r>
    </w:p>
    <w:p w:rsidR="001228DC" w:rsidRPr="00782ACA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perkusja –  5 mikrofonów dynamicznych ( w tym 3 mikrofony na TOMY powyżej 100 osób na widowni )  3</w:t>
      </w:r>
      <w:r w:rsidRPr="00782ACA">
        <w:rPr>
          <w:sz w:val="28"/>
          <w:szCs w:val="28"/>
        </w:rPr>
        <w:t xml:space="preserve"> mikrofony pojemnościowe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 xml:space="preserve">instrumenty perkusyjne – 5 mikrofonów dyn. (1x conga,1x darabuka 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1x bongos, 1 cajon) i 1 mikrofon pojemnościowy (reszta instrumentów)</w:t>
      </w:r>
    </w:p>
    <w:p w:rsidR="001228DC" w:rsidRPr="00D03918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 w:rsidRPr="00D03918">
        <w:rPr>
          <w:b/>
          <w:bCs/>
          <w:sz w:val="28"/>
          <w:szCs w:val="28"/>
        </w:rPr>
        <w:t>Efekt</w:t>
      </w:r>
      <w:r>
        <w:rPr>
          <w:b/>
          <w:bCs/>
          <w:sz w:val="28"/>
          <w:szCs w:val="28"/>
        </w:rPr>
        <w:t>y</w:t>
      </w:r>
      <w:r w:rsidRPr="00D03918">
        <w:rPr>
          <w:sz w:val="28"/>
          <w:szCs w:val="28"/>
        </w:rPr>
        <w:t xml:space="preserve"> – reverb</w:t>
      </w:r>
      <w:r>
        <w:rPr>
          <w:sz w:val="28"/>
          <w:szCs w:val="28"/>
        </w:rPr>
        <w:t>.</w:t>
      </w:r>
      <w:r w:rsidRPr="00D03918">
        <w:rPr>
          <w:sz w:val="28"/>
          <w:szCs w:val="28"/>
        </w:rPr>
        <w:t>2 SZT: T.C.M-ONE,Lexicon 500,70,80,90.</w:t>
      </w: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Konsoleta analogowa ustawiona na środku widowni !-</w:t>
      </w:r>
      <w:r>
        <w:rPr>
          <w:sz w:val="28"/>
          <w:szCs w:val="28"/>
        </w:rPr>
        <w:t xml:space="preserve"> Soundcraft, Midas, Yamaha.Allen&amp;Heath, 32 kanały mono  w każdym 4 barwy w tym dwie semiparametryczne, 8 aux wtym 5 pre i 3 post,filtr górnoprzepustowy 100Hz.</w:t>
      </w: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Equalizery-</w:t>
      </w:r>
      <w:r>
        <w:rPr>
          <w:sz w:val="28"/>
          <w:szCs w:val="28"/>
        </w:rPr>
        <w:t xml:space="preserve"> tercjowe – 7 x 31 suwaków firmy: dbx, Klark Teknik.BSS.</w:t>
      </w: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koniecznie przy konsolecie!</w:t>
      </w:r>
    </w:p>
    <w:p w:rsidR="001228DC" w:rsidRDefault="001228DC" w:rsidP="009E251D">
      <w:pPr>
        <w:ind w:left="708"/>
        <w:rPr>
          <w:sz w:val="28"/>
          <w:szCs w:val="28"/>
        </w:rPr>
      </w:pPr>
      <w:r w:rsidRPr="001544CA">
        <w:rPr>
          <w:b/>
          <w:bCs/>
          <w:sz w:val="28"/>
          <w:szCs w:val="28"/>
        </w:rPr>
        <w:t>Kompresory (jeden z de-esser)-</w:t>
      </w:r>
      <w:r w:rsidRPr="001544CA">
        <w:rPr>
          <w:sz w:val="28"/>
          <w:szCs w:val="28"/>
        </w:rPr>
        <w:t xml:space="preserve"> firmy :dbx, BSS,Drawmer. </w:t>
      </w:r>
      <w:r>
        <w:rPr>
          <w:sz w:val="28"/>
          <w:szCs w:val="28"/>
        </w:rPr>
        <w:t>7 szt.</w:t>
      </w:r>
    </w:p>
    <w:p w:rsidR="001228DC" w:rsidRPr="00244A49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Statywy mikrofonowe:</w:t>
      </w:r>
      <w:r>
        <w:rPr>
          <w:sz w:val="28"/>
          <w:szCs w:val="28"/>
        </w:rPr>
        <w:t xml:space="preserve"> małe łamane 8 szt. duże łamane 8 szt. </w:t>
      </w:r>
    </w:p>
    <w:p w:rsidR="001228DC" w:rsidRDefault="001228DC" w:rsidP="009E251D">
      <w:pPr>
        <w:ind w:left="708"/>
        <w:rPr>
          <w:sz w:val="28"/>
          <w:szCs w:val="28"/>
        </w:rPr>
      </w:pP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Odsłuchy:</w:t>
      </w:r>
      <w:r>
        <w:rPr>
          <w:sz w:val="28"/>
          <w:szCs w:val="28"/>
        </w:rPr>
        <w:t xml:space="preserve"> 5 torów odsłuchowych, 6 monitorów firm :d&amp;b, Meyer, JBL SRX712, Turbosound 212, Z TERCJOWYMI  EQUALISERAMI !!!!!!!</w:t>
      </w: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sz w:val="28"/>
          <w:szCs w:val="28"/>
          <w:u w:val="single"/>
        </w:rPr>
        <w:t>Tory odsłuchowe</w:t>
      </w:r>
      <w:r>
        <w:rPr>
          <w:sz w:val="28"/>
          <w:szCs w:val="28"/>
        </w:rPr>
        <w:t>:</w:t>
      </w:r>
    </w:p>
    <w:p w:rsidR="001228DC" w:rsidRDefault="001228DC" w:rsidP="009E251D">
      <w:pPr>
        <w:numPr>
          <w:ilvl w:val="0"/>
          <w:numId w:val="5"/>
        </w:numPr>
        <w:tabs>
          <w:tab w:val="left" w:pos="991"/>
        </w:tabs>
        <w:suppressAutoHyphens/>
        <w:ind w:left="991"/>
        <w:rPr>
          <w:sz w:val="28"/>
          <w:szCs w:val="28"/>
        </w:rPr>
      </w:pPr>
      <w:r>
        <w:rPr>
          <w:sz w:val="28"/>
          <w:szCs w:val="28"/>
        </w:rPr>
        <w:t>1 dla  Hanny Banaszak (2 monitory)</w:t>
      </w:r>
    </w:p>
    <w:p w:rsidR="001228DC" w:rsidRPr="00FD25BF" w:rsidRDefault="001228DC" w:rsidP="009E251D">
      <w:pPr>
        <w:numPr>
          <w:ilvl w:val="0"/>
          <w:numId w:val="5"/>
        </w:numPr>
        <w:tabs>
          <w:tab w:val="left" w:pos="991"/>
        </w:tabs>
        <w:suppressAutoHyphens/>
        <w:ind w:left="991"/>
        <w:rPr>
          <w:sz w:val="28"/>
          <w:szCs w:val="28"/>
        </w:rPr>
      </w:pPr>
      <w:r>
        <w:rPr>
          <w:sz w:val="28"/>
          <w:szCs w:val="28"/>
        </w:rPr>
        <w:t>2</w:t>
      </w:r>
      <w:r w:rsidRPr="00FD25BF">
        <w:rPr>
          <w:sz w:val="28"/>
          <w:szCs w:val="28"/>
        </w:rPr>
        <w:t xml:space="preserve"> dla keyboardu</w:t>
      </w:r>
      <w:r>
        <w:rPr>
          <w:sz w:val="28"/>
          <w:szCs w:val="28"/>
        </w:rPr>
        <w:t xml:space="preserve"> i gitary</w:t>
      </w:r>
    </w:p>
    <w:p w:rsidR="001228DC" w:rsidRPr="00EA1C58" w:rsidRDefault="001228DC" w:rsidP="009E251D">
      <w:pPr>
        <w:numPr>
          <w:ilvl w:val="0"/>
          <w:numId w:val="5"/>
        </w:numPr>
        <w:tabs>
          <w:tab w:val="left" w:pos="991"/>
        </w:tabs>
        <w:suppressAutoHyphens/>
        <w:ind w:left="991"/>
        <w:rPr>
          <w:sz w:val="28"/>
          <w:szCs w:val="28"/>
        </w:rPr>
      </w:pPr>
      <w:r>
        <w:rPr>
          <w:sz w:val="28"/>
          <w:szCs w:val="28"/>
        </w:rPr>
        <w:t>3 dla gitary basowej</w:t>
      </w:r>
    </w:p>
    <w:p w:rsidR="001228DC" w:rsidRDefault="001228DC" w:rsidP="009E251D">
      <w:pPr>
        <w:numPr>
          <w:ilvl w:val="0"/>
          <w:numId w:val="5"/>
        </w:numPr>
        <w:tabs>
          <w:tab w:val="left" w:pos="991"/>
        </w:tabs>
        <w:suppressAutoHyphens/>
        <w:ind w:left="991"/>
        <w:rPr>
          <w:sz w:val="28"/>
          <w:szCs w:val="28"/>
        </w:rPr>
      </w:pPr>
      <w:r>
        <w:rPr>
          <w:sz w:val="28"/>
          <w:szCs w:val="28"/>
        </w:rPr>
        <w:t xml:space="preserve">4 dla  instr. perkusyjnych </w:t>
      </w:r>
    </w:p>
    <w:p w:rsidR="001228DC" w:rsidRDefault="001228DC" w:rsidP="009E251D">
      <w:pPr>
        <w:numPr>
          <w:ilvl w:val="0"/>
          <w:numId w:val="5"/>
        </w:numPr>
        <w:tabs>
          <w:tab w:val="left" w:pos="991"/>
        </w:tabs>
        <w:suppressAutoHyphens/>
        <w:ind w:left="991"/>
        <w:rPr>
          <w:sz w:val="28"/>
          <w:szCs w:val="28"/>
        </w:rPr>
      </w:pPr>
      <w:r>
        <w:rPr>
          <w:sz w:val="28"/>
          <w:szCs w:val="28"/>
        </w:rPr>
        <w:t>5 dla perkusji</w:t>
      </w:r>
    </w:p>
    <w:p w:rsidR="001228DC" w:rsidRDefault="001228DC" w:rsidP="009E251D">
      <w:pPr>
        <w:ind w:left="708"/>
        <w:rPr>
          <w:i/>
          <w:iCs/>
        </w:rPr>
      </w:pP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Wymagana moc:</w:t>
      </w:r>
      <w:r>
        <w:rPr>
          <w:sz w:val="28"/>
          <w:szCs w:val="28"/>
        </w:rPr>
        <w:t xml:space="preserve"> 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w salach do 400 osób – 2 kW mocy ciągłej RMS na stronę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w salach między 400 a 800 osób – 4 kW mocy ciągłej RMS na stronę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w salach powyżej 800 osób – minimum 6 kW mocy ciągłej RMS na stronę.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UWAGA! jeśli wiszą kolumny, absolutnie konieczne są minimum  4</w:t>
      </w:r>
    </w:p>
    <w:p w:rsidR="001228DC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</w:rPr>
      </w:pPr>
      <w:r>
        <w:rPr>
          <w:sz w:val="28"/>
          <w:szCs w:val="28"/>
        </w:rPr>
        <w:t>kolumny na poziomie sceny plus frontfill.</w:t>
      </w:r>
    </w:p>
    <w:p w:rsidR="001228DC" w:rsidRPr="00766307" w:rsidRDefault="001228DC" w:rsidP="009E251D">
      <w:pPr>
        <w:numPr>
          <w:ilvl w:val="0"/>
          <w:numId w:val="4"/>
        </w:numPr>
        <w:tabs>
          <w:tab w:val="left" w:pos="720"/>
        </w:tabs>
        <w:suppressAutoHyphens/>
        <w:rPr>
          <w:sz w:val="28"/>
          <w:szCs w:val="28"/>
          <w:lang w:val="en-US"/>
        </w:rPr>
      </w:pPr>
      <w:r w:rsidRPr="00766307">
        <w:rPr>
          <w:sz w:val="28"/>
          <w:szCs w:val="28"/>
          <w:lang w:val="en-US"/>
        </w:rPr>
        <w:t>kolumny profesjonalne firm :JBL, Meyer, Nexo, d&amp;b, L’acoustic, EV.</w:t>
      </w:r>
    </w:p>
    <w:p w:rsidR="001228DC" w:rsidRPr="00766307" w:rsidRDefault="001228DC" w:rsidP="009E251D">
      <w:pPr>
        <w:ind w:left="360"/>
        <w:rPr>
          <w:i/>
          <w:iCs/>
          <w:lang w:val="en-US"/>
        </w:rPr>
      </w:pP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b/>
          <w:bCs/>
          <w:sz w:val="28"/>
          <w:szCs w:val="28"/>
        </w:rPr>
        <w:t>Sieć elektryczna 230V:</w:t>
      </w:r>
      <w:r>
        <w:rPr>
          <w:sz w:val="28"/>
          <w:szCs w:val="28"/>
        </w:rPr>
        <w:t xml:space="preserve"> keyboard – 3 gniazda; </w:t>
      </w:r>
    </w:p>
    <w:p w:rsidR="001228DC" w:rsidRDefault="001228DC" w:rsidP="009E251D">
      <w:pPr>
        <w:ind w:left="708"/>
        <w:rPr>
          <w:sz w:val="28"/>
          <w:szCs w:val="28"/>
        </w:rPr>
      </w:pPr>
      <w:r>
        <w:rPr>
          <w:sz w:val="28"/>
          <w:szCs w:val="28"/>
        </w:rPr>
        <w:t>gitara basowa – 2 gniazda.</w:t>
      </w: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4. </w:t>
      </w:r>
      <w:r>
        <w:rPr>
          <w:sz w:val="28"/>
          <w:szCs w:val="28"/>
          <w:u w:val="single"/>
        </w:rPr>
        <w:t>O</w:t>
      </w:r>
      <w:r>
        <w:rPr>
          <w:sz w:val="32"/>
          <w:szCs w:val="32"/>
          <w:u w:val="single"/>
        </w:rPr>
        <w:t>świetlenie</w:t>
      </w:r>
      <w:r>
        <w:rPr>
          <w:sz w:val="28"/>
          <w:szCs w:val="28"/>
          <w:u w:val="single"/>
        </w:rPr>
        <w:t>:</w:t>
      </w:r>
    </w:p>
    <w:p w:rsidR="001228DC" w:rsidRDefault="001228DC" w:rsidP="009E251D">
      <w:pPr>
        <w:ind w:left="283"/>
        <w:rPr>
          <w:sz w:val="28"/>
          <w:szCs w:val="28"/>
        </w:rPr>
      </w:pPr>
      <w:r>
        <w:rPr>
          <w:sz w:val="28"/>
          <w:szCs w:val="28"/>
        </w:rPr>
        <w:t xml:space="preserve">- z przodu – </w:t>
      </w:r>
      <w:r>
        <w:rPr>
          <w:b/>
          <w:bCs/>
          <w:sz w:val="28"/>
          <w:szCs w:val="28"/>
        </w:rPr>
        <w:t>tylko</w:t>
      </w:r>
      <w:r>
        <w:rPr>
          <w:sz w:val="28"/>
          <w:szCs w:val="28"/>
        </w:rPr>
        <w:t xml:space="preserve"> spot (punktowiec)2kW +zapasowa żarówka</w:t>
      </w:r>
    </w:p>
    <w:p w:rsidR="001228DC" w:rsidRDefault="001228DC" w:rsidP="009E251D">
      <w:pPr>
        <w:ind w:left="283"/>
        <w:rPr>
          <w:sz w:val="28"/>
          <w:szCs w:val="28"/>
        </w:rPr>
      </w:pPr>
      <w:r>
        <w:rPr>
          <w:sz w:val="28"/>
          <w:szCs w:val="28"/>
        </w:rPr>
        <w:t>- z bocznych kulis – barwne oświetlenie sceny min. 8 szt.na muzyków i nie mogą się krzyżować nad Hanną Banaszak !</w:t>
      </w:r>
    </w:p>
    <w:p w:rsidR="001228DC" w:rsidRDefault="001228DC" w:rsidP="009E251D">
      <w:pPr>
        <w:tabs>
          <w:tab w:val="left" w:pos="566"/>
        </w:tabs>
        <w:ind w:left="566"/>
        <w:rPr>
          <w:sz w:val="28"/>
          <w:szCs w:val="28"/>
        </w:rPr>
      </w:pPr>
      <w:r>
        <w:rPr>
          <w:sz w:val="28"/>
          <w:szCs w:val="28"/>
        </w:rPr>
        <w:t>z tyłu sceny – barwne oświetlenie czarnego horyzontu od dołu min.6szt.</w:t>
      </w:r>
    </w:p>
    <w:p w:rsidR="001228DC" w:rsidRDefault="001228DC" w:rsidP="009E251D">
      <w:pPr>
        <w:numPr>
          <w:ilvl w:val="0"/>
          <w:numId w:val="7"/>
        </w:numPr>
        <w:tabs>
          <w:tab w:val="left" w:pos="566"/>
        </w:tabs>
        <w:suppressAutoHyphens/>
        <w:ind w:left="566"/>
        <w:rPr>
          <w:sz w:val="28"/>
          <w:szCs w:val="28"/>
        </w:rPr>
      </w:pPr>
      <w:r>
        <w:rPr>
          <w:sz w:val="28"/>
          <w:szCs w:val="28"/>
        </w:rPr>
        <w:t>UWAGA ! oświetlenie Hanny Banaszak tylko spot.</w:t>
      </w:r>
    </w:p>
    <w:p w:rsidR="001228DC" w:rsidRDefault="001228DC" w:rsidP="009E251D">
      <w:pPr>
        <w:numPr>
          <w:ilvl w:val="0"/>
          <w:numId w:val="7"/>
        </w:numPr>
        <w:tabs>
          <w:tab w:val="left" w:pos="566"/>
        </w:tabs>
        <w:suppressAutoHyphens/>
        <w:ind w:left="566"/>
        <w:rPr>
          <w:sz w:val="28"/>
          <w:szCs w:val="28"/>
        </w:rPr>
      </w:pPr>
      <w:r>
        <w:rPr>
          <w:sz w:val="28"/>
          <w:szCs w:val="28"/>
        </w:rPr>
        <w:t>3 lampki do nut.</w:t>
      </w:r>
    </w:p>
    <w:p w:rsidR="001228DC" w:rsidRDefault="001228DC" w:rsidP="009E251D">
      <w:pPr>
        <w:numPr>
          <w:ilvl w:val="0"/>
          <w:numId w:val="7"/>
        </w:numPr>
        <w:tabs>
          <w:tab w:val="left" w:pos="566"/>
        </w:tabs>
        <w:suppressAutoHyphens/>
        <w:ind w:left="566"/>
        <w:rPr>
          <w:sz w:val="28"/>
          <w:szCs w:val="28"/>
        </w:rPr>
      </w:pPr>
      <w:r>
        <w:rPr>
          <w:sz w:val="28"/>
          <w:szCs w:val="28"/>
        </w:rPr>
        <w:t>Czarny horyzont !</w:t>
      </w:r>
    </w:p>
    <w:p w:rsidR="001228DC" w:rsidRDefault="001228DC" w:rsidP="009E251D">
      <w:r>
        <w:t xml:space="preserve">            </w:t>
      </w: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</w:rPr>
      </w:pPr>
      <w:r>
        <w:rPr>
          <w:sz w:val="32"/>
          <w:szCs w:val="32"/>
        </w:rPr>
        <w:t xml:space="preserve">5. </w:t>
      </w:r>
      <w:r>
        <w:rPr>
          <w:sz w:val="32"/>
          <w:szCs w:val="32"/>
          <w:u w:val="single"/>
        </w:rPr>
        <w:t>Optymalny czas próby</w:t>
      </w:r>
      <w:r>
        <w:rPr>
          <w:sz w:val="28"/>
          <w:szCs w:val="28"/>
        </w:rPr>
        <w:t xml:space="preserve"> – 4 godziny przed koncertem.</w:t>
      </w: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</w:rPr>
      </w:pPr>
      <w:r>
        <w:rPr>
          <w:sz w:val="32"/>
          <w:szCs w:val="32"/>
        </w:rPr>
        <w:t>UWAGA</w:t>
      </w:r>
      <w:r w:rsidRPr="006F2876">
        <w:rPr>
          <w:sz w:val="28"/>
          <w:szCs w:val="28"/>
        </w:rPr>
        <w:t>!</w:t>
      </w:r>
      <w:r>
        <w:rPr>
          <w:sz w:val="28"/>
          <w:szCs w:val="28"/>
        </w:rPr>
        <w:t xml:space="preserve"> PO PRÓBIE NIE DOPUSZCZALNE JEST PRZESTAWIANIE</w:t>
      </w: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</w:rPr>
      </w:pPr>
      <w:r>
        <w:rPr>
          <w:sz w:val="32"/>
          <w:szCs w:val="32"/>
        </w:rPr>
        <w:t>INSTRUMENTÓW, NAGŁOŚNIENIA I USTAWIEŃ SPRZĘTU</w:t>
      </w:r>
      <w:r w:rsidRPr="006F2876">
        <w:rPr>
          <w:sz w:val="28"/>
          <w:szCs w:val="28"/>
        </w:rPr>
        <w:t>.</w:t>
      </w:r>
    </w:p>
    <w:p w:rsidR="001228DC" w:rsidRDefault="001228DC" w:rsidP="009E251D">
      <w:pPr>
        <w:rPr>
          <w:sz w:val="28"/>
          <w:szCs w:val="28"/>
        </w:rPr>
      </w:pPr>
    </w:p>
    <w:p w:rsidR="001228DC" w:rsidRDefault="001228DC" w:rsidP="009E251D">
      <w:pPr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>
        <w:rPr>
          <w:sz w:val="32"/>
          <w:szCs w:val="32"/>
          <w:u w:val="single"/>
        </w:rPr>
        <w:t>Garderoby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2 oddzielne (dla solistki i muzyków). W garderobie dla solistki          </w:t>
      </w:r>
      <w:r>
        <w:rPr>
          <w:sz w:val="28"/>
          <w:szCs w:val="28"/>
        </w:rPr>
        <w:tab/>
        <w:t>oświetlone lustro.</w:t>
      </w:r>
    </w:p>
    <w:p w:rsidR="001228DC" w:rsidRDefault="001228DC" w:rsidP="009E251D">
      <w:pPr>
        <w:rPr>
          <w:sz w:val="32"/>
          <w:szCs w:val="32"/>
        </w:rPr>
      </w:pPr>
      <w:r>
        <w:rPr>
          <w:sz w:val="28"/>
          <w:szCs w:val="28"/>
        </w:rPr>
        <w:t xml:space="preserve">7. </w:t>
      </w:r>
      <w:r>
        <w:rPr>
          <w:sz w:val="32"/>
          <w:szCs w:val="32"/>
          <w:u w:val="single"/>
        </w:rPr>
        <w:t>Uwagi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</w:t>
      </w:r>
      <w:r>
        <w:rPr>
          <w:b/>
          <w:bCs/>
          <w:sz w:val="32"/>
          <w:szCs w:val="32"/>
        </w:rPr>
        <w:t xml:space="preserve">WSZYSTKIE INSTRUMENTY MUZYCY    </w:t>
      </w:r>
      <w:r>
        <w:rPr>
          <w:b/>
          <w:bCs/>
          <w:sz w:val="32"/>
          <w:szCs w:val="32"/>
        </w:rPr>
        <w:tab/>
        <w:t xml:space="preserve"> </w:t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 xml:space="preserve">        PRZYWOŻĄ ZE SOBĄ.</w:t>
      </w:r>
      <w:r>
        <w:rPr>
          <w:sz w:val="32"/>
          <w:szCs w:val="32"/>
        </w:rPr>
        <w:t xml:space="preserve"> </w:t>
      </w:r>
    </w:p>
    <w:p w:rsidR="001228DC" w:rsidRDefault="001228DC" w:rsidP="009E251D">
      <w:pPr>
        <w:ind w:left="283"/>
      </w:pPr>
      <w:r>
        <w:tab/>
        <w:t xml:space="preserve">Jeśli jednak scena dysponuje jakimiś elementami backline'u, zespół prosi o kontakt. </w:t>
      </w:r>
      <w:r>
        <w:tab/>
        <w:t>Mogą to być:</w:t>
      </w:r>
    </w:p>
    <w:p w:rsidR="001228DC" w:rsidRPr="008F7BBD" w:rsidRDefault="001228DC" w:rsidP="009E251D">
      <w:pPr>
        <w:numPr>
          <w:ilvl w:val="0"/>
          <w:numId w:val="6"/>
        </w:numPr>
        <w:tabs>
          <w:tab w:val="left" w:pos="566"/>
        </w:tabs>
        <w:suppressAutoHyphens/>
        <w:ind w:left="566"/>
        <w:rPr>
          <w:b/>
          <w:bCs/>
        </w:rPr>
      </w:pPr>
      <w:r w:rsidRPr="008F7BBD">
        <w:rPr>
          <w:b/>
          <w:bCs/>
        </w:rPr>
        <w:t xml:space="preserve"> FORTEPIAN NASTROJONY!</w:t>
      </w:r>
    </w:p>
    <w:p w:rsidR="001228DC" w:rsidRDefault="001228DC" w:rsidP="009E251D">
      <w:pPr>
        <w:tabs>
          <w:tab w:val="left" w:pos="566"/>
        </w:tabs>
        <w:ind w:left="283"/>
      </w:pP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</w:rPr>
      </w:pPr>
      <w:r>
        <w:rPr>
          <w:sz w:val="32"/>
          <w:szCs w:val="32"/>
        </w:rPr>
        <w:t xml:space="preserve">8. </w:t>
      </w:r>
      <w:r>
        <w:rPr>
          <w:sz w:val="32"/>
          <w:szCs w:val="32"/>
          <w:u w:val="single"/>
        </w:rPr>
        <w:t>Kontakt</w:t>
      </w:r>
      <w:r>
        <w:rPr>
          <w:sz w:val="32"/>
          <w:szCs w:val="32"/>
        </w:rPr>
        <w:t xml:space="preserve"> </w:t>
      </w:r>
      <w:r>
        <w:rPr>
          <w:b/>
          <w:bCs/>
          <w:sz w:val="28"/>
          <w:szCs w:val="28"/>
        </w:rPr>
        <w:t>wyłącznie w sprawach technicznych</w:t>
      </w:r>
      <w:r>
        <w:rPr>
          <w:sz w:val="28"/>
          <w:szCs w:val="28"/>
        </w:rPr>
        <w:t xml:space="preserve">;( w pozostałych – </w:t>
      </w:r>
    </w:p>
    <w:p w:rsidR="001228DC" w:rsidRDefault="001228DC" w:rsidP="009E251D">
      <w:pPr>
        <w:tabs>
          <w:tab w:val="left" w:pos="566"/>
        </w:tabs>
        <w:ind w:left="283"/>
        <w:rPr>
          <w:sz w:val="28"/>
          <w:szCs w:val="28"/>
        </w:rPr>
      </w:pPr>
      <w:r>
        <w:rPr>
          <w:sz w:val="28"/>
          <w:szCs w:val="28"/>
        </w:rPr>
        <w:t>z p. Hanną Banaszak  xxx-xxxxxx):</w:t>
      </w:r>
    </w:p>
    <w:p w:rsidR="001228DC" w:rsidRPr="009A75B9" w:rsidRDefault="001228DC" w:rsidP="009E251D">
      <w:pPr>
        <w:ind w:left="283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</w:t>
      </w: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  <w:r w:rsidRPr="001544CA">
        <w:rPr>
          <w:i/>
          <w:iCs/>
          <w:sz w:val="28"/>
          <w:szCs w:val="28"/>
        </w:rPr>
        <w:t xml:space="preserve">       </w:t>
      </w:r>
      <w:r>
        <w:rPr>
          <w:i/>
          <w:iCs/>
          <w:sz w:val="28"/>
          <w:szCs w:val="28"/>
          <w:lang w:val="de-DE"/>
        </w:rPr>
        <w:t>Paweł Haus  - akustyk 0601-347676  e-mail:hauspawel@tlen.pl</w:t>
      </w: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tbl>
      <w:tblPr>
        <w:tblW w:w="0" w:type="auto"/>
        <w:tblInd w:w="-28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960"/>
        <w:gridCol w:w="2715"/>
        <w:gridCol w:w="3570"/>
        <w:gridCol w:w="2670"/>
      </w:tblGrid>
      <w:tr w:rsidR="001228DC">
        <w:trPr>
          <w:cantSplit/>
          <w:trHeight w:val="228"/>
        </w:trPr>
        <w:tc>
          <w:tcPr>
            <w:tcW w:w="9915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  <w:sz w:val="48"/>
                <w:szCs w:val="48"/>
              </w:rPr>
            </w:pPr>
            <w:r>
              <w:rPr>
                <w:rFonts w:ascii="Arial" w:hAnsi="Arial" w:cs="Arial"/>
                <w:snapToGrid w:val="0"/>
                <w:color w:val="000000"/>
                <w:sz w:val="48"/>
                <w:szCs w:val="48"/>
              </w:rPr>
              <w:t>HANNA BANASZAK</w:t>
            </w:r>
          </w:p>
        </w:tc>
      </w:tr>
      <w:tr w:rsidR="001228DC">
        <w:trPr>
          <w:trHeight w:val="152"/>
        </w:trPr>
        <w:tc>
          <w:tcPr>
            <w:tcW w:w="991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LISTA SYGNAŁÓW WEJŚCIOWYCH</w:t>
            </w:r>
          </w:p>
        </w:tc>
      </w:tr>
      <w:tr w:rsidR="001228DC">
        <w:trPr>
          <w:trHeight w:val="116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NUMER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INSTRUMENTY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MIKROFONY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INSERTY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STOPA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AKG D112/Shure beta 52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2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WERBEL 1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 57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3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HIHAT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 81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4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0H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AKG C 1000,451,SM81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5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OH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AKG C1000,451,SM81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6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KONGA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SM57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7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DARABUKA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SM57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8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BONGOS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SM57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9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CAJON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SM57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10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OH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AKG C1000,451,SM81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11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BAS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XLR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12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BAS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XLR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13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KEY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DI BOX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14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KEY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DI BOX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15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GITARA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tabs>
                <w:tab w:val="left" w:pos="885"/>
              </w:tabs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 xml:space="preserve">DI BOX 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16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 KEY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SM58 bezprzewód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17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 BAS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SM58 bezprzewód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18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 PERKUS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SM58 bezprzewód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Kompresor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19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  HANNA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BETA58 bezprzewód</w:t>
            </w: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 xml:space="preserve">Kompresor   de-esser   </w:t>
            </w: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29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VOCAL REVERB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30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VOCAL REVERB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68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31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REVERB HALL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  <w:tr w:rsidR="001228DC">
        <w:trPr>
          <w:trHeight w:val="72"/>
        </w:trPr>
        <w:tc>
          <w:tcPr>
            <w:tcW w:w="96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center"/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32</w:t>
            </w:r>
          </w:p>
        </w:tc>
        <w:tc>
          <w:tcPr>
            <w:tcW w:w="271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228DC" w:rsidRDefault="001228DC" w:rsidP="00AC6E89">
            <w:pPr>
              <w:rPr>
                <w:rFonts w:ascii="Arial" w:hAnsi="Arial" w:cs="Arial"/>
                <w:snapToGrid w:val="0"/>
                <w:color w:val="000000"/>
              </w:rPr>
            </w:pPr>
            <w:r>
              <w:rPr>
                <w:rFonts w:ascii="Arial" w:hAnsi="Arial" w:cs="Arial"/>
                <w:snapToGrid w:val="0"/>
                <w:color w:val="000000"/>
              </w:rPr>
              <w:t>REVERB HALL</w:t>
            </w:r>
          </w:p>
        </w:tc>
        <w:tc>
          <w:tcPr>
            <w:tcW w:w="35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  <w:tc>
          <w:tcPr>
            <w:tcW w:w="267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228DC" w:rsidRDefault="001228DC" w:rsidP="00AC6E89">
            <w:pPr>
              <w:jc w:val="right"/>
              <w:rPr>
                <w:rFonts w:ascii="Arial" w:hAnsi="Arial" w:cs="Arial"/>
                <w:snapToGrid w:val="0"/>
                <w:color w:val="000000"/>
              </w:rPr>
            </w:pPr>
          </w:p>
        </w:tc>
      </w:tr>
    </w:tbl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  <w:lang w:val="de-DE"/>
        </w:rPr>
      </w:pPr>
    </w:p>
    <w:p w:rsidR="001228DC" w:rsidRPr="00766307" w:rsidRDefault="001228DC" w:rsidP="009E251D">
      <w:pPr>
        <w:rPr>
          <w:lang w:val="de-DE"/>
        </w:rPr>
      </w:pPr>
      <w:r w:rsidRPr="00766307">
        <w:rPr>
          <w:lang w:val="de-DE"/>
        </w:rPr>
        <w:t>Akustyk Hanny Banaszak  Paweł Haus</w:t>
      </w:r>
    </w:p>
    <w:p w:rsidR="001228DC" w:rsidRPr="00766307" w:rsidRDefault="001228DC" w:rsidP="009E251D">
      <w:pPr>
        <w:rPr>
          <w:lang w:val="de-DE"/>
        </w:rPr>
      </w:pPr>
    </w:p>
    <w:p w:rsidR="001228DC" w:rsidRPr="00766307" w:rsidRDefault="001228DC" w:rsidP="009E251D">
      <w:pPr>
        <w:rPr>
          <w:lang w:val="de-DE"/>
        </w:rPr>
      </w:pPr>
    </w:p>
    <w:p w:rsidR="001228DC" w:rsidRPr="00766307" w:rsidRDefault="001228DC" w:rsidP="009E251D">
      <w:pPr>
        <w:rPr>
          <w:lang w:val="de-DE"/>
        </w:rPr>
      </w:pPr>
      <w:r w:rsidRPr="00766307">
        <w:rPr>
          <w:lang w:val="de-DE"/>
        </w:rPr>
        <w:t>Preferowane kompresory : Manley,TL audio,Focusrite,dbx,BSS,Drawmer.</w:t>
      </w:r>
    </w:p>
    <w:p w:rsidR="001228DC" w:rsidRDefault="001228DC" w:rsidP="009E251D">
      <w:r>
        <w:t>Procesory efektowe:TC,Yamaha.Lexicon</w:t>
      </w: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RIDER – CHÓRY</w:t>
      </w:r>
    </w:p>
    <w:p w:rsidR="001228DC" w:rsidRPr="008C64DF" w:rsidRDefault="001228DC" w:rsidP="009E251D">
      <w:pPr>
        <w:ind w:left="283"/>
        <w:rPr>
          <w:i/>
          <w:iCs/>
          <w:sz w:val="28"/>
          <w:szCs w:val="28"/>
        </w:rPr>
      </w:pPr>
      <w:r w:rsidRPr="0078626D">
        <w:rPr>
          <w:i/>
          <w:iCs/>
          <w:sz w:val="28"/>
          <w:szCs w:val="28"/>
        </w:rPr>
        <w:pict>
          <v:shape id="_x0000_i1029" type="#_x0000_t75" style="width:448.5pt;height:573pt">
            <v:imagedata r:id="rId9" o:title=""/>
          </v:shape>
        </w:pict>
      </w: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Default="001228DC" w:rsidP="009E251D">
      <w:pPr>
        <w:ind w:left="283"/>
        <w:rPr>
          <w:i/>
          <w:iCs/>
          <w:sz w:val="28"/>
          <w:szCs w:val="28"/>
        </w:rPr>
      </w:pPr>
    </w:p>
    <w:p w:rsidR="001228DC" w:rsidRPr="001544CA" w:rsidRDefault="001228DC" w:rsidP="009E251D">
      <w:pPr>
        <w:ind w:left="283"/>
        <w:rPr>
          <w:i/>
          <w:iCs/>
          <w:sz w:val="28"/>
          <w:szCs w:val="28"/>
        </w:rPr>
      </w:pPr>
      <w:r w:rsidRPr="0078626D">
        <w:rPr>
          <w:i/>
          <w:iCs/>
          <w:sz w:val="28"/>
          <w:szCs w:val="28"/>
        </w:rPr>
        <w:pict>
          <v:shape id="_x0000_i1030" type="#_x0000_t75" style="width:447pt;height:597.75pt">
            <v:imagedata r:id="rId10" o:title=""/>
          </v:shape>
        </w:pict>
      </w:r>
    </w:p>
    <w:p w:rsidR="001228DC" w:rsidRPr="006A70CC" w:rsidRDefault="001228DC" w:rsidP="006A70CC">
      <w:pPr>
        <w:spacing w:line="360" w:lineRule="auto"/>
        <w:jc w:val="both"/>
        <w:rPr>
          <w:b/>
          <w:bCs/>
          <w:color w:val="000000"/>
        </w:rPr>
      </w:pPr>
    </w:p>
    <w:sectPr w:rsidR="001228DC" w:rsidRPr="006A70CC" w:rsidSect="009E251D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Symbo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  <w:sz w:val="18"/>
        <w:szCs w:val="18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566"/>
        </w:tabs>
        <w:ind w:left="566" w:hanging="283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849"/>
        </w:tabs>
        <w:ind w:left="849" w:hanging="283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132"/>
        </w:tabs>
        <w:ind w:left="1132" w:hanging="283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415"/>
        </w:tabs>
        <w:ind w:left="1415" w:hanging="283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698"/>
        </w:tabs>
        <w:ind w:left="1698" w:hanging="283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1981"/>
        </w:tabs>
        <w:ind w:left="1981" w:hanging="283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264"/>
        </w:tabs>
        <w:ind w:left="2264" w:hanging="283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547"/>
        </w:tabs>
        <w:ind w:left="2547" w:hanging="283"/>
      </w:pPr>
      <w:rPr>
        <w:rFonts w:ascii="Symbol" w:hAnsi="Symbol" w:cs="Symbol"/>
        <w:sz w:val="18"/>
        <w:szCs w:val="18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566"/>
        </w:tabs>
        <w:ind w:left="566" w:hanging="283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849"/>
        </w:tabs>
        <w:ind w:left="849" w:hanging="283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132"/>
        </w:tabs>
        <w:ind w:left="1132" w:hanging="283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415"/>
        </w:tabs>
        <w:ind w:left="1415" w:hanging="283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698"/>
        </w:tabs>
        <w:ind w:left="1698" w:hanging="283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1981"/>
        </w:tabs>
        <w:ind w:left="1981" w:hanging="283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264"/>
        </w:tabs>
        <w:ind w:left="2264" w:hanging="283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547"/>
        </w:tabs>
        <w:ind w:left="2547" w:hanging="283"/>
      </w:pPr>
      <w:rPr>
        <w:rFonts w:ascii="Symbol" w:hAnsi="Symbol" w:cs="Symbol"/>
        <w:sz w:val="18"/>
        <w:szCs w:val="18"/>
      </w:rPr>
    </w:lvl>
  </w:abstractNum>
  <w:abstractNum w:abstractNumId="4">
    <w:nsid w:val="00000009"/>
    <w:multiLevelType w:val="multilevel"/>
    <w:tmpl w:val="00000009"/>
    <w:name w:val="WW8Num9"/>
    <w:lvl w:ilvl="0">
      <w:start w:val="1"/>
      <w:numFmt w:val="bullet"/>
      <w:lvlText w:val=""/>
      <w:lvlJc w:val="left"/>
      <w:pPr>
        <w:tabs>
          <w:tab w:val="num" w:pos="283"/>
        </w:tabs>
        <w:ind w:left="283" w:hanging="283"/>
      </w:pPr>
      <w:rPr>
        <w:rFonts w:ascii="Symbol" w:hAnsi="Symbol" w:cs="Symbol"/>
        <w:sz w:val="18"/>
        <w:szCs w:val="18"/>
      </w:rPr>
    </w:lvl>
    <w:lvl w:ilvl="1">
      <w:start w:val="1"/>
      <w:numFmt w:val="bullet"/>
      <w:lvlText w:val=""/>
      <w:lvlJc w:val="left"/>
      <w:pPr>
        <w:tabs>
          <w:tab w:val="num" w:pos="566"/>
        </w:tabs>
        <w:ind w:left="566" w:hanging="283"/>
      </w:pPr>
      <w:rPr>
        <w:rFonts w:ascii="Symbol" w:hAnsi="Symbol" w:cs="Symbol"/>
        <w:sz w:val="18"/>
        <w:szCs w:val="18"/>
      </w:rPr>
    </w:lvl>
    <w:lvl w:ilvl="2">
      <w:start w:val="1"/>
      <w:numFmt w:val="bullet"/>
      <w:lvlText w:val=""/>
      <w:lvlJc w:val="left"/>
      <w:pPr>
        <w:tabs>
          <w:tab w:val="num" w:pos="849"/>
        </w:tabs>
        <w:ind w:left="849" w:hanging="283"/>
      </w:pPr>
      <w:rPr>
        <w:rFonts w:ascii="Symbol" w:hAnsi="Symbol" w:cs="Symbol"/>
        <w:sz w:val="18"/>
        <w:szCs w:val="18"/>
      </w:rPr>
    </w:lvl>
    <w:lvl w:ilvl="3">
      <w:start w:val="1"/>
      <w:numFmt w:val="bullet"/>
      <w:lvlText w:val=""/>
      <w:lvlJc w:val="left"/>
      <w:pPr>
        <w:tabs>
          <w:tab w:val="num" w:pos="1132"/>
        </w:tabs>
        <w:ind w:left="1132" w:hanging="283"/>
      </w:pPr>
      <w:rPr>
        <w:rFonts w:ascii="Symbol" w:hAnsi="Symbol" w:cs="Symbol"/>
        <w:sz w:val="18"/>
        <w:szCs w:val="18"/>
      </w:rPr>
    </w:lvl>
    <w:lvl w:ilvl="4">
      <w:start w:val="1"/>
      <w:numFmt w:val="bullet"/>
      <w:lvlText w:val=""/>
      <w:lvlJc w:val="left"/>
      <w:pPr>
        <w:tabs>
          <w:tab w:val="num" w:pos="1415"/>
        </w:tabs>
        <w:ind w:left="1415" w:hanging="283"/>
      </w:pPr>
      <w:rPr>
        <w:rFonts w:ascii="Symbol" w:hAnsi="Symbol" w:cs="Symbol"/>
        <w:sz w:val="18"/>
        <w:szCs w:val="18"/>
      </w:rPr>
    </w:lvl>
    <w:lvl w:ilvl="5">
      <w:start w:val="1"/>
      <w:numFmt w:val="bullet"/>
      <w:lvlText w:val=""/>
      <w:lvlJc w:val="left"/>
      <w:pPr>
        <w:tabs>
          <w:tab w:val="num" w:pos="1698"/>
        </w:tabs>
        <w:ind w:left="1698" w:hanging="283"/>
      </w:pPr>
      <w:rPr>
        <w:rFonts w:ascii="Symbol" w:hAnsi="Symbol" w:cs="Symbol"/>
        <w:sz w:val="18"/>
        <w:szCs w:val="18"/>
      </w:rPr>
    </w:lvl>
    <w:lvl w:ilvl="6">
      <w:start w:val="1"/>
      <w:numFmt w:val="bullet"/>
      <w:lvlText w:val=""/>
      <w:lvlJc w:val="left"/>
      <w:pPr>
        <w:tabs>
          <w:tab w:val="num" w:pos="1981"/>
        </w:tabs>
        <w:ind w:left="1981" w:hanging="283"/>
      </w:pPr>
      <w:rPr>
        <w:rFonts w:ascii="Symbol" w:hAnsi="Symbol" w:cs="Symbol"/>
        <w:sz w:val="18"/>
        <w:szCs w:val="18"/>
      </w:rPr>
    </w:lvl>
    <w:lvl w:ilvl="7">
      <w:start w:val="1"/>
      <w:numFmt w:val="bullet"/>
      <w:lvlText w:val=""/>
      <w:lvlJc w:val="left"/>
      <w:pPr>
        <w:tabs>
          <w:tab w:val="num" w:pos="2264"/>
        </w:tabs>
        <w:ind w:left="2264" w:hanging="283"/>
      </w:pPr>
      <w:rPr>
        <w:rFonts w:ascii="Symbol" w:hAnsi="Symbol" w:cs="Symbol"/>
        <w:sz w:val="18"/>
        <w:szCs w:val="18"/>
      </w:rPr>
    </w:lvl>
    <w:lvl w:ilvl="8">
      <w:start w:val="1"/>
      <w:numFmt w:val="bullet"/>
      <w:lvlText w:val=""/>
      <w:lvlJc w:val="left"/>
      <w:pPr>
        <w:tabs>
          <w:tab w:val="num" w:pos="2547"/>
        </w:tabs>
        <w:ind w:left="2547" w:hanging="283"/>
      </w:pPr>
      <w:rPr>
        <w:rFonts w:ascii="Symbol" w:hAnsi="Symbol" w:cs="Symbol"/>
        <w:sz w:val="18"/>
        <w:szCs w:val="18"/>
      </w:rPr>
    </w:lvl>
  </w:abstractNum>
  <w:abstractNum w:abstractNumId="5">
    <w:nsid w:val="21601344"/>
    <w:multiLevelType w:val="hybridMultilevel"/>
    <w:tmpl w:val="88B62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F7792B"/>
    <w:multiLevelType w:val="hybridMultilevel"/>
    <w:tmpl w:val="A8D68E6E"/>
    <w:lvl w:ilvl="0" w:tplc="53FE8A24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77312"/>
    <w:rsid w:val="00015CC9"/>
    <w:rsid w:val="001228DC"/>
    <w:rsid w:val="001544CA"/>
    <w:rsid w:val="001C2EAA"/>
    <w:rsid w:val="00214693"/>
    <w:rsid w:val="00244A49"/>
    <w:rsid w:val="00277312"/>
    <w:rsid w:val="002B5998"/>
    <w:rsid w:val="00444EF8"/>
    <w:rsid w:val="00484D39"/>
    <w:rsid w:val="0048613F"/>
    <w:rsid w:val="0051029C"/>
    <w:rsid w:val="00550F8C"/>
    <w:rsid w:val="005E1805"/>
    <w:rsid w:val="00603BA3"/>
    <w:rsid w:val="006147F8"/>
    <w:rsid w:val="00631D2F"/>
    <w:rsid w:val="006A3661"/>
    <w:rsid w:val="006A70CC"/>
    <w:rsid w:val="006D177B"/>
    <w:rsid w:val="006D6AC6"/>
    <w:rsid w:val="006F2876"/>
    <w:rsid w:val="006F5B48"/>
    <w:rsid w:val="0071429A"/>
    <w:rsid w:val="00726F18"/>
    <w:rsid w:val="00766307"/>
    <w:rsid w:val="00782ACA"/>
    <w:rsid w:val="0078626D"/>
    <w:rsid w:val="007B4A3A"/>
    <w:rsid w:val="0083208C"/>
    <w:rsid w:val="00833BB2"/>
    <w:rsid w:val="008C64DF"/>
    <w:rsid w:val="008F7BBD"/>
    <w:rsid w:val="00960C81"/>
    <w:rsid w:val="009A75B9"/>
    <w:rsid w:val="009C468B"/>
    <w:rsid w:val="009D19C5"/>
    <w:rsid w:val="009E251D"/>
    <w:rsid w:val="009E7552"/>
    <w:rsid w:val="00AB0D5B"/>
    <w:rsid w:val="00AC6E89"/>
    <w:rsid w:val="00AE54AA"/>
    <w:rsid w:val="00B617B6"/>
    <w:rsid w:val="00BA5424"/>
    <w:rsid w:val="00BE1D76"/>
    <w:rsid w:val="00C743B4"/>
    <w:rsid w:val="00CB29D6"/>
    <w:rsid w:val="00CE5FA4"/>
    <w:rsid w:val="00D03918"/>
    <w:rsid w:val="00D4143C"/>
    <w:rsid w:val="00DC2E8F"/>
    <w:rsid w:val="00EA1C58"/>
    <w:rsid w:val="00EF3F6E"/>
    <w:rsid w:val="00FC374B"/>
    <w:rsid w:val="00FD2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7312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9E251D"/>
    <w:pPr>
      <w:keepNext/>
      <w:numPr>
        <w:numId w:val="1"/>
      </w:numPr>
      <w:suppressAutoHyphens/>
      <w:outlineLvl w:val="0"/>
    </w:pPr>
    <w:rPr>
      <w:sz w:val="28"/>
      <w:szCs w:val="28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E251D"/>
    <w:rPr>
      <w:rFonts w:ascii="Times New Roman" w:hAnsi="Times New Roman" w:cs="Times New Roman"/>
      <w:sz w:val="20"/>
      <w:szCs w:val="20"/>
      <w:lang w:eastAsia="ar-SA" w:bidi="ar-SA"/>
    </w:rPr>
  </w:style>
  <w:style w:type="paragraph" w:styleId="NormalWeb">
    <w:name w:val="Normal (Web)"/>
    <w:basedOn w:val="Normal"/>
    <w:uiPriority w:val="99"/>
    <w:rsid w:val="00277312"/>
    <w:pPr>
      <w:spacing w:before="100" w:after="100"/>
    </w:pPr>
    <w:rPr>
      <w:rFonts w:ascii="Arial Unicode MS" w:hAnsi="Arial Unicode MS" w:cs="Arial Unicode MS"/>
      <w:kern w:val="2"/>
    </w:rPr>
  </w:style>
  <w:style w:type="character" w:customStyle="1" w:styleId="apple-converted-space">
    <w:name w:val="apple-converted-space"/>
    <w:basedOn w:val="DefaultParagraphFont"/>
    <w:uiPriority w:val="99"/>
    <w:rsid w:val="00277312"/>
  </w:style>
  <w:style w:type="character" w:styleId="Hyperlink">
    <w:name w:val="Hyperlink"/>
    <w:basedOn w:val="DefaultParagraphFont"/>
    <w:uiPriority w:val="99"/>
    <w:rsid w:val="00277312"/>
    <w:rPr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277312"/>
    <w:rPr>
      <w:b/>
      <w:bCs/>
    </w:rPr>
  </w:style>
  <w:style w:type="table" w:styleId="TableGrid">
    <w:name w:val="Table Grid"/>
    <w:basedOn w:val="TableNormal"/>
    <w:uiPriority w:val="99"/>
    <w:rsid w:val="00277312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773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77312"/>
    <w:rPr>
      <w:rFonts w:ascii="Tahoma" w:hAnsi="Tahoma" w:cs="Tahoma"/>
      <w:sz w:val="16"/>
      <w:szCs w:val="16"/>
      <w:lang w:eastAsia="pl-PL"/>
    </w:rPr>
  </w:style>
  <w:style w:type="paragraph" w:styleId="ListParagraph">
    <w:name w:val="List Paragraph"/>
    <w:basedOn w:val="Normal"/>
    <w:uiPriority w:val="99"/>
    <w:qFormat/>
    <w:rsid w:val="006F5B48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509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9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092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09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ettings" Target="settings.xml"/><Relationship Id="rId7" Type="http://schemas.openxmlformats.org/officeDocument/2006/relationships/hyperlink" Target="mailto:festiwal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195</TotalTime>
  <Pages>7</Pages>
  <Words>905</Words>
  <Characters>5430</Characters>
  <Application>Microsoft Office Outlook</Application>
  <DocSecurity>0</DocSecurity>
  <Lines>0</Lines>
  <Paragraphs>0</Paragraphs>
  <ScaleCrop>false</ScaleCrop>
  <Company>Your Company Name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x</cp:lastModifiedBy>
  <cp:revision>15</cp:revision>
  <cp:lastPrinted>2015-04-28T08:48:00Z</cp:lastPrinted>
  <dcterms:created xsi:type="dcterms:W3CDTF">2015-04-14T11:12:00Z</dcterms:created>
  <dcterms:modified xsi:type="dcterms:W3CDTF">2015-04-28T17:28:00Z</dcterms:modified>
</cp:coreProperties>
</file>