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054" w:rsidRPr="00BA19C1" w:rsidRDefault="00831054" w:rsidP="00831054">
      <w:pPr>
        <w:jc w:val="center"/>
        <w:rPr>
          <w:rFonts w:ascii="Calibri" w:hAnsi="Calibri"/>
          <w:b/>
        </w:rPr>
      </w:pPr>
      <w:r>
        <w:rPr>
          <w:noProof/>
          <w:lang w:eastAsia="pl-PL"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497070507" r:id="rId6"/>
        </w:object>
      </w:r>
      <w:r w:rsidRPr="00BA19C1">
        <w:rPr>
          <w:rFonts w:ascii="Calibri" w:hAnsi="Calibri"/>
          <w:b/>
        </w:rPr>
        <w:t xml:space="preserve">UNIWERSYTET KAZIMIERZA WIELKIEGO </w:t>
      </w:r>
    </w:p>
    <w:p w:rsidR="00831054" w:rsidRDefault="00831054" w:rsidP="00831054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1054" w:rsidRPr="00BA19C1" w:rsidRDefault="00831054" w:rsidP="00831054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 w:rsidRPr="00BA19C1"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831054" w:rsidRPr="00BA19C1" w:rsidRDefault="00831054" w:rsidP="00831054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NIP 5542647568 REGON 340057695</w:t>
      </w:r>
    </w:p>
    <w:p w:rsidR="00831054" w:rsidRPr="00BA19C1" w:rsidRDefault="00831054" w:rsidP="00831054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www.ukw.edu.pl</w:t>
      </w:r>
    </w:p>
    <w:p w:rsidR="00831054" w:rsidRDefault="00831054" w:rsidP="00831054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831054" w:rsidRDefault="00831054" w:rsidP="00831054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831054" w:rsidRPr="00603F47" w:rsidRDefault="00831054" w:rsidP="00831054">
      <w:pPr>
        <w:tabs>
          <w:tab w:val="left" w:pos="0"/>
        </w:tabs>
        <w:rPr>
          <w:sz w:val="22"/>
          <w:szCs w:val="22"/>
        </w:rPr>
      </w:pPr>
    </w:p>
    <w:p w:rsidR="00831054" w:rsidRPr="00761011" w:rsidRDefault="00831054" w:rsidP="00831054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UKW/BZP</w:t>
      </w:r>
      <w:r>
        <w:rPr>
          <w:rFonts w:ascii="Century Gothic" w:hAnsi="Century Gothic"/>
          <w:sz w:val="20"/>
          <w:szCs w:val="20"/>
        </w:rPr>
        <w:t>-U-2/2015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</w:t>
      </w:r>
      <w:r w:rsidRPr="00761011">
        <w:rPr>
          <w:rFonts w:ascii="Century Gothic" w:hAnsi="Century Gothic"/>
          <w:sz w:val="20"/>
          <w:szCs w:val="20"/>
        </w:rPr>
        <w:t xml:space="preserve">Bydgoszcz, </w:t>
      </w:r>
      <w:r>
        <w:rPr>
          <w:rFonts w:ascii="Century Gothic" w:hAnsi="Century Gothic"/>
          <w:sz w:val="20"/>
          <w:szCs w:val="20"/>
        </w:rPr>
        <w:t>dn. 29.06. 2015</w:t>
      </w:r>
      <w:r w:rsidRPr="00761011">
        <w:rPr>
          <w:rFonts w:ascii="Century Gothic" w:hAnsi="Century Gothic"/>
          <w:sz w:val="20"/>
          <w:szCs w:val="20"/>
        </w:rPr>
        <w:t xml:space="preserve"> r.</w:t>
      </w:r>
    </w:p>
    <w:p w:rsidR="00831054" w:rsidRPr="00761011" w:rsidRDefault="00831054" w:rsidP="0083105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31054" w:rsidRPr="00BA19C1" w:rsidRDefault="00831054" w:rsidP="00831054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831054" w:rsidRPr="00831054" w:rsidRDefault="00831054" w:rsidP="00831054">
      <w:pPr>
        <w:pStyle w:val="Nagwek1"/>
        <w:spacing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 w:rsidRPr="00414DE1"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7D48CE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Ochronę</w:t>
      </w:r>
      <w:bookmarkStart w:id="0" w:name="_GoBack"/>
      <w:bookmarkEnd w:id="0"/>
      <w:r w:rsidRPr="00831054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budynku „E” Uniwersytetu Kazimierza Wielkiego przy ul. Sportowej 2 w Bydgoszczy</w:t>
      </w:r>
    </w:p>
    <w:p w:rsidR="00831054" w:rsidRDefault="00831054" w:rsidP="00580C10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</w:rPr>
      </w:pPr>
    </w:p>
    <w:p w:rsidR="00831054" w:rsidRDefault="00831054" w:rsidP="00580C10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</w:rPr>
      </w:pPr>
    </w:p>
    <w:p w:rsidR="00580C10" w:rsidRDefault="00580C10" w:rsidP="00580C10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MODYFIKACJA SIWZ</w:t>
      </w:r>
    </w:p>
    <w:p w:rsidR="00580C10" w:rsidRDefault="00580C10" w:rsidP="00580C10">
      <w:pPr>
        <w:pStyle w:val="Tekstpodstawowy"/>
        <w:spacing w:line="360" w:lineRule="auto"/>
        <w:ind w:right="-427"/>
        <w:jc w:val="both"/>
        <w:rPr>
          <w:rFonts w:ascii="Century Gothic" w:hAnsi="Century Gothic"/>
          <w:b/>
          <w:i/>
          <w:sz w:val="20"/>
          <w:szCs w:val="20"/>
        </w:rPr>
      </w:pPr>
    </w:p>
    <w:p w:rsidR="00580C10" w:rsidRDefault="00580C10" w:rsidP="00580C10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 w:cs="Times New Roman"/>
          <w:b/>
          <w:bCs/>
          <w:sz w:val="20"/>
          <w:szCs w:val="20"/>
        </w:rPr>
        <w:tab/>
      </w:r>
      <w:r>
        <w:rPr>
          <w:rFonts w:ascii="Century Gothic" w:hAnsi="Century Gothic" w:cs="Times New Roman"/>
          <w:b/>
          <w:bCs/>
          <w:sz w:val="20"/>
          <w:szCs w:val="20"/>
        </w:rPr>
        <w:t xml:space="preserve">W związku z pytaniami jakie wpłynęły do Zamawiającego  w dniu 26.06.2015r., </w:t>
      </w:r>
      <w:r>
        <w:rPr>
          <w:rFonts w:ascii="Century Gothic" w:hAnsi="Century Gothic" w:cs="TimesNewRomanPSMT"/>
          <w:b/>
          <w:iCs/>
          <w:sz w:val="20"/>
          <w:szCs w:val="20"/>
        </w:rPr>
        <w:t>d</w:t>
      </w:r>
      <w:r>
        <w:rPr>
          <w:rFonts w:ascii="Century Gothic" w:hAnsi="Century Gothic" w:cs="TimesNewRomanPSMT"/>
          <w:b/>
          <w:iCs/>
          <w:sz w:val="20"/>
          <w:szCs w:val="20"/>
        </w:rPr>
        <w:t>zia</w:t>
      </w:r>
      <w:r w:rsidR="00831054">
        <w:rPr>
          <w:rFonts w:ascii="Century Gothic" w:hAnsi="Century Gothic" w:cs="TimesNewRomanPSMT"/>
          <w:b/>
          <w:iCs/>
          <w:sz w:val="20"/>
          <w:szCs w:val="20"/>
        </w:rPr>
        <w:t>łając na podstawie art. 38 ust 4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ustawy z dnia 29 stycznia 2004r. – Prawo Zamówień Publicznych,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 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  <w:u w:val="single"/>
        </w:rPr>
        <w:t>modyfikuje treść SIWZ  w zakresie   przesunięcia  terminu   składa</w:t>
      </w:r>
      <w:r>
        <w:rPr>
          <w:rFonts w:ascii="Century Gothic" w:hAnsi="Century Gothic"/>
          <w:b/>
          <w:sz w:val="20"/>
          <w:szCs w:val="20"/>
          <w:u w:val="single"/>
        </w:rPr>
        <w:t>nia i otwarcia ofert na dzień 03.07.2015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r.  </w:t>
      </w:r>
    </w:p>
    <w:p w:rsidR="00580C10" w:rsidRDefault="00580C10" w:rsidP="00580C10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580C10" w:rsidRDefault="00580C10" w:rsidP="00580C10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SIWZ w pkt. 10.17, 13.1 i 13.2. przyjmuje następujące brzmienie : </w:t>
      </w:r>
    </w:p>
    <w:p w:rsidR="00580C10" w:rsidRPr="0032342C" w:rsidRDefault="00580C10" w:rsidP="00580C10">
      <w:pPr>
        <w:pStyle w:val="Tekstpodstawowy22"/>
        <w:numPr>
          <w:ilvl w:val="1"/>
          <w:numId w:val="3"/>
        </w:numPr>
        <w:tabs>
          <w:tab w:val="left" w:pos="720"/>
        </w:tabs>
        <w:spacing w:line="276" w:lineRule="auto"/>
        <w:ind w:right="-1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Ofertę wraz z oświadczeniami i dokumenta</w:t>
      </w:r>
      <w:r>
        <w:rPr>
          <w:rFonts w:ascii="Century Gothic" w:hAnsi="Century Gothic"/>
          <w:b/>
          <w:sz w:val="20"/>
          <w:szCs w:val="22"/>
        </w:rPr>
        <w:t xml:space="preserve">mi należy </w:t>
      </w:r>
      <w:r w:rsidRPr="0032342C">
        <w:rPr>
          <w:rFonts w:ascii="Century Gothic" w:hAnsi="Century Gothic"/>
          <w:b/>
          <w:sz w:val="20"/>
          <w:szCs w:val="22"/>
        </w:rPr>
        <w:t>umieścić w zamkniętym opakowaniu, uniemożliwiającym odczytanie jego zawartości bez uszkodzenia tego opakowania. Opakowanie powinno być oznaczone nazwą (firmą) i adresem Wykonawcy, zaadresowane następująco:</w:t>
      </w:r>
    </w:p>
    <w:p w:rsidR="00580C10" w:rsidRPr="0032342C" w:rsidRDefault="00580C10" w:rsidP="00580C10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580C10" w:rsidRDefault="00580C10" w:rsidP="00580C10">
      <w:pPr>
        <w:spacing w:line="276" w:lineRule="auto"/>
        <w:ind w:left="1416" w:right="-1" w:firstLine="708"/>
        <w:jc w:val="center"/>
        <w:rPr>
          <w:rFonts w:ascii="Century Gothic" w:hAnsi="Century Gothic"/>
          <w:b/>
          <w:sz w:val="20"/>
          <w:szCs w:val="22"/>
        </w:rPr>
      </w:pPr>
    </w:p>
    <w:p w:rsidR="00580C10" w:rsidRPr="0032342C" w:rsidRDefault="00580C10" w:rsidP="00580C10">
      <w:pPr>
        <w:spacing w:line="276" w:lineRule="auto"/>
        <w:ind w:left="1416" w:right="-1" w:firstLine="70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580C10" w:rsidRPr="0032342C" w:rsidRDefault="00580C10" w:rsidP="00580C10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 xml:space="preserve">Adres: 85-064 Bydgoszcz, </w:t>
      </w:r>
    </w:p>
    <w:p w:rsidR="00580C10" w:rsidRPr="0032342C" w:rsidRDefault="00580C10" w:rsidP="00580C10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580C10" w:rsidRPr="0032342C" w:rsidRDefault="00580C10" w:rsidP="00580C10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580C10" w:rsidRPr="0032342C" w:rsidRDefault="00580C10" w:rsidP="00580C10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580C10" w:rsidRPr="0032342C" w:rsidRDefault="00580C10" w:rsidP="00580C10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32342C">
        <w:rPr>
          <w:rFonts w:ascii="Century Gothic" w:hAnsi="Century Gothic"/>
          <w:b/>
          <w:i/>
          <w:sz w:val="22"/>
        </w:rPr>
        <w:t>NAZWA I ADRES WYKONAWCY</w:t>
      </w:r>
    </w:p>
    <w:p w:rsidR="00580C10" w:rsidRPr="0032342C" w:rsidRDefault="00580C10" w:rsidP="00580C10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580C10" w:rsidRPr="0032342C" w:rsidRDefault="00580C10" w:rsidP="00580C10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2342C">
        <w:rPr>
          <w:rFonts w:ascii="Century Gothic" w:hAnsi="Century Gothic"/>
          <w:sz w:val="20"/>
          <w:szCs w:val="22"/>
        </w:rPr>
        <w:t>oraz opisane:</w:t>
      </w:r>
    </w:p>
    <w:p w:rsidR="00580C10" w:rsidRPr="0032342C" w:rsidRDefault="00580C10" w:rsidP="00580C10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580C10" w:rsidRPr="0032342C" w:rsidTr="00AB2502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80C10" w:rsidRPr="0032342C" w:rsidRDefault="00580C10" w:rsidP="00AB2502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580C10" w:rsidRDefault="00580C10" w:rsidP="00AB2502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“Ochrona budynku „E” Uniwersytetu Kazimierza Wielkiego </w:t>
            </w:r>
          </w:p>
          <w:p w:rsidR="00580C10" w:rsidRPr="00A94CA8" w:rsidRDefault="00580C10" w:rsidP="00AB2502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przy ul. Sportowej 2 w Bydgoszczy”</w:t>
            </w:r>
          </w:p>
        </w:tc>
      </w:tr>
      <w:tr w:rsidR="00580C10" w:rsidRPr="0032342C" w:rsidTr="00AB250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80C10" w:rsidRPr="0032342C" w:rsidRDefault="00580C10" w:rsidP="00AB250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580C10" w:rsidRPr="0032342C" w:rsidRDefault="00580C10" w:rsidP="00580C10">
      <w:pPr>
        <w:pStyle w:val="Tekstpodstawowy"/>
        <w:spacing w:line="276" w:lineRule="auto"/>
        <w:ind w:right="-427"/>
        <w:jc w:val="center"/>
        <w:rPr>
          <w:rFonts w:ascii="Century Gothic" w:hAnsi="Century Gothic"/>
          <w:b/>
          <w:sz w:val="20"/>
          <w:szCs w:val="22"/>
        </w:rPr>
      </w:pPr>
    </w:p>
    <w:p w:rsidR="00580C10" w:rsidRPr="0032342C" w:rsidRDefault="00580C10" w:rsidP="00580C10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32342C">
        <w:rPr>
          <w:rFonts w:ascii="Century Gothic" w:hAnsi="Century Gothic"/>
          <w:b/>
          <w:i w:val="0"/>
          <w:sz w:val="20"/>
          <w:szCs w:val="22"/>
        </w:rPr>
        <w:lastRenderedPageBreak/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03.07.2015</w:t>
      </w:r>
      <w:r w:rsidRPr="0032342C">
        <w:rPr>
          <w:rFonts w:ascii="Century Gothic" w:hAnsi="Century Gothic"/>
          <w:b/>
          <w:i w:val="0"/>
          <w:sz w:val="20"/>
          <w:szCs w:val="22"/>
        </w:rPr>
        <w:t xml:space="preserve"> r., godz. 11</w:t>
      </w:r>
      <w:r w:rsidRPr="0032342C">
        <w:rPr>
          <w:rFonts w:ascii="Century Gothic" w:hAnsi="Century Gothic"/>
          <w:b/>
          <w:i w:val="0"/>
          <w:sz w:val="20"/>
          <w:szCs w:val="22"/>
          <w:vertAlign w:val="superscript"/>
        </w:rPr>
        <w:t>00</w:t>
      </w:r>
    </w:p>
    <w:p w:rsidR="00580C10" w:rsidRDefault="00580C10" w:rsidP="00580C10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  <w:u w:val="single"/>
        </w:rPr>
      </w:pPr>
    </w:p>
    <w:p w:rsidR="00580C10" w:rsidRDefault="00580C10" w:rsidP="00580C10">
      <w:pPr>
        <w:tabs>
          <w:tab w:val="left" w:pos="0"/>
        </w:tabs>
        <w:spacing w:line="360" w:lineRule="auto"/>
        <w:jc w:val="both"/>
        <w:rPr>
          <w:rFonts w:ascii="Century Gothic" w:hAnsi="Century Gothic" w:cs="Times New Roman"/>
          <w:b/>
          <w:bCs/>
          <w:sz w:val="20"/>
          <w:szCs w:val="20"/>
        </w:rPr>
      </w:pPr>
    </w:p>
    <w:p w:rsidR="00580C10" w:rsidRDefault="00580C10" w:rsidP="00580C10">
      <w:pPr>
        <w:pStyle w:val="rozdzia"/>
        <w:numPr>
          <w:ilvl w:val="0"/>
          <w:numId w:val="2"/>
        </w:numPr>
        <w:spacing w:line="276" w:lineRule="auto"/>
        <w:ind w:right="-1"/>
        <w:rPr>
          <w:rFonts w:ascii="Century Gothic" w:hAnsi="Century Gothic"/>
          <w:szCs w:val="22"/>
        </w:rPr>
      </w:pPr>
      <w:r>
        <w:rPr>
          <w:rFonts w:ascii="Century Gothic" w:hAnsi="Century Gothic"/>
          <w:szCs w:val="22"/>
        </w:rPr>
        <w:t>MIEJSCE ORAZ TERMIN SKŁADANIA I OTWARCIA OFERT</w:t>
      </w:r>
    </w:p>
    <w:p w:rsidR="00580C10" w:rsidRPr="0032342C" w:rsidRDefault="00580C10" w:rsidP="00580C10">
      <w:pPr>
        <w:widowControl/>
        <w:numPr>
          <w:ilvl w:val="1"/>
          <w:numId w:val="2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32342C">
        <w:rPr>
          <w:rFonts w:ascii="Century Gothic" w:hAnsi="Century Gothic"/>
          <w:spacing w:val="4"/>
          <w:sz w:val="20"/>
          <w:szCs w:val="22"/>
        </w:rPr>
        <w:t xml:space="preserve">Oferty powinny być złożone w siedzibie Zamawiającego: </w:t>
      </w:r>
    </w:p>
    <w:p w:rsidR="00580C10" w:rsidRPr="0032342C" w:rsidRDefault="00580C10" w:rsidP="00580C10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br/>
        <w:t>Uniwersytet Kazimierza Wielkiego w Bydgoszczy</w:t>
      </w:r>
    </w:p>
    <w:p w:rsidR="00580C10" w:rsidRPr="0032342C" w:rsidRDefault="00580C10" w:rsidP="00580C10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580C10" w:rsidRPr="0032342C" w:rsidRDefault="00580C10" w:rsidP="00580C10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580C10" w:rsidRPr="0032342C" w:rsidRDefault="00580C10" w:rsidP="00580C10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580C10" w:rsidRPr="0032342C" w:rsidRDefault="00580C10" w:rsidP="00580C10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Kancelaria Główna,  </w:t>
      </w:r>
      <w:r w:rsidRPr="004131DC">
        <w:rPr>
          <w:rFonts w:ascii="Century Gothic" w:hAnsi="Century Gothic"/>
          <w:sz w:val="20"/>
          <w:szCs w:val="22"/>
        </w:rPr>
        <w:t xml:space="preserve">pokój 108, blok </w:t>
      </w:r>
      <w:r>
        <w:rPr>
          <w:rFonts w:ascii="Century Gothic" w:hAnsi="Century Gothic"/>
          <w:sz w:val="20"/>
          <w:szCs w:val="22"/>
        </w:rPr>
        <w:t>„</w:t>
      </w:r>
      <w:r w:rsidRPr="004131DC">
        <w:rPr>
          <w:rFonts w:ascii="Century Gothic" w:hAnsi="Century Gothic"/>
          <w:sz w:val="20"/>
          <w:szCs w:val="22"/>
        </w:rPr>
        <w:t>C</w:t>
      </w:r>
      <w:r>
        <w:rPr>
          <w:rFonts w:ascii="Century Gothic" w:hAnsi="Century Gothic"/>
          <w:sz w:val="20"/>
          <w:szCs w:val="22"/>
        </w:rPr>
        <w:t xml:space="preserve">” </w:t>
      </w:r>
      <w:r w:rsidRPr="0032342C">
        <w:rPr>
          <w:rFonts w:ascii="Century Gothic" w:hAnsi="Century Gothic"/>
          <w:sz w:val="20"/>
          <w:szCs w:val="22"/>
        </w:rPr>
        <w:t xml:space="preserve">w terminie </w:t>
      </w:r>
      <w:r>
        <w:rPr>
          <w:rFonts w:ascii="Century Gothic" w:hAnsi="Century Gothic"/>
          <w:b/>
          <w:sz w:val="20"/>
          <w:szCs w:val="22"/>
        </w:rPr>
        <w:t>03.07.2015</w:t>
      </w:r>
      <w:r w:rsidRPr="0032342C">
        <w:rPr>
          <w:rFonts w:ascii="Century Gothic" w:hAnsi="Century Gothic"/>
          <w:b/>
          <w:sz w:val="20"/>
          <w:szCs w:val="22"/>
        </w:rPr>
        <w:t>r., do godziny 10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30</w:t>
      </w:r>
    </w:p>
    <w:p w:rsidR="00580C10" w:rsidRPr="0032342C" w:rsidRDefault="00580C10" w:rsidP="00580C10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580C10" w:rsidRPr="0032342C" w:rsidRDefault="00580C10" w:rsidP="00580C10">
      <w:pPr>
        <w:spacing w:line="276" w:lineRule="auto"/>
        <w:ind w:right="-1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13</w:t>
      </w:r>
      <w:r w:rsidRPr="0032342C">
        <w:rPr>
          <w:rFonts w:ascii="Century Gothic" w:hAnsi="Century Gothic"/>
          <w:sz w:val="20"/>
          <w:szCs w:val="22"/>
        </w:rPr>
        <w:t>.2.</w:t>
      </w:r>
      <w:r w:rsidRPr="0032342C">
        <w:rPr>
          <w:rFonts w:ascii="Century Gothic" w:hAnsi="Century Gothic"/>
          <w:b/>
          <w:sz w:val="20"/>
          <w:szCs w:val="22"/>
        </w:rPr>
        <w:tab/>
      </w:r>
      <w:r w:rsidRPr="0032342C">
        <w:rPr>
          <w:rFonts w:ascii="Century Gothic" w:hAnsi="Century Gothic"/>
          <w:sz w:val="20"/>
          <w:szCs w:val="22"/>
        </w:rPr>
        <w:t>Otwarcie ofert nastąpi w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spacing w:val="4"/>
          <w:sz w:val="20"/>
          <w:szCs w:val="22"/>
        </w:rPr>
        <w:t xml:space="preserve">siedzibie Zamawiającego: </w:t>
      </w:r>
      <w:r w:rsidRPr="0032342C">
        <w:rPr>
          <w:rFonts w:ascii="Century Gothic" w:hAnsi="Century Gothic"/>
          <w:spacing w:val="4"/>
          <w:sz w:val="20"/>
          <w:szCs w:val="22"/>
        </w:rPr>
        <w:br/>
      </w:r>
    </w:p>
    <w:p w:rsidR="00580C10" w:rsidRPr="0032342C" w:rsidRDefault="00580C10" w:rsidP="00580C10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580C10" w:rsidRPr="0032342C" w:rsidRDefault="00580C10" w:rsidP="00580C10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580C10" w:rsidRPr="0032342C" w:rsidRDefault="00580C10" w:rsidP="00580C10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580C10" w:rsidRPr="0032342C" w:rsidRDefault="00580C10" w:rsidP="00580C10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580C10" w:rsidRPr="0032342C" w:rsidRDefault="00580C10" w:rsidP="00580C10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>w pokoju nr 257</w:t>
      </w:r>
      <w:r w:rsidRPr="0032342C">
        <w:rPr>
          <w:rFonts w:ascii="Century Gothic" w:hAnsi="Century Gothic"/>
          <w:sz w:val="20"/>
          <w:szCs w:val="22"/>
        </w:rPr>
        <w:t xml:space="preserve"> – </w:t>
      </w:r>
      <w:r>
        <w:rPr>
          <w:rFonts w:ascii="Century Gothic" w:hAnsi="Century Gothic"/>
          <w:sz w:val="20"/>
          <w:szCs w:val="22"/>
        </w:rPr>
        <w:t>budynek „A”</w:t>
      </w:r>
      <w:r w:rsidRPr="0032342C">
        <w:rPr>
          <w:rFonts w:ascii="Century Gothic" w:hAnsi="Century Gothic"/>
          <w:sz w:val="20"/>
          <w:szCs w:val="22"/>
        </w:rPr>
        <w:t xml:space="preserve"> w </w:t>
      </w:r>
      <w:r w:rsidRPr="0032342C">
        <w:rPr>
          <w:rFonts w:ascii="Century Gothic" w:hAnsi="Century Gothic"/>
          <w:b/>
          <w:sz w:val="20"/>
          <w:szCs w:val="22"/>
        </w:rPr>
        <w:t xml:space="preserve">dniu </w:t>
      </w:r>
      <w:r>
        <w:rPr>
          <w:rFonts w:ascii="Century Gothic" w:hAnsi="Century Gothic"/>
          <w:b/>
          <w:sz w:val="20"/>
          <w:szCs w:val="22"/>
        </w:rPr>
        <w:t>03.07.2015</w:t>
      </w:r>
      <w:r w:rsidRPr="0032342C">
        <w:rPr>
          <w:rFonts w:ascii="Century Gothic" w:hAnsi="Century Gothic"/>
          <w:b/>
          <w:sz w:val="20"/>
          <w:szCs w:val="22"/>
        </w:rPr>
        <w:t xml:space="preserve"> r., o godzinie 11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00</w:t>
      </w:r>
    </w:p>
    <w:p w:rsidR="00580C10" w:rsidRDefault="00580C10" w:rsidP="00580C10">
      <w:pPr>
        <w:tabs>
          <w:tab w:val="left" w:pos="0"/>
        </w:tabs>
        <w:spacing w:line="360" w:lineRule="auto"/>
        <w:jc w:val="both"/>
        <w:rPr>
          <w:rFonts w:ascii="Century Gothic" w:hAnsi="Century Gothic" w:cs="Times New Roman"/>
          <w:b/>
          <w:bCs/>
          <w:sz w:val="20"/>
          <w:szCs w:val="20"/>
        </w:rPr>
      </w:pPr>
    </w:p>
    <w:p w:rsidR="00580C10" w:rsidRDefault="00580C10" w:rsidP="00580C10">
      <w:pPr>
        <w:tabs>
          <w:tab w:val="left" w:pos="0"/>
        </w:tabs>
        <w:spacing w:line="360" w:lineRule="auto"/>
        <w:rPr>
          <w:rFonts w:ascii="Century Gothic" w:hAnsi="Century Gothic" w:cs="Times New Roman"/>
          <w:sz w:val="20"/>
          <w:szCs w:val="20"/>
        </w:rPr>
      </w:pPr>
    </w:p>
    <w:p w:rsidR="00580C10" w:rsidRDefault="00580C10" w:rsidP="00580C10">
      <w:pPr>
        <w:tabs>
          <w:tab w:val="left" w:pos="0"/>
        </w:tabs>
        <w:spacing w:line="360" w:lineRule="auto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Times New Roman"/>
          <w:sz w:val="20"/>
          <w:szCs w:val="20"/>
        </w:rPr>
        <w:t>Jednocześnie Zamawiający informuje, że udzieli odpowiedzi na zadane pytania najpóźniej w dniu jutrzejszym.</w:t>
      </w:r>
    </w:p>
    <w:p w:rsidR="00580C10" w:rsidRDefault="00580C10" w:rsidP="00580C10">
      <w:pPr>
        <w:tabs>
          <w:tab w:val="left" w:pos="0"/>
        </w:tabs>
        <w:spacing w:line="360" w:lineRule="auto"/>
        <w:jc w:val="right"/>
        <w:rPr>
          <w:rFonts w:ascii="Century Gothic" w:hAnsi="Century Gothic" w:cs="Times New Roman"/>
          <w:sz w:val="20"/>
          <w:szCs w:val="20"/>
        </w:rPr>
      </w:pPr>
    </w:p>
    <w:p w:rsidR="00580C10" w:rsidRDefault="00580C10" w:rsidP="00580C10">
      <w:pPr>
        <w:tabs>
          <w:tab w:val="left" w:pos="0"/>
        </w:tabs>
        <w:spacing w:line="360" w:lineRule="auto"/>
        <w:jc w:val="right"/>
        <w:rPr>
          <w:rFonts w:ascii="Century Gothic" w:hAnsi="Century Gothic" w:cs="Times New Roman"/>
          <w:sz w:val="20"/>
          <w:szCs w:val="20"/>
        </w:rPr>
      </w:pPr>
    </w:p>
    <w:p w:rsidR="00580C10" w:rsidRDefault="00580C10" w:rsidP="00580C10">
      <w:pPr>
        <w:tabs>
          <w:tab w:val="left" w:pos="0"/>
        </w:tabs>
        <w:spacing w:line="360" w:lineRule="auto"/>
        <w:jc w:val="right"/>
        <w:rPr>
          <w:rFonts w:ascii="Century Gothic" w:hAnsi="Century Gothic" w:cs="Times New Roman"/>
          <w:sz w:val="20"/>
          <w:szCs w:val="20"/>
        </w:rPr>
      </w:pPr>
    </w:p>
    <w:p w:rsidR="00580C10" w:rsidRDefault="00580C10" w:rsidP="00580C10">
      <w:pPr>
        <w:tabs>
          <w:tab w:val="left" w:pos="0"/>
        </w:tabs>
        <w:spacing w:line="360" w:lineRule="auto"/>
        <w:jc w:val="right"/>
        <w:rPr>
          <w:rFonts w:ascii="Century Gothic" w:hAnsi="Century Gothic" w:cs="Times New Roman"/>
          <w:sz w:val="20"/>
          <w:szCs w:val="20"/>
        </w:rPr>
      </w:pPr>
    </w:p>
    <w:p w:rsidR="00580C10" w:rsidRDefault="00580C10" w:rsidP="00580C10">
      <w:pPr>
        <w:tabs>
          <w:tab w:val="left" w:pos="0"/>
        </w:tabs>
        <w:spacing w:line="360" w:lineRule="auto"/>
        <w:jc w:val="right"/>
        <w:rPr>
          <w:rFonts w:ascii="Century Gothic" w:hAnsi="Century Gothic" w:cs="Times New Roman"/>
          <w:sz w:val="20"/>
          <w:szCs w:val="20"/>
        </w:rPr>
      </w:pPr>
    </w:p>
    <w:p w:rsidR="00580C10" w:rsidRDefault="00580C10" w:rsidP="00580C10">
      <w:pPr>
        <w:tabs>
          <w:tab w:val="left" w:pos="0"/>
        </w:tabs>
        <w:spacing w:line="360" w:lineRule="auto"/>
        <w:jc w:val="right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Times New Roman"/>
          <w:sz w:val="20"/>
          <w:szCs w:val="20"/>
        </w:rPr>
        <w:t>p.o. Kanclerza</w:t>
      </w:r>
    </w:p>
    <w:p w:rsidR="00580C10" w:rsidRDefault="00580C10" w:rsidP="00580C10">
      <w:pPr>
        <w:tabs>
          <w:tab w:val="left" w:pos="0"/>
        </w:tabs>
        <w:spacing w:line="360" w:lineRule="auto"/>
        <w:jc w:val="right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Times New Roman"/>
          <w:sz w:val="20"/>
          <w:szCs w:val="20"/>
        </w:rPr>
        <w:t>mgr Renata Malak</w:t>
      </w:r>
    </w:p>
    <w:p w:rsidR="003F3632" w:rsidRDefault="003F3632"/>
    <w:sectPr w:rsidR="003F36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CCFA14E2"/>
    <w:name w:val="WW8Num11"/>
    <w:lvl w:ilvl="0">
      <w:start w:val="13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31792188"/>
    <w:multiLevelType w:val="multilevel"/>
    <w:tmpl w:val="2DF69C56"/>
    <w:lvl w:ilvl="0">
      <w:start w:val="13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3" w15:restartNumberingAfterBreak="0">
    <w:nsid w:val="37B37A3E"/>
    <w:multiLevelType w:val="multilevel"/>
    <w:tmpl w:val="AE6AA128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4" w15:restartNumberingAfterBreak="0">
    <w:nsid w:val="5A732E6F"/>
    <w:multiLevelType w:val="multilevel"/>
    <w:tmpl w:val="12E664BE"/>
    <w:lvl w:ilvl="0">
      <w:start w:val="10"/>
      <w:numFmt w:val="decimal"/>
      <w:lvlText w:val="%1"/>
      <w:lvlJc w:val="left"/>
      <w:pPr>
        <w:ind w:left="480" w:hanging="480"/>
      </w:pPr>
      <w:rPr>
        <w:rFonts w:cs="Times New Roman"/>
      </w:rPr>
    </w:lvl>
    <w:lvl w:ilvl="1">
      <w:start w:val="17"/>
      <w:numFmt w:val="decimal"/>
      <w:lvlText w:val="%1.%2"/>
      <w:lvlJc w:val="left"/>
      <w:pPr>
        <w:ind w:left="480" w:hanging="48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num w:numId="1">
    <w:abstractNumId w:val="4"/>
    <w:lvlOverride w:ilvl="0">
      <w:startOverride w:val="10"/>
    </w:lvlOverride>
    <w:lvlOverride w:ilvl="1">
      <w:startOverride w:val="1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10"/>
    <w:rsid w:val="003F3632"/>
    <w:rsid w:val="00580C10"/>
    <w:rsid w:val="007D48CE"/>
    <w:rsid w:val="0083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BCACBAE-5712-4B66-B172-91CD4B0F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0C10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83105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831054"/>
    <w:pPr>
      <w:keepNext/>
      <w:numPr>
        <w:ilvl w:val="3"/>
        <w:numId w:val="5"/>
      </w:numPr>
      <w:outlineLvl w:val="3"/>
    </w:pPr>
    <w:rPr>
      <w:rFonts w:ascii="Arial" w:hAnsi="Arial"/>
      <w:kern w:val="1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semiHidden/>
    <w:locked/>
    <w:rsid w:val="00580C10"/>
    <w:rPr>
      <w:rFonts w:ascii="Arial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uiPriority w:val="99"/>
    <w:semiHidden/>
    <w:unhideWhenUsed/>
    <w:rsid w:val="00580C10"/>
    <w:pPr>
      <w:widowControl/>
    </w:pPr>
    <w:rPr>
      <w:rFonts w:ascii="Arial" w:eastAsiaTheme="minorHAnsi" w:hAnsi="Arial" w:cs="Arial"/>
      <w:kern w:val="0"/>
      <w:lang w:eastAsia="ar-SA" w:bidi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580C10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580C10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rozdzia">
    <w:name w:val="rozdział"/>
    <w:basedOn w:val="Normalny"/>
    <w:uiPriority w:val="99"/>
    <w:rsid w:val="00580C10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Tekstpodstawowy31">
    <w:name w:val="Tekst podstawowy 31"/>
    <w:basedOn w:val="Normalny"/>
    <w:uiPriority w:val="99"/>
    <w:rsid w:val="00580C10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580C10"/>
    <w:pPr>
      <w:widowControl/>
      <w:jc w:val="both"/>
    </w:pPr>
    <w:rPr>
      <w:rFonts w:cs="Times New Roman"/>
      <w:kern w:val="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105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1054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9"/>
    <w:rsid w:val="00831054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rsid w:val="00831054"/>
    <w:rPr>
      <w:rFonts w:ascii="Arial" w:eastAsia="Times New Roman" w:hAnsi="Arial" w:cs="Tahoma"/>
      <w:kern w:val="1"/>
      <w:sz w:val="24"/>
      <w:szCs w:val="20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9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298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2015-06-29T06:06:00Z</cp:lastPrinted>
  <dcterms:created xsi:type="dcterms:W3CDTF">2015-06-29T05:46:00Z</dcterms:created>
  <dcterms:modified xsi:type="dcterms:W3CDTF">2015-06-29T06:09:00Z</dcterms:modified>
</cp:coreProperties>
</file>