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1A0" w:rsidRDefault="00E211A0" w:rsidP="00A55040">
      <w:pPr>
        <w:suppressAutoHyphens/>
        <w:spacing w:after="0" w:line="240" w:lineRule="auto"/>
        <w:ind w:left="708" w:firstLine="708"/>
        <w:rPr>
          <w:rFonts w:ascii="Book Antiqua" w:hAnsi="Book Antiqua" w:cs="Book Antiqua"/>
          <w:b/>
          <w:bCs/>
          <w:sz w:val="24"/>
          <w:szCs w:val="24"/>
          <w:lang w:eastAsia="ar-SA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499596407" r:id="rId6"/>
        </w:pict>
      </w:r>
      <w:r>
        <w:rPr>
          <w:rFonts w:ascii="Book Antiqua" w:hAnsi="Book Antiqua" w:cs="Book Antiqua"/>
          <w:b/>
          <w:bCs/>
          <w:sz w:val="24"/>
          <w:szCs w:val="24"/>
          <w:lang w:eastAsia="ar-SA"/>
        </w:rPr>
        <w:t xml:space="preserve">           UNIWERSYTET KAZIMIERZA WIELKIEGO </w:t>
      </w:r>
    </w:p>
    <w:p w:rsidR="00E211A0" w:rsidRDefault="00E211A0" w:rsidP="00A55040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Book Antiqua"/>
          <w:b/>
          <w:bCs/>
          <w:sz w:val="24"/>
          <w:szCs w:val="24"/>
          <w:lang w:eastAsia="ar-SA"/>
        </w:rPr>
      </w:pPr>
      <w:r>
        <w:rPr>
          <w:rFonts w:ascii="Book Antiqua" w:hAnsi="Book Antiqua" w:cs="Book Antiqua"/>
          <w:b/>
          <w:bCs/>
          <w:sz w:val="24"/>
          <w:szCs w:val="24"/>
          <w:lang w:eastAsia="ar-SA"/>
        </w:rPr>
        <w:t xml:space="preserve">                                  W BYDGOSZCZY</w:t>
      </w:r>
    </w:p>
    <w:p w:rsidR="00E211A0" w:rsidRDefault="00E211A0" w:rsidP="00A55040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rPr>
          <w:rFonts w:ascii="Book Antiqua" w:hAnsi="Book Antiqua" w:cs="Book Antiqua"/>
          <w:sz w:val="18"/>
          <w:szCs w:val="18"/>
          <w:lang w:eastAsia="ar-SA"/>
        </w:rPr>
      </w:pPr>
      <w:r>
        <w:rPr>
          <w:rFonts w:ascii="Book Antiqua" w:hAnsi="Book Antiqua" w:cs="Book Antiqua"/>
          <w:sz w:val="18"/>
          <w:szCs w:val="18"/>
          <w:lang w:eastAsia="ar-SA"/>
        </w:rPr>
        <w:t>ul. Chodkiewicza 30, 85 – 064 Bydgoszcz, tel. 052 341 91 00 fax. 052 360 82 06</w:t>
      </w:r>
    </w:p>
    <w:p w:rsidR="00E211A0" w:rsidRDefault="00E211A0" w:rsidP="00A55040">
      <w:pPr>
        <w:suppressAutoHyphens/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ar-SA"/>
        </w:rPr>
      </w:pPr>
      <w:r>
        <w:rPr>
          <w:rFonts w:ascii="Book Antiqua" w:hAnsi="Book Antiqua" w:cs="Book Antiqua"/>
          <w:sz w:val="24"/>
          <w:szCs w:val="24"/>
          <w:lang w:eastAsia="ar-SA"/>
        </w:rPr>
        <w:t>NIP 5542647568 REGON 340057695</w:t>
      </w:r>
    </w:p>
    <w:p w:rsidR="00E211A0" w:rsidRDefault="00E211A0" w:rsidP="00A55040">
      <w:pPr>
        <w:keepNext/>
        <w:tabs>
          <w:tab w:val="left" w:pos="0"/>
        </w:tabs>
        <w:suppressAutoHyphens/>
        <w:spacing w:after="0" w:line="240" w:lineRule="auto"/>
        <w:outlineLvl w:val="3"/>
        <w:rPr>
          <w:rFonts w:ascii="Book Antiqua" w:hAnsi="Book Antiqua" w:cs="Book Antiqua"/>
          <w:lang w:eastAsia="ar-SA"/>
        </w:rPr>
      </w:pPr>
    </w:p>
    <w:p w:rsidR="00E211A0" w:rsidRDefault="00E211A0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lang w:eastAsia="ar-SA"/>
        </w:rPr>
      </w:pPr>
      <w:r>
        <w:rPr>
          <w:rFonts w:ascii="Book Antiqua" w:hAnsi="Book Antiqua" w:cs="Book Antiqua"/>
          <w:lang w:eastAsia="ar-SA"/>
        </w:rPr>
        <w:t>Bydgoszcz, dnia 28.07.2015 r.</w:t>
      </w:r>
    </w:p>
    <w:p w:rsidR="00E211A0" w:rsidRDefault="00E211A0" w:rsidP="00A55040">
      <w:pPr>
        <w:suppressAutoHyphens/>
        <w:spacing w:after="0" w:line="240" w:lineRule="auto"/>
        <w:rPr>
          <w:rFonts w:ascii="Book Antiqua" w:hAnsi="Book Antiqua" w:cs="Book Antiqua"/>
          <w:lang w:eastAsia="ar-SA"/>
        </w:rPr>
      </w:pPr>
    </w:p>
    <w:p w:rsidR="00E211A0" w:rsidRDefault="00E211A0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4"/>
          <w:szCs w:val="24"/>
          <w:lang w:eastAsia="ar-SA"/>
        </w:rPr>
      </w:pPr>
      <w:r>
        <w:rPr>
          <w:rFonts w:ascii="Book Antiqua" w:hAnsi="Book Antiqua" w:cs="Book Antiqua"/>
          <w:b/>
          <w:bCs/>
          <w:sz w:val="24"/>
          <w:szCs w:val="24"/>
          <w:lang w:eastAsia="ar-SA"/>
        </w:rPr>
        <w:t>UKW/BZP-ZO-95/2015</w:t>
      </w:r>
    </w:p>
    <w:p w:rsidR="00E211A0" w:rsidRDefault="00E211A0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4"/>
          <w:szCs w:val="24"/>
          <w:lang w:eastAsia="ar-SA"/>
        </w:rPr>
      </w:pPr>
    </w:p>
    <w:p w:rsidR="00E211A0" w:rsidRPr="0041427F" w:rsidRDefault="00E211A0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b/>
          <w:bCs/>
          <w:lang w:eastAsia="ar-SA"/>
        </w:rPr>
      </w:pPr>
    </w:p>
    <w:p w:rsidR="00E211A0" w:rsidRPr="0041427F" w:rsidRDefault="00E211A0" w:rsidP="0098711B">
      <w:pPr>
        <w:suppressAutoHyphens/>
        <w:spacing w:after="0" w:line="360" w:lineRule="auto"/>
        <w:jc w:val="both"/>
        <w:rPr>
          <w:rFonts w:ascii="Book Antiqua" w:hAnsi="Book Antiqua" w:cs="Book Antiqua"/>
          <w:lang w:eastAsia="ar-SA"/>
        </w:rPr>
      </w:pPr>
      <w:r w:rsidRPr="0041427F">
        <w:rPr>
          <w:rFonts w:ascii="Book Antiqua" w:hAnsi="Book Antiqua" w:cs="Book Antiqua"/>
          <w:u w:val="single"/>
          <w:lang w:eastAsia="ar-SA"/>
        </w:rPr>
        <w:t xml:space="preserve">Dotyczy: </w:t>
      </w:r>
      <w:r w:rsidRPr="0041427F">
        <w:rPr>
          <w:rFonts w:ascii="Book Antiqua" w:hAnsi="Book Antiqua" w:cs="Book Antiqua"/>
        </w:rPr>
        <w:t>Wykonanie i dostarczenie materiałów promujących (ulotki, plakaty) projekt „</w:t>
      </w:r>
      <w:r w:rsidRPr="0041427F">
        <w:rPr>
          <w:rFonts w:ascii="Book Antiqua" w:hAnsi="Book Antiqua" w:cs="Book Antiqua"/>
          <w:color w:val="000000"/>
          <w:spacing w:val="-4"/>
        </w:rPr>
        <w:t>Kwalifikacje kadry dydaktycznej kluczem do rozwoju Uczelni” współfinansowany ze środków Unii Europejskiej w ramach Europejskiego Funduszu Społecznego</w:t>
      </w:r>
      <w:r>
        <w:rPr>
          <w:rFonts w:ascii="Book Antiqua" w:hAnsi="Book Antiqua" w:cs="Book Antiqua"/>
          <w:color w:val="000000"/>
          <w:spacing w:val="-4"/>
        </w:rPr>
        <w:t>.</w:t>
      </w:r>
    </w:p>
    <w:p w:rsidR="00E211A0" w:rsidRDefault="00E211A0" w:rsidP="0098711B">
      <w:pPr>
        <w:suppressAutoHyphens/>
        <w:spacing w:after="0"/>
        <w:jc w:val="both"/>
        <w:rPr>
          <w:rFonts w:ascii="Book Antiqua" w:hAnsi="Book Antiqua" w:cs="Book Antiqua"/>
          <w:color w:val="000000"/>
          <w:spacing w:val="-4"/>
        </w:rPr>
      </w:pPr>
    </w:p>
    <w:p w:rsidR="00E211A0" w:rsidRPr="00BF0009" w:rsidRDefault="00E211A0" w:rsidP="0098711B">
      <w:pPr>
        <w:suppressAutoHyphens/>
        <w:spacing w:after="0"/>
        <w:jc w:val="both"/>
        <w:rPr>
          <w:rFonts w:ascii="Book Antiqua" w:hAnsi="Book Antiqua" w:cs="Book Antiqua"/>
          <w:i/>
          <w:iCs/>
        </w:rPr>
      </w:pPr>
    </w:p>
    <w:p w:rsidR="00E211A0" w:rsidRDefault="00E211A0" w:rsidP="00A55040">
      <w:pPr>
        <w:pStyle w:val="Default"/>
        <w:spacing w:before="60" w:after="60" w:line="276" w:lineRule="auto"/>
        <w:jc w:val="both"/>
        <w:rPr>
          <w:rFonts w:ascii="Book Antiqua" w:hAnsi="Book Antiqua" w:cs="Book Antiqua"/>
          <w:sz w:val="22"/>
          <w:szCs w:val="22"/>
        </w:rPr>
      </w:pPr>
      <w:r w:rsidRPr="0041427F">
        <w:rPr>
          <w:rFonts w:ascii="Book Antiqua" w:hAnsi="Book Antiqua" w:cs="Book Antiqua"/>
          <w:sz w:val="22"/>
          <w:szCs w:val="22"/>
        </w:rPr>
        <w:t>Uniwersytet Kazimierza Wielkiego w Bydgoszczy uprzejmie informuje, że dokonuje modyfikacji treści zapytania ofertowego:</w:t>
      </w:r>
    </w:p>
    <w:p w:rsidR="00E211A0" w:rsidRPr="0041427F" w:rsidRDefault="00E211A0" w:rsidP="00A55040">
      <w:pPr>
        <w:pStyle w:val="Default"/>
        <w:spacing w:before="60" w:after="60" w:line="276" w:lineRule="auto"/>
        <w:jc w:val="both"/>
        <w:rPr>
          <w:rFonts w:ascii="Book Antiqua" w:hAnsi="Book Antiqua" w:cs="Book Antiqua"/>
          <w:sz w:val="22"/>
          <w:szCs w:val="22"/>
        </w:rPr>
      </w:pPr>
    </w:p>
    <w:p w:rsidR="00E211A0" w:rsidRDefault="00E211A0" w:rsidP="00A55040">
      <w:pPr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1. Dotyczy pkt 3c - Opis przedmiotu zamówienia</w:t>
      </w:r>
    </w:p>
    <w:p w:rsidR="00E211A0" w:rsidRDefault="00E211A0" w:rsidP="00FA0B89">
      <w:pPr>
        <w:numPr>
          <w:ilvl w:val="0"/>
          <w:numId w:val="11"/>
        </w:numPr>
        <w:spacing w:after="0" w:line="36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  <w:r>
        <w:rPr>
          <w:rFonts w:ascii="Book Antiqua" w:hAnsi="Book Antiqua" w:cs="Book Antiqua"/>
          <w:color w:val="000000"/>
          <w:spacing w:val="-4"/>
          <w:sz w:val="20"/>
          <w:szCs w:val="20"/>
        </w:rPr>
        <w:t>wydruk plakatów – wzór 1</w:t>
      </w:r>
    </w:p>
    <w:p w:rsidR="00E211A0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  <w:r>
        <w:rPr>
          <w:rFonts w:ascii="Book Antiqua" w:hAnsi="Book Antiqua" w:cs="Book Antiqua"/>
          <w:color w:val="000000"/>
          <w:spacing w:val="-4"/>
          <w:sz w:val="20"/>
          <w:szCs w:val="20"/>
        </w:rPr>
        <w:t>- ilość –  200 sztuk</w:t>
      </w:r>
    </w:p>
    <w:p w:rsidR="00E211A0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  <w:r>
        <w:rPr>
          <w:rFonts w:ascii="Book Antiqua" w:hAnsi="Book Antiqua" w:cs="Book Antiqua"/>
          <w:color w:val="000000"/>
          <w:spacing w:val="-4"/>
          <w:sz w:val="20"/>
          <w:szCs w:val="20"/>
        </w:rPr>
        <w:t xml:space="preserve">- </w:t>
      </w:r>
      <w:r w:rsidRPr="00FA0B89">
        <w:rPr>
          <w:rFonts w:ascii="Book Antiqua" w:hAnsi="Book Antiqua" w:cs="Book Antiqua"/>
          <w:b/>
          <w:bCs/>
          <w:color w:val="000000"/>
          <w:spacing w:val="-4"/>
          <w:sz w:val="20"/>
          <w:szCs w:val="20"/>
        </w:rPr>
        <w:t>format A</w:t>
      </w:r>
      <w:r>
        <w:rPr>
          <w:rFonts w:ascii="Book Antiqua" w:hAnsi="Book Antiqua" w:cs="Book Antiqua"/>
          <w:b/>
          <w:bCs/>
          <w:color w:val="000000"/>
          <w:spacing w:val="-4"/>
          <w:sz w:val="20"/>
          <w:szCs w:val="20"/>
        </w:rPr>
        <w:t>3</w:t>
      </w:r>
    </w:p>
    <w:p w:rsidR="00E211A0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  <w:r>
        <w:rPr>
          <w:rFonts w:ascii="Book Antiqua" w:hAnsi="Book Antiqua" w:cs="Book Antiqua"/>
          <w:color w:val="000000"/>
          <w:spacing w:val="-4"/>
          <w:sz w:val="20"/>
          <w:szCs w:val="20"/>
        </w:rPr>
        <w:t>- druk pełen kolor; zadruk jednostronny; 4+0</w:t>
      </w:r>
    </w:p>
    <w:p w:rsidR="00E211A0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  <w:r>
        <w:rPr>
          <w:rFonts w:ascii="Book Antiqua" w:hAnsi="Book Antiqua" w:cs="Book Antiqua"/>
          <w:color w:val="000000"/>
          <w:spacing w:val="-4"/>
          <w:sz w:val="20"/>
          <w:szCs w:val="20"/>
        </w:rPr>
        <w:t>- papier – 170 g kreda</w:t>
      </w:r>
    </w:p>
    <w:p w:rsidR="00E211A0" w:rsidRDefault="00E211A0" w:rsidP="00FA0B89">
      <w:pPr>
        <w:spacing w:after="0" w:line="240" w:lineRule="auto"/>
        <w:jc w:val="both"/>
        <w:rPr>
          <w:rFonts w:ascii="Book Antiqua" w:hAnsi="Book Antiqua" w:cs="Book Antiqua"/>
          <w:color w:val="000000"/>
          <w:spacing w:val="-4"/>
          <w:sz w:val="20"/>
          <w:szCs w:val="20"/>
        </w:rPr>
      </w:pPr>
    </w:p>
    <w:p w:rsidR="00E211A0" w:rsidRDefault="00E211A0" w:rsidP="00FA0B89">
      <w:pPr>
        <w:spacing w:after="0" w:line="240" w:lineRule="auto"/>
        <w:jc w:val="both"/>
        <w:rPr>
          <w:rFonts w:ascii="Book Antiqua" w:hAnsi="Book Antiqua" w:cs="Book Antiqua"/>
        </w:rPr>
      </w:pPr>
      <w:r w:rsidRPr="00FA0B89">
        <w:rPr>
          <w:rFonts w:ascii="Book Antiqua" w:hAnsi="Book Antiqua" w:cs="Book Antiqua"/>
          <w:color w:val="000000"/>
          <w:spacing w:val="-4"/>
        </w:rPr>
        <w:t xml:space="preserve">2. </w:t>
      </w:r>
      <w:r w:rsidRPr="00FA0B89">
        <w:rPr>
          <w:rFonts w:ascii="Book Antiqua" w:hAnsi="Book Antiqua" w:cs="Book Antiqua"/>
        </w:rPr>
        <w:t>Dotyczy pkt 3d - Opis przedmiotu zamówienia</w:t>
      </w:r>
    </w:p>
    <w:p w:rsidR="00E211A0" w:rsidRPr="00FA0B89" w:rsidRDefault="00E211A0" w:rsidP="00FA0B89">
      <w:pPr>
        <w:spacing w:after="0" w:line="240" w:lineRule="auto"/>
        <w:jc w:val="both"/>
        <w:rPr>
          <w:rFonts w:ascii="Book Antiqua" w:hAnsi="Book Antiqua" w:cs="Book Antiqua"/>
          <w:color w:val="000000"/>
          <w:spacing w:val="-4"/>
        </w:rPr>
      </w:pPr>
    </w:p>
    <w:p w:rsidR="00E211A0" w:rsidRPr="00FA0B89" w:rsidRDefault="00E211A0" w:rsidP="00FA0B89">
      <w:pPr>
        <w:numPr>
          <w:ilvl w:val="0"/>
          <w:numId w:val="11"/>
        </w:numPr>
        <w:spacing w:after="0" w:line="360" w:lineRule="auto"/>
        <w:jc w:val="both"/>
        <w:rPr>
          <w:rFonts w:ascii="Book Antiqua" w:hAnsi="Book Antiqua" w:cs="Book Antiqua"/>
          <w:color w:val="000000"/>
          <w:spacing w:val="-4"/>
        </w:rPr>
      </w:pPr>
      <w:r w:rsidRPr="00FA0B89">
        <w:rPr>
          <w:rFonts w:ascii="Book Antiqua" w:hAnsi="Book Antiqua" w:cs="Book Antiqua"/>
          <w:color w:val="000000"/>
          <w:spacing w:val="-4"/>
        </w:rPr>
        <w:t>wydruk plakatów – wzór 2</w:t>
      </w:r>
    </w:p>
    <w:p w:rsidR="00E211A0" w:rsidRPr="00FA0B89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</w:rPr>
      </w:pPr>
      <w:r w:rsidRPr="00FA0B89">
        <w:rPr>
          <w:rFonts w:ascii="Book Antiqua" w:hAnsi="Book Antiqua" w:cs="Book Antiqua"/>
          <w:color w:val="000000"/>
          <w:spacing w:val="-4"/>
        </w:rPr>
        <w:t>- ilość –  200 sztuk</w:t>
      </w:r>
    </w:p>
    <w:p w:rsidR="00E211A0" w:rsidRPr="00FA0B89" w:rsidRDefault="00E211A0" w:rsidP="00FA0B89">
      <w:pPr>
        <w:spacing w:after="0" w:line="360" w:lineRule="auto"/>
        <w:jc w:val="both"/>
        <w:rPr>
          <w:rFonts w:ascii="Book Antiqua" w:hAnsi="Book Antiqua" w:cs="Book Antiqua"/>
          <w:b/>
          <w:bCs/>
          <w:color w:val="000000"/>
          <w:spacing w:val="-4"/>
        </w:rPr>
      </w:pPr>
      <w:r w:rsidRPr="00FA0B89">
        <w:rPr>
          <w:rFonts w:ascii="Book Antiqua" w:hAnsi="Book Antiqua" w:cs="Book Antiqua"/>
          <w:b/>
          <w:bCs/>
          <w:color w:val="000000"/>
          <w:spacing w:val="-4"/>
        </w:rPr>
        <w:t>- format A3</w:t>
      </w:r>
    </w:p>
    <w:p w:rsidR="00E211A0" w:rsidRPr="00FA0B89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</w:rPr>
      </w:pPr>
      <w:r w:rsidRPr="00FA0B89">
        <w:rPr>
          <w:rFonts w:ascii="Book Antiqua" w:hAnsi="Book Antiqua" w:cs="Book Antiqua"/>
          <w:color w:val="000000"/>
          <w:spacing w:val="-4"/>
        </w:rPr>
        <w:t>- druk pełen kolor; zadruk jednostronny; 4+0</w:t>
      </w:r>
    </w:p>
    <w:p w:rsidR="00E211A0" w:rsidRPr="00FA0B89" w:rsidRDefault="00E211A0" w:rsidP="00FA0B89">
      <w:pPr>
        <w:spacing w:after="0" w:line="360" w:lineRule="auto"/>
        <w:jc w:val="both"/>
        <w:rPr>
          <w:rFonts w:ascii="Book Antiqua" w:hAnsi="Book Antiqua" w:cs="Book Antiqua"/>
          <w:color w:val="000000"/>
          <w:spacing w:val="-4"/>
        </w:rPr>
      </w:pPr>
      <w:r w:rsidRPr="00FA0B89">
        <w:rPr>
          <w:rFonts w:ascii="Book Antiqua" w:hAnsi="Book Antiqua" w:cs="Book Antiqua"/>
          <w:color w:val="000000"/>
          <w:spacing w:val="-4"/>
        </w:rPr>
        <w:t>- papier – 170 g kreda</w:t>
      </w:r>
    </w:p>
    <w:p w:rsidR="00E211A0" w:rsidRDefault="00E211A0" w:rsidP="0098711B">
      <w:pPr>
        <w:tabs>
          <w:tab w:val="left" w:pos="0"/>
          <w:tab w:val="left" w:pos="142"/>
        </w:tabs>
        <w:spacing w:after="0"/>
        <w:ind w:left="720"/>
        <w:jc w:val="both"/>
        <w:rPr>
          <w:rFonts w:ascii="Book Antiqua" w:hAnsi="Book Antiqua" w:cs="Book Antiqua"/>
        </w:rPr>
      </w:pPr>
    </w:p>
    <w:p w:rsidR="00E211A0" w:rsidRDefault="00E211A0" w:rsidP="0098711B">
      <w:pPr>
        <w:tabs>
          <w:tab w:val="left" w:pos="0"/>
          <w:tab w:val="left" w:pos="142"/>
        </w:tabs>
        <w:spacing w:after="0"/>
        <w:ind w:left="720"/>
        <w:jc w:val="both"/>
        <w:rPr>
          <w:rFonts w:ascii="Book Antiqua" w:hAnsi="Book Antiqua" w:cs="Book Antiqua"/>
        </w:rPr>
      </w:pPr>
    </w:p>
    <w:p w:rsidR="00E211A0" w:rsidRDefault="00E211A0" w:rsidP="00FA0B89">
      <w:pPr>
        <w:tabs>
          <w:tab w:val="left" w:pos="0"/>
          <w:tab w:val="left" w:pos="142"/>
        </w:tabs>
        <w:spacing w:after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3.  Zamawiający zmienia odpowiednio treść formularza cenowego dla pozycji 3 i 4.</w:t>
      </w:r>
    </w:p>
    <w:p w:rsidR="00E211A0" w:rsidRDefault="00E211A0" w:rsidP="0098711B">
      <w:pPr>
        <w:tabs>
          <w:tab w:val="left" w:pos="0"/>
          <w:tab w:val="left" w:pos="142"/>
        </w:tabs>
        <w:spacing w:after="0"/>
        <w:ind w:left="720"/>
        <w:jc w:val="both"/>
        <w:rPr>
          <w:rFonts w:ascii="Book Antiqua" w:hAnsi="Book Antiqua" w:cs="Book Antiqua"/>
        </w:rPr>
      </w:pPr>
    </w:p>
    <w:p w:rsidR="00E211A0" w:rsidRDefault="00E211A0" w:rsidP="00892404">
      <w:pPr>
        <w:jc w:val="center"/>
        <w:rPr>
          <w:rFonts w:ascii="Book Antiqua" w:hAnsi="Book Antiqua" w:cs="Book Antiqua"/>
          <w:sz w:val="28"/>
          <w:szCs w:val="28"/>
        </w:rPr>
      </w:pPr>
    </w:p>
    <w:p w:rsidR="00E211A0" w:rsidRDefault="00E211A0" w:rsidP="00892404">
      <w:pPr>
        <w:jc w:val="center"/>
        <w:rPr>
          <w:rFonts w:ascii="Book Antiqua" w:hAnsi="Book Antiqua" w:cs="Book Antiqua"/>
          <w:sz w:val="28"/>
          <w:szCs w:val="28"/>
        </w:rPr>
      </w:pPr>
    </w:p>
    <w:p w:rsidR="00E211A0" w:rsidRDefault="00E211A0" w:rsidP="0098711B">
      <w:pPr>
        <w:tabs>
          <w:tab w:val="left" w:pos="0"/>
          <w:tab w:val="left" w:pos="142"/>
        </w:tabs>
        <w:spacing w:after="0"/>
        <w:ind w:left="720"/>
        <w:jc w:val="both"/>
        <w:rPr>
          <w:rFonts w:ascii="Book Antiqua" w:hAnsi="Book Antiqua" w:cs="Book Antiqua"/>
        </w:rPr>
      </w:pPr>
    </w:p>
    <w:sectPr w:rsidR="00E211A0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4724D"/>
    <w:multiLevelType w:val="hybridMultilevel"/>
    <w:tmpl w:val="58DC6F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5B2715"/>
    <w:multiLevelType w:val="hybridMultilevel"/>
    <w:tmpl w:val="E6B8DB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146216"/>
    <w:multiLevelType w:val="hybridMultilevel"/>
    <w:tmpl w:val="C4B61204"/>
    <w:lvl w:ilvl="0" w:tplc="AA10D43C">
      <w:start w:val="4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224E0B"/>
    <w:multiLevelType w:val="hybridMultilevel"/>
    <w:tmpl w:val="E506D348"/>
    <w:lvl w:ilvl="0" w:tplc="A8E03F3A">
      <w:start w:val="3"/>
      <w:numFmt w:val="decimal"/>
      <w:lvlText w:val="%1)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9F2819"/>
    <w:multiLevelType w:val="hybridMultilevel"/>
    <w:tmpl w:val="D0528DFA"/>
    <w:lvl w:ilvl="0" w:tplc="1FBCE684">
      <w:start w:val="5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3251C3A"/>
    <w:multiLevelType w:val="hybridMultilevel"/>
    <w:tmpl w:val="6EE019AA"/>
    <w:lvl w:ilvl="0" w:tplc="0415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5D4D89"/>
    <w:multiLevelType w:val="hybridMultilevel"/>
    <w:tmpl w:val="FDB0D778"/>
    <w:lvl w:ilvl="0" w:tplc="CC962C5E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AC74FA"/>
    <w:multiLevelType w:val="hybridMultilevel"/>
    <w:tmpl w:val="1298A560"/>
    <w:lvl w:ilvl="0" w:tplc="0415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7277205"/>
    <w:multiLevelType w:val="multilevel"/>
    <w:tmpl w:val="58DC6F4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bCs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10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040"/>
    <w:rsid w:val="00122C86"/>
    <w:rsid w:val="00130C2E"/>
    <w:rsid w:val="001A4E58"/>
    <w:rsid w:val="001B590F"/>
    <w:rsid w:val="0020652D"/>
    <w:rsid w:val="002473E4"/>
    <w:rsid w:val="00263CBC"/>
    <w:rsid w:val="00270456"/>
    <w:rsid w:val="002F7516"/>
    <w:rsid w:val="0040426B"/>
    <w:rsid w:val="0041427F"/>
    <w:rsid w:val="004B538C"/>
    <w:rsid w:val="004C174C"/>
    <w:rsid w:val="00522B5E"/>
    <w:rsid w:val="00601B84"/>
    <w:rsid w:val="007439E2"/>
    <w:rsid w:val="007B7B4E"/>
    <w:rsid w:val="007C4A33"/>
    <w:rsid w:val="007E5DC4"/>
    <w:rsid w:val="007F2EAA"/>
    <w:rsid w:val="007F4803"/>
    <w:rsid w:val="00847C2D"/>
    <w:rsid w:val="00892404"/>
    <w:rsid w:val="0098711B"/>
    <w:rsid w:val="009D3220"/>
    <w:rsid w:val="00A55040"/>
    <w:rsid w:val="00B000E8"/>
    <w:rsid w:val="00B326CF"/>
    <w:rsid w:val="00B7735A"/>
    <w:rsid w:val="00BD4732"/>
    <w:rsid w:val="00BF0009"/>
    <w:rsid w:val="00C050DC"/>
    <w:rsid w:val="00CF75FE"/>
    <w:rsid w:val="00E211A0"/>
    <w:rsid w:val="00E266FF"/>
    <w:rsid w:val="00F66EF8"/>
    <w:rsid w:val="00FA0B89"/>
    <w:rsid w:val="00FA2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04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5504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55040"/>
    <w:rPr>
      <w:rFonts w:ascii="Calibri" w:eastAsia="Times New Roman" w:hAnsi="Calibri" w:cs="Calibri"/>
    </w:rPr>
  </w:style>
  <w:style w:type="paragraph" w:styleId="ListParagraph">
    <w:name w:val="List Paragraph"/>
    <w:basedOn w:val="Normal"/>
    <w:uiPriority w:val="99"/>
    <w:qFormat/>
    <w:rsid w:val="00A55040"/>
    <w:pPr>
      <w:ind w:left="720"/>
    </w:pPr>
  </w:style>
  <w:style w:type="paragraph" w:customStyle="1" w:styleId="Default">
    <w:name w:val="Default"/>
    <w:basedOn w:val="Normal"/>
    <w:uiPriority w:val="99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BodyText2">
    <w:name w:val="Body Text 2"/>
    <w:basedOn w:val="Normal"/>
    <w:link w:val="BodyText2Char"/>
    <w:uiPriority w:val="99"/>
    <w:rsid w:val="00A5504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A55040"/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rsid w:val="00130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0C2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910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0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149</Words>
  <Characters>900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UNIWERSYTET KAZIMIERZA WIELKIEGO </dc:title>
  <dc:subject/>
  <dc:creator>Hanna</dc:creator>
  <cp:keywords/>
  <dc:description/>
  <cp:lastModifiedBy>UKW</cp:lastModifiedBy>
  <cp:revision>2</cp:revision>
  <cp:lastPrinted>2015-07-28T11:44:00Z</cp:lastPrinted>
  <dcterms:created xsi:type="dcterms:W3CDTF">2015-07-28T11:47:00Z</dcterms:created>
  <dcterms:modified xsi:type="dcterms:W3CDTF">2015-07-28T11:47:00Z</dcterms:modified>
</cp:coreProperties>
</file>