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3667" w:rsidRPr="00AD7DA6" w:rsidRDefault="005D3667" w:rsidP="00AD7DA6">
      <w:pPr>
        <w:suppressAutoHyphens/>
        <w:spacing w:after="0"/>
        <w:ind w:left="708" w:firstLine="708"/>
        <w:rPr>
          <w:rFonts w:ascii="Book Antiqua" w:hAnsi="Book Antiqua" w:cs="Times New Roman"/>
          <w:b/>
          <w:bCs/>
          <w:sz w:val="20"/>
          <w:szCs w:val="20"/>
          <w:lang w:eastAsia="ar-SA"/>
        </w:rPr>
      </w:pPr>
      <w:r w:rsidRPr="00AD7DA6">
        <w:rPr>
          <w:rFonts w:ascii="Book Antiqua" w:hAnsi="Book Antiqua"/>
          <w:noProof/>
          <w:sz w:val="20"/>
          <w:szCs w:val="20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1in;height:1in;z-index:251660288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Msxml2.SAXXMLReader.5.0" ShapeID="_x0000_s1026" DrawAspect="Content" ObjectID="_1499670950" r:id="rId6"/>
        </w:pict>
      </w:r>
      <w:r w:rsidRPr="00AD7DA6">
        <w:rPr>
          <w:rFonts w:ascii="Book Antiqua" w:hAnsi="Book Antiqua" w:cs="Times New Roman"/>
          <w:b/>
          <w:bCs/>
          <w:sz w:val="20"/>
          <w:szCs w:val="20"/>
          <w:lang w:eastAsia="ar-SA"/>
        </w:rPr>
        <w:t xml:space="preserve">           UNIWERSYTET KAZIMIERZA WIELKIEGO </w:t>
      </w:r>
    </w:p>
    <w:p w:rsidR="005D3667" w:rsidRPr="00AD7DA6" w:rsidRDefault="005D3667" w:rsidP="00AD7DA6">
      <w:pPr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/>
        <w:ind w:firstLine="708"/>
        <w:rPr>
          <w:rFonts w:ascii="Book Antiqua" w:hAnsi="Book Antiqua" w:cs="Times New Roman"/>
          <w:b/>
          <w:bCs/>
          <w:sz w:val="20"/>
          <w:szCs w:val="20"/>
          <w:lang w:eastAsia="ar-SA"/>
        </w:rPr>
      </w:pPr>
      <w:r w:rsidRPr="00AD7DA6">
        <w:rPr>
          <w:rFonts w:ascii="Book Antiqua" w:hAnsi="Book Antiqua" w:cs="Times New Roman"/>
          <w:b/>
          <w:bCs/>
          <w:sz w:val="20"/>
          <w:szCs w:val="20"/>
          <w:lang w:eastAsia="ar-SA"/>
        </w:rPr>
        <w:t xml:space="preserve">                                  W BYDGOSZCZY</w:t>
      </w:r>
    </w:p>
    <w:p w:rsidR="005D3667" w:rsidRPr="00AD7DA6" w:rsidRDefault="005D3667" w:rsidP="00AD7DA6">
      <w:pPr>
        <w:tabs>
          <w:tab w:val="left" w:pos="1620"/>
          <w:tab w:val="left" w:pos="3960"/>
          <w:tab w:val="left" w:pos="4320"/>
        </w:tabs>
        <w:suppressAutoHyphens/>
        <w:spacing w:after="0"/>
        <w:rPr>
          <w:rFonts w:ascii="Book Antiqua" w:hAnsi="Book Antiqua" w:cs="Times New Roman"/>
          <w:sz w:val="20"/>
          <w:szCs w:val="20"/>
          <w:lang w:eastAsia="ar-SA"/>
        </w:rPr>
      </w:pPr>
      <w:r w:rsidRPr="00AD7DA6">
        <w:rPr>
          <w:rFonts w:ascii="Book Antiqua" w:hAnsi="Book Antiqua" w:cs="Times New Roman"/>
          <w:sz w:val="20"/>
          <w:szCs w:val="20"/>
          <w:lang w:eastAsia="ar-SA"/>
        </w:rPr>
        <w:t>ul. Chodkiewicza 30, 85 – 064 Bydgoszcz, tel. 052 341 91 00 fax. 052 360 82 06</w:t>
      </w:r>
    </w:p>
    <w:p w:rsidR="005D3667" w:rsidRPr="00AD7DA6" w:rsidRDefault="005D3667" w:rsidP="00AD7DA6">
      <w:pPr>
        <w:suppressAutoHyphens/>
        <w:spacing w:after="0"/>
        <w:jc w:val="center"/>
        <w:rPr>
          <w:rFonts w:ascii="Book Antiqua" w:hAnsi="Book Antiqua" w:cs="Times New Roman"/>
          <w:sz w:val="20"/>
          <w:szCs w:val="20"/>
          <w:lang w:eastAsia="ar-SA"/>
        </w:rPr>
      </w:pPr>
      <w:r w:rsidRPr="00AD7DA6">
        <w:rPr>
          <w:rFonts w:ascii="Book Antiqua" w:hAnsi="Book Antiqua" w:cs="Times New Roman"/>
          <w:sz w:val="20"/>
          <w:szCs w:val="20"/>
          <w:lang w:eastAsia="ar-SA"/>
        </w:rPr>
        <w:t>NIP 5542647568 REGON 340057695</w:t>
      </w:r>
    </w:p>
    <w:p w:rsidR="005D3667" w:rsidRPr="00AD7DA6" w:rsidRDefault="005D3667" w:rsidP="00AD7DA6">
      <w:pPr>
        <w:keepNext/>
        <w:numPr>
          <w:ilvl w:val="3"/>
          <w:numId w:val="0"/>
        </w:numPr>
        <w:tabs>
          <w:tab w:val="left" w:pos="0"/>
        </w:tabs>
        <w:suppressAutoHyphens/>
        <w:spacing w:after="0"/>
        <w:outlineLvl w:val="3"/>
        <w:rPr>
          <w:rFonts w:ascii="Book Antiqua" w:hAnsi="Book Antiqua" w:cs="Bookman Old Style"/>
          <w:sz w:val="20"/>
          <w:szCs w:val="20"/>
          <w:lang w:eastAsia="ar-SA"/>
        </w:rPr>
      </w:pPr>
    </w:p>
    <w:p w:rsidR="005D3667" w:rsidRPr="00AD7DA6" w:rsidRDefault="005D3667" w:rsidP="00AD7DA6">
      <w:pPr>
        <w:tabs>
          <w:tab w:val="left" w:pos="0"/>
        </w:tabs>
        <w:suppressAutoHyphens/>
        <w:spacing w:after="0"/>
        <w:rPr>
          <w:rFonts w:ascii="Book Antiqua" w:hAnsi="Book Antiqua" w:cs="Bookman Old Style"/>
          <w:sz w:val="20"/>
          <w:szCs w:val="20"/>
          <w:lang w:eastAsia="ar-SA"/>
        </w:rPr>
      </w:pPr>
    </w:p>
    <w:p w:rsidR="005D3667" w:rsidRDefault="005D3667" w:rsidP="00AD7DA6">
      <w:pPr>
        <w:suppressAutoHyphens/>
        <w:spacing w:after="0"/>
        <w:jc w:val="right"/>
        <w:rPr>
          <w:rFonts w:ascii="Book Antiqua" w:hAnsi="Book Antiqua" w:cs="Times New Roman"/>
          <w:sz w:val="20"/>
          <w:szCs w:val="20"/>
          <w:lang w:eastAsia="ar-SA"/>
        </w:rPr>
      </w:pPr>
      <w:r w:rsidRPr="00AD7DA6">
        <w:rPr>
          <w:rFonts w:ascii="Book Antiqua" w:hAnsi="Book Antiqua" w:cs="Times New Roman"/>
          <w:sz w:val="20"/>
          <w:szCs w:val="20"/>
          <w:lang w:eastAsia="ar-SA"/>
        </w:rPr>
        <w:t>Bydgoszcz 2</w:t>
      </w:r>
      <w:r w:rsidR="00A964EB" w:rsidRPr="00AD7DA6">
        <w:rPr>
          <w:rFonts w:ascii="Book Antiqua" w:hAnsi="Book Antiqua" w:cs="Times New Roman"/>
          <w:sz w:val="20"/>
          <w:szCs w:val="20"/>
          <w:lang w:eastAsia="ar-SA"/>
        </w:rPr>
        <w:t>9</w:t>
      </w:r>
      <w:r w:rsidRPr="00AD7DA6">
        <w:rPr>
          <w:rFonts w:ascii="Book Antiqua" w:hAnsi="Book Antiqua" w:cs="Times New Roman"/>
          <w:sz w:val="20"/>
          <w:szCs w:val="20"/>
          <w:lang w:eastAsia="ar-SA"/>
        </w:rPr>
        <w:t>.0</w:t>
      </w:r>
      <w:r w:rsidR="00A964EB" w:rsidRPr="00AD7DA6">
        <w:rPr>
          <w:rFonts w:ascii="Book Antiqua" w:hAnsi="Book Antiqua" w:cs="Times New Roman"/>
          <w:sz w:val="20"/>
          <w:szCs w:val="20"/>
          <w:lang w:eastAsia="ar-SA"/>
        </w:rPr>
        <w:t>7</w:t>
      </w:r>
      <w:r w:rsidRPr="00AD7DA6">
        <w:rPr>
          <w:rFonts w:ascii="Book Antiqua" w:hAnsi="Book Antiqua" w:cs="Times New Roman"/>
          <w:sz w:val="20"/>
          <w:szCs w:val="20"/>
          <w:lang w:eastAsia="ar-SA"/>
        </w:rPr>
        <w:t>.2015 r.</w:t>
      </w:r>
    </w:p>
    <w:p w:rsidR="00502790" w:rsidRDefault="00502790" w:rsidP="00AD7DA6">
      <w:pPr>
        <w:suppressAutoHyphens/>
        <w:spacing w:after="0"/>
        <w:jc w:val="right"/>
        <w:rPr>
          <w:rFonts w:ascii="Book Antiqua" w:hAnsi="Book Antiqua" w:cs="Times New Roman"/>
          <w:sz w:val="20"/>
          <w:szCs w:val="20"/>
          <w:lang w:eastAsia="ar-SA"/>
        </w:rPr>
      </w:pPr>
    </w:p>
    <w:p w:rsidR="00502790" w:rsidRPr="00AD7DA6" w:rsidRDefault="00502790" w:rsidP="00AD7DA6">
      <w:pPr>
        <w:suppressAutoHyphens/>
        <w:spacing w:after="0"/>
        <w:jc w:val="right"/>
        <w:rPr>
          <w:rFonts w:ascii="Book Antiqua" w:hAnsi="Book Antiqua" w:cs="Times New Roman"/>
          <w:sz w:val="20"/>
          <w:szCs w:val="20"/>
          <w:lang w:eastAsia="ar-SA"/>
        </w:rPr>
      </w:pPr>
    </w:p>
    <w:p w:rsidR="005D3667" w:rsidRPr="00AD7DA6" w:rsidRDefault="005D3667" w:rsidP="00AD7DA6">
      <w:pPr>
        <w:suppressAutoHyphens/>
        <w:spacing w:after="0"/>
        <w:rPr>
          <w:rFonts w:ascii="Book Antiqua" w:hAnsi="Book Antiqua" w:cs="Times New Roman"/>
          <w:b/>
          <w:bCs/>
          <w:sz w:val="20"/>
          <w:szCs w:val="20"/>
          <w:lang w:eastAsia="ar-SA"/>
        </w:rPr>
      </w:pPr>
      <w:r w:rsidRPr="00AD7DA6">
        <w:rPr>
          <w:rFonts w:ascii="Book Antiqua" w:hAnsi="Book Antiqua" w:cs="Times New Roman"/>
          <w:b/>
          <w:bCs/>
          <w:sz w:val="20"/>
          <w:szCs w:val="20"/>
          <w:lang w:eastAsia="ar-SA"/>
        </w:rPr>
        <w:t>UKW/BZP-ZO-</w:t>
      </w:r>
      <w:r w:rsidR="00A964EB" w:rsidRPr="00AD7DA6">
        <w:rPr>
          <w:rFonts w:ascii="Book Antiqua" w:hAnsi="Book Antiqua" w:cs="Times New Roman"/>
          <w:b/>
          <w:bCs/>
          <w:sz w:val="20"/>
          <w:szCs w:val="20"/>
          <w:lang w:eastAsia="ar-SA"/>
        </w:rPr>
        <w:t>79</w:t>
      </w:r>
      <w:r w:rsidRPr="00AD7DA6">
        <w:rPr>
          <w:rFonts w:ascii="Book Antiqua" w:hAnsi="Book Antiqua" w:cs="Times New Roman"/>
          <w:b/>
          <w:bCs/>
          <w:sz w:val="20"/>
          <w:szCs w:val="20"/>
          <w:lang w:eastAsia="ar-SA"/>
        </w:rPr>
        <w:t>/2015</w:t>
      </w:r>
    </w:p>
    <w:p w:rsidR="005D3667" w:rsidRPr="00AD7DA6" w:rsidRDefault="005D3667" w:rsidP="00AD7DA6">
      <w:pPr>
        <w:suppressAutoHyphens/>
        <w:spacing w:after="0"/>
        <w:rPr>
          <w:rFonts w:ascii="Book Antiqua" w:hAnsi="Book Antiqua" w:cs="Times New Roman"/>
          <w:b/>
          <w:bCs/>
          <w:sz w:val="20"/>
          <w:szCs w:val="20"/>
          <w:lang w:eastAsia="ar-SA"/>
        </w:rPr>
      </w:pPr>
    </w:p>
    <w:p w:rsidR="00502790" w:rsidRDefault="00502790" w:rsidP="00AD7DA6">
      <w:pPr>
        <w:suppressAutoHyphens/>
        <w:spacing w:after="0"/>
        <w:jc w:val="both"/>
        <w:rPr>
          <w:rFonts w:ascii="Book Antiqua" w:hAnsi="Book Antiqua" w:cs="Times New Roman"/>
          <w:sz w:val="20"/>
          <w:szCs w:val="20"/>
          <w:u w:val="single"/>
          <w:lang w:eastAsia="ar-SA"/>
        </w:rPr>
      </w:pPr>
    </w:p>
    <w:p w:rsidR="00502790" w:rsidRDefault="00502790" w:rsidP="00AD7DA6">
      <w:pPr>
        <w:suppressAutoHyphens/>
        <w:spacing w:after="0"/>
        <w:jc w:val="both"/>
        <w:rPr>
          <w:rFonts w:ascii="Book Antiqua" w:hAnsi="Book Antiqua" w:cs="Times New Roman"/>
          <w:sz w:val="20"/>
          <w:szCs w:val="20"/>
          <w:u w:val="single"/>
          <w:lang w:eastAsia="ar-SA"/>
        </w:rPr>
      </w:pPr>
    </w:p>
    <w:p w:rsidR="005D3667" w:rsidRPr="00AD7DA6" w:rsidRDefault="005D3667" w:rsidP="00AD7DA6">
      <w:pPr>
        <w:suppressAutoHyphens/>
        <w:spacing w:after="0"/>
        <w:jc w:val="both"/>
        <w:rPr>
          <w:rFonts w:ascii="Book Antiqua" w:hAnsi="Book Antiqua" w:cs="Times New Roman"/>
          <w:sz w:val="20"/>
          <w:szCs w:val="20"/>
          <w:lang w:eastAsia="ar-SA"/>
        </w:rPr>
      </w:pPr>
      <w:r w:rsidRPr="00AD7DA6">
        <w:rPr>
          <w:rFonts w:ascii="Book Antiqua" w:hAnsi="Book Antiqua" w:cs="Times New Roman"/>
          <w:sz w:val="20"/>
          <w:szCs w:val="20"/>
          <w:u w:val="single"/>
          <w:lang w:eastAsia="ar-SA"/>
        </w:rPr>
        <w:t xml:space="preserve">Dotyczy: </w:t>
      </w:r>
      <w:r w:rsidRPr="00AD7DA6">
        <w:rPr>
          <w:rFonts w:ascii="Book Antiqua" w:hAnsi="Book Antiqua" w:cs="Times New Roman"/>
          <w:sz w:val="20"/>
          <w:szCs w:val="20"/>
          <w:lang w:eastAsia="ar-SA"/>
        </w:rPr>
        <w:t>zapytania ofertowego pn. „</w:t>
      </w:r>
      <w:r w:rsidR="00A964EB" w:rsidRPr="00AD7DA6">
        <w:rPr>
          <w:rFonts w:ascii="Book Antiqua" w:hAnsi="Book Antiqua" w:cs="Arial"/>
          <w:sz w:val="20"/>
          <w:szCs w:val="20"/>
        </w:rPr>
        <w:t xml:space="preserve">Przedłużenie licencji na posiadane przez Zamawiającego urządzenia Cisco </w:t>
      </w:r>
      <w:proofErr w:type="spellStart"/>
      <w:r w:rsidR="00A964EB" w:rsidRPr="00AD7DA6">
        <w:rPr>
          <w:rFonts w:ascii="Book Antiqua" w:hAnsi="Book Antiqua" w:cs="Arial"/>
          <w:sz w:val="20"/>
          <w:szCs w:val="20"/>
        </w:rPr>
        <w:t>IronPort</w:t>
      </w:r>
      <w:proofErr w:type="spellEnd"/>
      <w:r w:rsidR="00A964EB" w:rsidRPr="00AD7DA6">
        <w:rPr>
          <w:rFonts w:ascii="Book Antiqua" w:hAnsi="Book Antiqua" w:cs="Arial"/>
          <w:sz w:val="20"/>
          <w:szCs w:val="20"/>
        </w:rPr>
        <w:t xml:space="preserve"> C370 wraz z usługą wsparcia technicznego i serwisem producenta</w:t>
      </w:r>
      <w:r w:rsidRPr="00AD7DA6">
        <w:rPr>
          <w:rFonts w:ascii="Book Antiqua" w:hAnsi="Book Antiqua" w:cs="Times New Roman"/>
          <w:sz w:val="20"/>
          <w:szCs w:val="20"/>
          <w:lang w:eastAsia="ar-SA"/>
        </w:rPr>
        <w:t>.”</w:t>
      </w:r>
    </w:p>
    <w:p w:rsidR="005D3667" w:rsidRPr="00AD7DA6" w:rsidRDefault="005D3667" w:rsidP="00AD7DA6">
      <w:pPr>
        <w:rPr>
          <w:rFonts w:ascii="Book Antiqua" w:hAnsi="Book Antiqua"/>
          <w:sz w:val="20"/>
          <w:szCs w:val="20"/>
        </w:rPr>
      </w:pPr>
    </w:p>
    <w:p w:rsidR="00502790" w:rsidRDefault="00502790" w:rsidP="00502790">
      <w:pPr>
        <w:pStyle w:val="Default"/>
        <w:spacing w:before="60" w:after="60" w:line="276" w:lineRule="auto"/>
        <w:jc w:val="both"/>
        <w:rPr>
          <w:rFonts w:ascii="Book Antiqua" w:hAnsi="Book Antiqua"/>
          <w:sz w:val="20"/>
          <w:szCs w:val="20"/>
        </w:rPr>
      </w:pPr>
    </w:p>
    <w:p w:rsidR="005D3667" w:rsidRPr="00AD7DA6" w:rsidRDefault="005D3667" w:rsidP="00502790">
      <w:pPr>
        <w:pStyle w:val="Default"/>
        <w:spacing w:before="60" w:after="60" w:line="276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AD7DA6">
        <w:rPr>
          <w:rFonts w:ascii="Book Antiqua" w:hAnsi="Book Antiqua"/>
          <w:sz w:val="20"/>
          <w:szCs w:val="20"/>
        </w:rPr>
        <w:t xml:space="preserve">Uniwersytet Kazimierza Wielkiego  w Bydgoszczy uprzejmie informuje, że dokonuje modyfikacji treści zapytania ofertowego </w:t>
      </w:r>
      <w:r w:rsidR="00502790">
        <w:rPr>
          <w:rFonts w:ascii="Book Antiqua" w:hAnsi="Book Antiqua"/>
          <w:sz w:val="20"/>
          <w:szCs w:val="20"/>
        </w:rPr>
        <w:t>w pkt 3. Zmodyfikowana treść zapytania ofertowego zostanie umieszczona na stronie internetowej Zamawiającego</w:t>
      </w:r>
    </w:p>
    <w:p w:rsidR="005D3667" w:rsidRPr="00AD7DA6" w:rsidRDefault="005D3667" w:rsidP="00AD7DA6">
      <w:pPr>
        <w:spacing w:after="0"/>
        <w:jc w:val="both"/>
        <w:rPr>
          <w:rFonts w:ascii="Book Antiqua" w:hAnsi="Book Antiqua" w:cs="Book Antiqua"/>
          <w:bCs/>
          <w:color w:val="000000" w:themeColor="text1"/>
          <w:sz w:val="20"/>
          <w:szCs w:val="20"/>
        </w:rPr>
      </w:pPr>
    </w:p>
    <w:p w:rsidR="00CE0994" w:rsidRPr="00CE0994" w:rsidRDefault="00CE0994" w:rsidP="00CE0994">
      <w:pPr>
        <w:autoSpaceDE w:val="0"/>
        <w:autoSpaceDN w:val="0"/>
        <w:adjustRightInd w:val="0"/>
        <w:spacing w:after="0" w:line="360" w:lineRule="auto"/>
        <w:jc w:val="center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Book Antiqua"/>
          <w:bCs/>
          <w:color w:val="000000" w:themeColor="text1"/>
          <w:sz w:val="20"/>
          <w:szCs w:val="20"/>
        </w:rPr>
        <w:t xml:space="preserve">W związku z modyfikacją treści zapytania ofertowego Zamawiający informuje, że zmianie uległ  </w:t>
      </w:r>
      <w:r w:rsidRPr="00CE0994">
        <w:rPr>
          <w:rFonts w:ascii="Book Antiqua" w:hAnsi="Book Antiqua" w:cs="Century Gothic"/>
          <w:bCs/>
          <w:sz w:val="20"/>
          <w:szCs w:val="20"/>
        </w:rPr>
        <w:t>§ 2</w:t>
      </w:r>
    </w:p>
    <w:p w:rsidR="00502790" w:rsidRPr="00CE0994" w:rsidRDefault="00CE0994" w:rsidP="00CE0994">
      <w:pPr>
        <w:spacing w:after="0"/>
        <w:jc w:val="both"/>
        <w:rPr>
          <w:rFonts w:ascii="Book Antiqua" w:hAnsi="Book Antiqua" w:cs="Book Antiqua"/>
          <w:bCs/>
          <w:color w:val="000000" w:themeColor="text1"/>
          <w:sz w:val="20"/>
          <w:szCs w:val="20"/>
        </w:rPr>
      </w:pPr>
      <w:r w:rsidRPr="00CE0994">
        <w:rPr>
          <w:rFonts w:ascii="Book Antiqua" w:hAnsi="Book Antiqua" w:cs="Century Gothic"/>
          <w:bCs/>
          <w:sz w:val="20"/>
          <w:szCs w:val="20"/>
        </w:rPr>
        <w:t>Warunki świadczenia usługi</w:t>
      </w:r>
      <w:r>
        <w:rPr>
          <w:rFonts w:ascii="Book Antiqua" w:hAnsi="Book Antiqua" w:cs="Century Gothic"/>
          <w:bCs/>
          <w:sz w:val="20"/>
          <w:szCs w:val="20"/>
        </w:rPr>
        <w:t xml:space="preserve">. </w:t>
      </w:r>
      <w:r>
        <w:rPr>
          <w:rFonts w:ascii="Book Antiqua" w:hAnsi="Book Antiqua"/>
          <w:sz w:val="20"/>
          <w:szCs w:val="20"/>
        </w:rPr>
        <w:t>Zmodyfikowana treść umowy zostanie umieszczona na stronie internetowej Zamawiającego</w:t>
      </w:r>
    </w:p>
    <w:p w:rsidR="00502790" w:rsidRDefault="00502790" w:rsidP="00AD7DA6">
      <w:pPr>
        <w:spacing w:after="0"/>
        <w:jc w:val="both"/>
        <w:rPr>
          <w:rFonts w:ascii="Book Antiqua" w:hAnsi="Book Antiqua" w:cs="Book Antiqua"/>
          <w:bCs/>
          <w:color w:val="000000" w:themeColor="text1"/>
          <w:sz w:val="20"/>
          <w:szCs w:val="20"/>
        </w:rPr>
      </w:pPr>
    </w:p>
    <w:p w:rsidR="005D3667" w:rsidRPr="00AD7DA6" w:rsidRDefault="005D3667" w:rsidP="00AD7DA6">
      <w:pPr>
        <w:spacing w:after="0"/>
        <w:jc w:val="both"/>
        <w:rPr>
          <w:rFonts w:ascii="Book Antiqua" w:hAnsi="Book Antiqua" w:cs="Book Antiqua"/>
          <w:bCs/>
          <w:color w:val="000000" w:themeColor="text1"/>
          <w:sz w:val="20"/>
          <w:szCs w:val="20"/>
        </w:rPr>
      </w:pPr>
      <w:r w:rsidRPr="00AD7DA6">
        <w:rPr>
          <w:rFonts w:ascii="Book Antiqua" w:hAnsi="Book Antiqua" w:cs="Book Antiqua"/>
          <w:bCs/>
          <w:color w:val="000000" w:themeColor="text1"/>
          <w:sz w:val="20"/>
          <w:szCs w:val="20"/>
        </w:rPr>
        <w:t xml:space="preserve">W związku z </w:t>
      </w:r>
      <w:r w:rsidR="00CE0994">
        <w:rPr>
          <w:rFonts w:ascii="Book Antiqua" w:hAnsi="Book Antiqua" w:cs="Book Antiqua"/>
          <w:bCs/>
          <w:color w:val="000000" w:themeColor="text1"/>
          <w:sz w:val="20"/>
          <w:szCs w:val="20"/>
        </w:rPr>
        <w:t>powyższym</w:t>
      </w:r>
      <w:r w:rsidRPr="00AD7DA6">
        <w:rPr>
          <w:rFonts w:ascii="Book Antiqua" w:hAnsi="Book Antiqua" w:cs="Book Antiqua"/>
          <w:bCs/>
          <w:color w:val="000000" w:themeColor="text1"/>
          <w:sz w:val="20"/>
          <w:szCs w:val="20"/>
        </w:rPr>
        <w:t xml:space="preserve"> Zamawiający informuje o zmianie terminu składania ofert. Oferty należy składać do dnia 0</w:t>
      </w:r>
      <w:r w:rsidR="00AD7DA6" w:rsidRPr="00AD7DA6">
        <w:rPr>
          <w:rFonts w:ascii="Book Antiqua" w:hAnsi="Book Antiqua" w:cs="Book Antiqua"/>
          <w:bCs/>
          <w:color w:val="000000" w:themeColor="text1"/>
          <w:sz w:val="20"/>
          <w:szCs w:val="20"/>
        </w:rPr>
        <w:t>5</w:t>
      </w:r>
      <w:r w:rsidRPr="00AD7DA6">
        <w:rPr>
          <w:rFonts w:ascii="Book Antiqua" w:hAnsi="Book Antiqua" w:cs="Book Antiqua"/>
          <w:bCs/>
          <w:color w:val="000000" w:themeColor="text1"/>
          <w:sz w:val="20"/>
          <w:szCs w:val="20"/>
        </w:rPr>
        <w:t>.0</w:t>
      </w:r>
      <w:r w:rsidR="00AD7DA6" w:rsidRPr="00AD7DA6">
        <w:rPr>
          <w:rFonts w:ascii="Book Antiqua" w:hAnsi="Book Antiqua" w:cs="Book Antiqua"/>
          <w:bCs/>
          <w:color w:val="000000" w:themeColor="text1"/>
          <w:sz w:val="20"/>
          <w:szCs w:val="20"/>
        </w:rPr>
        <w:t>8</w:t>
      </w:r>
      <w:r w:rsidRPr="00AD7DA6">
        <w:rPr>
          <w:rFonts w:ascii="Book Antiqua" w:hAnsi="Book Antiqua" w:cs="Book Antiqua"/>
          <w:bCs/>
          <w:color w:val="000000" w:themeColor="text1"/>
          <w:sz w:val="20"/>
          <w:szCs w:val="20"/>
        </w:rPr>
        <w:t>.2015 r. do godz. 1</w:t>
      </w:r>
      <w:r w:rsidR="00502790">
        <w:rPr>
          <w:rFonts w:ascii="Book Antiqua" w:hAnsi="Book Antiqua" w:cs="Book Antiqua"/>
          <w:bCs/>
          <w:color w:val="000000" w:themeColor="text1"/>
          <w:sz w:val="20"/>
          <w:szCs w:val="20"/>
        </w:rPr>
        <w:t>2</w:t>
      </w:r>
      <w:r w:rsidRPr="00AD7DA6">
        <w:rPr>
          <w:rFonts w:ascii="Book Antiqua" w:hAnsi="Book Antiqua" w:cs="Book Antiqua"/>
          <w:bCs/>
          <w:color w:val="000000" w:themeColor="text1"/>
          <w:sz w:val="20"/>
          <w:szCs w:val="20"/>
        </w:rPr>
        <w:t>:00.</w:t>
      </w:r>
    </w:p>
    <w:p w:rsidR="005D3667" w:rsidRPr="00AD7DA6" w:rsidRDefault="005D3667" w:rsidP="00AD7DA6">
      <w:pPr>
        <w:jc w:val="right"/>
        <w:rPr>
          <w:rFonts w:ascii="Book Antiqua" w:hAnsi="Book Antiqua" w:cs="Book Antiqua"/>
          <w:sz w:val="20"/>
          <w:szCs w:val="20"/>
        </w:rPr>
      </w:pPr>
      <w:r w:rsidRPr="00AD7DA6">
        <w:rPr>
          <w:rFonts w:ascii="Book Antiqua" w:hAnsi="Book Antiqua" w:cs="Book Antiqua"/>
          <w:sz w:val="20"/>
          <w:szCs w:val="20"/>
        </w:rPr>
        <w:t xml:space="preserve">     </w:t>
      </w:r>
    </w:p>
    <w:p w:rsidR="005D3667" w:rsidRPr="00265BB9" w:rsidRDefault="005D3667" w:rsidP="00AD7DA6">
      <w:pPr>
        <w:jc w:val="right"/>
        <w:rPr>
          <w:rFonts w:ascii="Book Antiqua" w:hAnsi="Book Antiqua" w:cs="Book Antiqua"/>
          <w:sz w:val="20"/>
          <w:szCs w:val="20"/>
        </w:rPr>
      </w:pPr>
      <w:r w:rsidRPr="00265BB9">
        <w:rPr>
          <w:rFonts w:ascii="Book Antiqua" w:hAnsi="Book Antiqua" w:cs="Book Antiqua"/>
          <w:sz w:val="20"/>
          <w:szCs w:val="20"/>
        </w:rPr>
        <w:t xml:space="preserve"> p.o. Kanclerza</w:t>
      </w:r>
    </w:p>
    <w:p w:rsidR="00C01113" w:rsidRPr="00265BB9" w:rsidRDefault="005D3667" w:rsidP="00AD7DA6">
      <w:pPr>
        <w:ind w:left="5664" w:firstLine="708"/>
        <w:jc w:val="right"/>
        <w:rPr>
          <w:rFonts w:ascii="Book Antiqua" w:hAnsi="Book Antiqua" w:cs="Book Antiqua"/>
          <w:sz w:val="20"/>
          <w:szCs w:val="20"/>
        </w:rPr>
      </w:pPr>
      <w:r w:rsidRPr="00265BB9">
        <w:rPr>
          <w:rFonts w:ascii="Book Antiqua" w:hAnsi="Book Antiqua" w:cs="Book Antiqua"/>
          <w:sz w:val="20"/>
          <w:szCs w:val="20"/>
        </w:rPr>
        <w:t>mgr Renata Malak</w:t>
      </w:r>
    </w:p>
    <w:sectPr w:rsidR="00C01113" w:rsidRPr="00265BB9" w:rsidSect="008D3646"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6F5A4A"/>
    <w:multiLevelType w:val="hybridMultilevel"/>
    <w:tmpl w:val="32344C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1600C1A"/>
    <w:multiLevelType w:val="hybridMultilevel"/>
    <w:tmpl w:val="C07010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D5183E"/>
    <w:multiLevelType w:val="hybridMultilevel"/>
    <w:tmpl w:val="AA4482D2"/>
    <w:lvl w:ilvl="0" w:tplc="547686C8">
      <w:start w:val="1"/>
      <w:numFmt w:val="decimal"/>
      <w:lvlText w:val="%1."/>
      <w:lvlJc w:val="left"/>
      <w:pPr>
        <w:ind w:left="720" w:hanging="360"/>
      </w:pPr>
      <w:rPr>
        <w:rFonts w:ascii="Book Antiqua" w:hAnsi="Book Antiqua" w:cs="Book Antiqua" w:hint="default"/>
        <w:b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/>
  <w:rsids>
    <w:rsidRoot w:val="005D3667"/>
    <w:rsid w:val="00265BB9"/>
    <w:rsid w:val="00502790"/>
    <w:rsid w:val="005D3667"/>
    <w:rsid w:val="00A246DD"/>
    <w:rsid w:val="00A964EB"/>
    <w:rsid w:val="00AD7DA6"/>
    <w:rsid w:val="00C01113"/>
    <w:rsid w:val="00CE09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D3667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basedOn w:val="Normalny"/>
    <w:rsid w:val="005D3667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Akapitzlist">
    <w:name w:val="List Paragraph"/>
    <w:basedOn w:val="Normalny"/>
    <w:uiPriority w:val="34"/>
    <w:qFormat/>
    <w:rsid w:val="005D3667"/>
    <w:pPr>
      <w:ind w:left="720"/>
      <w:contextualSpacing/>
    </w:pPr>
  </w:style>
  <w:style w:type="paragraph" w:styleId="Tekstpodstawowywcity">
    <w:name w:val="Body Text Indent"/>
    <w:basedOn w:val="Normalny"/>
    <w:link w:val="TekstpodstawowywcityZnak"/>
    <w:uiPriority w:val="99"/>
    <w:rsid w:val="005D3667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5D3667"/>
    <w:rPr>
      <w:rFonts w:ascii="Calibri" w:eastAsia="Calibri" w:hAnsi="Calibri" w:cs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150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 </dc:creator>
  <cp:keywords/>
  <dc:description/>
  <cp:lastModifiedBy> </cp:lastModifiedBy>
  <cp:revision>3</cp:revision>
  <cp:lastPrinted>2015-07-29T08:28:00Z</cp:lastPrinted>
  <dcterms:created xsi:type="dcterms:W3CDTF">2015-07-29T07:37:00Z</dcterms:created>
  <dcterms:modified xsi:type="dcterms:W3CDTF">2015-07-29T08:29:00Z</dcterms:modified>
</cp:coreProperties>
</file>