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94" w:rsidRPr="00055BDF" w:rsidRDefault="00955494" w:rsidP="00955494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055BDF">
        <w:rPr>
          <w:rFonts w:ascii="Book Antiqua" w:hAnsi="Book Antiqua" w:cs="Book Antiqua"/>
          <w:i/>
          <w:sz w:val="20"/>
          <w:szCs w:val="20"/>
        </w:rPr>
        <w:t>Załącznik nr 3</w:t>
      </w:r>
    </w:p>
    <w:p w:rsidR="00955494" w:rsidRPr="00055BDF" w:rsidRDefault="00955494" w:rsidP="00955494">
      <w:pPr>
        <w:suppressAutoHyphens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955494" w:rsidRPr="00055BDF" w:rsidRDefault="00955494" w:rsidP="00955494">
      <w:pPr>
        <w:spacing w:line="276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Umowa nr UKW/BZP-ZO-96</w:t>
      </w:r>
      <w:r w:rsidRPr="00055BDF">
        <w:rPr>
          <w:rFonts w:ascii="Book Antiqua" w:hAnsi="Book Antiqua" w:cs="Century Gothic"/>
          <w:b/>
          <w:bCs/>
          <w:sz w:val="20"/>
          <w:szCs w:val="20"/>
        </w:rPr>
        <w:t xml:space="preserve"> /2015</w:t>
      </w:r>
    </w:p>
    <w:p w:rsidR="00955494" w:rsidRPr="00055BDF" w:rsidRDefault="00955494" w:rsidP="00955494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055BDF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955494" w:rsidRPr="00055BDF" w:rsidRDefault="00955494" w:rsidP="00955494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b/>
          <w:sz w:val="20"/>
          <w:szCs w:val="20"/>
        </w:rPr>
        <w:t>1.</w:t>
      </w:r>
      <w:r w:rsidRPr="00055BDF"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 w:rsidRPr="00055BDF">
        <w:rPr>
          <w:rFonts w:ascii="Book Antiqua" w:hAnsi="Book Antiqua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955494" w:rsidRPr="00055BDF" w:rsidRDefault="00955494" w:rsidP="00955494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b/>
          <w:sz w:val="20"/>
          <w:szCs w:val="20"/>
        </w:rPr>
        <w:t>mgr Renatę Malak – p.o. Kanclerza UKW</w:t>
      </w:r>
    </w:p>
    <w:p w:rsidR="00955494" w:rsidRPr="00055BDF" w:rsidRDefault="00955494" w:rsidP="00955494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sz w:val="20"/>
          <w:szCs w:val="20"/>
        </w:rPr>
        <w:t xml:space="preserve">przy kontrasygnacie mgr Arletty </w:t>
      </w:r>
      <w:proofErr w:type="spellStart"/>
      <w:r w:rsidRPr="00055BDF">
        <w:rPr>
          <w:rFonts w:ascii="Book Antiqua" w:hAnsi="Book Antiqua"/>
          <w:sz w:val="20"/>
          <w:szCs w:val="20"/>
        </w:rPr>
        <w:t>Szyińskiej</w:t>
      </w:r>
      <w:proofErr w:type="spellEnd"/>
      <w:r w:rsidRPr="00055BDF">
        <w:rPr>
          <w:rFonts w:ascii="Book Antiqua" w:hAnsi="Book Antiqua"/>
          <w:sz w:val="20"/>
          <w:szCs w:val="20"/>
        </w:rPr>
        <w:t xml:space="preserve"> – Kwestor</w:t>
      </w:r>
    </w:p>
    <w:p w:rsidR="00955494" w:rsidRPr="00055BDF" w:rsidRDefault="00955494" w:rsidP="0095549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55494" w:rsidRPr="00055BDF" w:rsidRDefault="00955494" w:rsidP="0095549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sz w:val="20"/>
          <w:szCs w:val="20"/>
        </w:rPr>
        <w:t>a</w:t>
      </w:r>
    </w:p>
    <w:p w:rsidR="00955494" w:rsidRPr="00055BDF" w:rsidRDefault="00955494" w:rsidP="00955494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b/>
          <w:sz w:val="20"/>
          <w:szCs w:val="20"/>
        </w:rPr>
        <w:t xml:space="preserve">2. </w:t>
      </w:r>
      <w:r w:rsidRPr="00055BDF">
        <w:rPr>
          <w:rFonts w:ascii="Book Antiqua" w:hAnsi="Book Antiqua"/>
          <w:b/>
          <w:sz w:val="20"/>
          <w:szCs w:val="20"/>
        </w:rPr>
        <w:tab/>
        <w:t>…………………..</w:t>
      </w:r>
      <w:r w:rsidRPr="00055BDF">
        <w:rPr>
          <w:rFonts w:ascii="Book Antiqua" w:hAnsi="Book Antiqua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055BDF">
        <w:rPr>
          <w:rFonts w:ascii="Book Antiqua" w:hAnsi="Book Antiqua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055BDF">
        <w:rPr>
          <w:rFonts w:ascii="Book Antiqua" w:hAnsi="Book Antiqua"/>
          <w:sz w:val="20"/>
          <w:szCs w:val="20"/>
        </w:rPr>
        <w:t>zwanym dalej „Wykonawcą”, reprezentowanym przez:</w:t>
      </w:r>
    </w:p>
    <w:p w:rsidR="00955494" w:rsidRPr="00055BDF" w:rsidRDefault="00955494" w:rsidP="00955494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955494" w:rsidRPr="00055BDF" w:rsidRDefault="00955494" w:rsidP="00955494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055BDF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</w:t>
      </w:r>
    </w:p>
    <w:p w:rsidR="00955494" w:rsidRPr="00055BDF" w:rsidRDefault="00955494" w:rsidP="00955494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55494" w:rsidRPr="00055BDF" w:rsidRDefault="00955494" w:rsidP="00955494">
      <w:p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055BDF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055BDF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055BDF">
        <w:rPr>
          <w:rFonts w:ascii="Book Antiqua" w:hAnsi="Book Antiqua"/>
          <w:i/>
          <w:sz w:val="20"/>
          <w:szCs w:val="20"/>
        </w:rPr>
        <w:t>Dostawę fabrycznie nowych projektorów multimedialnych</w:t>
      </w:r>
      <w:r w:rsidRPr="00055BDF"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955494" w:rsidRPr="00055BDF" w:rsidRDefault="00955494" w:rsidP="00955494">
      <w:pPr>
        <w:pStyle w:val="Tekstpodstawowy"/>
        <w:spacing w:after="0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955494" w:rsidRPr="00055BDF" w:rsidRDefault="00955494" w:rsidP="00955494">
      <w:pPr>
        <w:autoSpaceDE w:val="0"/>
        <w:autoSpaceDN w:val="0"/>
        <w:adjustRightInd w:val="0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955494" w:rsidRPr="00055BDF" w:rsidRDefault="00955494" w:rsidP="00955494">
      <w:pPr>
        <w:autoSpaceDE w:val="0"/>
        <w:autoSpaceDN w:val="0"/>
        <w:adjustRightInd w:val="0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Przedmiot umowy</w:t>
      </w:r>
    </w:p>
    <w:p w:rsidR="00955494" w:rsidRPr="00055BDF" w:rsidRDefault="00955494" w:rsidP="0095549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Przedmiotem zamówienia jest „</w:t>
      </w:r>
      <w:r w:rsidRPr="00055BDF"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 w:rsidRPr="00055BDF">
        <w:rPr>
          <w:rFonts w:ascii="Book Antiqua" w:hAnsi="Book Antiqua"/>
          <w:i/>
          <w:sz w:val="20"/>
          <w:szCs w:val="20"/>
        </w:rPr>
        <w:t>fabrycznie nowych projektorów multimedialnych</w:t>
      </w:r>
      <w:r w:rsidRPr="00055BDF">
        <w:rPr>
          <w:rFonts w:ascii="Book Antiqua" w:hAnsi="Book Antiqua" w:cs="Book Antiqua"/>
          <w:i/>
          <w:iCs/>
          <w:sz w:val="20"/>
          <w:szCs w:val="20"/>
        </w:rPr>
        <w:t>”.</w:t>
      </w:r>
    </w:p>
    <w:p w:rsidR="00955494" w:rsidRPr="00055BDF" w:rsidRDefault="00955494" w:rsidP="0095549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Przedmiot zamówienia, o którym mowa w ust. 1 Wykonawca zobowi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zuje się dostarczyć Zamawiającemu własnym kosztem i staraniem w ilo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i konfiguracji okre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lonej w formularzu cenowym, zapytania ofertowego.</w:t>
      </w:r>
    </w:p>
    <w:p w:rsidR="00955494" w:rsidRPr="00055BDF" w:rsidRDefault="00955494" w:rsidP="0095549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Wykonawca  zobowiązuje się,  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przedmiot umowy okre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lony w ust. 1 będzie:</w:t>
      </w:r>
    </w:p>
    <w:p w:rsidR="00955494" w:rsidRPr="00055BDF" w:rsidRDefault="00955494" w:rsidP="00955494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 spełniał wszystkie parametry techniczne i u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ytkowe okre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lone przez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w formularzu cenowym</w:t>
      </w:r>
    </w:p>
    <w:p w:rsidR="00955494" w:rsidRPr="00055BDF" w:rsidRDefault="00955494" w:rsidP="00955494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955494" w:rsidRPr="00055BDF" w:rsidRDefault="00955494" w:rsidP="0095549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955494" w:rsidRPr="00055BDF" w:rsidRDefault="00955494" w:rsidP="0095549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2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Termin wykonania przedmiotu umowy</w:t>
      </w:r>
    </w:p>
    <w:p w:rsidR="00955494" w:rsidRPr="00055BDF" w:rsidRDefault="00955494" w:rsidP="00955494">
      <w:pPr>
        <w:numPr>
          <w:ilvl w:val="0"/>
          <w:numId w:val="4"/>
        </w:numPr>
        <w:autoSpaceDE w:val="0"/>
        <w:autoSpaceDN w:val="0"/>
        <w:adjustRightInd w:val="0"/>
        <w:ind w:left="540"/>
        <w:jc w:val="both"/>
        <w:rPr>
          <w:rFonts w:ascii="Book Antiqua" w:hAnsi="Book Antiqua" w:cs="Book Antiqua"/>
          <w:strike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Wykonanie umowy, to jest czynności, o których mowa w § 1 ust. 1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 xml:space="preserve">pi w terminie </w:t>
      </w:r>
      <w:r w:rsidRPr="00055BDF">
        <w:rPr>
          <w:rFonts w:ascii="Book Antiqua" w:hAnsi="Book Antiqua" w:cs="Book Antiqua"/>
          <w:b/>
          <w:sz w:val="20"/>
          <w:szCs w:val="20"/>
        </w:rPr>
        <w:t>……</w:t>
      </w:r>
      <w:r w:rsidRPr="00055BDF">
        <w:rPr>
          <w:rFonts w:ascii="Book Antiqua" w:hAnsi="Book Antiqua" w:cs="Book Antiqua"/>
          <w:sz w:val="20"/>
          <w:szCs w:val="20"/>
        </w:rPr>
        <w:t xml:space="preserve"> dni, od dnia podpisania umowy.</w:t>
      </w:r>
    </w:p>
    <w:p w:rsidR="00955494" w:rsidRPr="00055BDF" w:rsidRDefault="00955494" w:rsidP="00955494">
      <w:pPr>
        <w:numPr>
          <w:ilvl w:val="0"/>
          <w:numId w:val="4"/>
        </w:numPr>
        <w:autoSpaceDE w:val="0"/>
        <w:autoSpaceDN w:val="0"/>
        <w:adjustRightInd w:val="0"/>
        <w:ind w:left="54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jest zobowi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zany zawiadomi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o gotowo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dostawy przedmiotu umowy nie pó</w:t>
      </w:r>
      <w:r w:rsidRPr="00055BDF">
        <w:rPr>
          <w:rFonts w:ascii="Book Antiqua" w:eastAsia="TimesNewRoman" w:hAnsi="Book Antiqua" w:cs="Book Antiqua"/>
          <w:sz w:val="20"/>
          <w:szCs w:val="20"/>
        </w:rPr>
        <w:t>ź</w:t>
      </w:r>
      <w:r w:rsidRPr="00055BDF">
        <w:rPr>
          <w:rFonts w:ascii="Book Antiqua" w:hAnsi="Book Antiqua" w:cs="Book Antiqua"/>
          <w:sz w:val="20"/>
          <w:szCs w:val="20"/>
        </w:rPr>
        <w:t>niej ni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ż </w:t>
      </w:r>
      <w:r w:rsidRPr="00055BDF">
        <w:rPr>
          <w:rFonts w:ascii="Book Antiqua" w:hAnsi="Book Antiqua" w:cs="Book Antiqua"/>
          <w:sz w:val="20"/>
          <w:szCs w:val="20"/>
        </w:rPr>
        <w:t>na 4 (cztery) dni przed dostaw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3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955494" w:rsidRPr="00055BDF" w:rsidRDefault="00955494" w:rsidP="00955494">
      <w:pPr>
        <w:pStyle w:val="Akapitzlist"/>
        <w:numPr>
          <w:ilvl w:val="1"/>
          <w:numId w:val="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hAnsi="Book Antiqua" w:cs="Book Antiqua"/>
        </w:rPr>
      </w:pPr>
      <w:r w:rsidRPr="00055BDF">
        <w:rPr>
          <w:rFonts w:ascii="Book Antiqua" w:hAnsi="Book Antiqua" w:cs="Century Gothic"/>
        </w:rPr>
        <w:t>Za wykonanie przedmiotu umowy Wykonawca otrzyma wynagrodzenie w wysoko</w:t>
      </w:r>
      <w:r w:rsidRPr="00055BDF">
        <w:rPr>
          <w:rFonts w:ascii="Book Antiqua" w:eastAsia="TimesNewRoman" w:hAnsi="Book Antiqua" w:cs="Century Gothic"/>
        </w:rPr>
        <w:t>ś</w:t>
      </w:r>
      <w:r w:rsidRPr="00055BDF">
        <w:rPr>
          <w:rFonts w:ascii="Book Antiqua" w:hAnsi="Book Antiqua" w:cs="Century Gothic"/>
        </w:rPr>
        <w:t>ci:</w:t>
      </w:r>
    </w:p>
    <w:p w:rsidR="00955494" w:rsidRPr="00055BDF" w:rsidRDefault="00955494" w:rsidP="00955494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  <w:r w:rsidRPr="00055BDF">
        <w:rPr>
          <w:rFonts w:ascii="Book Antiqua" w:hAnsi="Book Antiqua" w:cs="Century Gothic"/>
          <w:sz w:val="20"/>
          <w:szCs w:val="20"/>
        </w:rPr>
        <w:t>Część (podać nr)</w:t>
      </w:r>
    </w:p>
    <w:p w:rsidR="00955494" w:rsidRPr="00055BDF" w:rsidRDefault="00955494" w:rsidP="00955494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  <w:r w:rsidRPr="00055BDF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955494" w:rsidRPr="00055BDF" w:rsidRDefault="00955494" w:rsidP="00955494">
      <w:pPr>
        <w:autoSpaceDE w:val="0"/>
        <w:autoSpaceDN w:val="0"/>
        <w:adjustRightInd w:val="0"/>
        <w:spacing w:line="276" w:lineRule="auto"/>
        <w:ind w:left="900" w:hanging="180"/>
        <w:jc w:val="both"/>
        <w:rPr>
          <w:rFonts w:ascii="Book Antiqua" w:hAnsi="Book Antiqua" w:cs="Century Gothic"/>
          <w:sz w:val="20"/>
          <w:szCs w:val="20"/>
        </w:rPr>
      </w:pPr>
      <w:r w:rsidRPr="00055BDF">
        <w:rPr>
          <w:rFonts w:ascii="Book Antiqua" w:hAnsi="Book Antiqua" w:cs="Century Gothic"/>
          <w:sz w:val="20"/>
          <w:szCs w:val="20"/>
        </w:rPr>
        <w:lastRenderedPageBreak/>
        <w:t>podatek od towarów i usług ( VAT ) ……. % w wysokości: ................... PLN.</w:t>
      </w:r>
    </w:p>
    <w:p w:rsidR="00955494" w:rsidRPr="00055BDF" w:rsidRDefault="00955494" w:rsidP="00955494">
      <w:pPr>
        <w:autoSpaceDE w:val="0"/>
        <w:autoSpaceDN w:val="0"/>
        <w:adjustRightInd w:val="0"/>
        <w:spacing w:line="276" w:lineRule="auto"/>
        <w:ind w:left="900" w:hanging="18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055BDF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955494" w:rsidRPr="00055BDF" w:rsidRDefault="00955494" w:rsidP="00955494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  <w:r w:rsidRPr="00055BDF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55494" w:rsidRPr="00055BDF" w:rsidRDefault="00955494" w:rsidP="00955494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Wynagrodzenie, o którym mowa w ust. 1 obejmuje wykonanie cało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przedmiotu umowy wymienionego w treści zapytania ofertowego, zgodnie z opisem przedmiotu zamówienia, transport</w:t>
      </w:r>
      <w:r w:rsidR="00170E55">
        <w:rPr>
          <w:rFonts w:ascii="Book Antiqua" w:hAnsi="Book Antiqua" w:cs="Book Antiqua"/>
          <w:sz w:val="20"/>
          <w:szCs w:val="20"/>
        </w:rPr>
        <w:t>u do siedziby Zamawiającego</w:t>
      </w:r>
      <w:r w:rsidR="00AC1C14">
        <w:rPr>
          <w:rFonts w:ascii="Book Antiqua" w:hAnsi="Book Antiqua" w:cs="Book Antiqua"/>
          <w:sz w:val="20"/>
          <w:szCs w:val="20"/>
        </w:rPr>
        <w:t xml:space="preserve"> i </w:t>
      </w:r>
      <w:bookmarkStart w:id="0" w:name="_GoBack"/>
      <w:bookmarkEnd w:id="0"/>
      <w:r w:rsidR="00AC1C14" w:rsidRPr="00F16F31">
        <w:rPr>
          <w:rFonts w:ascii="Book Antiqua" w:hAnsi="Book Antiqua" w:cs="Verdana"/>
          <w:sz w:val="20"/>
          <w:szCs w:val="20"/>
        </w:rPr>
        <w:t xml:space="preserve">wniesienie </w:t>
      </w:r>
      <w:r w:rsidR="00AC1C14">
        <w:rPr>
          <w:rFonts w:ascii="Book Antiqua" w:hAnsi="Book Antiqua" w:cs="Verdana"/>
          <w:sz w:val="20"/>
          <w:szCs w:val="20"/>
        </w:rPr>
        <w:t xml:space="preserve">towaru </w:t>
      </w:r>
      <w:r w:rsidR="00AC1C14" w:rsidRPr="00F16F31">
        <w:rPr>
          <w:rFonts w:ascii="Book Antiqua" w:hAnsi="Book Antiqua" w:cs="Verdana"/>
          <w:sz w:val="20"/>
          <w:szCs w:val="20"/>
        </w:rPr>
        <w:t>do miejsca wskazanego przez Zamawiającego</w:t>
      </w:r>
      <w:r w:rsidRPr="00055BDF">
        <w:rPr>
          <w:rFonts w:ascii="Book Antiqua" w:hAnsi="Book Antiqua" w:cs="Book Antiqua"/>
          <w:sz w:val="20"/>
          <w:szCs w:val="20"/>
        </w:rPr>
        <w:t>.</w:t>
      </w:r>
    </w:p>
    <w:p w:rsidR="00955494" w:rsidRPr="00055BDF" w:rsidRDefault="00955494" w:rsidP="00955494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955494" w:rsidRPr="00055BDF" w:rsidRDefault="00955494" w:rsidP="00955494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Podstawą doręczenia Zamawiającemu faktury, o której mowa w ust. 3 jest odbiór przez Zamawiającego przedmiotu zamówienia bez zastrzeżeń.</w:t>
      </w:r>
    </w:p>
    <w:p w:rsidR="00955494" w:rsidRPr="00055BDF" w:rsidRDefault="00955494" w:rsidP="00955494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eastAsia="TimesNewRoman" w:hAnsi="Book Antiqua" w:cs="Book Antiqua"/>
          <w:sz w:val="20"/>
          <w:szCs w:val="20"/>
        </w:rPr>
        <w:t>Strony postanawiają</w:t>
      </w:r>
      <w:r w:rsidRPr="00055BDF">
        <w:rPr>
          <w:rFonts w:ascii="Book Antiqua" w:hAnsi="Book Antiqua" w:cs="Book Antiqua"/>
          <w:sz w:val="20"/>
          <w:szCs w:val="20"/>
        </w:rPr>
        <w:t xml:space="preserve">, 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dniem zapłaty jest dzie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obci</w:t>
      </w:r>
      <w:r w:rsidRPr="00055BDF">
        <w:rPr>
          <w:rFonts w:ascii="Book Antiqua" w:eastAsia="TimesNewRoman" w:hAnsi="Book Antiqua" w:cs="Book Antiqua"/>
          <w:sz w:val="20"/>
          <w:szCs w:val="20"/>
        </w:rPr>
        <w:t>ąż</w:t>
      </w:r>
      <w:r w:rsidRPr="00055BDF">
        <w:rPr>
          <w:rFonts w:ascii="Book Antiqua" w:hAnsi="Book Antiqua" w:cs="Book Antiqua"/>
          <w:sz w:val="20"/>
          <w:szCs w:val="20"/>
        </w:rPr>
        <w:t>enia rachunku bankowego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cego.</w:t>
      </w:r>
    </w:p>
    <w:p w:rsidR="00955494" w:rsidRPr="00055BDF" w:rsidRDefault="00955494" w:rsidP="00955494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nie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dokonać przelewu wierzytelności z tytułu wynagrodzenia, o którym mowa  w ust. 1 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Gwarancja</w:t>
      </w:r>
    </w:p>
    <w:p w:rsidR="00955494" w:rsidRPr="00055BDF" w:rsidRDefault="00955494" w:rsidP="00955494">
      <w:pPr>
        <w:numPr>
          <w:ilvl w:val="0"/>
          <w:numId w:val="6"/>
        </w:numPr>
        <w:autoSpaceDE w:val="0"/>
        <w:autoSpaceDN w:val="0"/>
        <w:adjustRightInd w:val="0"/>
        <w:ind w:left="709" w:hanging="283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Wykonawca udziela gwarancji na okres: </w:t>
      </w:r>
      <w:r w:rsidRPr="00055BDF">
        <w:rPr>
          <w:rFonts w:ascii="Book Antiqua" w:hAnsi="Book Antiqua" w:cs="Book Antiqua"/>
          <w:b/>
          <w:bCs/>
          <w:sz w:val="20"/>
          <w:szCs w:val="20"/>
        </w:rPr>
        <w:t>…… miesięcy</w:t>
      </w:r>
      <w:r w:rsidRPr="00055BDF">
        <w:rPr>
          <w:rFonts w:ascii="Book Antiqua" w:hAnsi="Book Antiqua" w:cs="Book Antiqua"/>
          <w:sz w:val="20"/>
          <w:szCs w:val="20"/>
        </w:rPr>
        <w:t>, liczonej od następnego dnia po odbiorze przez Zamawiającego przedmiotu zamówienia bez zastrzeżeń.</w:t>
      </w:r>
    </w:p>
    <w:p w:rsidR="00955494" w:rsidRPr="00055BDF" w:rsidRDefault="00955494" w:rsidP="00955494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przejmuje na siebie wszelkie 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zki zwi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zane z obsług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serwisow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oferowanego przedmiotu zamówienia w okresie udzielonej gwarancji.</w:t>
      </w:r>
    </w:p>
    <w:p w:rsidR="00955494" w:rsidRPr="00055BDF" w:rsidRDefault="00955494" w:rsidP="00955494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zobowi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zuje si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dokona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przynajmniej </w:t>
      </w:r>
      <w:r w:rsidRPr="00055BDF">
        <w:rPr>
          <w:rFonts w:ascii="Book Antiqua" w:hAnsi="Book Antiqua" w:cs="Book Antiqua"/>
          <w:sz w:val="20"/>
          <w:szCs w:val="20"/>
        </w:rPr>
        <w:t>jednego przegl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du serwisowego rocznie polegaj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na sprawdzeniu poprawno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działania urz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dze</w:t>
      </w:r>
      <w:r w:rsidRPr="00055BDF">
        <w:rPr>
          <w:rFonts w:ascii="Book Antiqua" w:eastAsia="TimesNewRoman" w:hAnsi="Book Antiqua" w:cs="Book Antiqua"/>
          <w:sz w:val="20"/>
          <w:szCs w:val="20"/>
        </w:rPr>
        <w:t>ń</w:t>
      </w:r>
      <w:r w:rsidRPr="00055BDF">
        <w:rPr>
          <w:rFonts w:ascii="Book Antiqua" w:hAnsi="Book Antiqua" w:cs="Book Antiqua"/>
          <w:sz w:val="20"/>
          <w:szCs w:val="20"/>
        </w:rPr>
        <w:t xml:space="preserve"> oraz ewentualnie zakwalifikowanie do naprawy. Ewentualna naprawa i wymiana nie obejmuje elementów podlegaj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cych naturalnemu zu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yciu wynikaj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cemu z eksploatacji oraz uszkodze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spowodowanych nieprawidłowym u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ytkowaniem.</w:t>
      </w:r>
    </w:p>
    <w:p w:rsidR="00955494" w:rsidRPr="00055BDF" w:rsidRDefault="00955494" w:rsidP="00955494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Koszty zwi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zane z przegl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dami serwisowymi oraz uszkodze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nie spowodowanych nieprawidłowym u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ytkowaniem, w okresie udzielonej gwarancji ponosi Wykonawca.</w:t>
      </w:r>
    </w:p>
    <w:p w:rsidR="00955494" w:rsidRPr="00055BDF" w:rsidRDefault="00955494" w:rsidP="00955494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Strony rozszerzają odpowiedzialność Wykonawcy z tytułu rękojmi w ten sposób, bieg rękojmi rozpoczyna się po upływie okresu gwarancji, o którym mowa w ust.1.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5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Kary umowne</w:t>
      </w:r>
    </w:p>
    <w:p w:rsidR="00955494" w:rsidRPr="00055BDF" w:rsidRDefault="00955494" w:rsidP="00955494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zapłaci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cemu karę umowną:</w:t>
      </w:r>
    </w:p>
    <w:p w:rsidR="00955494" w:rsidRPr="00055BDF" w:rsidRDefault="00955494" w:rsidP="00955494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 wysokości 0,1 % (jednej dziesiątej procenta) wynagrodzenia brutto, o którym mowa w § 3 ust. 1  za każdy rozpoczęty dzień opóźnienia w wykonaniu przedmiotu umowy,</w:t>
      </w:r>
    </w:p>
    <w:p w:rsidR="00955494" w:rsidRPr="00055BDF" w:rsidRDefault="00955494" w:rsidP="00955494">
      <w:pPr>
        <w:numPr>
          <w:ilvl w:val="0"/>
          <w:numId w:val="8"/>
        </w:numPr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 wysokości 0,1 % (jednej dziesiątej procenta) wynagrodzenia brutto, o którym mowa w § 3 ust. 1 za każdy rozpoczęty dzień opóźnienia w usunięciu wad stwierdzonych i zgłoszonych w okresie gwarancji,</w:t>
      </w:r>
    </w:p>
    <w:p w:rsidR="00955494" w:rsidRPr="00055BDF" w:rsidRDefault="00955494" w:rsidP="00955494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w wysokości 15% (piętnastu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955494" w:rsidRPr="00055BDF" w:rsidRDefault="00955494" w:rsidP="00955494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Jeżeli kary umowne wyrównają Stronie wyrządzonej szkody, Strona może dochodzić od drugiej Strony odszkodowania uzupełniającego na zasadach ogólnych. </w:t>
      </w:r>
    </w:p>
    <w:p w:rsidR="00955494" w:rsidRPr="00055BDF" w:rsidRDefault="00955494" w:rsidP="00955494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wyra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a zgod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na potr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cenie kar umownych z przysługuj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mu wynagrodzenia.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6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Odstąpienie od umowy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cemu przysługuje prawo do 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pienia od umowy, je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eli wyst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istotne zmiany okoliczno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powoduj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 xml:space="preserve">ce, 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wykonanie umowy nie le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 w interesie publicznym, czego nie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na było przewidzie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w chwili zawarcia umowy.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pienie od umowy z przyczyn , o których mowa w ust. 1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w terminie 30 (trzydziestu) dni od dnia powzi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cia przez Zamawiającego wiadomo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o okoliczno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 xml:space="preserve">ciach o których mowa w ust. 1. 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Ponadto Zamawiający może, od umowy odstąpić jeżeli:</w:t>
      </w:r>
    </w:p>
    <w:p w:rsidR="00955494" w:rsidRPr="00055BDF" w:rsidRDefault="00955494" w:rsidP="0095549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nie przyst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pił do wykonania umowy lub zaniechał jej wykonania i nie wykonuje jej przez okres co najmniej 4 (czterech) dni roboczych, nie przystąpienie do wykonania lub przerwa w wykonaniu nie gwarantuje w ocenie Zamawiającego -  dotrzymania terminu jej wykonania. Stwierdzenie takiego opó</w:t>
      </w:r>
      <w:r w:rsidRPr="00055BDF">
        <w:rPr>
          <w:rFonts w:ascii="Book Antiqua" w:eastAsia="TimesNewRoman" w:hAnsi="Book Antiqua" w:cs="Book Antiqua"/>
          <w:sz w:val="20"/>
          <w:szCs w:val="20"/>
        </w:rPr>
        <w:t>ź</w:t>
      </w:r>
      <w:r w:rsidRPr="00055BDF">
        <w:rPr>
          <w:rFonts w:ascii="Book Antiqua" w:hAnsi="Book Antiqua" w:cs="Book Antiqua"/>
          <w:sz w:val="20"/>
          <w:szCs w:val="20"/>
        </w:rPr>
        <w:t>nienia zostanie dokonane na pi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mie przez upowa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nionego przedstawiciela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cego,</w:t>
      </w:r>
    </w:p>
    <w:p w:rsidR="00955494" w:rsidRPr="00055BDF" w:rsidRDefault="00955494" w:rsidP="0095549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opó</w:t>
      </w:r>
      <w:r w:rsidRPr="00055BDF">
        <w:rPr>
          <w:rFonts w:ascii="Book Antiqua" w:eastAsia="TimesNewRoman" w:hAnsi="Book Antiqua" w:cs="Book Antiqua"/>
          <w:sz w:val="20"/>
          <w:szCs w:val="20"/>
        </w:rPr>
        <w:t>ź</w:t>
      </w:r>
      <w:r w:rsidRPr="00055BDF">
        <w:rPr>
          <w:rFonts w:ascii="Book Antiqua" w:hAnsi="Book Antiqua" w:cs="Book Antiqua"/>
          <w:sz w:val="20"/>
          <w:szCs w:val="20"/>
        </w:rPr>
        <w:t>nienie w wykonaniu przedmiotu umowy  jest większe niż 4 (cztery) dni robocze,</w:t>
      </w:r>
    </w:p>
    <w:p w:rsidR="00955494" w:rsidRPr="00055BDF" w:rsidRDefault="00955494" w:rsidP="0095549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pomimo uprzednich pisemnych 2-krotnych zastrze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ze strony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wyrażonych na piśmie  - Wykonawca nie wykonuje umowy zgodnie z jej warunkami lub w ra</w:t>
      </w:r>
      <w:r w:rsidRPr="00055BDF">
        <w:rPr>
          <w:rFonts w:ascii="Book Antiqua" w:eastAsia="TimesNewRoman" w:hAnsi="Book Antiqua" w:cs="Book Antiqua"/>
          <w:sz w:val="20"/>
          <w:szCs w:val="20"/>
        </w:rPr>
        <w:t>żą</w:t>
      </w:r>
      <w:r w:rsidRPr="00055BDF">
        <w:rPr>
          <w:rFonts w:ascii="Book Antiqua" w:hAnsi="Book Antiqua" w:cs="Book Antiqua"/>
          <w:sz w:val="20"/>
          <w:szCs w:val="20"/>
        </w:rPr>
        <w:t>cy sposób zaniedbuje zobowi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zania umowne, co potwierdzi  na pi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mie upowa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niony przedstawiciel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cego,</w:t>
      </w:r>
    </w:p>
    <w:p w:rsidR="00955494" w:rsidRPr="00055BDF" w:rsidRDefault="00955494" w:rsidP="0095549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stwierdzone w czasie odbioru wady nie kwalifikuj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si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do usuni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cia i uniemo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liwiaj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u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ytkowanie sprzętu zgodnie z przeznaczeniem,</w:t>
      </w:r>
    </w:p>
    <w:p w:rsidR="00955494" w:rsidRPr="00055BDF" w:rsidRDefault="00955494" w:rsidP="0095549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wykonawca narusza przepisy porządkowe obowiązujące u Zamawiającego.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pienie od umowy przez Wykonawc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z przyczyn zale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nych od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puje z chwil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pisemnego zawiadomienia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o przyczynie 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pienia od umowy. W takim przypadku zapłata za wykonane prace zostanie wstrzymana do czasu wykonania przedmiotu umowy przez innego Wykonawc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i zostanie uregulowana nie wcze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niej ni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ż </w:t>
      </w:r>
      <w:r w:rsidRPr="00055BDF">
        <w:rPr>
          <w:rFonts w:ascii="Book Antiqua" w:hAnsi="Book Antiqua" w:cs="Book Antiqua"/>
          <w:sz w:val="20"/>
          <w:szCs w:val="20"/>
        </w:rPr>
        <w:t>po podpisaniu protokołu końcowego bez zastrzeżeń wykonania przedmiotu umowy przez innego Wykonawc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.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 przypadku stwierdzenia wadliwego wykonania przedmiotu umowy, kosztami ich naprawy obci</w:t>
      </w:r>
      <w:r w:rsidRPr="00055BDF">
        <w:rPr>
          <w:rFonts w:ascii="Book Antiqua" w:eastAsia="TimesNewRoman" w:hAnsi="Book Antiqua" w:cs="Book Antiqua"/>
          <w:sz w:val="20"/>
          <w:szCs w:val="20"/>
        </w:rPr>
        <w:t>ąż</w:t>
      </w:r>
      <w:r w:rsidRPr="00055BDF">
        <w:rPr>
          <w:rFonts w:ascii="Book Antiqua" w:hAnsi="Book Antiqua" w:cs="Book Antiqua"/>
          <w:sz w:val="20"/>
          <w:szCs w:val="20"/>
        </w:rPr>
        <w:t>ony zostanie Wykonawca, z którym rozwi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zano umow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poprzez 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pienie.</w:t>
      </w:r>
    </w:p>
    <w:p w:rsidR="00955494" w:rsidRPr="00055BDF" w:rsidRDefault="00955494" w:rsidP="00955494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pienie od umowy przez Wykonawc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ę </w:t>
      </w:r>
      <w:r w:rsidRPr="00055BDF">
        <w:rPr>
          <w:rFonts w:ascii="Book Antiqua" w:hAnsi="Book Antiqua" w:cs="Book Antiqua"/>
          <w:sz w:val="20"/>
          <w:szCs w:val="20"/>
        </w:rPr>
        <w:t>z przyczyn zale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nych od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cego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puje z chwil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ą </w:t>
      </w:r>
      <w:r w:rsidRPr="00055BDF">
        <w:rPr>
          <w:rFonts w:ascii="Book Antiqua" w:hAnsi="Book Antiqua" w:cs="Book Antiqua"/>
          <w:sz w:val="20"/>
          <w:szCs w:val="20"/>
        </w:rPr>
        <w:t>doręczenia Zamawiającemu oświadczenia Wykonawcy o przyczynie odst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pienia od umowy. W takim przypadku 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cy jest zobowi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zany do zapłaty za wykonaną część przedmiotu umowy, a ustalenie zapłaty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 na podstawie protokołów odbioru wykonanych prac,  podpisanych przez upoważnione Strony.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Zmiany umowy</w:t>
      </w:r>
    </w:p>
    <w:p w:rsidR="00955494" w:rsidRPr="00055BDF" w:rsidRDefault="00955494" w:rsidP="00955494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Zmiana postanowie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umowy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nast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– pod rygorem nieważności - </w:t>
      </w:r>
      <w:r w:rsidRPr="00055BDF">
        <w:rPr>
          <w:rFonts w:ascii="Book Antiqua" w:hAnsi="Book Antiqua" w:cs="Book Antiqua"/>
          <w:sz w:val="20"/>
          <w:szCs w:val="20"/>
        </w:rPr>
        <w:t>w formie pisemnego aneksu tylko w uzasadnionych przypadkach:</w:t>
      </w:r>
    </w:p>
    <w:p w:rsidR="00955494" w:rsidRPr="00055BDF" w:rsidRDefault="00955494" w:rsidP="0095549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braku pełnej gotowo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pomieszcze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do monta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u przedmiotu umowy,</w:t>
      </w:r>
    </w:p>
    <w:p w:rsidR="00955494" w:rsidRPr="00055BDF" w:rsidRDefault="00955494" w:rsidP="0095549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aktualizacji rozwi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za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ze wzgl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du na post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p technologiczny (np. wycofanie z obrotu urz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dze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lub materiałów), zmiana nie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spowodowa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zmiany ceny wynikaj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cej z oferty, na podstawie której był dokonany wybór Wykonawcy,</w:t>
      </w:r>
    </w:p>
    <w:p w:rsidR="00955494" w:rsidRPr="00055BDF" w:rsidRDefault="00955494" w:rsidP="0095549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zmiany 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zuj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cych przepisów je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eli, konieczne b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dzie dostosowanie tre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 umowy do aktualnego stanu prawnego,</w:t>
      </w:r>
    </w:p>
    <w:p w:rsidR="00955494" w:rsidRPr="00055BDF" w:rsidRDefault="00955494" w:rsidP="0095549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zmiany stawki podatku od towarów i usług VAT. Cena brutto ulegnie zmniejszeniu w przypadku obni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enia stawki podatku lub podwy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szeniu w przypadku podwy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szenia stawki podatku, w razie zaistnienia okoliczno</w:t>
      </w:r>
      <w:r w:rsidRPr="00055BDF">
        <w:rPr>
          <w:rFonts w:ascii="Book Antiqua" w:eastAsia="TimesNewRoman" w:hAnsi="Book Antiqua" w:cs="Book Antiqua"/>
          <w:sz w:val="20"/>
          <w:szCs w:val="20"/>
        </w:rPr>
        <w:t>ś</w:t>
      </w:r>
      <w:r w:rsidRPr="00055BDF">
        <w:rPr>
          <w:rFonts w:ascii="Book Antiqua" w:hAnsi="Book Antiqua" w:cs="Book Antiqua"/>
          <w:sz w:val="20"/>
          <w:szCs w:val="20"/>
        </w:rPr>
        <w:t>ci, których nie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na było przewidzie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w chwili zawarcia umowy,</w:t>
      </w:r>
    </w:p>
    <w:p w:rsidR="00955494" w:rsidRPr="00055BDF" w:rsidRDefault="00955494" w:rsidP="00955494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wyst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pienia zdarze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ń </w:t>
      </w:r>
      <w:r w:rsidRPr="00055BDF">
        <w:rPr>
          <w:rFonts w:ascii="Book Antiqua" w:hAnsi="Book Antiqua" w:cs="Book Antiqua"/>
          <w:sz w:val="20"/>
          <w:szCs w:val="20"/>
        </w:rPr>
        <w:t>siły wy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szej rozumianej  jako zdarzenie zewn</w:t>
      </w:r>
      <w:r w:rsidRPr="00055BDF">
        <w:rPr>
          <w:rFonts w:ascii="Book Antiqua" w:eastAsia="TimesNewRoman" w:hAnsi="Book Antiqua" w:cs="Book Antiqua"/>
          <w:sz w:val="20"/>
          <w:szCs w:val="20"/>
        </w:rPr>
        <w:t>ę</w:t>
      </w:r>
      <w:r w:rsidRPr="00055BDF">
        <w:rPr>
          <w:rFonts w:ascii="Book Antiqua" w:hAnsi="Book Antiqua" w:cs="Book Antiqua"/>
          <w:sz w:val="20"/>
          <w:szCs w:val="20"/>
        </w:rPr>
        <w:t>trzne niemo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liwe do przewidzenia i niemo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liwe do zapobie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enia.</w:t>
      </w:r>
    </w:p>
    <w:p w:rsidR="00955494" w:rsidRPr="00055BDF" w:rsidRDefault="00955494" w:rsidP="00955494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Inicjatorem zmian mo</w:t>
      </w:r>
      <w:r w:rsidRPr="00055BDF">
        <w:rPr>
          <w:rFonts w:ascii="Book Antiqua" w:eastAsia="TimesNewRoman" w:hAnsi="Book Antiqua" w:cs="Book Antiqua"/>
          <w:sz w:val="20"/>
          <w:szCs w:val="20"/>
        </w:rPr>
        <w:t>ż</w:t>
      </w:r>
      <w:r w:rsidRPr="00055BDF">
        <w:rPr>
          <w:rFonts w:ascii="Book Antiqua" w:hAnsi="Book Antiqua" w:cs="Book Antiqua"/>
          <w:sz w:val="20"/>
          <w:szCs w:val="20"/>
        </w:rPr>
        <w:t>e by</w:t>
      </w:r>
      <w:r w:rsidRPr="00055BDF"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Pr="00055BDF">
        <w:rPr>
          <w:rFonts w:ascii="Book Antiqua" w:hAnsi="Book Antiqua" w:cs="Book Antiqua"/>
          <w:sz w:val="20"/>
          <w:szCs w:val="20"/>
        </w:rPr>
        <w:t>Zamawiaj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cy lub Wykonawca poprzez pisemne wyst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pienie w okresie obowi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zywania umowy zawieraj</w:t>
      </w:r>
      <w:r w:rsidRPr="00055BDF">
        <w:rPr>
          <w:rFonts w:ascii="Book Antiqua" w:eastAsia="TimesNewRoman" w:hAnsi="Book Antiqua" w:cs="Book Antiqua"/>
          <w:sz w:val="20"/>
          <w:szCs w:val="20"/>
        </w:rPr>
        <w:t>ą</w:t>
      </w:r>
      <w:r w:rsidRPr="00055BDF">
        <w:rPr>
          <w:rFonts w:ascii="Book Antiqua" w:hAnsi="Book Antiqua" w:cs="Book Antiqua"/>
          <w:sz w:val="20"/>
          <w:szCs w:val="20"/>
        </w:rPr>
        <w:t>ce opis proponowanych zmian i ich uzasadnienie.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>§ 8</w:t>
      </w:r>
    </w:p>
    <w:p w:rsidR="00955494" w:rsidRPr="00055BDF" w:rsidRDefault="00955494" w:rsidP="00955494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55BDF">
        <w:rPr>
          <w:rFonts w:ascii="Book Antiqua" w:hAnsi="Book Antiqua" w:cs="Book Antiqua"/>
          <w:b/>
          <w:bCs/>
          <w:sz w:val="20"/>
          <w:szCs w:val="20"/>
        </w:rPr>
        <w:t xml:space="preserve">Postanowienia końcowe </w:t>
      </w:r>
    </w:p>
    <w:p w:rsidR="00955494" w:rsidRPr="00055BDF" w:rsidRDefault="00955494" w:rsidP="00955494">
      <w:pPr>
        <w:numPr>
          <w:ilvl w:val="0"/>
          <w:numId w:val="13"/>
        </w:numPr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 sprawach nieuregulowanych Umową mają zastosowanie powszechnie obowiązujące przepisy, w szczególności przepisy:</w:t>
      </w:r>
    </w:p>
    <w:p w:rsidR="00955494" w:rsidRPr="00055BDF" w:rsidRDefault="00955494" w:rsidP="00955494">
      <w:pPr>
        <w:numPr>
          <w:ilvl w:val="0"/>
          <w:numId w:val="14"/>
        </w:numPr>
        <w:ind w:left="1418" w:hanging="28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ustawy z dnia z dnia 29 stycznia 2004 r. Prawo zamówień publicznych (Dz. U. z 2013 r. poz. 907 ze zm. ),</w:t>
      </w:r>
    </w:p>
    <w:p w:rsidR="00955494" w:rsidRPr="00055BDF" w:rsidRDefault="00955494" w:rsidP="00955494">
      <w:pPr>
        <w:numPr>
          <w:ilvl w:val="0"/>
          <w:numId w:val="14"/>
        </w:numPr>
        <w:ind w:left="1418" w:hanging="28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 xml:space="preserve"> kodeksu cywilnego.</w:t>
      </w:r>
    </w:p>
    <w:p w:rsidR="00955494" w:rsidRPr="00055BDF" w:rsidRDefault="00955494" w:rsidP="00955494">
      <w:pPr>
        <w:numPr>
          <w:ilvl w:val="0"/>
          <w:numId w:val="13"/>
        </w:numPr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955494" w:rsidRPr="00055BDF" w:rsidRDefault="00955494" w:rsidP="00955494">
      <w:pPr>
        <w:numPr>
          <w:ilvl w:val="0"/>
          <w:numId w:val="13"/>
        </w:numPr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 w:rsidRPr="00055BDF">
        <w:rPr>
          <w:rFonts w:ascii="Book Antiqua" w:hAnsi="Book Antiqua" w:cs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055BDF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055BDF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jc w:val="both"/>
        <w:rPr>
          <w:rFonts w:ascii="Book Antiqua" w:hAnsi="Book Antiqua" w:cs="Arial"/>
          <w:sz w:val="20"/>
          <w:szCs w:val="20"/>
        </w:rPr>
      </w:pPr>
    </w:p>
    <w:p w:rsidR="00955494" w:rsidRPr="00055BDF" w:rsidRDefault="00955494" w:rsidP="00955494">
      <w:pPr>
        <w:tabs>
          <w:tab w:val="left" w:pos="480"/>
          <w:tab w:val="left" w:pos="5670"/>
        </w:tabs>
        <w:jc w:val="both"/>
        <w:rPr>
          <w:rFonts w:ascii="Book Antiqua" w:hAnsi="Book Antiqua" w:cs="Arial"/>
          <w:sz w:val="20"/>
          <w:szCs w:val="20"/>
        </w:rPr>
      </w:pPr>
      <w:r w:rsidRPr="00055BDF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055BDF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54676D" w:rsidRDefault="0054676D"/>
    <w:sectPr w:rsidR="0054676D" w:rsidSect="00E87D0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94"/>
    <w:rsid w:val="00156715"/>
    <w:rsid w:val="00170E55"/>
    <w:rsid w:val="0054676D"/>
    <w:rsid w:val="00955494"/>
    <w:rsid w:val="00AC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955494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955494"/>
    <w:rPr>
      <w:rFonts w:ascii="Calibri" w:eastAsia="Calibri" w:hAnsi="Calibri" w:cs="Times New Roman"/>
      <w:sz w:val="20"/>
      <w:szCs w:val="20"/>
      <w:lang w:val="x-none"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5549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5549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955494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955494"/>
    <w:rPr>
      <w:rFonts w:ascii="Calibri" w:eastAsia="Calibri" w:hAnsi="Calibri" w:cs="Times New Roman"/>
      <w:sz w:val="20"/>
      <w:szCs w:val="20"/>
      <w:lang w:val="x-none"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5549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5549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1370</Words>
  <Characters>8224</Characters>
  <Application>Microsoft Office Word</Application>
  <DocSecurity>0</DocSecurity>
  <Lines>68</Lines>
  <Paragraphs>19</Paragraphs>
  <ScaleCrop>false</ScaleCrop>
  <Company>Microsoft</Company>
  <LinksUpToDate>false</LinksUpToDate>
  <CharactersWithSpaces>9575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2015-08-10T08:12:00Z</dcterms:created>
  <dcterms:modified xsi:type="dcterms:W3CDTF">2015-08-12T09:16:00Z</dcterms:modified>
</cp:coreProperties>
</file>