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67A" w:rsidRPr="00FA59FB" w:rsidRDefault="00D6567A" w:rsidP="00D6567A">
      <w:pPr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3CDDC46E" wp14:editId="22C584C8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9FB">
        <w:rPr>
          <w:rFonts w:ascii="Book Antiqua" w:hAnsi="Book Antiqua" w:cs="Book Antiqua"/>
          <w:b/>
          <w:bCs/>
          <w:sz w:val="22"/>
          <w:szCs w:val="22"/>
        </w:rPr>
        <w:t xml:space="preserve">UNIWERSYTET KAZIMIERZA WIELKIEGO </w:t>
      </w:r>
    </w:p>
    <w:p w:rsidR="00D6567A" w:rsidRPr="00FA59FB" w:rsidRDefault="00D6567A" w:rsidP="00D6567A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 xml:space="preserve">                                  W BYDGOSZCZY</w:t>
      </w:r>
    </w:p>
    <w:p w:rsidR="00D6567A" w:rsidRPr="00FA59FB" w:rsidRDefault="00D6567A" w:rsidP="00D6567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ul. Chodkiewicza 30, 85 – 064 Bydgoszcz, tel. 052 341 91 00 fax. 052 360 82 06</w:t>
      </w:r>
    </w:p>
    <w:p w:rsidR="00D6567A" w:rsidRPr="00FA59FB" w:rsidRDefault="00D6567A" w:rsidP="00D6567A">
      <w:pPr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NIP 5542647568 REGON 340057695</w:t>
      </w:r>
    </w:p>
    <w:p w:rsidR="00D6567A" w:rsidRPr="00FA59FB" w:rsidRDefault="00D6567A" w:rsidP="00D6567A">
      <w:pPr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www.ukw.edu.pl</w:t>
      </w:r>
    </w:p>
    <w:p w:rsidR="00D6567A" w:rsidRPr="00FA59FB" w:rsidRDefault="00D6567A" w:rsidP="00D6567A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 Antiqua" w:hAnsi="Book Antiqua" w:cs="Times New Roman"/>
          <w:sz w:val="22"/>
          <w:szCs w:val="22"/>
        </w:rPr>
      </w:pPr>
    </w:p>
    <w:p w:rsidR="00D6567A" w:rsidRPr="00FA59FB" w:rsidRDefault="00D6567A" w:rsidP="00D6567A">
      <w:pPr>
        <w:tabs>
          <w:tab w:val="left" w:pos="0"/>
        </w:tabs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UKW/BZP-D-37/2015</w:t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  <w:t xml:space="preserve">                  Bydgoszcz, 1</w:t>
      </w:r>
      <w:r>
        <w:rPr>
          <w:rFonts w:ascii="Book Antiqua" w:hAnsi="Book Antiqua" w:cs="Book Antiqua"/>
          <w:sz w:val="22"/>
          <w:szCs w:val="22"/>
        </w:rPr>
        <w:t>2</w:t>
      </w:r>
      <w:r w:rsidRPr="00FA59FB">
        <w:rPr>
          <w:rFonts w:ascii="Book Antiqua" w:hAnsi="Book Antiqua" w:cs="Book Antiqua"/>
          <w:sz w:val="22"/>
          <w:szCs w:val="22"/>
        </w:rPr>
        <w:t>. 11. 2015r.</w:t>
      </w:r>
    </w:p>
    <w:p w:rsidR="00D6567A" w:rsidRPr="00FA59FB" w:rsidRDefault="00D6567A" w:rsidP="00D6567A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Dotyczy: Przetargu nieograniczonego na dostaw</w:t>
      </w:r>
      <w:r>
        <w:rPr>
          <w:rFonts w:ascii="Book Antiqua" w:hAnsi="Book Antiqua" w:cs="Book Antiqua"/>
          <w:sz w:val="22"/>
          <w:szCs w:val="22"/>
        </w:rPr>
        <w:t>ę</w:t>
      </w:r>
      <w:r w:rsidRPr="00FA59FB">
        <w:rPr>
          <w:rFonts w:ascii="Book Antiqua" w:hAnsi="Book Antiqua" w:cs="Book Antiqua"/>
          <w:sz w:val="22"/>
          <w:szCs w:val="22"/>
        </w:rPr>
        <w:t xml:space="preserve"> narzędzi ręcznych i elektrotechnicznych dla grupy remontowej UKW</w:t>
      </w:r>
    </w:p>
    <w:p w:rsidR="00D6567A" w:rsidRPr="00FA59FB" w:rsidRDefault="00D6567A" w:rsidP="00D6567A">
      <w:pPr>
        <w:tabs>
          <w:tab w:val="left" w:pos="0"/>
        </w:tabs>
        <w:jc w:val="right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tabs>
          <w:tab w:val="left" w:pos="0"/>
        </w:tabs>
        <w:jc w:val="right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Do wszystkich Wykonawców</w:t>
      </w:r>
    </w:p>
    <w:p w:rsidR="00D6567A" w:rsidRPr="00FA59FB" w:rsidRDefault="00D6567A" w:rsidP="00D6567A">
      <w:pPr>
        <w:tabs>
          <w:tab w:val="left" w:pos="0"/>
        </w:tabs>
        <w:jc w:val="center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tabs>
          <w:tab w:val="left" w:pos="0"/>
        </w:tabs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ODPOWIEDZI NA PYTANIA WYKONAWCÓW</w:t>
      </w:r>
    </w:p>
    <w:p w:rsidR="00D6567A" w:rsidRPr="00FA59FB" w:rsidRDefault="00D6567A" w:rsidP="00D6567A">
      <w:pPr>
        <w:tabs>
          <w:tab w:val="left" w:pos="0"/>
        </w:tabs>
        <w:jc w:val="center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pStyle w:val="Default"/>
        <w:spacing w:before="60" w:after="60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rFonts w:ascii="Book Antiqua" w:hAnsi="Book Antiqua" w:cs="Book Antiqua"/>
          <w:sz w:val="22"/>
          <w:szCs w:val="22"/>
        </w:rPr>
        <w:t xml:space="preserve"> „</w:t>
      </w:r>
      <w:r>
        <w:rPr>
          <w:rFonts w:ascii="Book Antiqua" w:hAnsi="Book Antiqua" w:cs="Book Antiqua"/>
          <w:b/>
          <w:bCs/>
          <w:sz w:val="22"/>
          <w:szCs w:val="22"/>
        </w:rPr>
        <w:t xml:space="preserve">Dostawę </w:t>
      </w:r>
      <w:r w:rsidRPr="00FA59FB">
        <w:rPr>
          <w:rFonts w:ascii="Book Antiqua" w:hAnsi="Book Antiqua" w:cs="Book Antiqua"/>
          <w:b/>
          <w:bCs/>
          <w:sz w:val="22"/>
          <w:szCs w:val="22"/>
        </w:rPr>
        <w:t>narzędzi ręcznych i elektrotechnicznych dla grupy remontowej UKW</w:t>
      </w:r>
      <w:r>
        <w:rPr>
          <w:rFonts w:ascii="Book Antiqua" w:hAnsi="Book Antiqua" w:cs="Book Antiqua"/>
          <w:b/>
          <w:bCs/>
          <w:sz w:val="22"/>
          <w:szCs w:val="22"/>
        </w:rPr>
        <w:t>”</w:t>
      </w:r>
      <w:r>
        <w:rPr>
          <w:rFonts w:ascii="Book Antiqua" w:hAnsi="Book Antiqua" w:cs="Book Antiqua"/>
          <w:sz w:val="22"/>
          <w:szCs w:val="22"/>
        </w:rPr>
        <w:t>, które wpłynęły do Zamawiającego dnia 10.11.2015 r.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1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bCs/>
          <w:sz w:val="22"/>
          <w:szCs w:val="22"/>
        </w:rPr>
        <w:t>Pozycja 22 Miara zwijana stalowa 5mx19mm Stanley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Proszę o podanie informacji czy nie nastąpił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D6567A">
        <w:rPr>
          <w:rFonts w:ascii="Book Antiqua" w:hAnsi="Book Antiqua" w:cs="Book Antiqua"/>
          <w:sz w:val="22"/>
          <w:szCs w:val="22"/>
        </w:rPr>
        <w:t>błąd w opisie.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D6567A">
        <w:rPr>
          <w:rFonts w:ascii="Book Antiqua" w:hAnsi="Book Antiqua" w:cs="Book Antiqua"/>
          <w:sz w:val="22"/>
          <w:szCs w:val="22"/>
        </w:rPr>
        <w:t>W nazwie produktu podano szerokość taśmy 19mm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D6567A">
        <w:rPr>
          <w:rFonts w:ascii="Book Antiqua" w:hAnsi="Book Antiqua" w:cs="Book Antiqua"/>
          <w:sz w:val="22"/>
          <w:szCs w:val="22"/>
        </w:rPr>
        <w:t>natomiast w dalszej części podano parametr: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* szerokość taśmy 25mm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* waga 0.201kg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Ten zapis wyklucza miarę o długości 5m</w:t>
      </w:r>
      <w:r>
        <w:rPr>
          <w:rFonts w:ascii="Book Antiqua" w:hAnsi="Book Antiqua" w:cs="Book Antiqua"/>
          <w:sz w:val="22"/>
          <w:szCs w:val="22"/>
        </w:rPr>
        <w:t xml:space="preserve">. </w:t>
      </w:r>
      <w:r w:rsidRPr="00D6567A">
        <w:rPr>
          <w:rFonts w:ascii="Book Antiqua" w:hAnsi="Book Antiqua" w:cs="Book Antiqua"/>
          <w:sz w:val="22"/>
          <w:szCs w:val="22"/>
        </w:rPr>
        <w:t>Proszę o podanie informacji jaka miara jest zamawiana przez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D6567A">
        <w:rPr>
          <w:rFonts w:ascii="Book Antiqua" w:hAnsi="Book Antiqua" w:cs="Book Antiqua"/>
          <w:sz w:val="22"/>
          <w:szCs w:val="22"/>
        </w:rPr>
        <w:t>zamawiającego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5M x 19mm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8M x 25mm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  <w:u w:val="single"/>
        </w:rPr>
      </w:pPr>
      <w:r w:rsidRPr="00D6567A">
        <w:rPr>
          <w:rFonts w:ascii="Book Antiqua" w:hAnsi="Book Antiqua" w:cs="Book Antiqua"/>
          <w:sz w:val="22"/>
          <w:szCs w:val="22"/>
          <w:u w:val="single"/>
        </w:rPr>
        <w:t xml:space="preserve">Odp. 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W pozycji nr </w:t>
      </w:r>
      <w:r>
        <w:rPr>
          <w:rFonts w:ascii="Book Antiqua" w:hAnsi="Book Antiqua" w:cs="Book Antiqua"/>
          <w:sz w:val="22"/>
          <w:szCs w:val="22"/>
        </w:rPr>
        <w:t>22</w:t>
      </w:r>
      <w:r w:rsidRPr="00FA59FB">
        <w:rPr>
          <w:rFonts w:ascii="Book Antiqua" w:hAnsi="Book Antiqua" w:cs="Book Antiqua"/>
          <w:sz w:val="22"/>
          <w:szCs w:val="22"/>
        </w:rPr>
        <w:t xml:space="preserve"> </w:t>
      </w:r>
      <w:r>
        <w:rPr>
          <w:rFonts w:ascii="Book Antiqua" w:hAnsi="Book Antiqua" w:cs="Book Antiqua"/>
          <w:sz w:val="22"/>
          <w:szCs w:val="22"/>
        </w:rPr>
        <w:t xml:space="preserve">Zamawiający dokonał błędnego zapisu, w związku z powyższym Zamawiający dokona modyfikacji SIWZ w tym zakresie. </w:t>
      </w:r>
      <w:r w:rsidRPr="00FA59FB">
        <w:rPr>
          <w:rFonts w:ascii="Book Antiqua" w:hAnsi="Book Antiqua" w:cs="Book Antiqua"/>
          <w:sz w:val="22"/>
          <w:szCs w:val="22"/>
        </w:rPr>
        <w:t xml:space="preserve"> 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D6567A" w:rsidRPr="00FA59FB" w:rsidRDefault="00D6567A" w:rsidP="00D6567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2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Pozycja 34 W</w:t>
      </w:r>
      <w:r>
        <w:rPr>
          <w:rFonts w:ascii="Book Antiqua" w:hAnsi="Book Antiqua" w:cs="Book Antiqua"/>
          <w:sz w:val="22"/>
          <w:szCs w:val="22"/>
        </w:rPr>
        <w:t xml:space="preserve">kłady do wałka 10cm-poszycie z </w:t>
      </w:r>
      <w:r w:rsidRPr="00D6567A">
        <w:rPr>
          <w:rFonts w:ascii="Book Antiqua" w:hAnsi="Book Antiqua" w:cs="Book Antiqua"/>
          <w:sz w:val="22"/>
          <w:szCs w:val="22"/>
        </w:rPr>
        <w:t>białej tkaniny poliestrowej o wysokości run</w:t>
      </w:r>
      <w:r>
        <w:rPr>
          <w:rFonts w:ascii="Book Antiqua" w:hAnsi="Book Antiqua" w:cs="Book Antiqua"/>
          <w:sz w:val="22"/>
          <w:szCs w:val="22"/>
        </w:rPr>
        <w:t xml:space="preserve">a 12mm. </w:t>
      </w:r>
      <w:r w:rsidRPr="00D6567A">
        <w:rPr>
          <w:rFonts w:ascii="Book Antiqua" w:hAnsi="Book Antiqua" w:cs="Book Antiqua"/>
          <w:sz w:val="22"/>
          <w:szCs w:val="22"/>
        </w:rPr>
        <w:t>Informujemy że w/w wkłady jako zapas do wałka np. z pozycji 33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nie są dostępne w sprzedaży.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Proszę o dopuszczenie wkładów do malowania chłonnych powierzchni gładkich i lekko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strukturalnych wszystkimi rodzajami farb nieścieralnych również lateksowych bez poszycia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z białej tkaniny poliestrowej.</w:t>
      </w: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  <w:u w:val="single"/>
        </w:rPr>
        <w:t>Odp</w:t>
      </w:r>
      <w:r w:rsidRPr="00FA59FB">
        <w:rPr>
          <w:rFonts w:ascii="Book Antiqua" w:hAnsi="Book Antiqua" w:cs="Book Antiqua"/>
          <w:sz w:val="22"/>
          <w:szCs w:val="22"/>
        </w:rPr>
        <w:t xml:space="preserve">. </w:t>
      </w: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Zamawiający dopuszcza </w:t>
      </w:r>
      <w:r w:rsidRPr="00D6567A">
        <w:rPr>
          <w:rFonts w:ascii="Book Antiqua" w:hAnsi="Book Antiqua" w:cs="Book Antiqua"/>
          <w:sz w:val="22"/>
          <w:szCs w:val="22"/>
        </w:rPr>
        <w:t>wkłady do malowania chłonnych powierzchni gładkich i lekko strukturalnych wszystkimi rodzajami farb nieścieralnych również lateksowych bez poszycia z białej tkaniny poliestrowej.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3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Pozycja 65 Otwornice o średnicy:.....................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Proszę o podanie zastosowania oraz przeznaczenia otwornic.</w:t>
      </w: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Np; do metalu, drewna, glazury</w:t>
      </w:r>
      <w:r>
        <w:rPr>
          <w:rFonts w:ascii="Book Antiqua" w:hAnsi="Book Antiqua" w:cs="Book Antiqua"/>
          <w:sz w:val="22"/>
          <w:szCs w:val="22"/>
        </w:rPr>
        <w:t xml:space="preserve"> </w:t>
      </w: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  <w:u w:val="single"/>
        </w:rPr>
        <w:t>Odp.</w:t>
      </w:r>
      <w:r w:rsidRPr="00FA59FB">
        <w:rPr>
          <w:rFonts w:ascii="Book Antiqua" w:hAnsi="Book Antiqua" w:cs="Book Antiqua"/>
          <w:sz w:val="22"/>
          <w:szCs w:val="22"/>
        </w:rPr>
        <w:t xml:space="preserve"> 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Zamawiający</w:t>
      </w:r>
      <w:r w:rsidR="00D669C8">
        <w:rPr>
          <w:rFonts w:ascii="Book Antiqua" w:hAnsi="Book Antiqua" w:cs="Book Antiqua"/>
          <w:sz w:val="22"/>
          <w:szCs w:val="22"/>
        </w:rPr>
        <w:t xml:space="preserve"> informuje, że o</w:t>
      </w:r>
      <w:r w:rsidRPr="00D6567A">
        <w:rPr>
          <w:rFonts w:ascii="Book Antiqua" w:hAnsi="Book Antiqua" w:cs="Book Antiqua"/>
          <w:sz w:val="22"/>
          <w:szCs w:val="22"/>
        </w:rPr>
        <w:t xml:space="preserve">twornice </w:t>
      </w:r>
      <w:r w:rsidR="00D669C8">
        <w:rPr>
          <w:rFonts w:ascii="Book Antiqua" w:hAnsi="Book Antiqua" w:cs="Book Antiqua"/>
          <w:sz w:val="22"/>
          <w:szCs w:val="22"/>
        </w:rPr>
        <w:t xml:space="preserve">maja być </w:t>
      </w:r>
      <w:r w:rsidRPr="00D6567A">
        <w:rPr>
          <w:rFonts w:ascii="Book Antiqua" w:hAnsi="Book Antiqua" w:cs="Book Antiqua"/>
          <w:sz w:val="22"/>
          <w:szCs w:val="22"/>
        </w:rPr>
        <w:t>przeznacz</w:t>
      </w:r>
      <w:r w:rsidR="00D669C8">
        <w:rPr>
          <w:rFonts w:ascii="Book Antiqua" w:hAnsi="Book Antiqua" w:cs="Book Antiqua"/>
          <w:sz w:val="22"/>
          <w:szCs w:val="22"/>
        </w:rPr>
        <w:t>one</w:t>
      </w:r>
      <w:r w:rsidRPr="00D6567A">
        <w:rPr>
          <w:rFonts w:ascii="Book Antiqua" w:hAnsi="Book Antiqua" w:cs="Book Antiqua"/>
          <w:sz w:val="22"/>
          <w:szCs w:val="22"/>
        </w:rPr>
        <w:t xml:space="preserve"> do glazury</w:t>
      </w:r>
      <w:r w:rsidRPr="00FA59FB">
        <w:rPr>
          <w:rFonts w:ascii="Book Antiqua" w:hAnsi="Book Antiqua" w:cs="Book Antiqua"/>
          <w:sz w:val="22"/>
          <w:szCs w:val="22"/>
        </w:rPr>
        <w:t>.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D6567A" w:rsidRPr="00FA59FB" w:rsidRDefault="00D6567A" w:rsidP="00D6567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4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Pozycja 72 Piłka ręczna do gazobetonu 700mm widiowa</w:t>
      </w: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D6567A">
        <w:rPr>
          <w:rFonts w:ascii="Book Antiqua" w:hAnsi="Book Antiqua" w:cs="Book Antiqua"/>
          <w:sz w:val="22"/>
          <w:szCs w:val="22"/>
        </w:rPr>
        <w:t>Czy dopuszcza się piłę do gazobetonu o długości 660mm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Pr="00D6567A" w:rsidRDefault="00D6567A" w:rsidP="00D6567A">
      <w:pPr>
        <w:jc w:val="both"/>
        <w:rPr>
          <w:rFonts w:ascii="Book Antiqua" w:hAnsi="Book Antiqua" w:cs="Book Antiqua"/>
          <w:sz w:val="22"/>
          <w:szCs w:val="22"/>
          <w:u w:val="single"/>
        </w:rPr>
      </w:pPr>
      <w:r w:rsidRPr="00D6567A">
        <w:rPr>
          <w:rFonts w:ascii="Book Antiqua" w:hAnsi="Book Antiqua" w:cs="Book Antiqua"/>
          <w:sz w:val="22"/>
          <w:szCs w:val="22"/>
          <w:u w:val="single"/>
        </w:rPr>
        <w:t>Odp.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Zamawiający dopuszcza piłę do gazobetonu</w:t>
      </w:r>
      <w:r w:rsidRPr="00D6567A">
        <w:rPr>
          <w:rFonts w:ascii="Book Antiqua" w:hAnsi="Book Antiqua" w:cs="Book Antiqua"/>
          <w:sz w:val="22"/>
          <w:szCs w:val="22"/>
        </w:rPr>
        <w:t xml:space="preserve"> o długości 660 mm.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Pr="00FA59FB" w:rsidRDefault="00D6567A" w:rsidP="00D6567A">
      <w:pPr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MODYFIKACJA SIWZ</w:t>
      </w:r>
    </w:p>
    <w:p w:rsidR="00D6567A" w:rsidRPr="00FA59FB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ab/>
        <w:t>W związku z pytaniami jakie wpłynęły do Zamawiającego , działając na podstawie art. 38 ust. 4 ustawy z dnia 29 stycznia 2004r. – Prawo Zamówień Publicznych, (Dz. U. z 2013 r. poz. 907 ze zm.)  Zamawiający -  Uniwersytet Kazimierza Wielkiego w Bydgoszczy modyfikuje treść SIWZ poprzez modyfikację Formularza Cenowego stanowiącego załącznik nr 2 do SIWZ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FA59FB">
        <w:rPr>
          <w:rFonts w:ascii="Book Antiqua" w:hAnsi="Book Antiqua" w:cs="Book Antiqua"/>
          <w:sz w:val="22"/>
          <w:szCs w:val="22"/>
        </w:rPr>
        <w:t>w pozycjach</w:t>
      </w:r>
      <w:r>
        <w:rPr>
          <w:rFonts w:ascii="Book Antiqua" w:hAnsi="Book Antiqua" w:cs="Book Antiqua"/>
          <w:sz w:val="22"/>
          <w:szCs w:val="22"/>
        </w:rPr>
        <w:t>:</w:t>
      </w: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F63BD1">
        <w:rPr>
          <w:rFonts w:ascii="Book Antiqua" w:hAnsi="Book Antiqua" w:cs="Book Antiqua"/>
          <w:b/>
          <w:sz w:val="22"/>
          <w:szCs w:val="22"/>
        </w:rPr>
        <w:t xml:space="preserve">Pozycja nr </w:t>
      </w:r>
      <w:r w:rsidR="00D669C8">
        <w:rPr>
          <w:rFonts w:ascii="Book Antiqua" w:hAnsi="Book Antiqua" w:cs="Book Antiqua"/>
          <w:b/>
          <w:sz w:val="22"/>
          <w:szCs w:val="22"/>
        </w:rPr>
        <w:t>22</w:t>
      </w:r>
      <w:r>
        <w:rPr>
          <w:rFonts w:ascii="Book Antiqua" w:hAnsi="Book Antiqua" w:cs="Book Antiqua"/>
          <w:sz w:val="22"/>
          <w:szCs w:val="22"/>
        </w:rPr>
        <w:t xml:space="preserve"> </w:t>
      </w: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>było: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="00D669C8" w:rsidRPr="00D669C8">
        <w:rPr>
          <w:rFonts w:ascii="Book Antiqua" w:hAnsi="Book Antiqua" w:cs="Book Antiqua"/>
          <w:sz w:val="22"/>
          <w:szCs w:val="22"/>
        </w:rPr>
        <w:t>Miara zwijana stalowa 5 m x 19 mm</w:t>
      </w:r>
      <w:r w:rsidR="00D669C8">
        <w:rPr>
          <w:rFonts w:ascii="Book Antiqua" w:hAnsi="Book Antiqua" w:cs="Book Antiqua"/>
          <w:sz w:val="22"/>
          <w:szCs w:val="22"/>
        </w:rPr>
        <w:t xml:space="preserve"> </w:t>
      </w:r>
      <w:r w:rsidR="00D669C8" w:rsidRPr="00D669C8">
        <w:rPr>
          <w:rFonts w:ascii="Book Antiqua" w:hAnsi="Book Antiqua" w:cs="Book Antiqua"/>
          <w:sz w:val="22"/>
          <w:szCs w:val="22"/>
        </w:rPr>
        <w:t>Stanley - lub równoważna ………</w:t>
      </w:r>
      <w:r>
        <w:rPr>
          <w:rFonts w:ascii="Book Antiqua" w:hAnsi="Book Antiqua" w:cs="Book Antiqua"/>
          <w:sz w:val="22"/>
          <w:szCs w:val="22"/>
        </w:rPr>
        <w:t xml:space="preserve">, </w:t>
      </w:r>
    </w:p>
    <w:p w:rsidR="00D6567A" w:rsidRDefault="00D6567A" w:rsidP="00D6567A">
      <w:pPr>
        <w:jc w:val="both"/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u w:val="single"/>
        </w:rPr>
        <w:t>powinno być: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="002829B2" w:rsidRPr="002829B2">
        <w:rPr>
          <w:rFonts w:ascii="Book Antiqua" w:hAnsi="Book Antiqua" w:cs="Book Antiqua"/>
          <w:sz w:val="22"/>
          <w:szCs w:val="22"/>
        </w:rPr>
        <w:t xml:space="preserve">Miara zwijana stalowa 5 m x </w:t>
      </w:r>
      <w:r w:rsidR="002829B2">
        <w:rPr>
          <w:rFonts w:ascii="Book Antiqua" w:hAnsi="Book Antiqua" w:cs="Book Antiqua"/>
          <w:sz w:val="22"/>
          <w:szCs w:val="22"/>
        </w:rPr>
        <w:t>25</w:t>
      </w:r>
      <w:r w:rsidR="002829B2" w:rsidRPr="002829B2">
        <w:rPr>
          <w:rFonts w:ascii="Book Antiqua" w:hAnsi="Book Antiqua" w:cs="Book Antiqua"/>
          <w:sz w:val="22"/>
          <w:szCs w:val="22"/>
        </w:rPr>
        <w:t xml:space="preserve"> mm Stanley - lub równoważna ………,</w:t>
      </w:r>
    </w:p>
    <w:p w:rsidR="00D6567A" w:rsidRDefault="00D6567A" w:rsidP="00D6567A">
      <w:pPr>
        <w:jc w:val="right"/>
        <w:rPr>
          <w:rFonts w:ascii="Book Antiqua" w:hAnsi="Book Antiqua" w:cs="Book Antiqua"/>
          <w:sz w:val="22"/>
          <w:szCs w:val="22"/>
        </w:rPr>
      </w:pPr>
    </w:p>
    <w:p w:rsidR="00D064A9" w:rsidRPr="00D064A9" w:rsidRDefault="00D064A9" w:rsidP="00D064A9">
      <w:pPr>
        <w:rPr>
          <w:rFonts w:ascii="Book Antiqua" w:hAnsi="Book Antiqua" w:cs="Book Antiqua"/>
          <w:sz w:val="22"/>
          <w:szCs w:val="22"/>
        </w:rPr>
      </w:pPr>
      <w:r w:rsidRPr="00D064A9">
        <w:rPr>
          <w:rFonts w:ascii="Book Antiqua" w:hAnsi="Book Antiqua" w:cs="Book Antiqua"/>
          <w:sz w:val="22"/>
          <w:szCs w:val="22"/>
        </w:rPr>
        <w:t xml:space="preserve">W związku z modyfikacją treści SIWZ Zamawiający wydłuża termin składania ofert do </w:t>
      </w:r>
      <w:r>
        <w:rPr>
          <w:rFonts w:ascii="Book Antiqua" w:hAnsi="Book Antiqua" w:cs="Book Antiqua"/>
          <w:sz w:val="22"/>
          <w:szCs w:val="22"/>
        </w:rPr>
        <w:t>18</w:t>
      </w:r>
      <w:r w:rsidRPr="00D064A9">
        <w:rPr>
          <w:rFonts w:ascii="Book Antiqua" w:hAnsi="Book Antiqua" w:cs="Book Antiqua"/>
          <w:sz w:val="22"/>
          <w:szCs w:val="22"/>
        </w:rPr>
        <w:t>.</w:t>
      </w:r>
      <w:r>
        <w:rPr>
          <w:rFonts w:ascii="Book Antiqua" w:hAnsi="Book Antiqua" w:cs="Book Antiqua"/>
          <w:sz w:val="22"/>
          <w:szCs w:val="22"/>
        </w:rPr>
        <w:t>11</w:t>
      </w:r>
      <w:r w:rsidRPr="00D064A9">
        <w:rPr>
          <w:rFonts w:ascii="Book Antiqua" w:hAnsi="Book Antiqua" w:cs="Book Antiqua"/>
          <w:sz w:val="22"/>
          <w:szCs w:val="22"/>
        </w:rPr>
        <w:t>.2015 r., godz. 10.30. Otwarcie ofert nastąpi w tym samym dniu, o godz. 11.00.</w:t>
      </w:r>
    </w:p>
    <w:p w:rsidR="00D064A9" w:rsidRDefault="00D064A9" w:rsidP="00D064A9">
      <w:pPr>
        <w:rPr>
          <w:rFonts w:ascii="Book Antiqua" w:hAnsi="Book Antiqua" w:cs="Book Antiqua"/>
          <w:sz w:val="22"/>
          <w:szCs w:val="22"/>
        </w:rPr>
      </w:pPr>
    </w:p>
    <w:p w:rsidR="00E23498" w:rsidRDefault="00E23498" w:rsidP="00D6567A">
      <w:pPr>
        <w:jc w:val="right"/>
        <w:rPr>
          <w:rFonts w:ascii="Book Antiqua" w:hAnsi="Book Antiqua" w:cs="Book Antiqua"/>
          <w:sz w:val="22"/>
          <w:szCs w:val="22"/>
        </w:rPr>
      </w:pPr>
    </w:p>
    <w:p w:rsidR="00E23498" w:rsidRPr="00A616A4" w:rsidRDefault="00E23498" w:rsidP="00D6567A">
      <w:pPr>
        <w:jc w:val="right"/>
        <w:rPr>
          <w:rFonts w:ascii="Book Antiqua" w:hAnsi="Book Antiqua" w:cs="Book Antiqua"/>
          <w:sz w:val="22"/>
          <w:szCs w:val="22"/>
        </w:rPr>
      </w:pPr>
    </w:p>
    <w:p w:rsidR="00D6567A" w:rsidRPr="001A01C9" w:rsidRDefault="00D6567A" w:rsidP="00D6567A">
      <w:pPr>
        <w:jc w:val="right"/>
        <w:rPr>
          <w:rFonts w:ascii="Book Antiqua" w:hAnsi="Book Antiqua" w:cs="Book Antiqua"/>
          <w:sz w:val="22"/>
          <w:szCs w:val="22"/>
        </w:rPr>
      </w:pPr>
      <w:bookmarkStart w:id="0" w:name="_GoBack"/>
      <w:r w:rsidRPr="001A01C9">
        <w:rPr>
          <w:rFonts w:ascii="Book Antiqua" w:hAnsi="Book Antiqua" w:cs="Book Antiqua"/>
          <w:sz w:val="22"/>
          <w:szCs w:val="22"/>
        </w:rPr>
        <w:t>p.o. Kanclerza</w:t>
      </w:r>
    </w:p>
    <w:p w:rsidR="00D6567A" w:rsidRPr="001A01C9" w:rsidRDefault="00D6567A" w:rsidP="00D6567A">
      <w:pPr>
        <w:jc w:val="right"/>
        <w:rPr>
          <w:rFonts w:ascii="Book Antiqua" w:hAnsi="Book Antiqua" w:cs="Book Antiqua"/>
          <w:sz w:val="22"/>
          <w:szCs w:val="22"/>
        </w:rPr>
      </w:pPr>
      <w:r w:rsidRPr="001A01C9">
        <w:rPr>
          <w:rFonts w:ascii="Book Antiqua" w:hAnsi="Book Antiqua" w:cs="Book Antiqua"/>
          <w:sz w:val="22"/>
          <w:szCs w:val="22"/>
        </w:rPr>
        <w:t>mgr Renata Malak</w:t>
      </w:r>
    </w:p>
    <w:bookmarkEnd w:id="0"/>
    <w:p w:rsidR="00BE0052" w:rsidRPr="001A01C9" w:rsidRDefault="00BE0052"/>
    <w:sectPr w:rsidR="00BE0052" w:rsidRPr="001A01C9" w:rsidSect="00F86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67A"/>
    <w:rsid w:val="000E24D5"/>
    <w:rsid w:val="001A01C9"/>
    <w:rsid w:val="002829B2"/>
    <w:rsid w:val="00BE0052"/>
    <w:rsid w:val="00D064A9"/>
    <w:rsid w:val="00D6567A"/>
    <w:rsid w:val="00D669C8"/>
    <w:rsid w:val="00E2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567A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6567A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D6567A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D6567A"/>
    <w:pPr>
      <w:autoSpaceDE w:val="0"/>
    </w:pPr>
    <w:rPr>
      <w:rFonts w:eastAsia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567A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6567A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D6567A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D6567A"/>
    <w:pPr>
      <w:autoSpaceDE w:val="0"/>
    </w:pPr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445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2015-11-12T10:07:00Z</cp:lastPrinted>
  <dcterms:created xsi:type="dcterms:W3CDTF">2015-11-12T08:43:00Z</dcterms:created>
  <dcterms:modified xsi:type="dcterms:W3CDTF">2015-11-12T10:49:00Z</dcterms:modified>
</cp:coreProperties>
</file>