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00E2" w:rsidRPr="00FA11D3" w:rsidRDefault="008200E2" w:rsidP="008200E2">
      <w:pPr>
        <w:spacing w:line="276" w:lineRule="auto"/>
        <w:ind w:right="-1"/>
        <w:jc w:val="center"/>
        <w:rPr>
          <w:rFonts w:ascii="Book Antiqua" w:hAnsi="Book Antiqua" w:cs="Book Antiqua"/>
          <w:noProof/>
          <w:sz w:val="20"/>
          <w:szCs w:val="20"/>
          <w:lang w:eastAsia="pl-PL"/>
        </w:rPr>
      </w:pPr>
    </w:p>
    <w:p w:rsidR="008200E2" w:rsidRPr="00FA11D3" w:rsidRDefault="008200E2" w:rsidP="008200E2">
      <w:pPr>
        <w:spacing w:line="276" w:lineRule="auto"/>
        <w:ind w:right="-1"/>
        <w:jc w:val="center"/>
        <w:rPr>
          <w:rFonts w:ascii="Book Antiqua" w:hAnsi="Book Antiqua" w:cs="Book Antiqua"/>
          <w:noProof/>
          <w:sz w:val="20"/>
          <w:szCs w:val="20"/>
          <w:lang w:eastAsia="pl-PL"/>
        </w:r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spacing w:line="276" w:lineRule="auto"/>
        <w:ind w:right="-1" w:firstLine="540"/>
        <w:jc w:val="center"/>
        <w:rPr>
          <w:rFonts w:ascii="Book Antiqua" w:hAnsi="Book Antiqua" w:cs="Book Antiqua"/>
          <w:b/>
          <w:bCs/>
          <w:sz w:val="20"/>
          <w:szCs w:val="20"/>
        </w:rPr>
      </w:pPr>
      <w:r>
        <w:rPr>
          <w:rFonts w:ascii="Book Antiqua" w:hAnsi="Book Antiqua" w:cs="Book Antiqua"/>
          <w:noProof/>
          <w:sz w:val="20"/>
          <w:szCs w:val="20"/>
          <w:lang w:eastAsia="pl-PL"/>
        </w:rPr>
        <w:drawing>
          <wp:inline distT="0" distB="0" distL="0" distR="0" wp14:anchorId="74CDD135" wp14:editId="16DFDD7C">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8200E2" w:rsidRPr="00FA11D3" w:rsidRDefault="008200E2" w:rsidP="008200E2">
      <w:pPr>
        <w:spacing w:line="276" w:lineRule="auto"/>
        <w:ind w:right="-1" w:firstLine="540"/>
        <w:jc w:val="center"/>
        <w:rPr>
          <w:rFonts w:ascii="Book Antiqua" w:hAnsi="Book Antiqua" w:cs="Book Antiqua"/>
          <w:b/>
          <w:bCs/>
          <w:sz w:val="20"/>
          <w:szCs w:val="20"/>
        </w:rPr>
      </w:pPr>
    </w:p>
    <w:p w:rsidR="008200E2" w:rsidRPr="00FA11D3" w:rsidRDefault="008200E2" w:rsidP="008200E2">
      <w:pPr>
        <w:spacing w:line="276" w:lineRule="auto"/>
        <w:ind w:right="-1" w:firstLine="540"/>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spacing w:line="276" w:lineRule="auto"/>
        <w:ind w:left="540" w:right="-1"/>
        <w:jc w:val="center"/>
        <w:rPr>
          <w:rFonts w:ascii="Book Antiqua" w:hAnsi="Book Antiqua" w:cs="Book Antiqua"/>
          <w:b/>
          <w:bCs/>
          <w:sz w:val="20"/>
          <w:szCs w:val="20"/>
        </w:rPr>
      </w:pPr>
      <w:r w:rsidRPr="00FA11D3">
        <w:rPr>
          <w:rFonts w:ascii="Book Antiqua" w:hAnsi="Book Antiqua" w:cs="Book Antiqua"/>
          <w:b/>
          <w:bCs/>
          <w:sz w:val="20"/>
          <w:szCs w:val="20"/>
        </w:rPr>
        <w:t xml:space="preserve">Adres: 85-064 Bydgoszcz, </w:t>
      </w:r>
    </w:p>
    <w:p w:rsidR="008200E2" w:rsidRPr="00FA11D3" w:rsidRDefault="008200E2" w:rsidP="008200E2">
      <w:pPr>
        <w:spacing w:line="276" w:lineRule="auto"/>
        <w:ind w:left="540"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pStyle w:val="Tekstpodstawowy"/>
        <w:spacing w:line="276" w:lineRule="auto"/>
        <w:ind w:right="-341"/>
        <w:jc w:val="center"/>
        <w:rPr>
          <w:rFonts w:ascii="Book Antiqua" w:hAnsi="Book Antiqua" w:cs="Book Antiqua"/>
          <w:b/>
          <w:bCs/>
          <w:sz w:val="20"/>
          <w:szCs w:val="20"/>
        </w:rPr>
      </w:pPr>
    </w:p>
    <w:p w:rsidR="008200E2" w:rsidRPr="00FA11D3" w:rsidRDefault="008200E2" w:rsidP="008200E2">
      <w:pPr>
        <w:pStyle w:val="Tekstpodstawowy"/>
        <w:spacing w:line="276" w:lineRule="auto"/>
        <w:ind w:right="-1"/>
        <w:jc w:val="center"/>
        <w:rPr>
          <w:rFonts w:ascii="Book Antiqua" w:hAnsi="Book Antiqua" w:cs="Book Antiqua"/>
          <w:sz w:val="20"/>
          <w:szCs w:val="20"/>
        </w:rPr>
      </w:pPr>
    </w:p>
    <w:p w:rsidR="008200E2" w:rsidRPr="00FA11D3" w:rsidRDefault="008200E2" w:rsidP="008200E2">
      <w:pPr>
        <w:pStyle w:val="Tekstpodstawowy"/>
        <w:spacing w:line="276" w:lineRule="auto"/>
        <w:ind w:right="-341"/>
        <w:jc w:val="center"/>
        <w:rPr>
          <w:rFonts w:ascii="Book Antiqua" w:hAnsi="Book Antiqua" w:cs="Book Antiqua"/>
          <w:sz w:val="20"/>
          <w:szCs w:val="20"/>
        </w:rPr>
      </w:pPr>
    </w:p>
    <w:tbl>
      <w:tblPr>
        <w:tblW w:w="9371" w:type="dxa"/>
        <w:tblInd w:w="-68" w:type="dxa"/>
        <w:tblCellMar>
          <w:left w:w="70" w:type="dxa"/>
          <w:right w:w="70" w:type="dxa"/>
        </w:tblCellMar>
        <w:tblLook w:val="00A0" w:firstRow="1" w:lastRow="0" w:firstColumn="1" w:lastColumn="0" w:noHBand="0" w:noVBand="0"/>
      </w:tblPr>
      <w:tblGrid>
        <w:gridCol w:w="9371"/>
      </w:tblGrid>
      <w:tr w:rsidR="008200E2" w:rsidRPr="00FA11D3" w:rsidTr="00873E4B">
        <w:trPr>
          <w:trHeight w:val="300"/>
        </w:trPr>
        <w:tc>
          <w:tcPr>
            <w:tcW w:w="9371" w:type="dxa"/>
            <w:vMerge w:val="restart"/>
            <w:vAlign w:val="center"/>
          </w:tcPr>
          <w:p w:rsidR="008200E2" w:rsidRPr="0068726A" w:rsidRDefault="008200E2" w:rsidP="00873E4B">
            <w:pPr>
              <w:pStyle w:val="Tekstpodstawowy"/>
              <w:spacing w:line="276" w:lineRule="auto"/>
              <w:ind w:right="-427"/>
              <w:jc w:val="center"/>
              <w:rPr>
                <w:rFonts w:ascii="Book Antiqua" w:hAnsi="Book Antiqua" w:cs="Book Antiqua"/>
                <w:b/>
                <w:bCs/>
                <w:sz w:val="20"/>
                <w:szCs w:val="20"/>
              </w:rPr>
            </w:pPr>
            <w:r w:rsidRPr="0068726A">
              <w:rPr>
                <w:rFonts w:ascii="Book Antiqua" w:hAnsi="Book Antiqua" w:cs="Book Antiqua"/>
                <w:b/>
                <w:bCs/>
                <w:sz w:val="20"/>
                <w:szCs w:val="20"/>
              </w:rPr>
              <w:t>SPECYFIKACJA ISTOTNYCH WARUNKÓW ZAMÓWIENIA</w:t>
            </w:r>
          </w:p>
          <w:p w:rsidR="008200E2" w:rsidRPr="00FA11D3" w:rsidRDefault="008200E2" w:rsidP="00873E4B">
            <w:pPr>
              <w:spacing w:line="276" w:lineRule="auto"/>
              <w:ind w:right="-341"/>
              <w:rPr>
                <w:rFonts w:ascii="Book Antiqua" w:hAnsi="Book Antiqua" w:cs="Book Antiqua"/>
                <w:b/>
                <w:bCs/>
                <w:sz w:val="20"/>
                <w:szCs w:val="20"/>
                <w:lang w:eastAsia="pl-PL"/>
              </w:rPr>
            </w:pPr>
          </w:p>
        </w:tc>
      </w:tr>
      <w:tr w:rsidR="008200E2" w:rsidRPr="00FA11D3" w:rsidTr="00873E4B">
        <w:trPr>
          <w:trHeight w:val="300"/>
        </w:trPr>
        <w:tc>
          <w:tcPr>
            <w:tcW w:w="0" w:type="auto"/>
            <w:vMerge/>
            <w:vAlign w:val="center"/>
          </w:tcPr>
          <w:p w:rsidR="008200E2" w:rsidRPr="00FA11D3" w:rsidRDefault="008200E2" w:rsidP="00873E4B">
            <w:pPr>
              <w:suppressAutoHyphens w:val="0"/>
              <w:rPr>
                <w:rFonts w:ascii="Book Antiqua" w:hAnsi="Book Antiqua" w:cs="Book Antiqua"/>
                <w:b/>
                <w:bCs/>
                <w:sz w:val="20"/>
                <w:szCs w:val="20"/>
                <w:lang w:eastAsia="pl-PL"/>
              </w:rPr>
            </w:pPr>
          </w:p>
        </w:tc>
      </w:tr>
    </w:tbl>
    <w:p w:rsidR="008200E2" w:rsidRPr="00FA11D3" w:rsidRDefault="008200E2" w:rsidP="008200E2">
      <w:pPr>
        <w:pStyle w:val="Tekstpodstawowy"/>
        <w:spacing w:line="276" w:lineRule="auto"/>
        <w:ind w:right="-341"/>
        <w:jc w:val="center"/>
        <w:rPr>
          <w:rFonts w:ascii="Book Antiqua" w:hAnsi="Book Antiqua" w:cs="Book Antiqua"/>
          <w:sz w:val="20"/>
          <w:szCs w:val="20"/>
        </w:rPr>
      </w:pPr>
    </w:p>
    <w:tbl>
      <w:tblPr>
        <w:tblW w:w="9568" w:type="dxa"/>
        <w:tblInd w:w="-68" w:type="dxa"/>
        <w:tblCellMar>
          <w:left w:w="70" w:type="dxa"/>
          <w:right w:w="70" w:type="dxa"/>
        </w:tblCellMar>
        <w:tblLook w:val="00A0" w:firstRow="1" w:lastRow="0" w:firstColumn="1" w:lastColumn="0" w:noHBand="0" w:noVBand="0"/>
      </w:tblPr>
      <w:tblGrid>
        <w:gridCol w:w="9568"/>
      </w:tblGrid>
      <w:tr w:rsidR="008200E2" w:rsidRPr="00FA11D3" w:rsidTr="00873E4B">
        <w:trPr>
          <w:trHeight w:val="662"/>
        </w:trPr>
        <w:tc>
          <w:tcPr>
            <w:tcW w:w="9568" w:type="dxa"/>
            <w:vMerge w:val="restart"/>
            <w:vAlign w:val="center"/>
          </w:tcPr>
          <w:p w:rsidR="008200E2" w:rsidRPr="00FA11D3" w:rsidRDefault="008200E2" w:rsidP="00873E4B">
            <w:pPr>
              <w:suppressAutoHyphens w:val="0"/>
              <w:autoSpaceDE w:val="0"/>
              <w:autoSpaceDN w:val="0"/>
              <w:adjustRightInd w:val="0"/>
              <w:spacing w:line="276" w:lineRule="auto"/>
              <w:jc w:val="center"/>
              <w:rPr>
                <w:rFonts w:ascii="Book Antiqua" w:hAnsi="Book Antiqua" w:cs="Book Antiqua"/>
                <w:b/>
                <w:bCs/>
                <w:i/>
                <w:iCs/>
                <w:sz w:val="20"/>
                <w:szCs w:val="20"/>
              </w:rPr>
            </w:pPr>
            <w:r w:rsidRPr="00FA11D3">
              <w:rPr>
                <w:rFonts w:ascii="Book Antiqua" w:hAnsi="Book Antiqua" w:cs="Book Antiqua"/>
                <w:b/>
                <w:bCs/>
                <w:sz w:val="20"/>
                <w:szCs w:val="20"/>
              </w:rPr>
              <w:t>Dostawa narzędzi ręcznych i elektrotechnicznych dla grupy remontowej UKW</w:t>
            </w:r>
          </w:p>
        </w:tc>
      </w:tr>
      <w:tr w:rsidR="008200E2" w:rsidRPr="00FA11D3" w:rsidTr="00873E4B">
        <w:trPr>
          <w:trHeight w:val="343"/>
        </w:trPr>
        <w:tc>
          <w:tcPr>
            <w:tcW w:w="0" w:type="auto"/>
            <w:vMerge/>
            <w:vAlign w:val="center"/>
          </w:tcPr>
          <w:p w:rsidR="008200E2" w:rsidRPr="00FA11D3" w:rsidRDefault="008200E2" w:rsidP="00873E4B">
            <w:pPr>
              <w:suppressAutoHyphens w:val="0"/>
              <w:rPr>
                <w:rFonts w:ascii="Book Antiqua" w:hAnsi="Book Antiqua" w:cs="Book Antiqua"/>
                <w:b/>
                <w:bCs/>
                <w:i/>
                <w:iCs/>
                <w:sz w:val="20"/>
                <w:szCs w:val="20"/>
              </w:rPr>
            </w:pPr>
          </w:p>
        </w:tc>
      </w:tr>
    </w:tbl>
    <w:p w:rsidR="008200E2" w:rsidRPr="00FA11D3" w:rsidRDefault="008200E2" w:rsidP="008200E2">
      <w:pPr>
        <w:autoSpaceDE w:val="0"/>
        <w:spacing w:line="276" w:lineRule="auto"/>
        <w:ind w:right="15"/>
        <w:jc w:val="center"/>
        <w:rPr>
          <w:rFonts w:ascii="Book Antiqua" w:hAnsi="Book Antiqua" w:cs="Book Antiqua"/>
          <w:b/>
          <w:bCs/>
          <w:sz w:val="20"/>
          <w:szCs w:val="20"/>
        </w:rPr>
      </w:pPr>
    </w:p>
    <w:p w:rsidR="008200E2" w:rsidRPr="00FA11D3" w:rsidRDefault="008200E2" w:rsidP="008200E2">
      <w:pPr>
        <w:pStyle w:val="Tekstpodstawowy"/>
        <w:spacing w:line="276" w:lineRule="auto"/>
        <w:ind w:right="-427" w:firstLine="4860"/>
        <w:jc w:val="center"/>
        <w:rPr>
          <w:rFonts w:ascii="Book Antiqua" w:hAnsi="Book Antiqua" w:cs="Book Antiqua"/>
          <w:sz w:val="20"/>
          <w:szCs w:val="20"/>
        </w:rPr>
      </w:pPr>
    </w:p>
    <w:p w:rsidR="008200E2" w:rsidRPr="006E58AF" w:rsidRDefault="008200E2" w:rsidP="008200E2">
      <w:pPr>
        <w:pStyle w:val="Tekstpodstawowy"/>
        <w:spacing w:line="276" w:lineRule="auto"/>
        <w:ind w:right="-341"/>
        <w:jc w:val="center"/>
        <w:rPr>
          <w:rFonts w:ascii="Book Antiqua" w:hAnsi="Book Antiqua" w:cs="Book Antiqua"/>
          <w:b/>
          <w:bCs/>
          <w:sz w:val="20"/>
          <w:szCs w:val="20"/>
        </w:rPr>
      </w:pPr>
      <w:r w:rsidRPr="006E58AF">
        <w:rPr>
          <w:rFonts w:ascii="Book Antiqua" w:hAnsi="Book Antiqua" w:cs="Book Antiqua"/>
          <w:b/>
          <w:bCs/>
          <w:sz w:val="20"/>
          <w:szCs w:val="20"/>
        </w:rPr>
        <w:t>PRZETARG NIEOGRANICZONY</w:t>
      </w:r>
    </w:p>
    <w:p w:rsidR="008200E2" w:rsidRPr="00FA11D3" w:rsidRDefault="008200E2" w:rsidP="008200E2">
      <w:pPr>
        <w:pStyle w:val="Tekstpodstawowy"/>
        <w:spacing w:line="276" w:lineRule="auto"/>
        <w:ind w:right="-341"/>
        <w:jc w:val="center"/>
        <w:rPr>
          <w:rFonts w:ascii="Book Antiqua" w:hAnsi="Book Antiqua" w:cs="Book Antiqua"/>
          <w:b/>
          <w:bCs/>
          <w:sz w:val="20"/>
          <w:szCs w:val="20"/>
        </w:rPr>
      </w:pPr>
      <w:r w:rsidRPr="006E58AF">
        <w:rPr>
          <w:rFonts w:ascii="Book Antiqua" w:hAnsi="Book Antiqua" w:cs="Book Antiqua"/>
          <w:b/>
          <w:bCs/>
          <w:sz w:val="20"/>
          <w:szCs w:val="20"/>
        </w:rPr>
        <w:t>NA DOSTAWĘ O WARTOŚCI PONIŻEJ 207 TYS. EURO</w:t>
      </w:r>
    </w:p>
    <w:p w:rsidR="008200E2" w:rsidRPr="00FA11D3" w:rsidRDefault="008200E2" w:rsidP="008200E2">
      <w:pPr>
        <w:pStyle w:val="Tekstpodstawowy"/>
        <w:spacing w:line="276" w:lineRule="auto"/>
        <w:ind w:right="-427" w:firstLine="4860"/>
        <w:rPr>
          <w:rFonts w:ascii="Book Antiqua" w:hAnsi="Book Antiqua" w:cs="Book Antiqua"/>
          <w:sz w:val="20"/>
          <w:szCs w:val="20"/>
        </w:rPr>
      </w:pPr>
    </w:p>
    <w:p w:rsidR="008200E2" w:rsidRPr="00FA11D3" w:rsidRDefault="008200E2" w:rsidP="008200E2">
      <w:pPr>
        <w:pStyle w:val="Tekstpodstawowy"/>
        <w:spacing w:line="276" w:lineRule="auto"/>
        <w:ind w:right="-427"/>
        <w:rPr>
          <w:rFonts w:ascii="Book Antiqua" w:hAnsi="Book Antiqua" w:cs="Book Antiqua"/>
          <w:b/>
          <w:bCs/>
          <w:sz w:val="20"/>
          <w:szCs w:val="20"/>
        </w:rPr>
      </w:pPr>
    </w:p>
    <w:p w:rsidR="008200E2" w:rsidRPr="00FA11D3" w:rsidRDefault="008200E2" w:rsidP="008200E2">
      <w:pPr>
        <w:pStyle w:val="Tekstpodstawowy"/>
        <w:spacing w:line="276" w:lineRule="auto"/>
        <w:ind w:right="-427"/>
        <w:rPr>
          <w:rFonts w:ascii="Book Antiqua" w:hAnsi="Book Antiqua" w:cs="Book Antiqua"/>
          <w:b/>
          <w:bCs/>
          <w:sz w:val="20"/>
          <w:szCs w:val="20"/>
        </w:rPr>
      </w:pPr>
    </w:p>
    <w:p w:rsidR="008200E2" w:rsidRPr="00FA11D3" w:rsidRDefault="008200E2" w:rsidP="008200E2">
      <w:pPr>
        <w:pStyle w:val="Tekstpodstawowy"/>
        <w:spacing w:line="276" w:lineRule="auto"/>
        <w:ind w:right="-427"/>
        <w:rPr>
          <w:rFonts w:ascii="Book Antiqua" w:hAnsi="Book Antiqua" w:cs="Book Antiqua"/>
          <w:b/>
          <w:bCs/>
          <w:sz w:val="20"/>
          <w:szCs w:val="20"/>
        </w:rPr>
      </w:pPr>
      <w:r w:rsidRPr="00FA11D3">
        <w:rPr>
          <w:rFonts w:ascii="Book Antiqua" w:hAnsi="Book Antiqua" w:cs="Book Antiqua"/>
          <w:b/>
          <w:bCs/>
          <w:sz w:val="20"/>
          <w:szCs w:val="20"/>
        </w:rPr>
        <w:t>Numer sprawy: UKW/BZP-D-</w:t>
      </w:r>
      <w:r>
        <w:rPr>
          <w:rFonts w:ascii="Book Antiqua" w:hAnsi="Book Antiqua" w:cs="Book Antiqua"/>
          <w:b/>
          <w:bCs/>
          <w:sz w:val="20"/>
          <w:szCs w:val="20"/>
        </w:rPr>
        <w:t>37</w:t>
      </w:r>
      <w:r w:rsidRPr="00FA11D3">
        <w:rPr>
          <w:rFonts w:ascii="Book Antiqua" w:hAnsi="Book Antiqua" w:cs="Book Antiqua"/>
          <w:b/>
          <w:bCs/>
          <w:sz w:val="20"/>
          <w:szCs w:val="20"/>
        </w:rPr>
        <w:t>/2015</w:t>
      </w:r>
    </w:p>
    <w:p w:rsidR="008200E2" w:rsidRPr="00FA11D3" w:rsidRDefault="008200E2" w:rsidP="008200E2">
      <w:pPr>
        <w:pStyle w:val="Tekstpodstawowy"/>
        <w:spacing w:line="276" w:lineRule="auto"/>
        <w:ind w:right="-427"/>
        <w:rPr>
          <w:rFonts w:ascii="Book Antiqua" w:hAnsi="Book Antiqua" w:cs="Book Antiqua"/>
          <w:b/>
          <w:bCs/>
          <w:sz w:val="20"/>
          <w:szCs w:val="20"/>
          <w:u w:val="single"/>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t xml:space="preserve">  Zatwierdził: </w:t>
      </w:r>
    </w:p>
    <w:p w:rsidR="008200E2"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t>................................</w:t>
      </w:r>
    </w:p>
    <w:p w:rsidR="008200E2" w:rsidRPr="00FA11D3" w:rsidRDefault="008200E2" w:rsidP="008200E2">
      <w:pPr>
        <w:pStyle w:val="Tekstpodstawowy"/>
        <w:spacing w:line="276" w:lineRule="auto"/>
        <w:ind w:right="-341"/>
        <w:rPr>
          <w:rFonts w:ascii="Book Antiqua" w:hAnsi="Book Antiqua" w:cs="Book Antiqua"/>
          <w:i/>
          <w:iCs/>
          <w:sz w:val="20"/>
          <w:szCs w:val="20"/>
        </w:rPr>
      </w:pP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t xml:space="preserve">  (pieczęć i podpis</w:t>
      </w:r>
    </w:p>
    <w:p w:rsidR="008200E2" w:rsidRPr="00FA11D3" w:rsidRDefault="008200E2" w:rsidP="008200E2">
      <w:pPr>
        <w:pStyle w:val="Tekstpodstawowy"/>
        <w:spacing w:line="276" w:lineRule="auto"/>
        <w:ind w:right="-341"/>
        <w:jc w:val="both"/>
        <w:rPr>
          <w:rFonts w:ascii="Book Antiqua" w:hAnsi="Book Antiqua" w:cs="Book Antiqua"/>
          <w:sz w:val="20"/>
          <w:szCs w:val="20"/>
        </w:rPr>
      </w:pPr>
    </w:p>
    <w:p w:rsidR="008200E2" w:rsidRPr="00FA11D3" w:rsidRDefault="008200E2" w:rsidP="008200E2">
      <w:pPr>
        <w:pStyle w:val="Tekstpodstawowy"/>
        <w:spacing w:line="276" w:lineRule="auto"/>
        <w:ind w:right="-341"/>
        <w:jc w:val="both"/>
        <w:rPr>
          <w:rFonts w:ascii="Book Antiqua" w:hAnsi="Book Antiqua" w:cs="Book Antiqua"/>
          <w:sz w:val="20"/>
          <w:szCs w:val="20"/>
        </w:rPr>
      </w:pPr>
    </w:p>
    <w:p w:rsidR="008200E2" w:rsidRPr="00FA11D3" w:rsidRDefault="008200E2" w:rsidP="008200E2">
      <w:pPr>
        <w:pStyle w:val="Tekstpodstawowy"/>
        <w:spacing w:line="276" w:lineRule="auto"/>
        <w:ind w:right="-341"/>
        <w:jc w:val="both"/>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 xml:space="preserve">Bydgoszcz, dnia </w:t>
      </w:r>
      <w:r w:rsidR="009505E4">
        <w:rPr>
          <w:rFonts w:ascii="Book Antiqua" w:hAnsi="Book Antiqua" w:cs="Book Antiqua"/>
          <w:sz w:val="20"/>
          <w:szCs w:val="20"/>
        </w:rPr>
        <w:t>06</w:t>
      </w:r>
      <w:r w:rsidRPr="00FA11D3">
        <w:rPr>
          <w:rFonts w:ascii="Book Antiqua" w:hAnsi="Book Antiqua" w:cs="Book Antiqua"/>
          <w:sz w:val="20"/>
          <w:szCs w:val="20"/>
        </w:rPr>
        <w:t>.11.2015 r.</w:t>
      </w:r>
      <w:r w:rsidRPr="00FA11D3">
        <w:rPr>
          <w:rFonts w:ascii="Book Antiqua" w:hAnsi="Book Antiqua" w:cs="Book Antiqua"/>
          <w:sz w:val="20"/>
          <w:szCs w:val="20"/>
        </w:rPr>
        <w:br w:type="page"/>
      </w:r>
    </w:p>
    <w:p w:rsidR="008200E2" w:rsidRPr="00FA11D3" w:rsidRDefault="008200E2" w:rsidP="008200E2">
      <w:pPr>
        <w:pStyle w:val="Tekstpodstawowy"/>
        <w:spacing w:line="276" w:lineRule="auto"/>
        <w:ind w:right="-341"/>
        <w:rPr>
          <w:rFonts w:ascii="Book Antiqua" w:hAnsi="Book Antiqua" w:cs="Book Antiqua"/>
          <w:sz w:val="20"/>
          <w:szCs w:val="20"/>
        </w:rPr>
      </w:pPr>
    </w:p>
    <w:p w:rsidR="008200E2" w:rsidRPr="00FA11D3" w:rsidRDefault="008200E2" w:rsidP="008200E2">
      <w:pPr>
        <w:pStyle w:val="Tekstpodstawowy"/>
        <w:spacing w:line="276" w:lineRule="auto"/>
        <w:ind w:right="-341"/>
        <w:jc w:val="center"/>
        <w:rPr>
          <w:rFonts w:ascii="Book Antiqua" w:hAnsi="Book Antiqua" w:cs="Book Antiqua"/>
          <w:sz w:val="20"/>
          <w:szCs w:val="20"/>
        </w:rPr>
      </w:pPr>
      <w:r w:rsidRPr="00FA11D3">
        <w:rPr>
          <w:rFonts w:ascii="Book Antiqua" w:hAnsi="Book Antiqua" w:cs="Book Antiqua"/>
          <w:sz w:val="20"/>
          <w:szCs w:val="20"/>
        </w:rPr>
        <w:t>Specyfikacja Istotnych Warunków Zamówienia (SIWZ)</w:t>
      </w:r>
    </w:p>
    <w:p w:rsidR="008200E2" w:rsidRPr="00FA11D3" w:rsidRDefault="008200E2" w:rsidP="008200E2">
      <w:pPr>
        <w:spacing w:line="276" w:lineRule="auto"/>
        <w:ind w:right="-341"/>
        <w:jc w:val="both"/>
        <w:rPr>
          <w:rFonts w:ascii="Book Antiqua" w:hAnsi="Book Antiqua" w:cs="Book Antiqua"/>
          <w:b/>
          <w:bCs/>
          <w:sz w:val="20"/>
          <w:szCs w:val="20"/>
        </w:rPr>
      </w:pPr>
    </w:p>
    <w:p w:rsidR="008200E2" w:rsidRPr="00FA11D3" w:rsidRDefault="008200E2" w:rsidP="008200E2">
      <w:pPr>
        <w:spacing w:line="276" w:lineRule="auto"/>
        <w:jc w:val="both"/>
        <w:rPr>
          <w:rFonts w:ascii="Book Antiqua" w:hAnsi="Book Antiqua" w:cs="Book Antiqua"/>
          <w:b/>
          <w:bCs/>
          <w:sz w:val="20"/>
          <w:szCs w:val="20"/>
        </w:rPr>
      </w:pPr>
    </w:p>
    <w:p w:rsidR="008200E2" w:rsidRPr="00FA11D3" w:rsidRDefault="008200E2" w:rsidP="008200E2">
      <w:pPr>
        <w:pStyle w:val="zacznik"/>
        <w:spacing w:line="276" w:lineRule="auto"/>
        <w:rPr>
          <w:rFonts w:ascii="Book Antiqua" w:hAnsi="Book Antiqua" w:cs="Book Antiqua"/>
          <w:sz w:val="20"/>
          <w:szCs w:val="20"/>
        </w:rPr>
      </w:pPr>
    </w:p>
    <w:p w:rsidR="008200E2" w:rsidRPr="00FA11D3" w:rsidRDefault="008200E2" w:rsidP="008200E2">
      <w:pPr>
        <w:pStyle w:val="zacznik"/>
        <w:spacing w:line="360" w:lineRule="auto"/>
        <w:rPr>
          <w:rFonts w:ascii="Book Antiqua" w:hAnsi="Book Antiqua" w:cs="Book Antiqua"/>
          <w:i w:val="0"/>
          <w:iCs w:val="0"/>
          <w:sz w:val="20"/>
          <w:szCs w:val="20"/>
        </w:rPr>
      </w:pPr>
      <w:r w:rsidRPr="00FA11D3">
        <w:rPr>
          <w:rStyle w:val="tekstdokbold"/>
          <w:rFonts w:ascii="Book Antiqua" w:hAnsi="Book Antiqua" w:cs="Book Antiqua"/>
          <w:i w:val="0"/>
          <w:iCs w:val="0"/>
        </w:rPr>
        <w:t>Rozdział 1:</w:t>
      </w:r>
      <w:r w:rsidRPr="00FA11D3">
        <w:rPr>
          <w:rStyle w:val="tekstdokbold"/>
          <w:rFonts w:ascii="Book Antiqua" w:hAnsi="Book Antiqua" w:cs="Book Antiqua"/>
          <w:i w:val="0"/>
          <w:iCs w:val="0"/>
        </w:rPr>
        <w:tab/>
      </w:r>
      <w:r w:rsidRPr="00FA11D3">
        <w:rPr>
          <w:rStyle w:val="tekstdokbold"/>
          <w:rFonts w:ascii="Book Antiqua" w:hAnsi="Book Antiqua" w:cs="Book Antiqua"/>
          <w:i w:val="0"/>
          <w:iCs w:val="0"/>
        </w:rPr>
        <w:tab/>
        <w:t xml:space="preserve">Instrukcja dla Wykonawców </w:t>
      </w:r>
      <w:r w:rsidRPr="00FA11D3">
        <w:rPr>
          <w:rFonts w:ascii="Book Antiqua" w:hAnsi="Book Antiqua" w:cs="Book Antiqua"/>
          <w:b/>
          <w:bCs/>
          <w:i w:val="0"/>
          <w:iCs w:val="0"/>
          <w:sz w:val="20"/>
          <w:szCs w:val="20"/>
        </w:rPr>
        <w:t>(IDW)</w:t>
      </w:r>
    </w:p>
    <w:p w:rsidR="008200E2" w:rsidRPr="00FA11D3" w:rsidRDefault="008200E2" w:rsidP="008200E2">
      <w:pPr>
        <w:pStyle w:val="zacznik"/>
        <w:spacing w:line="360" w:lineRule="auto"/>
        <w:rPr>
          <w:rStyle w:val="tekstdokbold"/>
          <w:rFonts w:ascii="Book Antiqua" w:hAnsi="Book Antiqua" w:cs="Book Antiqua"/>
        </w:rPr>
      </w:pPr>
      <w:r w:rsidRPr="00FA11D3">
        <w:rPr>
          <w:rStyle w:val="tekstdokbold"/>
          <w:rFonts w:ascii="Book Antiqua" w:hAnsi="Book Antiqua" w:cs="Book Antiqua"/>
          <w:i w:val="0"/>
          <w:iCs w:val="0"/>
        </w:rPr>
        <w:t xml:space="preserve">Rozdział 2: </w:t>
      </w:r>
      <w:r w:rsidRPr="00FA11D3">
        <w:rPr>
          <w:rStyle w:val="tekstdokbold"/>
          <w:rFonts w:ascii="Book Antiqua" w:hAnsi="Book Antiqua" w:cs="Book Antiqua"/>
          <w:i w:val="0"/>
          <w:iCs w:val="0"/>
        </w:rPr>
        <w:tab/>
      </w:r>
      <w:r w:rsidRPr="00FA11D3">
        <w:rPr>
          <w:rStyle w:val="tekstdokbold"/>
          <w:rFonts w:ascii="Book Antiqua" w:hAnsi="Book Antiqua" w:cs="Book Antiqua"/>
          <w:i w:val="0"/>
          <w:iCs w:val="0"/>
        </w:rPr>
        <w:tab/>
        <w:t>Załączniki stanowiące integralną część SIWZ:</w:t>
      </w:r>
      <w:r w:rsidRPr="00FA11D3">
        <w:rPr>
          <w:rStyle w:val="tekstdokbold"/>
          <w:rFonts w:ascii="Book Antiqua" w:hAnsi="Book Antiqua" w:cs="Book Antiqua"/>
          <w:i w:val="0"/>
          <w:iCs w:val="0"/>
        </w:rPr>
        <w:tab/>
      </w:r>
    </w:p>
    <w:p w:rsidR="008200E2" w:rsidRPr="00FA11D3" w:rsidRDefault="008200E2" w:rsidP="008200E2">
      <w:pPr>
        <w:pStyle w:val="zacznik"/>
        <w:spacing w:line="276" w:lineRule="auto"/>
        <w:rPr>
          <w:rFonts w:ascii="Book Antiqua" w:hAnsi="Book Antiqua" w:cs="Book Antiqua"/>
          <w:sz w:val="20"/>
          <w:szCs w:val="20"/>
        </w:rPr>
      </w:pPr>
    </w:p>
    <w:p w:rsidR="008200E2" w:rsidRPr="00FA11D3" w:rsidRDefault="008200E2" w:rsidP="008200E2">
      <w:pPr>
        <w:pStyle w:val="Tekstpodstawowy"/>
        <w:spacing w:after="120"/>
        <w:ind w:right="-425"/>
        <w:rPr>
          <w:rFonts w:ascii="Book Antiqua" w:hAnsi="Book Antiqua" w:cs="Book Antiqua"/>
          <w:sz w:val="20"/>
          <w:szCs w:val="20"/>
        </w:rPr>
      </w:pPr>
      <w:r w:rsidRPr="00FA11D3">
        <w:rPr>
          <w:rFonts w:ascii="Book Antiqua" w:hAnsi="Book Antiqua" w:cs="Book Antiqua"/>
          <w:sz w:val="20"/>
          <w:szCs w:val="20"/>
        </w:rPr>
        <w:t>Załącznik nr 1.  Formularz oferty</w:t>
      </w:r>
    </w:p>
    <w:p w:rsidR="008200E2" w:rsidRPr="00FA11D3" w:rsidRDefault="008200E2" w:rsidP="008200E2">
      <w:pPr>
        <w:pStyle w:val="Tekstpodstawowy"/>
        <w:tabs>
          <w:tab w:val="left" w:pos="1134"/>
        </w:tabs>
        <w:spacing w:after="120"/>
        <w:ind w:right="-425"/>
        <w:rPr>
          <w:rFonts w:ascii="Book Antiqua" w:hAnsi="Book Antiqua" w:cs="Book Antiqua"/>
          <w:sz w:val="20"/>
          <w:szCs w:val="20"/>
        </w:rPr>
      </w:pPr>
      <w:r w:rsidRPr="00FA11D3">
        <w:rPr>
          <w:rFonts w:ascii="Book Antiqua" w:hAnsi="Book Antiqua" w:cs="Book Antiqua"/>
          <w:sz w:val="20"/>
          <w:szCs w:val="20"/>
        </w:rPr>
        <w:t>Załącznik nr 2</w:t>
      </w:r>
      <w:r w:rsidRPr="00FA11D3">
        <w:rPr>
          <w:rFonts w:ascii="Book Antiqua" w:hAnsi="Book Antiqua" w:cs="Book Antiqua"/>
          <w:sz w:val="20"/>
          <w:szCs w:val="20"/>
        </w:rPr>
        <w:tab/>
        <w:t>Formularz cenowy</w:t>
      </w:r>
    </w:p>
    <w:p w:rsidR="008200E2" w:rsidRPr="00FA11D3" w:rsidRDefault="008200E2" w:rsidP="008200E2">
      <w:pPr>
        <w:pStyle w:val="zacznik"/>
        <w:tabs>
          <w:tab w:val="clear" w:pos="1701"/>
          <w:tab w:val="left" w:pos="1418"/>
        </w:tabs>
        <w:spacing w:line="360" w:lineRule="auto"/>
        <w:jc w:val="left"/>
        <w:rPr>
          <w:rFonts w:ascii="Book Antiqua" w:hAnsi="Book Antiqua" w:cs="Book Antiqua"/>
          <w:i w:val="0"/>
          <w:iCs w:val="0"/>
          <w:sz w:val="20"/>
          <w:szCs w:val="20"/>
        </w:rPr>
      </w:pPr>
      <w:r>
        <w:rPr>
          <w:rFonts w:ascii="Book Antiqua" w:hAnsi="Book Antiqua" w:cs="Book Antiqua"/>
          <w:i w:val="0"/>
          <w:iCs w:val="0"/>
          <w:sz w:val="20"/>
          <w:szCs w:val="20"/>
        </w:rPr>
        <w:t xml:space="preserve">Załącznik nr 3   </w:t>
      </w:r>
      <w:r w:rsidRPr="00FA11D3">
        <w:rPr>
          <w:rFonts w:ascii="Book Antiqua" w:hAnsi="Book Antiqua" w:cs="Book Antiqua"/>
          <w:i w:val="0"/>
          <w:iCs w:val="0"/>
          <w:sz w:val="20"/>
          <w:szCs w:val="20"/>
        </w:rPr>
        <w:t>Oświadczenie Wykonawcy o braku podstaw do wykluczenia z postępowania;</w:t>
      </w:r>
    </w:p>
    <w:p w:rsidR="008200E2" w:rsidRPr="00FA11D3" w:rsidRDefault="008200E2" w:rsidP="008200E2">
      <w:pPr>
        <w:pStyle w:val="zacznik"/>
        <w:spacing w:line="360" w:lineRule="auto"/>
        <w:rPr>
          <w:rFonts w:ascii="Book Antiqua" w:hAnsi="Book Antiqua" w:cs="Book Antiqua"/>
          <w:i w:val="0"/>
          <w:iCs w:val="0"/>
          <w:sz w:val="20"/>
          <w:szCs w:val="20"/>
        </w:rPr>
      </w:pPr>
      <w:r w:rsidRPr="00FA11D3">
        <w:rPr>
          <w:rFonts w:ascii="Book Antiqua" w:hAnsi="Book Antiqua" w:cs="Book Antiqua"/>
          <w:i w:val="0"/>
          <w:iCs w:val="0"/>
          <w:sz w:val="20"/>
          <w:szCs w:val="20"/>
        </w:rPr>
        <w:t>Załącznik nr 4   Oświadczenie Wykonawcy o spełnianiu warunków udziału w postępowaniu;</w:t>
      </w:r>
    </w:p>
    <w:p w:rsidR="008200E2" w:rsidRPr="00FA11D3" w:rsidRDefault="008200E2" w:rsidP="008200E2">
      <w:pPr>
        <w:pStyle w:val="zacznik"/>
        <w:spacing w:line="360" w:lineRule="auto"/>
        <w:rPr>
          <w:rFonts w:ascii="Book Antiqua" w:hAnsi="Book Antiqua" w:cs="Book Antiqua"/>
          <w:i w:val="0"/>
          <w:iCs w:val="0"/>
          <w:sz w:val="20"/>
          <w:szCs w:val="20"/>
        </w:rPr>
      </w:pPr>
      <w:r w:rsidRPr="00FA11D3">
        <w:rPr>
          <w:rFonts w:ascii="Book Antiqua" w:hAnsi="Book Antiqua" w:cs="Book Antiqua"/>
          <w:i w:val="0"/>
          <w:iCs w:val="0"/>
          <w:sz w:val="20"/>
          <w:szCs w:val="20"/>
        </w:rPr>
        <w:t>Załącznik nr 5   Informacja o przynależności/braku przynależności do grupy kapitałowej</w:t>
      </w:r>
    </w:p>
    <w:p w:rsidR="008200E2" w:rsidRPr="00FA11D3" w:rsidRDefault="008200E2" w:rsidP="008200E2">
      <w:pPr>
        <w:pStyle w:val="tekstdokumentu"/>
        <w:spacing w:line="276" w:lineRule="auto"/>
        <w:rPr>
          <w:rFonts w:ascii="Book Antiqua" w:hAnsi="Book Antiqua" w:cs="Book Antiqua"/>
        </w:rPr>
      </w:pPr>
    </w:p>
    <w:p w:rsidR="008200E2" w:rsidRPr="00FA11D3" w:rsidRDefault="008200E2" w:rsidP="008200E2">
      <w:pPr>
        <w:pStyle w:val="tekstdokumentu"/>
        <w:tabs>
          <w:tab w:val="left" w:pos="2115"/>
        </w:tabs>
        <w:spacing w:line="276" w:lineRule="auto"/>
        <w:jc w:val="left"/>
        <w:rPr>
          <w:rFonts w:ascii="Book Antiqua" w:hAnsi="Book Antiqua" w:cs="Book Antiqua"/>
          <w:b/>
          <w:bCs/>
        </w:rPr>
      </w:pPr>
      <w:r w:rsidRPr="00FA11D3">
        <w:rPr>
          <w:rFonts w:ascii="Book Antiqua" w:hAnsi="Book Antiqua" w:cs="Book Antiqua"/>
          <w:b/>
          <w:bCs/>
        </w:rPr>
        <w:t>Rozdział 3:</w:t>
      </w:r>
      <w:r w:rsidRPr="00FA11D3">
        <w:rPr>
          <w:rFonts w:ascii="Book Antiqua" w:hAnsi="Book Antiqua" w:cs="Book Antiqua"/>
        </w:rPr>
        <w:tab/>
      </w:r>
      <w:r w:rsidRPr="00FA11D3">
        <w:rPr>
          <w:rFonts w:ascii="Book Antiqua" w:hAnsi="Book Antiqua" w:cs="Book Antiqua"/>
        </w:rPr>
        <w:tab/>
      </w:r>
      <w:r w:rsidRPr="006E58AF">
        <w:rPr>
          <w:rFonts w:ascii="Book Antiqua" w:hAnsi="Book Antiqua" w:cs="Book Antiqua"/>
          <w:b/>
        </w:rPr>
        <w:t>Projekt umowy</w:t>
      </w:r>
    </w:p>
    <w:p w:rsidR="008200E2" w:rsidRPr="00FA11D3" w:rsidRDefault="008200E2" w:rsidP="008200E2">
      <w:pPr>
        <w:pStyle w:val="tekstdokumentu"/>
        <w:spacing w:line="276" w:lineRule="auto"/>
        <w:jc w:val="both"/>
        <w:rPr>
          <w:rFonts w:ascii="Book Antiqua" w:hAnsi="Book Antiqua" w:cs="Book Antiqua"/>
        </w:rPr>
      </w:pPr>
    </w:p>
    <w:p w:rsidR="008200E2" w:rsidRPr="00FA11D3" w:rsidRDefault="008200E2" w:rsidP="008200E2">
      <w:pPr>
        <w:pStyle w:val="tekstdokumentu"/>
        <w:spacing w:line="276" w:lineRule="auto"/>
        <w:ind w:left="2124" w:hanging="2124"/>
        <w:jc w:val="both"/>
        <w:rPr>
          <w:rFonts w:ascii="Book Antiqua" w:hAnsi="Book Antiqua" w:cs="Book Antiqua"/>
        </w:rPr>
      </w:pPr>
      <w:r w:rsidRPr="00FA11D3">
        <w:rPr>
          <w:rStyle w:val="tekstdokbold"/>
          <w:rFonts w:ascii="Book Antiqua" w:hAnsi="Book Antiqua" w:cs="Book Antiqua"/>
        </w:rPr>
        <w:t>Rozdział 4:</w:t>
      </w:r>
      <w:r w:rsidRPr="00FA11D3">
        <w:rPr>
          <w:rFonts w:ascii="Book Antiqua" w:hAnsi="Book Antiqua" w:cs="Book Antiqua"/>
        </w:rPr>
        <w:tab/>
      </w:r>
      <w:r w:rsidRPr="00FA11D3">
        <w:rPr>
          <w:rFonts w:ascii="Book Antiqua" w:hAnsi="Book Antiqua" w:cs="Book Antiqua"/>
          <w:b/>
          <w:bCs/>
        </w:rPr>
        <w:t>Opis przedmiotu zamówienia</w:t>
      </w: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pStyle w:val="rozdzia"/>
        <w:spacing w:line="276" w:lineRule="auto"/>
        <w:ind w:right="-341"/>
        <w:rPr>
          <w:rFonts w:ascii="Book Antiqua" w:hAnsi="Book Antiqua" w:cs="Book Antiqua"/>
        </w:rPr>
      </w:pP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sz w:val="20"/>
          <w:szCs w:val="20"/>
        </w:rPr>
        <w:br w:type="page"/>
      </w:r>
      <w:r w:rsidRPr="00FA11D3">
        <w:rPr>
          <w:rFonts w:ascii="Book Antiqua" w:hAnsi="Book Antiqua" w:cs="Book Antiqua"/>
          <w:b/>
          <w:bCs/>
          <w:sz w:val="20"/>
          <w:szCs w:val="20"/>
        </w:rPr>
        <w:t>ROZDZIAŁ 1.</w:t>
      </w:r>
    </w:p>
    <w:p w:rsidR="008200E2" w:rsidRPr="00FA11D3" w:rsidRDefault="008200E2" w:rsidP="008200E2">
      <w:pPr>
        <w:pStyle w:val="rozdzia"/>
        <w:spacing w:line="276" w:lineRule="auto"/>
        <w:ind w:right="-1"/>
        <w:jc w:val="center"/>
        <w:rPr>
          <w:rFonts w:ascii="Book Antiqua" w:hAnsi="Book Antiqua" w:cs="Book Antiqua"/>
        </w:rPr>
      </w:pPr>
      <w:r w:rsidRPr="00FA11D3">
        <w:rPr>
          <w:rFonts w:ascii="Book Antiqua" w:hAnsi="Book Antiqua" w:cs="Book Antiqua"/>
        </w:rPr>
        <w:t>INSTRUKCJA DLA WYKONAWCÓW (IDW)</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1. </w:t>
      </w:r>
      <w:r w:rsidRPr="00FA11D3">
        <w:rPr>
          <w:rFonts w:ascii="Book Antiqua" w:hAnsi="Book Antiqua" w:cs="Book Antiqua"/>
        </w:rPr>
        <w:tab/>
        <w:t xml:space="preserve">ZAMAWIAJĄCY </w:t>
      </w:r>
    </w:p>
    <w:p w:rsidR="008200E2" w:rsidRPr="00FA11D3" w:rsidRDefault="008200E2" w:rsidP="008200E2">
      <w:pPr>
        <w:spacing w:line="276" w:lineRule="auto"/>
        <w:ind w:right="-1" w:firstLine="540"/>
        <w:jc w:val="both"/>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spacing w:line="276" w:lineRule="auto"/>
        <w:ind w:left="540" w:right="-1"/>
        <w:rPr>
          <w:rFonts w:ascii="Book Antiqua" w:hAnsi="Book Antiqua" w:cs="Book Antiqua"/>
          <w:sz w:val="20"/>
          <w:szCs w:val="20"/>
        </w:rPr>
      </w:pPr>
      <w:r w:rsidRPr="00FA11D3">
        <w:rPr>
          <w:rFonts w:ascii="Book Antiqua" w:hAnsi="Book Antiqua" w:cs="Book Antiqua"/>
          <w:sz w:val="20"/>
          <w:szCs w:val="20"/>
        </w:rPr>
        <w:t>Adres: 85-064 Bydgoszcz, ul. Chodkiewicza 30</w:t>
      </w:r>
    </w:p>
    <w:p w:rsidR="008200E2" w:rsidRPr="00FA11D3" w:rsidRDefault="008200E2" w:rsidP="008200E2">
      <w:pPr>
        <w:spacing w:line="276" w:lineRule="auto"/>
        <w:ind w:left="540" w:right="-1"/>
        <w:rPr>
          <w:rFonts w:ascii="Book Antiqua" w:hAnsi="Book Antiqua" w:cs="Book Antiqua"/>
          <w:sz w:val="20"/>
          <w:szCs w:val="20"/>
        </w:rPr>
      </w:pPr>
      <w:r w:rsidRPr="00FA11D3">
        <w:rPr>
          <w:rFonts w:ascii="Book Antiqua" w:hAnsi="Book Antiqua" w:cs="Book Antiqua"/>
          <w:sz w:val="20"/>
          <w:szCs w:val="20"/>
        </w:rPr>
        <w:t xml:space="preserve">e-mail: </w:t>
      </w:r>
      <w:r w:rsidRPr="00FA11D3">
        <w:rPr>
          <w:rFonts w:ascii="Book Antiqua" w:hAnsi="Book Antiqua" w:cs="Book Antiqua"/>
          <w:b/>
          <w:bCs/>
          <w:sz w:val="20"/>
          <w:szCs w:val="20"/>
        </w:rPr>
        <w:t>kancelaria@ukw.edu.pl</w:t>
      </w:r>
    </w:p>
    <w:p w:rsidR="008200E2" w:rsidRPr="00FA11D3" w:rsidRDefault="008200E2" w:rsidP="008200E2">
      <w:pPr>
        <w:spacing w:line="276" w:lineRule="auto"/>
        <w:ind w:left="540" w:right="-1"/>
        <w:rPr>
          <w:rFonts w:ascii="Book Antiqua" w:hAnsi="Book Antiqua" w:cs="Book Antiqua"/>
          <w:sz w:val="20"/>
          <w:szCs w:val="20"/>
        </w:rPr>
      </w:pPr>
      <w:r w:rsidRPr="00FA11D3">
        <w:rPr>
          <w:rFonts w:ascii="Book Antiqua" w:hAnsi="Book Antiqua" w:cs="Book Antiqua"/>
          <w:sz w:val="20"/>
          <w:szCs w:val="20"/>
        </w:rPr>
        <w:t xml:space="preserve">adres strony internetowej: </w:t>
      </w:r>
      <w:r w:rsidRPr="00FA11D3">
        <w:rPr>
          <w:rFonts w:ascii="Book Antiqua" w:hAnsi="Book Antiqua" w:cs="Book Antiqua"/>
          <w:b/>
          <w:bCs/>
          <w:sz w:val="20"/>
          <w:szCs w:val="20"/>
        </w:rPr>
        <w:t>www.ukw.edu.pl</w:t>
      </w:r>
    </w:p>
    <w:p w:rsidR="008200E2" w:rsidRPr="00FA11D3" w:rsidRDefault="008200E2" w:rsidP="008200E2">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Godziny urzędowania: od 7:15 do 15:15.</w:t>
      </w:r>
    </w:p>
    <w:p w:rsidR="008200E2" w:rsidRPr="00FA11D3" w:rsidRDefault="008200E2" w:rsidP="008200E2">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NIP 5542647568</w:t>
      </w:r>
    </w:p>
    <w:p w:rsidR="008200E2" w:rsidRPr="00FA11D3" w:rsidRDefault="008200E2" w:rsidP="008200E2">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REGON 340057695</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2. </w:t>
      </w:r>
      <w:r w:rsidRPr="00FA11D3">
        <w:rPr>
          <w:rFonts w:ascii="Book Antiqua" w:hAnsi="Book Antiqua" w:cs="Book Antiqua"/>
        </w:rPr>
        <w:tab/>
        <w:t>OZNACZENIE POSTĘPOWANIA</w:t>
      </w:r>
    </w:p>
    <w:p w:rsidR="008200E2" w:rsidRPr="00FA11D3" w:rsidRDefault="008200E2" w:rsidP="008200E2">
      <w:pPr>
        <w:pStyle w:val="Tekstpodstawowy"/>
        <w:spacing w:line="276" w:lineRule="auto"/>
        <w:ind w:right="-1" w:firstLine="540"/>
        <w:rPr>
          <w:rFonts w:ascii="Book Antiqua" w:hAnsi="Book Antiqua" w:cs="Book Antiqua"/>
          <w:b/>
          <w:bCs/>
          <w:sz w:val="20"/>
          <w:szCs w:val="20"/>
        </w:rPr>
      </w:pPr>
      <w:r w:rsidRPr="00FA11D3">
        <w:rPr>
          <w:rFonts w:ascii="Book Antiqua" w:hAnsi="Book Antiqua" w:cs="Book Antiqua"/>
          <w:sz w:val="20"/>
          <w:szCs w:val="20"/>
        </w:rPr>
        <w:t xml:space="preserve">Postępowanie oznaczone jest znakiem: </w:t>
      </w:r>
      <w:r w:rsidRPr="00FA11D3">
        <w:rPr>
          <w:rFonts w:ascii="Book Antiqua" w:hAnsi="Book Antiqua" w:cs="Book Antiqua"/>
          <w:b/>
          <w:bCs/>
          <w:sz w:val="20"/>
          <w:szCs w:val="20"/>
        </w:rPr>
        <w:t>UKW/BZP-D-</w:t>
      </w:r>
      <w:r>
        <w:rPr>
          <w:rFonts w:ascii="Book Antiqua" w:hAnsi="Book Antiqua" w:cs="Book Antiqua"/>
          <w:b/>
          <w:bCs/>
          <w:sz w:val="20"/>
          <w:szCs w:val="20"/>
        </w:rPr>
        <w:t>37</w:t>
      </w:r>
      <w:r w:rsidRPr="00FA11D3">
        <w:rPr>
          <w:rFonts w:ascii="Book Antiqua" w:hAnsi="Book Antiqua" w:cs="Book Antiqua"/>
          <w:b/>
          <w:bCs/>
          <w:sz w:val="20"/>
          <w:szCs w:val="20"/>
        </w:rPr>
        <w:t>/2015</w:t>
      </w:r>
    </w:p>
    <w:p w:rsidR="008200E2" w:rsidRPr="00FA11D3" w:rsidRDefault="008200E2" w:rsidP="008200E2">
      <w:pPr>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Wykonawcy powinni we wszelkich kontaktach z Zamawiającym powoływać się na wyżej podane oznaczenie.</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3. </w:t>
      </w:r>
      <w:r w:rsidRPr="00FA11D3">
        <w:rPr>
          <w:rFonts w:ascii="Book Antiqua" w:hAnsi="Book Antiqua" w:cs="Book Antiqua"/>
        </w:rPr>
        <w:tab/>
        <w:t>TRYB POSTĘPOWANIA</w:t>
      </w:r>
    </w:p>
    <w:p w:rsidR="008200E2" w:rsidRPr="00FA11D3" w:rsidRDefault="008200E2" w:rsidP="008200E2">
      <w:pPr>
        <w:tabs>
          <w:tab w:val="left" w:pos="567"/>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 xml:space="preserve">Postępowanie o udzielenie zamówienia prowadzone jest w trybie przetargu </w:t>
      </w:r>
      <w:r w:rsidRPr="00FA11D3">
        <w:rPr>
          <w:rFonts w:ascii="Book Antiqua" w:hAnsi="Book Antiqua" w:cs="Book Antiqua"/>
          <w:sz w:val="20"/>
          <w:szCs w:val="20"/>
        </w:rPr>
        <w:tab/>
        <w:t xml:space="preserve">nieograniczonego na podstawie ustawy z dnia 29 stycznia 2004 roku Prawo zamówień publicznych (tekst jednolity Dz. U. z 2013 r. poz. 907 ze zm.) zwanej dalej „ustawą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spacing w:line="276" w:lineRule="auto"/>
        <w:ind w:left="540" w:right="-1"/>
        <w:jc w:val="both"/>
        <w:rPr>
          <w:rFonts w:ascii="Book Antiqua" w:hAnsi="Book Antiqua" w:cs="Book Antiqua"/>
          <w:color w:val="FF0000"/>
          <w:sz w:val="20"/>
          <w:szCs w:val="20"/>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4. </w:t>
      </w:r>
      <w:r w:rsidRPr="00FA11D3">
        <w:rPr>
          <w:rFonts w:ascii="Book Antiqua" w:hAnsi="Book Antiqua" w:cs="Book Antiqua"/>
        </w:rPr>
        <w:tab/>
        <w:t>PRZEDMIOT ZAMÓWIENIA</w:t>
      </w:r>
    </w:p>
    <w:p w:rsidR="008200E2" w:rsidRPr="00691339" w:rsidRDefault="008200E2" w:rsidP="008200E2">
      <w:pPr>
        <w:pStyle w:val="rozdzia"/>
        <w:spacing w:line="276" w:lineRule="auto"/>
        <w:ind w:right="-1"/>
        <w:rPr>
          <w:rFonts w:ascii="Book Antiqua" w:hAnsi="Book Antiqua" w:cs="Book Antiqua"/>
          <w:b w:val="0"/>
          <w:bCs w:val="0"/>
        </w:rPr>
      </w:pPr>
      <w:r>
        <w:rPr>
          <w:rFonts w:ascii="Book Antiqua" w:hAnsi="Book Antiqua" w:cs="Book Antiqua"/>
          <w:b w:val="0"/>
          <w:bCs w:val="0"/>
        </w:rPr>
        <w:tab/>
      </w:r>
      <w:r w:rsidRPr="00FA11D3">
        <w:rPr>
          <w:rFonts w:ascii="Book Antiqua" w:hAnsi="Book Antiqua" w:cs="Book Antiqua"/>
          <w:b w:val="0"/>
          <w:bCs w:val="0"/>
        </w:rPr>
        <w:t>Przedmiotem zamówienia jest dostawa narzędzi ręcznych i elektrotechni</w:t>
      </w:r>
      <w:r>
        <w:rPr>
          <w:rFonts w:ascii="Book Antiqua" w:hAnsi="Book Antiqua" w:cs="Book Antiqua"/>
          <w:b w:val="0"/>
          <w:bCs w:val="0"/>
        </w:rPr>
        <w:t>cznych dla grupy remontowej UKW. Szczegółowy wykaz wszystkich narzędzi został określony</w:t>
      </w:r>
      <w:r w:rsidRPr="00FA11D3">
        <w:rPr>
          <w:rFonts w:ascii="Book Antiqua" w:hAnsi="Book Antiqua" w:cs="Book Antiqua"/>
          <w:b w:val="0"/>
          <w:bCs w:val="0"/>
        </w:rPr>
        <w:t xml:space="preserve"> </w:t>
      </w:r>
      <w:r w:rsidRPr="00691339">
        <w:rPr>
          <w:rFonts w:ascii="Book Antiqua" w:hAnsi="Book Antiqua" w:cs="Book Antiqua"/>
          <w:b w:val="0"/>
          <w:bCs w:val="0"/>
        </w:rPr>
        <w:t xml:space="preserve">w Rozdziale 4 SIWZ, zał. nr 2 do SIWZ (formularz cenowy) oraz na warunkach projektu Umowy przedstawionego </w:t>
      </w:r>
      <w:r>
        <w:rPr>
          <w:rFonts w:ascii="Book Antiqua" w:hAnsi="Book Antiqua" w:cs="Book Antiqua"/>
          <w:b w:val="0"/>
          <w:bCs w:val="0"/>
        </w:rPr>
        <w:t xml:space="preserve">                   </w:t>
      </w:r>
      <w:r w:rsidRPr="00691339">
        <w:rPr>
          <w:rFonts w:ascii="Book Antiqua" w:hAnsi="Book Antiqua" w:cs="Book Antiqua"/>
          <w:b w:val="0"/>
          <w:bCs w:val="0"/>
        </w:rPr>
        <w:t>w Rozdziale 3 SIWZ.</w:t>
      </w:r>
    </w:p>
    <w:p w:rsidR="008200E2" w:rsidRPr="00FA11D3" w:rsidRDefault="008200E2" w:rsidP="008200E2">
      <w:pPr>
        <w:pStyle w:val="Tekstpodstawowy31"/>
        <w:spacing w:before="0" w:line="276" w:lineRule="auto"/>
        <w:ind w:left="540" w:right="-1"/>
        <w:rPr>
          <w:rFonts w:ascii="Book Antiqua" w:hAnsi="Book Antiqua" w:cs="Book Antiqua"/>
          <w:i w:val="0"/>
          <w:iCs w:val="0"/>
          <w:sz w:val="20"/>
          <w:szCs w:val="20"/>
        </w:rPr>
      </w:pPr>
      <w:r w:rsidRPr="00691339">
        <w:rPr>
          <w:rFonts w:ascii="Book Antiqua" w:hAnsi="Book Antiqua" w:cs="Book Antiqua"/>
          <w:i w:val="0"/>
          <w:iCs w:val="0"/>
          <w:sz w:val="20"/>
          <w:szCs w:val="20"/>
        </w:rPr>
        <w:t>Przedmiot zamówienia nazywany jest w dalszej treści IDW „przedmiotem zamówienia”.</w:t>
      </w:r>
    </w:p>
    <w:p w:rsidR="008200E2" w:rsidRPr="00FA11D3" w:rsidRDefault="008200E2" w:rsidP="008200E2">
      <w:pPr>
        <w:pStyle w:val="Tekstpodstawowy31"/>
        <w:spacing w:before="0" w:line="276" w:lineRule="auto"/>
        <w:ind w:left="540" w:right="-1"/>
        <w:rPr>
          <w:rFonts w:ascii="Book Antiqua" w:hAnsi="Book Antiqua" w:cs="Book Antiqua"/>
          <w:i w:val="0"/>
          <w:iCs w:val="0"/>
          <w:sz w:val="20"/>
          <w:szCs w:val="20"/>
        </w:rPr>
      </w:pPr>
    </w:p>
    <w:p w:rsidR="008200E2" w:rsidRPr="00FA11D3" w:rsidRDefault="008200E2" w:rsidP="008200E2">
      <w:pPr>
        <w:pStyle w:val="Tekstpodstawowy31"/>
        <w:spacing w:before="0" w:line="276" w:lineRule="auto"/>
        <w:ind w:left="540" w:right="-1"/>
        <w:rPr>
          <w:rFonts w:ascii="Book Antiqua" w:hAnsi="Book Antiqua" w:cs="Book Antiqua"/>
          <w:sz w:val="20"/>
          <w:szCs w:val="20"/>
        </w:rPr>
      </w:pPr>
      <w:r w:rsidRPr="00FA11D3">
        <w:rPr>
          <w:rFonts w:ascii="Book Antiqua" w:hAnsi="Book Antiqua" w:cs="Book Antiqua"/>
          <w:sz w:val="20"/>
          <w:szCs w:val="20"/>
        </w:rPr>
        <w:t>Realizacja zamówienia podlega prawu polskiemu, w tym w szczególności ustawie z dnia 23 kwietnia 1964 r. Kodeks cywilny (Dz. U. Nr 16 poz.93 ze zm.) i ustawie z dnia 29 stycznia 2004 r. Prawo zamówień publicznych (t. j. Dz. U. z 2013 r. poz. 907 ze zm.).</w:t>
      </w:r>
    </w:p>
    <w:p w:rsidR="008200E2" w:rsidRPr="00FA11D3" w:rsidRDefault="008200E2" w:rsidP="008200E2">
      <w:pPr>
        <w:pStyle w:val="Tekstpodstawowy31"/>
        <w:spacing w:before="0" w:line="276" w:lineRule="auto"/>
        <w:ind w:left="540" w:right="-1"/>
        <w:rPr>
          <w:rFonts w:ascii="Book Antiqua" w:hAnsi="Book Antiqua" w:cs="Book Antiqua"/>
          <w:i w:val="0"/>
          <w:iCs w:val="0"/>
          <w:sz w:val="20"/>
          <w:szCs w:val="20"/>
        </w:rPr>
      </w:pPr>
    </w:p>
    <w:p w:rsidR="008200E2" w:rsidRPr="00FA11D3" w:rsidRDefault="008200E2" w:rsidP="008200E2">
      <w:pPr>
        <w:pStyle w:val="Tekstpodstawowy"/>
        <w:numPr>
          <w:ilvl w:val="1"/>
          <w:numId w:val="3"/>
        </w:numPr>
        <w:tabs>
          <w:tab w:val="left" w:pos="567"/>
        </w:tabs>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 xml:space="preserve"> CPV (Wspólny Słownik Zamówień): </w:t>
      </w:r>
    </w:p>
    <w:p w:rsidR="008200E2" w:rsidRPr="00FA11D3" w:rsidRDefault="008200E2" w:rsidP="008200E2">
      <w:pPr>
        <w:spacing w:line="360" w:lineRule="auto"/>
        <w:ind w:left="360"/>
        <w:rPr>
          <w:rFonts w:ascii="Book Antiqua" w:hAnsi="Book Antiqua" w:cs="Book Antiqua"/>
          <w:sz w:val="20"/>
          <w:szCs w:val="20"/>
        </w:rPr>
      </w:pPr>
    </w:p>
    <w:p w:rsidR="008200E2" w:rsidRPr="00FA11D3" w:rsidRDefault="008200E2" w:rsidP="008200E2">
      <w:pPr>
        <w:spacing w:line="360" w:lineRule="auto"/>
        <w:ind w:left="360"/>
        <w:rPr>
          <w:rFonts w:ascii="Book Antiqua" w:hAnsi="Book Antiqua" w:cs="Book Antiqua"/>
          <w:sz w:val="20"/>
          <w:szCs w:val="20"/>
        </w:rPr>
      </w:pPr>
      <w:r w:rsidRPr="00FA11D3">
        <w:rPr>
          <w:rFonts w:ascii="Book Antiqua" w:hAnsi="Book Antiqua" w:cs="Book Antiqua"/>
          <w:sz w:val="20"/>
          <w:szCs w:val="20"/>
        </w:rPr>
        <w:t>44510000-8– Narzędzia</w:t>
      </w:r>
    </w:p>
    <w:p w:rsidR="008200E2" w:rsidRPr="00FA11D3" w:rsidRDefault="008200E2" w:rsidP="008200E2">
      <w:pPr>
        <w:spacing w:line="360" w:lineRule="auto"/>
        <w:ind w:left="360"/>
        <w:rPr>
          <w:rFonts w:ascii="Book Antiqua" w:hAnsi="Book Antiqua" w:cs="Book Antiqua"/>
          <w:sz w:val="20"/>
          <w:szCs w:val="20"/>
        </w:rPr>
      </w:pPr>
    </w:p>
    <w:p w:rsidR="008200E2" w:rsidRPr="00FA11D3" w:rsidRDefault="008200E2" w:rsidP="008200E2">
      <w:pPr>
        <w:numPr>
          <w:ilvl w:val="1"/>
          <w:numId w:val="3"/>
        </w:numPr>
        <w:tabs>
          <w:tab w:val="left" w:pos="36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Zamawiający nie przewiduje możliwości udzielenia zamówień uzupełniających, o których mowa w art. 67 ust. 1 pkt 7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pStyle w:val="Tekstpodstawowy31"/>
        <w:spacing w:before="0" w:line="276" w:lineRule="auto"/>
        <w:ind w:left="540" w:right="-1"/>
        <w:rPr>
          <w:rFonts w:ascii="Book Antiqua" w:hAnsi="Book Antiqua" w:cs="Book Antiqua"/>
          <w:sz w:val="20"/>
          <w:szCs w:val="20"/>
        </w:rPr>
      </w:pPr>
    </w:p>
    <w:p w:rsidR="008200E2" w:rsidRPr="00FA11D3" w:rsidRDefault="008200E2" w:rsidP="008200E2">
      <w:pPr>
        <w:pStyle w:val="Tekstpodstawowy"/>
        <w:tabs>
          <w:tab w:val="left" w:pos="540"/>
        </w:tabs>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5.        ŹRÓDŁA FINANSOWANIA</w:t>
      </w:r>
    </w:p>
    <w:p w:rsidR="008200E2" w:rsidRPr="00FA11D3" w:rsidRDefault="008200E2" w:rsidP="008200E2">
      <w:pPr>
        <w:pStyle w:val="Tekstpodstawowy"/>
        <w:tabs>
          <w:tab w:val="left" w:pos="540"/>
        </w:tabs>
        <w:spacing w:line="360" w:lineRule="auto"/>
        <w:ind w:left="540" w:right="-1"/>
        <w:rPr>
          <w:rFonts w:ascii="Book Antiqua" w:hAnsi="Book Antiqua" w:cs="Book Antiqua"/>
          <w:sz w:val="20"/>
          <w:szCs w:val="20"/>
        </w:rPr>
      </w:pPr>
    </w:p>
    <w:p w:rsidR="008200E2" w:rsidRPr="00FA11D3" w:rsidRDefault="008200E2" w:rsidP="008200E2">
      <w:pPr>
        <w:pStyle w:val="Tekstpodstawowy"/>
        <w:tabs>
          <w:tab w:val="left" w:pos="540"/>
        </w:tabs>
        <w:spacing w:line="360" w:lineRule="auto"/>
        <w:ind w:left="540" w:right="-1"/>
        <w:rPr>
          <w:rFonts w:ascii="Book Antiqua" w:hAnsi="Book Antiqua" w:cs="Book Antiqua"/>
          <w:sz w:val="20"/>
          <w:szCs w:val="20"/>
        </w:rPr>
      </w:pPr>
      <w:r w:rsidRPr="00FA11D3">
        <w:rPr>
          <w:rFonts w:ascii="Book Antiqua" w:hAnsi="Book Antiqua" w:cs="Book Antiqua"/>
          <w:sz w:val="20"/>
          <w:szCs w:val="20"/>
        </w:rPr>
        <w:t>Środki ogólnouczelniane.</w:t>
      </w:r>
    </w:p>
    <w:p w:rsidR="008200E2" w:rsidRPr="00FA11D3" w:rsidRDefault="008200E2" w:rsidP="008200E2">
      <w:pPr>
        <w:tabs>
          <w:tab w:val="left" w:pos="720"/>
        </w:tabs>
        <w:spacing w:line="276" w:lineRule="auto"/>
        <w:ind w:left="720" w:right="-1"/>
        <w:jc w:val="both"/>
        <w:rPr>
          <w:rFonts w:ascii="Book Antiqua" w:hAnsi="Book Antiqua" w:cs="Book Antiqua"/>
          <w:sz w:val="20"/>
          <w:szCs w:val="20"/>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6. </w:t>
      </w:r>
      <w:r w:rsidRPr="00FA11D3">
        <w:rPr>
          <w:rFonts w:ascii="Book Antiqua" w:hAnsi="Book Antiqua" w:cs="Book Antiqua"/>
        </w:rPr>
        <w:tab/>
        <w:t>TERMIN REALIZACJI PRZEDMIOTU ZAMÓWIENIA</w:t>
      </w:r>
    </w:p>
    <w:p w:rsidR="008200E2" w:rsidRPr="00FA11D3" w:rsidRDefault="008200E2" w:rsidP="008200E2">
      <w:pPr>
        <w:pStyle w:val="tekst0"/>
        <w:suppressLineNumbers w:val="0"/>
        <w:spacing w:before="0" w:after="0"/>
        <w:jc w:val="left"/>
        <w:rPr>
          <w:rFonts w:ascii="Book Antiqua" w:hAnsi="Book Antiqua" w:cs="Book Antiqua"/>
          <w:sz w:val="20"/>
          <w:szCs w:val="20"/>
        </w:rPr>
      </w:pPr>
    </w:p>
    <w:p w:rsidR="008200E2" w:rsidRPr="00FA11D3" w:rsidRDefault="008200E2" w:rsidP="008200E2">
      <w:pPr>
        <w:ind w:left="540" w:right="-1"/>
        <w:jc w:val="both"/>
        <w:rPr>
          <w:rFonts w:ascii="Book Antiqua" w:hAnsi="Book Antiqua" w:cs="Book Antiqua"/>
          <w:b/>
          <w:bCs/>
          <w:sz w:val="20"/>
          <w:szCs w:val="20"/>
        </w:rPr>
      </w:pPr>
      <w:r w:rsidRPr="00FA11D3">
        <w:rPr>
          <w:rFonts w:ascii="Book Antiqua" w:hAnsi="Book Antiqua" w:cs="Book Antiqua"/>
          <w:sz w:val="20"/>
          <w:szCs w:val="20"/>
        </w:rPr>
        <w:t xml:space="preserve">Zamawiający wymaga, aby przedmiot zamówienia został realizowany w okresie </w:t>
      </w:r>
      <w:r w:rsidRPr="00FA11D3">
        <w:rPr>
          <w:rFonts w:ascii="Book Antiqua" w:hAnsi="Book Antiqua" w:cs="Book Antiqua"/>
          <w:b/>
          <w:bCs/>
          <w:sz w:val="20"/>
          <w:szCs w:val="20"/>
        </w:rPr>
        <w:t>do</w:t>
      </w:r>
      <w:r>
        <w:rPr>
          <w:rFonts w:ascii="Book Antiqua" w:hAnsi="Book Antiqua" w:cs="Book Antiqua"/>
          <w:b/>
          <w:bCs/>
          <w:sz w:val="20"/>
          <w:szCs w:val="20"/>
        </w:rPr>
        <w:t xml:space="preserve"> 21 dni licząc o</w:t>
      </w:r>
      <w:r w:rsidRPr="00FA11D3">
        <w:rPr>
          <w:rFonts w:ascii="Book Antiqua" w:hAnsi="Book Antiqua" w:cs="Book Antiqua"/>
          <w:b/>
          <w:bCs/>
          <w:sz w:val="20"/>
          <w:szCs w:val="20"/>
        </w:rPr>
        <w:t>d dnia zawarcia umowy.</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7.</w:t>
      </w:r>
      <w:r w:rsidRPr="00FA11D3">
        <w:rPr>
          <w:rFonts w:ascii="Book Antiqua" w:hAnsi="Book Antiqua" w:cs="Book Antiqua"/>
          <w:b w:val="0"/>
          <w:bCs w:val="0"/>
        </w:rPr>
        <w:tab/>
      </w:r>
      <w:r w:rsidRPr="00FA11D3">
        <w:rPr>
          <w:rStyle w:val="tekstdokbold"/>
          <w:rFonts w:ascii="Book Antiqua" w:hAnsi="Book Antiqua" w:cs="Book Antiqua"/>
        </w:rPr>
        <w:t>WARUNKI UDZIAŁU W POSTĘPOWANIU ORAZ OPIS SPOSOBU DOKONYWANIA OCENY SPEŁNIANIA TYCH WARUNKÓW</w:t>
      </w:r>
    </w:p>
    <w:p w:rsidR="008200E2" w:rsidRPr="00FA11D3" w:rsidRDefault="008200E2" w:rsidP="008200E2">
      <w:pPr>
        <w:pStyle w:val="Akapitzlist"/>
        <w:numPr>
          <w:ilvl w:val="1"/>
          <w:numId w:val="4"/>
        </w:numPr>
        <w:spacing w:before="120" w:line="276" w:lineRule="auto"/>
        <w:ind w:left="567" w:right="-1" w:hanging="507"/>
        <w:jc w:val="both"/>
        <w:rPr>
          <w:rFonts w:ascii="Book Antiqua" w:hAnsi="Book Antiqua" w:cs="Book Antiqua"/>
          <w:sz w:val="20"/>
          <w:szCs w:val="20"/>
        </w:rPr>
      </w:pPr>
      <w:r w:rsidRPr="00FA11D3">
        <w:rPr>
          <w:rStyle w:val="tekstdokbold"/>
          <w:rFonts w:ascii="Book Antiqua" w:hAnsi="Book Antiqua" w:cs="Book Antiqua"/>
        </w:rPr>
        <w:t xml:space="preserve">O udzielenie zamówienia mogą ubiegać się Wykonawcy, którzy spełniają warunki, o </w:t>
      </w:r>
      <w:r w:rsidRPr="00FA11D3">
        <w:rPr>
          <w:rFonts w:ascii="Book Antiqua" w:hAnsi="Book Antiqua" w:cs="Book Antiqua"/>
          <w:sz w:val="20"/>
          <w:szCs w:val="20"/>
        </w:rPr>
        <w:t xml:space="preserve">których mowa w art. 22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numPr>
          <w:ilvl w:val="1"/>
          <w:numId w:val="4"/>
        </w:numPr>
        <w:tabs>
          <w:tab w:val="clear" w:pos="420"/>
          <w:tab w:val="left" w:pos="567"/>
          <w:tab w:val="left" w:pos="675"/>
        </w:tabs>
        <w:spacing w:line="276" w:lineRule="auto"/>
        <w:ind w:left="567" w:right="-1" w:hanging="507"/>
        <w:jc w:val="both"/>
        <w:rPr>
          <w:rFonts w:ascii="Book Antiqua" w:hAnsi="Book Antiqua" w:cs="Book Antiqua"/>
          <w:sz w:val="20"/>
          <w:szCs w:val="20"/>
        </w:rPr>
      </w:pPr>
      <w:r w:rsidRPr="00FA11D3">
        <w:rPr>
          <w:rFonts w:ascii="Book Antiqua" w:hAnsi="Book Antiqua" w:cs="Book Antiqua"/>
          <w:sz w:val="20"/>
          <w:szCs w:val="20"/>
        </w:rPr>
        <w:t>O udzielenie zamówienia mogą ubiegać się Wykonawcy, którzy spełniają warunki dotyczące:</w:t>
      </w:r>
    </w:p>
    <w:p w:rsidR="008200E2" w:rsidRPr="00FA11D3" w:rsidRDefault="008200E2" w:rsidP="008200E2">
      <w:pPr>
        <w:tabs>
          <w:tab w:val="left" w:pos="567"/>
          <w:tab w:val="left" w:pos="675"/>
        </w:tabs>
        <w:spacing w:line="276" w:lineRule="auto"/>
        <w:ind w:left="567" w:right="-1"/>
        <w:jc w:val="both"/>
        <w:rPr>
          <w:rFonts w:ascii="Book Antiqua" w:hAnsi="Book Antiqua" w:cs="Book Antiqua"/>
          <w:sz w:val="20"/>
          <w:szCs w:val="20"/>
        </w:rPr>
      </w:pPr>
    </w:p>
    <w:p w:rsidR="008200E2" w:rsidRPr="00FA11D3" w:rsidRDefault="008200E2" w:rsidP="008200E2">
      <w:pPr>
        <w:pStyle w:val="pkt"/>
        <w:numPr>
          <w:ilvl w:val="2"/>
          <w:numId w:val="5"/>
        </w:numPr>
        <w:suppressAutoHyphens w:val="0"/>
        <w:autoSpaceDN w:val="0"/>
        <w:adjustRightInd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posiadania uprawnień do wykonywania określonej działalności lub czynności, jeżeli przepisy prawa nakładają obowiązek ich posiadania,</w:t>
      </w:r>
    </w:p>
    <w:p w:rsidR="008200E2" w:rsidRPr="00FA11D3" w:rsidRDefault="008200E2" w:rsidP="008200E2">
      <w:pPr>
        <w:pStyle w:val="pkt"/>
        <w:numPr>
          <w:ilvl w:val="2"/>
          <w:numId w:val="5"/>
        </w:numPr>
        <w:suppressAutoHyphens w:val="0"/>
        <w:autoSpaceDN w:val="0"/>
        <w:adjustRightInd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posiadania wiedzy i doświadczenia,</w:t>
      </w:r>
    </w:p>
    <w:p w:rsidR="008200E2" w:rsidRPr="00FA11D3" w:rsidRDefault="008200E2" w:rsidP="008200E2">
      <w:pPr>
        <w:pStyle w:val="pkt"/>
        <w:tabs>
          <w:tab w:val="left" w:pos="360"/>
          <w:tab w:val="left" w:pos="1276"/>
        </w:tabs>
        <w:spacing w:line="276" w:lineRule="auto"/>
        <w:ind w:left="1276" w:right="-1" w:hanging="709"/>
        <w:rPr>
          <w:rFonts w:ascii="Book Antiqua" w:hAnsi="Book Antiqua" w:cs="Book Antiqua"/>
          <w:b/>
          <w:bCs/>
          <w:sz w:val="20"/>
          <w:szCs w:val="20"/>
        </w:rPr>
      </w:pPr>
      <w:r w:rsidRPr="00FA11D3">
        <w:rPr>
          <w:rFonts w:ascii="Book Antiqua" w:hAnsi="Book Antiqua" w:cs="Book Antiqua"/>
          <w:b/>
          <w:bCs/>
          <w:sz w:val="20"/>
          <w:szCs w:val="20"/>
        </w:rPr>
        <w:t>7.2.3.</w:t>
      </w:r>
      <w:r w:rsidRPr="00FA11D3">
        <w:rPr>
          <w:rFonts w:ascii="Book Antiqua" w:hAnsi="Book Antiqua" w:cs="Book Antiqua"/>
          <w:b/>
          <w:bCs/>
          <w:sz w:val="20"/>
          <w:szCs w:val="20"/>
        </w:rPr>
        <w:tab/>
        <w:t>dysponowania odpowiednim potencjałem technicznym oraz osobami zdolnymi do wykonania zamówienia,</w:t>
      </w:r>
    </w:p>
    <w:p w:rsidR="008200E2" w:rsidRPr="00FA11D3" w:rsidRDefault="008200E2" w:rsidP="008200E2">
      <w:pPr>
        <w:pStyle w:val="Akapitzlist"/>
        <w:tabs>
          <w:tab w:val="left" w:pos="1276"/>
        </w:tabs>
        <w:suppressAutoHyphens w:val="0"/>
        <w:spacing w:line="276" w:lineRule="auto"/>
        <w:ind w:left="567" w:right="-1"/>
        <w:jc w:val="both"/>
        <w:rPr>
          <w:rFonts w:ascii="Book Antiqua" w:hAnsi="Book Antiqua" w:cs="Book Antiqua"/>
          <w:b/>
          <w:bCs/>
          <w:sz w:val="20"/>
          <w:szCs w:val="20"/>
        </w:rPr>
      </w:pPr>
      <w:r w:rsidRPr="00FA11D3">
        <w:rPr>
          <w:rFonts w:ascii="Book Antiqua" w:hAnsi="Book Antiqua" w:cs="Book Antiqua"/>
          <w:b/>
          <w:bCs/>
          <w:sz w:val="20"/>
          <w:szCs w:val="20"/>
        </w:rPr>
        <w:t>7.2.4.</w:t>
      </w:r>
      <w:r w:rsidRPr="00FA11D3">
        <w:rPr>
          <w:rFonts w:ascii="Book Antiqua" w:hAnsi="Book Antiqua" w:cs="Book Antiqua"/>
          <w:b/>
          <w:bCs/>
          <w:sz w:val="20"/>
          <w:szCs w:val="20"/>
        </w:rPr>
        <w:tab/>
        <w:t>sytuacji ekonomicznej i finansowej:</w:t>
      </w:r>
    </w:p>
    <w:p w:rsidR="008200E2" w:rsidRPr="00FA11D3" w:rsidRDefault="008200E2" w:rsidP="008200E2">
      <w:pPr>
        <w:pStyle w:val="pkt"/>
        <w:numPr>
          <w:ilvl w:val="1"/>
          <w:numId w:val="6"/>
        </w:numPr>
        <w:overflowPunct/>
        <w:autoSpaceDE/>
        <w:autoSpaceDN w:val="0"/>
        <w:spacing w:before="120" w:after="0" w:line="276" w:lineRule="auto"/>
        <w:ind w:right="-1"/>
        <w:rPr>
          <w:rFonts w:ascii="Book Antiqua" w:hAnsi="Book Antiqua" w:cs="Book Antiqua"/>
          <w:b/>
          <w:bCs/>
          <w:sz w:val="20"/>
          <w:szCs w:val="20"/>
        </w:rPr>
      </w:pPr>
      <w:r w:rsidRPr="00FA11D3">
        <w:rPr>
          <w:rFonts w:ascii="Book Antiqua" w:hAnsi="Book Antiqua" w:cs="Book Antiqua"/>
          <w:b/>
          <w:bCs/>
          <w:sz w:val="20"/>
          <w:szCs w:val="20"/>
        </w:rPr>
        <w:t>Opis sposobu dokonywania oceny spełniania warunków:</w:t>
      </w:r>
    </w:p>
    <w:p w:rsidR="008200E2" w:rsidRPr="00FA11D3" w:rsidRDefault="008200E2" w:rsidP="008200E2">
      <w:pPr>
        <w:pStyle w:val="pkt"/>
        <w:spacing w:before="120" w:line="276" w:lineRule="auto"/>
        <w:ind w:right="-1" w:hanging="851"/>
        <w:rPr>
          <w:rFonts w:ascii="Book Antiqua" w:hAnsi="Book Antiqua" w:cs="Book Antiqua"/>
          <w:sz w:val="20"/>
          <w:szCs w:val="20"/>
        </w:rPr>
      </w:pPr>
      <w:r w:rsidRPr="00FA11D3">
        <w:rPr>
          <w:rFonts w:ascii="Book Antiqua" w:hAnsi="Book Antiqua" w:cs="Book Antiqua"/>
          <w:sz w:val="20"/>
          <w:szCs w:val="20"/>
        </w:rPr>
        <w:t>7.3.1.</w:t>
      </w:r>
      <w:r w:rsidRPr="00FA11D3">
        <w:rPr>
          <w:rFonts w:ascii="Book Antiqua" w:hAnsi="Book Antiqua" w:cs="Book Antiqua"/>
          <w:sz w:val="20"/>
          <w:szCs w:val="20"/>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pStyle w:val="pkt"/>
        <w:spacing w:before="120" w:line="276" w:lineRule="auto"/>
        <w:ind w:right="-1" w:hanging="851"/>
        <w:rPr>
          <w:rFonts w:ascii="Book Antiqua" w:hAnsi="Book Antiqua" w:cs="Book Antiqua"/>
          <w:sz w:val="20"/>
          <w:szCs w:val="20"/>
        </w:rPr>
      </w:pPr>
      <w:r w:rsidRPr="00FA11D3">
        <w:rPr>
          <w:rFonts w:ascii="Book Antiqua" w:hAnsi="Book Antiqua" w:cs="Book Antiqua"/>
          <w:sz w:val="20"/>
          <w:szCs w:val="20"/>
        </w:rPr>
        <w:t xml:space="preserve">7.3.2. </w:t>
      </w:r>
      <w:r w:rsidRPr="00FA11D3">
        <w:rPr>
          <w:rFonts w:ascii="Book Antiqua" w:hAnsi="Book Antiqua" w:cs="Book Antiqua"/>
          <w:sz w:val="20"/>
          <w:szCs w:val="20"/>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spacing w:line="276" w:lineRule="auto"/>
        <w:ind w:left="840" w:hanging="840"/>
        <w:jc w:val="both"/>
        <w:rPr>
          <w:rFonts w:ascii="Book Antiqua" w:hAnsi="Book Antiqua" w:cs="Book Antiqua"/>
          <w:sz w:val="20"/>
          <w:szCs w:val="20"/>
        </w:rPr>
      </w:pPr>
      <w:r w:rsidRPr="00FA11D3">
        <w:rPr>
          <w:rFonts w:ascii="Book Antiqua" w:hAnsi="Book Antiqua" w:cs="Book Antiqua"/>
          <w:sz w:val="20"/>
          <w:szCs w:val="20"/>
        </w:rPr>
        <w:t>7.3.3.</w:t>
      </w:r>
      <w:r w:rsidRPr="00FA11D3">
        <w:rPr>
          <w:rFonts w:ascii="Book Antiqua" w:hAnsi="Book Antiqua" w:cs="Book Antiqua"/>
          <w:sz w:val="20"/>
          <w:szCs w:val="20"/>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spacing w:line="276" w:lineRule="auto"/>
        <w:ind w:left="840" w:hanging="840"/>
        <w:jc w:val="both"/>
        <w:rPr>
          <w:rFonts w:ascii="Book Antiqua" w:hAnsi="Book Antiqua" w:cs="Book Antiqua"/>
          <w:sz w:val="20"/>
          <w:szCs w:val="20"/>
        </w:rPr>
      </w:pPr>
      <w:r w:rsidRPr="00FA11D3">
        <w:rPr>
          <w:rFonts w:ascii="Book Antiqua" w:hAnsi="Book Antiqua" w:cs="Book Antiqua"/>
          <w:sz w:val="20"/>
          <w:szCs w:val="20"/>
        </w:rPr>
        <w:t>7.3.4</w:t>
      </w:r>
      <w:r w:rsidRPr="00FA11D3">
        <w:rPr>
          <w:rFonts w:ascii="Book Antiqua" w:hAnsi="Book Antiqua" w:cs="Book Antiqua"/>
          <w:i/>
          <w:iCs/>
          <w:sz w:val="20"/>
          <w:szCs w:val="20"/>
        </w:rPr>
        <w:t>.</w:t>
      </w:r>
      <w:r w:rsidRPr="00FA11D3">
        <w:rPr>
          <w:rFonts w:ascii="Book Antiqua" w:hAnsi="Book Antiqua" w:cs="Book Antiqua"/>
          <w:i/>
          <w:iCs/>
          <w:sz w:val="20"/>
          <w:szCs w:val="20"/>
        </w:rPr>
        <w:tab/>
      </w:r>
      <w:r w:rsidRPr="00FA11D3">
        <w:rPr>
          <w:rFonts w:ascii="Book Antiqua" w:hAnsi="Book Antiqua" w:cs="Book Antiqua"/>
          <w:sz w:val="20"/>
          <w:szCs w:val="20"/>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8200E2" w:rsidRPr="00FA11D3" w:rsidRDefault="008200E2" w:rsidP="008200E2">
      <w:pPr>
        <w:pStyle w:val="pkt"/>
        <w:numPr>
          <w:ilvl w:val="1"/>
          <w:numId w:val="6"/>
        </w:numPr>
        <w:overflowPunct/>
        <w:autoSpaceDE/>
        <w:autoSpaceDN w:val="0"/>
        <w:spacing w:before="120" w:after="0" w:line="276" w:lineRule="auto"/>
        <w:ind w:right="-1"/>
        <w:rPr>
          <w:rFonts w:ascii="Book Antiqua" w:hAnsi="Book Antiqua" w:cs="Book Antiqua"/>
          <w:sz w:val="20"/>
          <w:szCs w:val="20"/>
        </w:rPr>
      </w:pPr>
      <w:r w:rsidRPr="00FA11D3">
        <w:rPr>
          <w:rFonts w:ascii="Book Antiqua" w:hAnsi="Book Antiqua" w:cs="Book Antiqua"/>
          <w:sz w:val="20"/>
          <w:szCs w:val="20"/>
        </w:rPr>
        <w:t>Zamawiający dokona oceny spełniania warunków udziału w postępowaniu na podstawie oświadczeń i dokumentów, o których mowa w pkt 8 IDW, na zasadzie spełnia – nie spełnia.</w:t>
      </w:r>
    </w:p>
    <w:p w:rsidR="008200E2" w:rsidRPr="00FA11D3" w:rsidRDefault="008200E2" w:rsidP="008200E2">
      <w:pPr>
        <w:pStyle w:val="pkt"/>
        <w:numPr>
          <w:ilvl w:val="1"/>
          <w:numId w:val="6"/>
        </w:numPr>
        <w:spacing w:before="120" w:line="276" w:lineRule="auto"/>
        <w:ind w:right="-1"/>
        <w:rPr>
          <w:rFonts w:ascii="Book Antiqua" w:hAnsi="Book Antiqua" w:cs="Book Antiqua"/>
          <w:sz w:val="20"/>
          <w:szCs w:val="20"/>
        </w:rPr>
      </w:pPr>
      <w:r w:rsidRPr="00FA11D3">
        <w:rPr>
          <w:rFonts w:ascii="Book Antiqua" w:hAnsi="Book Antiqua" w:cs="Book Antiqua"/>
          <w:sz w:val="20"/>
          <w:szCs w:val="20"/>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w:t>
      </w:r>
      <w:r>
        <w:rPr>
          <w:rFonts w:ascii="Book Antiqua" w:hAnsi="Book Antiqua" w:cs="Book Antiqua"/>
          <w:sz w:val="20"/>
          <w:szCs w:val="20"/>
        </w:rPr>
        <w:t>zgodnie z załącznikiem nr 6 do SIWZ</w:t>
      </w:r>
      <w:r w:rsidRPr="00FA11D3">
        <w:rPr>
          <w:rFonts w:ascii="Book Antiqua" w:hAnsi="Book Antiqua" w:cs="Book Antiqua"/>
          <w:sz w:val="20"/>
          <w:szCs w:val="20"/>
        </w:rPr>
        <w:t xml:space="preserve"> ). </w:t>
      </w:r>
    </w:p>
    <w:p w:rsidR="008200E2" w:rsidRPr="00FA11D3" w:rsidRDefault="008200E2" w:rsidP="008200E2">
      <w:pPr>
        <w:pStyle w:val="pkt"/>
        <w:numPr>
          <w:ilvl w:val="1"/>
          <w:numId w:val="6"/>
        </w:numPr>
        <w:overflowPunct/>
        <w:autoSpaceDE/>
        <w:autoSpaceDN w:val="0"/>
        <w:spacing w:before="120" w:after="0" w:line="276" w:lineRule="auto"/>
        <w:ind w:right="-1"/>
        <w:rPr>
          <w:rFonts w:ascii="Book Antiqua" w:hAnsi="Book Antiqua" w:cs="Book Antiqua"/>
          <w:sz w:val="20"/>
          <w:szCs w:val="20"/>
        </w:rPr>
      </w:pPr>
      <w:r w:rsidRPr="00FA11D3">
        <w:rPr>
          <w:rFonts w:ascii="Book Antiqua" w:hAnsi="Book Antiqua" w:cs="Book Antiqua"/>
          <w:b/>
          <w:bCs/>
          <w:sz w:val="20"/>
          <w:szCs w:val="20"/>
        </w:rPr>
        <w:t>Informacja dla Wykonawców wspólnie ubiegających się o udzielenie zamówienia (spółki cywilne/konsorcja).</w:t>
      </w:r>
    </w:p>
    <w:p w:rsidR="008200E2" w:rsidRPr="00FA11D3" w:rsidRDefault="008200E2" w:rsidP="008200E2">
      <w:pPr>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 xml:space="preserve">7.6.1. </w:t>
      </w:r>
      <w:r w:rsidRPr="00FA11D3">
        <w:rPr>
          <w:rFonts w:ascii="Book Antiqua" w:hAnsi="Book Antiqua" w:cs="Book Antiqua"/>
          <w:sz w:val="20"/>
          <w:szCs w:val="20"/>
        </w:rPr>
        <w:tab/>
        <w:t xml:space="preserve">Wykonawcy mogą wspólnie ubiegać się o udzielenie zamówienia w rozumieniu art. 23 ust. 1 ustawy PZP. </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 xml:space="preserve">7.6.2. </w:t>
      </w:r>
      <w:r w:rsidRPr="00FA11D3">
        <w:rPr>
          <w:rFonts w:ascii="Book Antiqua" w:hAnsi="Book Antiqua" w:cs="Book Antiqua"/>
          <w:sz w:val="20"/>
          <w:szCs w:val="20"/>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 xml:space="preserve">7.6.3 </w:t>
      </w:r>
      <w:r w:rsidRPr="00FA11D3">
        <w:rPr>
          <w:rFonts w:ascii="Book Antiqua" w:hAnsi="Book Antiqua" w:cs="Book Antiqua"/>
          <w:sz w:val="20"/>
          <w:szCs w:val="20"/>
        </w:rPr>
        <w:tab/>
        <w:t xml:space="preserve">Dokument ten musi być wystawiony zgodnie z wymogami ustawowymi, podpisany przez prawnie upoważnionych przedstawicieli wszystkich Wykonawców wspólnie ubiegających się o udzielenie zamówienia. </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7.6.4.</w:t>
      </w:r>
      <w:r w:rsidRPr="00FA11D3">
        <w:rPr>
          <w:rFonts w:ascii="Book Antiqua" w:hAnsi="Book Antiqua" w:cs="Book Antiqua"/>
          <w:sz w:val="20"/>
          <w:szCs w:val="20"/>
        </w:rPr>
        <w:tab/>
        <w:t>Wszelka korespondencja dokonywana będzie wyłącznie z pełnomocnikiem. Wypełniając formularz ofertowy, jak również inne dokumenty powołujące się na „Wykon</w:t>
      </w:r>
      <w:r>
        <w:rPr>
          <w:rFonts w:ascii="Book Antiqua" w:hAnsi="Book Antiqua" w:cs="Book Antiqua"/>
          <w:sz w:val="20"/>
          <w:szCs w:val="20"/>
        </w:rPr>
        <w:t xml:space="preserve">awcę” w miejscu „nazwa i adres </w:t>
      </w:r>
      <w:r w:rsidRPr="00FA11D3">
        <w:rPr>
          <w:rFonts w:ascii="Book Antiqua" w:hAnsi="Book Antiqua" w:cs="Book Antiqua"/>
          <w:sz w:val="20"/>
          <w:szCs w:val="20"/>
        </w:rPr>
        <w:t xml:space="preserve">Wykonawcy” należy wpisać dane wszystkich podmiotów wspólnie ubiegających się o udzielenie zamówienia , a nie tylko dane pełnomocnika . </w:t>
      </w:r>
    </w:p>
    <w:p w:rsidR="008200E2" w:rsidRPr="00FA11D3" w:rsidRDefault="008200E2" w:rsidP="008200E2">
      <w:pPr>
        <w:spacing w:line="276" w:lineRule="auto"/>
        <w:ind w:left="705" w:right="-1"/>
        <w:jc w:val="both"/>
        <w:rPr>
          <w:rFonts w:ascii="Book Antiqua" w:hAnsi="Book Antiqua" w:cs="Book Antiqua"/>
          <w:sz w:val="20"/>
          <w:szCs w:val="20"/>
        </w:rPr>
      </w:pPr>
      <w:r w:rsidRPr="00FA11D3">
        <w:rPr>
          <w:rFonts w:ascii="Book Antiqua" w:hAnsi="Book Antiqua" w:cs="Book Antiqua"/>
          <w:sz w:val="20"/>
          <w:szCs w:val="20"/>
        </w:rPr>
        <w:t xml:space="preserve">Zgodnie z art. 141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Wykonawcy wspólnie ubiegający się o udzielenie zamówienia ponoszą solidarną odpowiedzialność za wykonanie umowy.</w:t>
      </w:r>
    </w:p>
    <w:p w:rsidR="008200E2" w:rsidRDefault="008200E2" w:rsidP="008200E2">
      <w:pPr>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 xml:space="preserve">7.6.5. W przypadku Wykonawców wspólnie ubiegających się o udzielenie zamówienia, żaden z nich nie może podlegać wykluczeniu z powodu niespełniania warunków, o których mowa w art. 24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natomiast spełnianie warunków wskazanych w art. 22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Wykonawcy wykazują łącznie. W przypadku warunku, o którym mowa w pkt. 7.2.2. chociaż jeden z Wykonawców musi spełniać opisany warunek w całości.</w:t>
      </w:r>
    </w:p>
    <w:p w:rsidR="008200E2" w:rsidRPr="00344A73" w:rsidRDefault="008200E2" w:rsidP="008200E2">
      <w:pPr>
        <w:spacing w:line="276" w:lineRule="auto"/>
        <w:ind w:left="709" w:right="-1" w:hanging="709"/>
        <w:jc w:val="both"/>
        <w:rPr>
          <w:rFonts w:ascii="Book Antiqua" w:hAnsi="Book Antiqua" w:cs="Book Antiqua"/>
          <w:sz w:val="20"/>
          <w:szCs w:val="20"/>
        </w:rPr>
      </w:pPr>
      <w:r w:rsidRPr="00344A73">
        <w:rPr>
          <w:rFonts w:ascii="Book Antiqua" w:hAnsi="Book Antiqua" w:cs="Book Antiqua"/>
          <w:sz w:val="20"/>
          <w:szCs w:val="20"/>
        </w:rPr>
        <w:t xml:space="preserve">7.6.6. </w:t>
      </w:r>
      <w:r>
        <w:rPr>
          <w:rFonts w:ascii="Book Antiqua" w:hAnsi="Book Antiqua" w:cs="Book Antiqua"/>
          <w:sz w:val="20"/>
          <w:szCs w:val="20"/>
        </w:rPr>
        <w:t xml:space="preserve">  </w:t>
      </w:r>
      <w:r w:rsidRPr="00344A73">
        <w:rPr>
          <w:rFonts w:ascii="Book Antiqua" w:hAnsi="Book Antiqua" w:cs="Book Antiqua"/>
          <w:sz w:val="20"/>
          <w:szCs w:val="20"/>
        </w:rPr>
        <w:t xml:space="preserve">W przypadku działalności prowadzonej w formie spółki cywilnej </w:t>
      </w:r>
      <w:r>
        <w:rPr>
          <w:rFonts w:ascii="Book Antiqua" w:hAnsi="Book Antiqua" w:cs="Book Antiqua"/>
          <w:sz w:val="20"/>
          <w:szCs w:val="20"/>
        </w:rPr>
        <w:t>Zamawiający wymaga dołączenia do oferty</w:t>
      </w:r>
      <w:r w:rsidRPr="00344A73">
        <w:rPr>
          <w:rFonts w:ascii="Book Antiqua" w:hAnsi="Book Antiqua" w:cs="Book Antiqua"/>
          <w:sz w:val="20"/>
          <w:szCs w:val="20"/>
        </w:rPr>
        <w:t xml:space="preserve"> umow</w:t>
      </w:r>
      <w:r>
        <w:rPr>
          <w:rFonts w:ascii="Book Antiqua" w:hAnsi="Book Antiqua" w:cs="Book Antiqua"/>
          <w:sz w:val="20"/>
          <w:szCs w:val="20"/>
        </w:rPr>
        <w:t>y</w:t>
      </w:r>
      <w:r w:rsidRPr="00344A73">
        <w:rPr>
          <w:rFonts w:ascii="Book Antiqua" w:hAnsi="Book Antiqua" w:cs="Book Antiqua"/>
          <w:sz w:val="20"/>
          <w:szCs w:val="20"/>
        </w:rPr>
        <w:t xml:space="preserve"> spółki cywilnej.</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numPr>
          <w:ilvl w:val="0"/>
          <w:numId w:val="4"/>
        </w:numPr>
        <w:suppressAutoHyphens w:val="0"/>
        <w:spacing w:line="276" w:lineRule="auto"/>
        <w:ind w:right="-1"/>
        <w:jc w:val="both"/>
        <w:rPr>
          <w:rStyle w:val="tekstdokbold"/>
          <w:rFonts w:ascii="Book Antiqua" w:hAnsi="Book Antiqua" w:cs="Book Antiqua"/>
        </w:rPr>
      </w:pPr>
      <w:r w:rsidRPr="00FA11D3">
        <w:rPr>
          <w:rStyle w:val="tekstdokbold"/>
          <w:rFonts w:ascii="Book Antiqua" w:hAnsi="Book Antiqua" w:cs="Book Antiqua"/>
        </w:rPr>
        <w:t>OŚWIADCZENIA I DOKUMENTY, JAKIE MAJĄ DOSTARCZYĆ WYKONAWCY W CELU POTWIERDZENIA SPEŁNIANIA WARUNKÓW UDZIAŁU W POSTĘPOWANIU ORAZ WYKAZANIA BRAKU PODSTAW DO WYKLUCZENIA Z POSTĘPOWANIA O UDZIELENIE ZAMÓWIENIA</w:t>
      </w:r>
    </w:p>
    <w:p w:rsidR="008200E2" w:rsidRPr="00FA11D3" w:rsidRDefault="008200E2" w:rsidP="008200E2">
      <w:pPr>
        <w:suppressAutoHyphens w:val="0"/>
        <w:spacing w:line="276" w:lineRule="auto"/>
        <w:ind w:right="-1"/>
        <w:jc w:val="both"/>
        <w:rPr>
          <w:rStyle w:val="tekstdokbold"/>
          <w:rFonts w:ascii="Book Antiqua" w:hAnsi="Book Antiqua" w:cs="Book Antiqua"/>
        </w:rPr>
      </w:pPr>
    </w:p>
    <w:p w:rsidR="008200E2" w:rsidRPr="00FA11D3" w:rsidRDefault="008200E2" w:rsidP="008200E2">
      <w:pPr>
        <w:numPr>
          <w:ilvl w:val="1"/>
          <w:numId w:val="7"/>
        </w:numPr>
        <w:tabs>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b/>
          <w:bCs/>
          <w:sz w:val="20"/>
          <w:szCs w:val="20"/>
        </w:rPr>
        <w:t xml:space="preserve">Na potwierdzenie spełniania warunków, o których mowa w art. 22 ust 1 ustawy </w:t>
      </w:r>
      <w:proofErr w:type="spellStart"/>
      <w:r w:rsidRPr="00FA11D3">
        <w:rPr>
          <w:rFonts w:ascii="Book Antiqua" w:hAnsi="Book Antiqua" w:cs="Book Antiqua"/>
          <w:b/>
          <w:bCs/>
          <w:sz w:val="20"/>
          <w:szCs w:val="20"/>
        </w:rPr>
        <w:t>Pzp</w:t>
      </w:r>
      <w:proofErr w:type="spellEnd"/>
      <w:r w:rsidRPr="00FA11D3">
        <w:rPr>
          <w:rFonts w:ascii="Book Antiqua" w:hAnsi="Book Antiqua" w:cs="Book Antiqua"/>
          <w:b/>
          <w:bCs/>
          <w:sz w:val="20"/>
          <w:szCs w:val="20"/>
        </w:rPr>
        <w:t>, należy - pod rygorem wykluczenia z postępowania - złożyć następujące oświadczenia i dokumenty:</w:t>
      </w:r>
    </w:p>
    <w:p w:rsidR="008200E2" w:rsidRPr="00FA11D3" w:rsidRDefault="008200E2" w:rsidP="008200E2">
      <w:pPr>
        <w:numPr>
          <w:ilvl w:val="2"/>
          <w:numId w:val="8"/>
        </w:numPr>
        <w:tabs>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Oświadczenie o spełnianiu warunków udziału w postępowaniu, stanowiące zał. Nr 4 do SIWZ </w:t>
      </w:r>
    </w:p>
    <w:p w:rsidR="008200E2" w:rsidRPr="00FA11D3" w:rsidRDefault="008200E2" w:rsidP="008200E2">
      <w:pPr>
        <w:numPr>
          <w:ilvl w:val="1"/>
          <w:numId w:val="8"/>
        </w:numPr>
        <w:tabs>
          <w:tab w:val="clear" w:pos="480"/>
          <w:tab w:val="num" w:pos="600"/>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b/>
          <w:bCs/>
          <w:sz w:val="20"/>
          <w:szCs w:val="20"/>
        </w:rPr>
        <w:t xml:space="preserve">W celu wykazania braku podstaw do wykluczenia z postępowania o udzielenie zamówienia wykonawcy w okolicznościach, o których mowa w art. 24 ust. 1 ustawy </w:t>
      </w:r>
      <w:proofErr w:type="spellStart"/>
      <w:r w:rsidRPr="00FA11D3">
        <w:rPr>
          <w:rFonts w:ascii="Book Antiqua" w:hAnsi="Book Antiqua" w:cs="Book Antiqua"/>
          <w:b/>
          <w:bCs/>
          <w:sz w:val="20"/>
          <w:szCs w:val="20"/>
        </w:rPr>
        <w:t>Pzp</w:t>
      </w:r>
      <w:proofErr w:type="spellEnd"/>
      <w:r w:rsidRPr="00FA11D3">
        <w:rPr>
          <w:rFonts w:ascii="Book Antiqua" w:hAnsi="Book Antiqua" w:cs="Book Antiqua"/>
          <w:b/>
          <w:bCs/>
          <w:sz w:val="20"/>
          <w:szCs w:val="20"/>
        </w:rPr>
        <w:t>, należy - pod rygorem wykluczenia z postępowania - złożyć następujące oświadczenia i dokumenty:</w:t>
      </w:r>
    </w:p>
    <w:p w:rsidR="008200E2" w:rsidRPr="00FA11D3" w:rsidRDefault="008200E2" w:rsidP="008200E2">
      <w:pPr>
        <w:pStyle w:val="Akapitzlist"/>
        <w:numPr>
          <w:ilvl w:val="0"/>
          <w:numId w:val="9"/>
        </w:numPr>
        <w:tabs>
          <w:tab w:val="left" w:pos="720"/>
        </w:tabs>
        <w:spacing w:before="120" w:line="276" w:lineRule="auto"/>
        <w:ind w:right="-1"/>
        <w:jc w:val="both"/>
        <w:rPr>
          <w:rFonts w:ascii="Book Antiqua" w:hAnsi="Book Antiqua" w:cs="Book Antiqua"/>
          <w:vanish/>
          <w:sz w:val="20"/>
          <w:szCs w:val="20"/>
        </w:rPr>
      </w:pPr>
    </w:p>
    <w:p w:rsidR="008200E2" w:rsidRPr="00FA11D3" w:rsidRDefault="008200E2" w:rsidP="008200E2">
      <w:pPr>
        <w:pStyle w:val="Akapitzlist"/>
        <w:numPr>
          <w:ilvl w:val="1"/>
          <w:numId w:val="9"/>
        </w:numPr>
        <w:tabs>
          <w:tab w:val="left" w:pos="720"/>
        </w:tabs>
        <w:spacing w:before="120" w:line="276" w:lineRule="auto"/>
        <w:ind w:right="-1"/>
        <w:jc w:val="both"/>
        <w:rPr>
          <w:rFonts w:ascii="Book Antiqua" w:hAnsi="Book Antiqua" w:cs="Book Antiqua"/>
          <w:vanish/>
          <w:sz w:val="20"/>
          <w:szCs w:val="20"/>
        </w:rPr>
      </w:pPr>
    </w:p>
    <w:p w:rsidR="008200E2" w:rsidRPr="00FA11D3" w:rsidRDefault="008200E2" w:rsidP="008200E2">
      <w:pPr>
        <w:numPr>
          <w:ilvl w:val="2"/>
          <w:numId w:val="8"/>
        </w:numPr>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Oświadczenie o braku podstaw do wykluczenia z postępowania, stanowiące zał. Nr 3 do SIWZ.</w:t>
      </w:r>
    </w:p>
    <w:p w:rsidR="008200E2" w:rsidRPr="00FA11D3" w:rsidRDefault="008200E2" w:rsidP="008200E2">
      <w:pPr>
        <w:numPr>
          <w:ilvl w:val="2"/>
          <w:numId w:val="8"/>
        </w:numPr>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wystawiony nie wcześniej niż 6 miesięcy przed upływem terminu składania ofert.</w:t>
      </w:r>
    </w:p>
    <w:p w:rsidR="008200E2" w:rsidRPr="00FA11D3" w:rsidRDefault="008200E2" w:rsidP="008200E2">
      <w:pPr>
        <w:pStyle w:val="NormalnyWeb"/>
        <w:numPr>
          <w:ilvl w:val="1"/>
          <w:numId w:val="10"/>
        </w:numPr>
        <w:spacing w:before="120" w:after="0" w:line="276" w:lineRule="auto"/>
        <w:ind w:right="-1"/>
        <w:rPr>
          <w:rFonts w:ascii="Book Antiqua" w:hAnsi="Book Antiqua" w:cs="Book Antiqua"/>
        </w:rPr>
      </w:pPr>
      <w:r w:rsidRPr="00FA11D3">
        <w:rPr>
          <w:rFonts w:ascii="Book Antiqua" w:hAnsi="Book Antiqua" w:cs="Book Antiqu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FA11D3">
        <w:rPr>
          <w:rFonts w:ascii="Book Antiqua" w:hAnsi="Book Antiqua" w:cs="Book Antiqua"/>
        </w:rPr>
        <w:t>Pzp</w:t>
      </w:r>
      <w:proofErr w:type="spellEnd"/>
      <w:r w:rsidRPr="00FA11D3">
        <w:rPr>
          <w:rFonts w:ascii="Book Antiqua" w:hAnsi="Book Antiqua" w:cs="Book Antiqua"/>
        </w:rPr>
        <w:t xml:space="preserve">, zobowiązany jest udowodnić, iż będzie dysponował tymi zasobami w trakcie realizacji zamówienia, </w:t>
      </w:r>
      <w:r w:rsidRPr="00FA11D3">
        <w:rPr>
          <w:rFonts w:ascii="Book Antiqua" w:hAnsi="Book Antiqua" w:cs="Book Antiqua"/>
          <w:u w:val="single"/>
        </w:rPr>
        <w:t xml:space="preserve">w szczególności przedstawiając w tym celu </w:t>
      </w:r>
      <w:r w:rsidRPr="00FA11D3">
        <w:rPr>
          <w:rFonts w:ascii="Book Antiqua" w:hAnsi="Book Antiqua" w:cs="Book Antiqua"/>
          <w:b/>
          <w:bCs/>
          <w:u w:val="single"/>
        </w:rPr>
        <w:t>pisemne zobowiązanie</w:t>
      </w:r>
      <w:r w:rsidRPr="00FA11D3">
        <w:rPr>
          <w:rFonts w:ascii="Book Antiqua" w:hAnsi="Book Antiqua" w:cs="Book Antiqua"/>
          <w:u w:val="single"/>
        </w:rPr>
        <w:t xml:space="preserve"> tych podmiotów do oddania do dyspozycji Wykonawcy niezbędnych zasobów na potrzeby wykonywania zamówienia</w:t>
      </w:r>
      <w:r>
        <w:rPr>
          <w:rFonts w:ascii="Book Antiqua" w:hAnsi="Book Antiqua" w:cs="Book Antiqua"/>
          <w:u w:val="single"/>
        </w:rPr>
        <w:t xml:space="preserve"> oraz dokumenty wymienione w pkt 8.2.1. oraz 8.2.2.</w:t>
      </w:r>
    </w:p>
    <w:p w:rsidR="008200E2" w:rsidRPr="00FA11D3" w:rsidRDefault="008200E2" w:rsidP="008200E2">
      <w:pPr>
        <w:pStyle w:val="NormalnyWeb"/>
        <w:numPr>
          <w:ilvl w:val="1"/>
          <w:numId w:val="10"/>
        </w:numPr>
        <w:suppressAutoHyphens w:val="0"/>
        <w:spacing w:before="120" w:after="0" w:line="276" w:lineRule="auto"/>
        <w:ind w:right="-1"/>
        <w:rPr>
          <w:rFonts w:ascii="Book Antiqua" w:hAnsi="Book Antiqua" w:cs="Book Antiqua"/>
        </w:rPr>
      </w:pPr>
      <w:r w:rsidRPr="00FA11D3">
        <w:rPr>
          <w:rFonts w:ascii="Book Antiqua" w:hAnsi="Book Antiqua" w:cs="Book Antiqua"/>
        </w:rPr>
        <w:t xml:space="preserve">Wykonawca składa wraz z ofertą - pod rygorem wykluczenia z postępowania – listę podmiotów należących do tej samej grupy kapitałowej, o której mowa w art. 24ust. 2 pkt 5 ustawy </w:t>
      </w:r>
      <w:proofErr w:type="spellStart"/>
      <w:r w:rsidRPr="00FA11D3">
        <w:rPr>
          <w:rFonts w:ascii="Book Antiqua" w:hAnsi="Book Antiqua" w:cs="Book Antiqua"/>
        </w:rPr>
        <w:t>Pzp</w:t>
      </w:r>
      <w:proofErr w:type="spellEnd"/>
      <w:r w:rsidRPr="00FA11D3">
        <w:rPr>
          <w:rFonts w:ascii="Book Antiqua" w:hAnsi="Book Antiqua" w:cs="Book Antiqua"/>
        </w:rPr>
        <w:t xml:space="preserve"> albo informację o tym, że nie należy do grupy kapitałowej, zgodnie z zał. Nr 5 do SIWZ.</w:t>
      </w:r>
    </w:p>
    <w:p w:rsidR="008200E2" w:rsidRDefault="008200E2" w:rsidP="008200E2">
      <w:pPr>
        <w:pStyle w:val="NormalnyWeb"/>
        <w:numPr>
          <w:ilvl w:val="1"/>
          <w:numId w:val="10"/>
        </w:numPr>
        <w:suppressAutoHyphens w:val="0"/>
        <w:spacing w:before="120" w:after="0" w:line="276" w:lineRule="auto"/>
        <w:ind w:right="-1"/>
        <w:rPr>
          <w:rFonts w:ascii="Book Antiqua" w:hAnsi="Book Antiqua" w:cs="Book Antiqua"/>
        </w:rPr>
      </w:pPr>
      <w:r w:rsidRPr="00FA11D3">
        <w:rPr>
          <w:rFonts w:ascii="Book Antiqua" w:hAnsi="Book Antiqua" w:cs="Book Antiqua"/>
        </w:rPr>
        <w:t>Jeżeli Wykonawca ma siedzibę lub miejsce zamieszkania poza terytorium Rzeczypospolitej Polskiej, zamiast dokumentów, o których mowa:</w:t>
      </w:r>
    </w:p>
    <w:p w:rsidR="008200E2" w:rsidRPr="00344A73" w:rsidRDefault="008200E2" w:rsidP="008200E2">
      <w:pPr>
        <w:pStyle w:val="NormalnyWeb"/>
        <w:suppressAutoHyphens w:val="0"/>
        <w:spacing w:before="120" w:after="0" w:line="276" w:lineRule="auto"/>
        <w:ind w:left="720" w:right="-1"/>
        <w:rPr>
          <w:rFonts w:ascii="Book Antiqua" w:hAnsi="Book Antiqua" w:cs="Book Antiqua"/>
        </w:rPr>
      </w:pPr>
    </w:p>
    <w:p w:rsidR="008200E2" w:rsidRPr="00FA11D3" w:rsidRDefault="008200E2" w:rsidP="008200E2">
      <w:pPr>
        <w:autoSpaceDE w:val="0"/>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1) w pkt 8.2.2-4 IDW - składa dokument lub dokumenty wystawione w kraju, w którym ma siedzibę lub miejsce zamieszkania, potwierdzające odpowiednio, że:</w:t>
      </w:r>
    </w:p>
    <w:p w:rsidR="008200E2" w:rsidRPr="00FA11D3" w:rsidRDefault="008200E2" w:rsidP="008200E2">
      <w:pPr>
        <w:autoSpaceDE w:val="0"/>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a) </w:t>
      </w:r>
      <w:r w:rsidRPr="00FA11D3">
        <w:rPr>
          <w:rFonts w:ascii="Book Antiqua" w:hAnsi="Book Antiqua" w:cs="Book Antiqua"/>
          <w:sz w:val="20"/>
          <w:szCs w:val="20"/>
        </w:rPr>
        <w:tab/>
        <w:t>nie otwarto jego likwidacji ani nie ogłoszono upadłości,</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 xml:space="preserve">Dokumenty, o których mowa w pkt 8.5.1) lit a) lub zastępujący je dokument, o którym mowa w pkt 8.5. IDW, powinny być wystawione nie wcześniej niż 6 miesięcy przed upływem terminu składania ofert. </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Dokumenty i oświadczenia wymagane dla potwierdzenia spełnienia przez Wykonawców warunków udziału w postępowaniu należy złożyć w oryginale lub kopii poświadczonej za zgodność z oryginałem przez Wykonawcę.</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FA11D3">
        <w:rPr>
          <w:rFonts w:ascii="Book Antiqua" w:hAnsi="Book Antiqua" w:cs="Book Antiqua"/>
        </w:rPr>
        <w:tab/>
      </w:r>
      <w:r w:rsidRPr="00FA11D3">
        <w:rPr>
          <w:rFonts w:ascii="Book Antiqua" w:hAnsi="Book Antiqua" w:cs="Book Antiqua"/>
        </w:rPr>
        <w:br/>
        <w:t xml:space="preserve">Poświadczenie za zgodność z oryginałem powinno być sporządzone w sposób umożliwiający identyfikację podpisu (np. wraz z imienną pieczątką osoby poświadczającej kopię dokumentu za zgodność z oryginałem). </w:t>
      </w:r>
      <w:r w:rsidRPr="00FA11D3">
        <w:rPr>
          <w:rFonts w:ascii="Book Antiqua" w:hAnsi="Book Antiqua" w:cs="Book Antiqua"/>
        </w:rPr>
        <w:tab/>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Zamawiający zażąda przedstawienia oryginału lub notarialnie poświadczonej kopii dokumentu wyłącznie wtedy, gdy złożona kopia dokumentu będzie nieczytelna lub będzie budziła wątpliwości co do jej prawdziwości.</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Dokumenty sporządzone w języku obcym są składane wraz z tłumaczeniem na język polski, poświadczonym przez Wykonawcę.</w:t>
      </w:r>
    </w:p>
    <w:p w:rsidR="008200E2" w:rsidRPr="00FA11D3" w:rsidRDefault="008200E2" w:rsidP="008200E2">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celu potwierdzenia spełnienia warunków wymaganych od Wykonawców wspólnie ubiegających się o udzielenie zamówienia:</w:t>
      </w:r>
    </w:p>
    <w:p w:rsidR="008200E2" w:rsidRPr="007336A0" w:rsidRDefault="008200E2" w:rsidP="008200E2">
      <w:pPr>
        <w:numPr>
          <w:ilvl w:val="1"/>
          <w:numId w:val="11"/>
        </w:numPr>
        <w:tabs>
          <w:tab w:val="left" w:pos="1080"/>
        </w:tabs>
        <w:spacing w:line="276" w:lineRule="auto"/>
        <w:ind w:left="1080" w:right="-1"/>
        <w:jc w:val="both"/>
        <w:rPr>
          <w:rFonts w:ascii="Book Antiqua" w:hAnsi="Book Antiqua" w:cs="Book Antiqua"/>
          <w:sz w:val="20"/>
          <w:szCs w:val="20"/>
        </w:rPr>
      </w:pPr>
      <w:r w:rsidRPr="007336A0">
        <w:rPr>
          <w:rFonts w:ascii="Book Antiqua" w:hAnsi="Book Antiqua" w:cs="Book Antiqua"/>
          <w:sz w:val="20"/>
          <w:szCs w:val="20"/>
        </w:rPr>
        <w:t xml:space="preserve">oświadczenie wymienione w pkt 8.2.1. IDW, dokument o którym mowa w pkt. 8.4 IDW oraz dokumenty wymienione w pkt 8.2.2. albo odpowiadające im określone w pkt 8.5. i 8.6. IDW, powinny być złożone przez każdego Wykonawcę; </w:t>
      </w:r>
    </w:p>
    <w:p w:rsidR="008200E2" w:rsidRPr="00FA11D3" w:rsidRDefault="008200E2" w:rsidP="008200E2">
      <w:pPr>
        <w:numPr>
          <w:ilvl w:val="1"/>
          <w:numId w:val="11"/>
        </w:numPr>
        <w:tabs>
          <w:tab w:val="left" w:pos="1080"/>
        </w:tabs>
        <w:spacing w:line="276" w:lineRule="auto"/>
        <w:ind w:left="1080" w:right="-1"/>
        <w:jc w:val="both"/>
        <w:rPr>
          <w:rFonts w:ascii="Book Antiqua" w:hAnsi="Book Antiqua" w:cs="Book Antiqua"/>
          <w:sz w:val="20"/>
          <w:szCs w:val="20"/>
        </w:rPr>
      </w:pPr>
      <w:r w:rsidRPr="007336A0">
        <w:rPr>
          <w:rFonts w:ascii="Book Antiqua" w:hAnsi="Book Antiqua" w:cs="Book Antiqua"/>
          <w:sz w:val="20"/>
          <w:szCs w:val="20"/>
        </w:rPr>
        <w:t>oświadczenie</w:t>
      </w:r>
      <w:r w:rsidRPr="00FA11D3">
        <w:rPr>
          <w:rFonts w:ascii="Book Antiqua" w:hAnsi="Book Antiqua" w:cs="Book Antiqua"/>
          <w:sz w:val="20"/>
          <w:szCs w:val="20"/>
        </w:rPr>
        <w:t xml:space="preserve"> wymienione w pkt 8.1.1. IDW każdy wykonawca składa odrębnie lub wykonawcy składają jedno oświadczenie podpisane przez pełnomocnika Wykonawców wspólnie ubiegających się o udzielenie zamówienia.</w:t>
      </w:r>
    </w:p>
    <w:p w:rsidR="008200E2" w:rsidRPr="00FA11D3" w:rsidRDefault="008200E2" w:rsidP="008200E2">
      <w:pPr>
        <w:spacing w:line="276" w:lineRule="auto"/>
        <w:ind w:left="720" w:right="-1"/>
        <w:jc w:val="both"/>
        <w:rPr>
          <w:rFonts w:ascii="Book Antiqua" w:hAnsi="Book Antiqua" w:cs="Book Antiqua"/>
          <w:sz w:val="20"/>
          <w:szCs w:val="20"/>
        </w:rPr>
      </w:pPr>
    </w:p>
    <w:p w:rsidR="008200E2" w:rsidRPr="00FA11D3" w:rsidRDefault="008200E2" w:rsidP="008200E2">
      <w:pPr>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 xml:space="preserve">9. </w:t>
      </w:r>
      <w:r w:rsidRPr="00FA11D3">
        <w:rPr>
          <w:rFonts w:ascii="Book Antiqua" w:hAnsi="Book Antiqua" w:cs="Book Antiqua"/>
          <w:b/>
          <w:bCs/>
          <w:sz w:val="20"/>
          <w:szCs w:val="20"/>
        </w:rPr>
        <w:tab/>
        <w:t>WYMAGANE DOKUMENTY I OŚWIADCZENIA DOTYCZĄCE PRZEDMIOTU ZAMÓWIENIA</w:t>
      </w:r>
    </w:p>
    <w:p w:rsidR="008200E2" w:rsidRPr="00FA11D3" w:rsidRDefault="008200E2" w:rsidP="008200E2">
      <w:pPr>
        <w:tabs>
          <w:tab w:val="left" w:pos="0"/>
        </w:tabs>
        <w:spacing w:after="240"/>
        <w:jc w:val="both"/>
        <w:rPr>
          <w:rFonts w:ascii="Book Antiqua" w:hAnsi="Book Antiqua" w:cs="Book Antiqua"/>
          <w:sz w:val="20"/>
          <w:szCs w:val="20"/>
        </w:rPr>
      </w:pPr>
      <w:r w:rsidRPr="00FA11D3">
        <w:rPr>
          <w:rFonts w:ascii="Book Antiqua" w:hAnsi="Book Antiqua" w:cs="Book Antiqua"/>
          <w:sz w:val="20"/>
          <w:szCs w:val="20"/>
        </w:rPr>
        <w:t>W celu potwierdzenia, że oferowane dostawy odpowiadają wymaganiom określonym przez Zamawiającego należy załączyć do oferty następujące oświadczenia i dokumenty:</w:t>
      </w:r>
    </w:p>
    <w:p w:rsidR="008200E2" w:rsidRPr="00FA11D3" w:rsidRDefault="008200E2" w:rsidP="008200E2">
      <w:pPr>
        <w:pStyle w:val="Akapitzlist2"/>
        <w:numPr>
          <w:ilvl w:val="2"/>
          <w:numId w:val="11"/>
        </w:numPr>
        <w:tabs>
          <w:tab w:val="clear" w:pos="360"/>
          <w:tab w:val="num" w:pos="426"/>
        </w:tabs>
        <w:ind w:right="-1" w:hanging="76"/>
        <w:jc w:val="both"/>
        <w:rPr>
          <w:rFonts w:ascii="Book Antiqua" w:hAnsi="Book Antiqua" w:cs="Book Antiqua"/>
          <w:sz w:val="20"/>
          <w:szCs w:val="20"/>
        </w:rPr>
      </w:pPr>
      <w:r w:rsidRPr="00FA11D3">
        <w:rPr>
          <w:rFonts w:ascii="Book Antiqua" w:hAnsi="Book Antiqua" w:cs="Book Antiqua"/>
          <w:sz w:val="20"/>
          <w:szCs w:val="20"/>
        </w:rPr>
        <w:t>W przypadku zaoferowania przedmiotu zamówienia równoważnego, Wykonawca zobowiązany jest załączyć do oferty foldery, karty charakterystyki, specyfikacje techniczne  lub inne dokumenty zawierające dane techniczne oferowanego przedmio</w:t>
      </w:r>
      <w:r>
        <w:rPr>
          <w:rFonts w:ascii="Book Antiqua" w:hAnsi="Book Antiqua" w:cs="Book Antiqua"/>
          <w:sz w:val="20"/>
          <w:szCs w:val="20"/>
        </w:rPr>
        <w:t>tu zamówienia.</w:t>
      </w:r>
    </w:p>
    <w:p w:rsidR="008200E2" w:rsidRPr="00FA11D3" w:rsidRDefault="008200E2" w:rsidP="008200E2">
      <w:pPr>
        <w:pStyle w:val="Akapitzlist2"/>
        <w:ind w:left="360" w:right="-1"/>
        <w:jc w:val="both"/>
        <w:rPr>
          <w:rFonts w:ascii="Book Antiqua" w:hAnsi="Book Antiqua" w:cs="Book Antiqua"/>
          <w:sz w:val="20"/>
          <w:szCs w:val="20"/>
        </w:rPr>
      </w:pPr>
    </w:p>
    <w:p w:rsidR="008200E2" w:rsidRPr="00FA11D3" w:rsidRDefault="008200E2" w:rsidP="008200E2">
      <w:pPr>
        <w:pStyle w:val="rozdzia"/>
        <w:spacing w:line="276" w:lineRule="auto"/>
        <w:ind w:left="0" w:right="-1" w:firstLine="0"/>
        <w:rPr>
          <w:rFonts w:ascii="Book Antiqua" w:hAnsi="Book Antiqua" w:cs="Book Antiqua"/>
        </w:rPr>
      </w:pPr>
      <w:r>
        <w:rPr>
          <w:rFonts w:ascii="Book Antiqua" w:hAnsi="Book Antiqua" w:cs="Book Antiqua"/>
        </w:rPr>
        <w:t>10.</w:t>
      </w:r>
      <w:r w:rsidRPr="00FA11D3">
        <w:rPr>
          <w:rFonts w:ascii="Book Antiqua" w:hAnsi="Book Antiqua" w:cs="Book Antiqua"/>
        </w:rPr>
        <w:tab/>
        <w:t>OPIS SPOSOBU PRZYGOTOWANIA OFERT</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Wykonawca zobowiązany jest do dokładnego zapoznania</w:t>
      </w:r>
      <w:r>
        <w:rPr>
          <w:rFonts w:ascii="Book Antiqua" w:hAnsi="Book Antiqua" w:cs="Book Antiqua"/>
          <w:sz w:val="20"/>
          <w:szCs w:val="20"/>
        </w:rPr>
        <w:t xml:space="preserve"> się z informacjami zawartymi </w:t>
      </w:r>
      <w:r>
        <w:rPr>
          <w:rFonts w:ascii="Book Antiqua" w:hAnsi="Book Antiqua" w:cs="Book Antiqua"/>
          <w:sz w:val="20"/>
          <w:szCs w:val="20"/>
        </w:rPr>
        <w:tab/>
        <w:t>w</w:t>
      </w:r>
      <w:r w:rsidRPr="00FA11D3">
        <w:rPr>
          <w:rFonts w:ascii="Book Antiqua" w:hAnsi="Book Antiqua" w:cs="Book Antiqua"/>
          <w:sz w:val="20"/>
          <w:szCs w:val="20"/>
        </w:rPr>
        <w:t xml:space="preserve"> SIWZ i przygotowania oferty zgodnie z wymaganiami określonymi w tym dokumencie.</w:t>
      </w:r>
    </w:p>
    <w:p w:rsidR="008200E2" w:rsidRPr="00FA11D3" w:rsidRDefault="008200E2" w:rsidP="008200E2">
      <w:pPr>
        <w:pStyle w:val="Tekstpodstawowy22"/>
        <w:numPr>
          <w:ilvl w:val="1"/>
          <w:numId w:val="12"/>
        </w:numPr>
        <w:tabs>
          <w:tab w:val="clear" w:pos="480"/>
          <w:tab w:val="num" w:pos="720"/>
        </w:tabs>
        <w:spacing w:line="276" w:lineRule="auto"/>
        <w:ind w:left="720" w:right="-1" w:hanging="720"/>
        <w:rPr>
          <w:rFonts w:ascii="Book Antiqua" w:hAnsi="Book Antiqua" w:cs="Book Antiqua"/>
          <w:sz w:val="20"/>
          <w:szCs w:val="20"/>
        </w:rPr>
      </w:pPr>
      <w:r w:rsidRPr="00FA11D3">
        <w:rPr>
          <w:rFonts w:ascii="Book Antiqua" w:hAnsi="Book Antiqua" w:cs="Book Antiqua"/>
          <w:sz w:val="20"/>
          <w:szCs w:val="20"/>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Wykonawca może złożyć tylko jedną ofertę.</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Zamawiający  nie dopuszcza składania ofert częściowych.</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Zamawiający nie dopuszcza składania ofert wariantowych.</w:t>
      </w:r>
    </w:p>
    <w:p w:rsidR="008200E2" w:rsidRPr="00FA11D3" w:rsidRDefault="008200E2" w:rsidP="008200E2">
      <w:pPr>
        <w:pStyle w:val="Tekstpodstawowy22"/>
        <w:numPr>
          <w:ilvl w:val="1"/>
          <w:numId w:val="12"/>
        </w:numPr>
        <w:spacing w:line="276" w:lineRule="auto"/>
        <w:ind w:right="-1"/>
        <w:rPr>
          <w:rFonts w:ascii="Book Antiqua" w:hAnsi="Book Antiqua" w:cs="Book Antiqua"/>
          <w:color w:val="000000"/>
          <w:sz w:val="20"/>
          <w:szCs w:val="20"/>
        </w:rPr>
      </w:pPr>
      <w:r w:rsidRPr="00FA11D3">
        <w:rPr>
          <w:rFonts w:ascii="Book Antiqua" w:hAnsi="Book Antiqua" w:cs="Book Antiqua"/>
          <w:sz w:val="20"/>
          <w:szCs w:val="20"/>
        </w:rPr>
        <w:tab/>
      </w:r>
      <w:r w:rsidRPr="00FA11D3">
        <w:rPr>
          <w:rFonts w:ascii="Book Antiqua" w:hAnsi="Book Antiqua" w:cs="Book Antiqua"/>
          <w:color w:val="000000"/>
          <w:sz w:val="20"/>
          <w:szCs w:val="20"/>
        </w:rPr>
        <w:t>Zamawiający nie przewiduje aukcji elektronicznej.</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b/>
          <w:bCs/>
          <w:sz w:val="20"/>
          <w:szCs w:val="20"/>
        </w:rPr>
      </w:pPr>
      <w:r w:rsidRPr="00FA11D3">
        <w:rPr>
          <w:rFonts w:ascii="Book Antiqua" w:hAnsi="Book Antiqua" w:cs="Book Antiqua"/>
          <w:sz w:val="20"/>
          <w:szCs w:val="20"/>
        </w:rPr>
        <w:tab/>
      </w:r>
      <w:r w:rsidRPr="00FA11D3">
        <w:rPr>
          <w:rFonts w:ascii="Book Antiqua" w:hAnsi="Book Antiqua" w:cs="Book Antiqua"/>
          <w:b/>
          <w:bCs/>
          <w:sz w:val="20"/>
          <w:szCs w:val="20"/>
        </w:rPr>
        <w:t xml:space="preserve">Ofertę stanowi wypełniony zał. Nr 1 do SIWZ „Formularz oferty” oraz niżej wymienione </w:t>
      </w:r>
      <w:r w:rsidRPr="00FA11D3">
        <w:rPr>
          <w:rFonts w:ascii="Book Antiqua" w:hAnsi="Book Antiqua" w:cs="Book Antiqua"/>
          <w:b/>
          <w:bCs/>
          <w:sz w:val="20"/>
          <w:szCs w:val="20"/>
        </w:rPr>
        <w:tab/>
        <w:t>dokumenty:</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Formularz cenowy , stanowiący załącznik nr 2 do SIWZ. </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Oświadczenia i dokumenty, wymagane postanowieniami punktu 8 IDW;</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Pełnomocnictwo do reprezentowania wszystkich Wykonawców wspólnie ubiegających się o udzielenie zamówienia, ewentualnie umowa o współdziałaniu, z której będzie wynikać przedmiotowe pełnomocnictwo </w:t>
      </w:r>
      <w:r w:rsidRPr="00FA11D3">
        <w:rPr>
          <w:rFonts w:ascii="Book Antiqua" w:hAnsi="Book Antiqua" w:cs="Book Antiqua"/>
          <w:b/>
          <w:bCs/>
          <w:sz w:val="20"/>
          <w:szCs w:val="20"/>
          <w:u w:val="single"/>
        </w:rPr>
        <w:t>(oryginał lub kopia potwierdzona za zgodność z oryginałem przez notariusza).</w:t>
      </w:r>
      <w:r w:rsidRPr="00FA11D3">
        <w:rPr>
          <w:rFonts w:ascii="Book Antiqua" w:hAnsi="Book Antiqua" w:cs="Book Antiqua"/>
          <w:sz w:val="20"/>
          <w:szCs w:val="20"/>
        </w:rPr>
        <w:t xml:space="preserve"> Pełnomocnik może być ustanowiony do reprezentowania Wykonawców w postępowaniu albo reprezentowania w postępowaniu i zawarcia umowy. </w:t>
      </w:r>
    </w:p>
    <w:p w:rsidR="008200E2" w:rsidRPr="00FA11D3" w:rsidRDefault="008200E2" w:rsidP="008200E2">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Pełnomocnictwo do podpisania oferty </w:t>
      </w:r>
      <w:r w:rsidRPr="00FA11D3">
        <w:rPr>
          <w:rFonts w:ascii="Book Antiqua" w:hAnsi="Book Antiqua" w:cs="Book Antiqua"/>
          <w:b/>
          <w:bCs/>
          <w:sz w:val="20"/>
          <w:szCs w:val="20"/>
          <w:u w:val="single"/>
        </w:rPr>
        <w:t>(oryginał lub kopia potwierdzona za zgodność z oryginałem przez notariusza)</w:t>
      </w:r>
      <w:r w:rsidRPr="00FA11D3">
        <w:rPr>
          <w:rFonts w:ascii="Book Antiqua" w:hAnsi="Book Antiqua" w:cs="Book Antiqua"/>
          <w:sz w:val="20"/>
          <w:szCs w:val="20"/>
        </w:rPr>
        <w:t>względnie do podpisania innych dokumentów składanych wraz z ofertą, o ile uprawnienie do reprezentacji osoby podpisującej ofertę nie wynika z dokumentu rejestrowego załączonego do oferty.</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Wszelkie dokumenty, które nie są składane w oryginale, powinny być opatrzone klauzulą „za zgodność z oryginałem” i podpisem osoby uprawnionej przez Wykonawcę.</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Oferta oraz pozostałe oświadczenia i dokumenty, dla których Zamawiający określił wzory w formie formularzy zamieszczonych w Rozdziale 2, powinny być sporządzone zgodnie z tymi wzorami, co do treści oraz opisu kolumn i wierszy.</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Oferta powinna być sporządzona w języku polskim, z zachowaniem formy pisemnej pod rygorem nieważności. Każdy dokument składający się na ofertę powinien być czytelny.</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Każda poprawka w treści oferty, a w szczególności każde przerobienie, przekreślenie, uzupełnienie, nadpisanie, itd., powinno być parafowane przez Wykonawcę, w przeciwnym razie nie będzie uwzględnione.</w:t>
      </w:r>
    </w:p>
    <w:p w:rsidR="008200E2" w:rsidRPr="00FA11D3" w:rsidRDefault="008200E2" w:rsidP="008200E2">
      <w:pPr>
        <w:pStyle w:val="Tekstpodstawowy22"/>
        <w:numPr>
          <w:ilvl w:val="1"/>
          <w:numId w:val="12"/>
        </w:numPr>
        <w:tabs>
          <w:tab w:val="clear" w:pos="480"/>
          <w:tab w:val="left" w:pos="567"/>
          <w:tab w:val="num" w:pos="709"/>
        </w:tabs>
        <w:spacing w:line="276" w:lineRule="auto"/>
        <w:ind w:right="-1"/>
        <w:rPr>
          <w:rFonts w:ascii="Book Antiqua" w:hAnsi="Book Antiqua" w:cs="Book Antiqua"/>
          <w:sz w:val="20"/>
          <w:szCs w:val="20"/>
        </w:rPr>
      </w:pPr>
      <w:r>
        <w:rPr>
          <w:rFonts w:ascii="Book Antiqua" w:hAnsi="Book Antiqua" w:cs="Book Antiqua"/>
          <w:sz w:val="20"/>
          <w:szCs w:val="20"/>
        </w:rPr>
        <w:t xml:space="preserve"> </w:t>
      </w:r>
      <w:r w:rsidRPr="00FA11D3">
        <w:rPr>
          <w:rFonts w:ascii="Book Antiqua" w:hAnsi="Book Antiqua" w:cs="Book Antiqua"/>
          <w:sz w:val="20"/>
          <w:szCs w:val="20"/>
        </w:rPr>
        <w:t>Strony oferty powinny być trwale ze sobą połączone i kolejno ponumerowane, z zastrzeżeniem sytuacji opisanej w pkt 10.14 i 10.15. W treści oferty powinna być umieszczona informacja o liczbie stron.</w:t>
      </w:r>
    </w:p>
    <w:p w:rsidR="008200E2" w:rsidRPr="00FA11D3" w:rsidRDefault="008200E2" w:rsidP="008200E2">
      <w:pPr>
        <w:pStyle w:val="Tekstpodstawowy22"/>
        <w:numPr>
          <w:ilvl w:val="1"/>
          <w:numId w:val="12"/>
        </w:numPr>
        <w:tabs>
          <w:tab w:val="clear" w:pos="480"/>
          <w:tab w:val="num" w:pos="709"/>
        </w:tabs>
        <w:spacing w:line="276" w:lineRule="auto"/>
        <w:ind w:right="-1"/>
        <w:rPr>
          <w:rFonts w:ascii="Book Antiqua" w:hAnsi="Book Antiqua" w:cs="Book Antiqua"/>
          <w:sz w:val="20"/>
          <w:szCs w:val="20"/>
        </w:rPr>
      </w:pPr>
      <w:r w:rsidRPr="00FA11D3">
        <w:rPr>
          <w:rFonts w:ascii="Book Antiqua" w:hAnsi="Book Antiqua" w:cs="Book Antiqua"/>
          <w:sz w:val="20"/>
          <w:szCs w:val="20"/>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w:t>
      </w:r>
      <w:r w:rsidRPr="00344A73">
        <w:rPr>
          <w:rFonts w:ascii="Book Antiqua" w:hAnsi="Book Antiqua" w:cs="Book Antiqua"/>
          <w:sz w:val="20"/>
          <w:szCs w:val="20"/>
        </w:rPr>
        <w:t>konkurencji (Dz.U. z 2003r., Nr 153 poz. 1503 ze zm.) uznać należy nieujawnione do wiadomości publ</w:t>
      </w:r>
      <w:r w:rsidRPr="00FA11D3">
        <w:rPr>
          <w:rFonts w:ascii="Book Antiqua" w:hAnsi="Book Antiqua" w:cs="Book Antiqua"/>
          <w:sz w:val="20"/>
          <w:szCs w:val="20"/>
        </w:rPr>
        <w:t>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spacing w:line="276" w:lineRule="auto"/>
        <w:ind w:left="1416" w:right="-1" w:firstLine="708"/>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spacing w:line="276" w:lineRule="auto"/>
        <w:ind w:left="1956" w:right="-1" w:firstLine="168"/>
        <w:jc w:val="center"/>
        <w:rPr>
          <w:rFonts w:ascii="Book Antiqua" w:hAnsi="Book Antiqua" w:cs="Book Antiqua"/>
          <w:b/>
          <w:bCs/>
          <w:sz w:val="20"/>
          <w:szCs w:val="20"/>
        </w:rPr>
      </w:pPr>
      <w:r w:rsidRPr="00FA11D3">
        <w:rPr>
          <w:rFonts w:ascii="Book Antiqua" w:hAnsi="Book Antiqua" w:cs="Book Antiqua"/>
          <w:b/>
          <w:bCs/>
          <w:sz w:val="20"/>
          <w:szCs w:val="20"/>
        </w:rPr>
        <w:t xml:space="preserve">Adres: 85-064 Bydgoszcz, </w:t>
      </w:r>
    </w:p>
    <w:p w:rsidR="008200E2" w:rsidRPr="00FA11D3" w:rsidRDefault="008200E2" w:rsidP="008200E2">
      <w:pPr>
        <w:spacing w:line="276" w:lineRule="auto"/>
        <w:ind w:left="1956" w:right="-1" w:firstLine="168"/>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left="1956" w:right="-1" w:firstLine="168"/>
        <w:jc w:val="center"/>
        <w:rPr>
          <w:rFonts w:ascii="Book Antiqua" w:hAnsi="Book Antiqua" w:cs="Book Antiqua"/>
          <w:sz w:val="20"/>
          <w:szCs w:val="20"/>
        </w:rPr>
      </w:pPr>
    </w:p>
    <w:p w:rsidR="008200E2" w:rsidRPr="00FA11D3" w:rsidRDefault="008200E2" w:rsidP="008200E2">
      <w:pPr>
        <w:spacing w:line="276" w:lineRule="auto"/>
        <w:ind w:left="1956" w:right="-1" w:firstLine="168"/>
        <w:jc w:val="center"/>
        <w:rPr>
          <w:rFonts w:ascii="Book Antiqua" w:hAnsi="Book Antiqua" w:cs="Book Antiqua"/>
          <w:sz w:val="20"/>
          <w:szCs w:val="20"/>
        </w:rPr>
      </w:pPr>
    </w:p>
    <w:p w:rsidR="008200E2" w:rsidRPr="00FA11D3" w:rsidRDefault="008200E2" w:rsidP="008200E2">
      <w:pPr>
        <w:tabs>
          <w:tab w:val="left" w:pos="1428"/>
          <w:tab w:val="left" w:pos="2505"/>
          <w:tab w:val="left" w:pos="2550"/>
        </w:tabs>
        <w:spacing w:line="276" w:lineRule="auto"/>
        <w:ind w:left="720"/>
        <w:rPr>
          <w:rFonts w:ascii="Book Antiqua" w:hAnsi="Book Antiqua" w:cs="Book Antiqua"/>
          <w:b/>
          <w:bCs/>
          <w:i/>
          <w:iCs/>
          <w:sz w:val="20"/>
          <w:szCs w:val="20"/>
        </w:rPr>
      </w:pPr>
      <w:r w:rsidRPr="00FA11D3">
        <w:rPr>
          <w:rFonts w:ascii="Book Antiqua" w:hAnsi="Book Antiqua" w:cs="Book Antiqua"/>
          <w:b/>
          <w:bCs/>
          <w:i/>
          <w:iCs/>
          <w:sz w:val="20"/>
          <w:szCs w:val="20"/>
        </w:rPr>
        <w:t>NAZWA I ADRES WYKONAWCY</w:t>
      </w:r>
    </w:p>
    <w:p w:rsidR="008200E2" w:rsidRPr="00FA11D3" w:rsidRDefault="008200E2" w:rsidP="008200E2">
      <w:pPr>
        <w:spacing w:line="276" w:lineRule="auto"/>
        <w:ind w:left="1956" w:right="-1" w:firstLine="168"/>
        <w:jc w:val="center"/>
        <w:rPr>
          <w:rFonts w:ascii="Book Antiqua" w:hAnsi="Book Antiqua" w:cs="Book Antiqua"/>
          <w:sz w:val="20"/>
          <w:szCs w:val="20"/>
        </w:rPr>
      </w:pPr>
    </w:p>
    <w:p w:rsidR="008200E2" w:rsidRPr="00FA11D3" w:rsidRDefault="008200E2" w:rsidP="008200E2">
      <w:pPr>
        <w:spacing w:line="276" w:lineRule="auto"/>
        <w:ind w:left="720" w:right="-1" w:hanging="12"/>
        <w:jc w:val="both"/>
        <w:rPr>
          <w:rFonts w:ascii="Book Antiqua" w:hAnsi="Book Antiqua" w:cs="Book Antiqua"/>
          <w:sz w:val="20"/>
          <w:szCs w:val="20"/>
        </w:rPr>
      </w:pPr>
      <w:r w:rsidRPr="00FA11D3">
        <w:rPr>
          <w:rFonts w:ascii="Book Antiqua" w:hAnsi="Book Antiqua" w:cs="Book Antiqua"/>
          <w:sz w:val="20"/>
          <w:szCs w:val="20"/>
        </w:rPr>
        <w:t>oraz opisane:</w:t>
      </w:r>
    </w:p>
    <w:p w:rsidR="008200E2" w:rsidRPr="00FA11D3" w:rsidRDefault="008200E2" w:rsidP="008200E2">
      <w:pPr>
        <w:spacing w:line="276" w:lineRule="auto"/>
        <w:ind w:left="720" w:right="-1" w:hanging="12"/>
        <w:jc w:val="both"/>
        <w:rPr>
          <w:rFonts w:ascii="Book Antiqua" w:hAnsi="Book Antiqua" w:cs="Book Antiqua"/>
          <w:sz w:val="20"/>
          <w:szCs w:val="20"/>
        </w:rPr>
      </w:pPr>
    </w:p>
    <w:tbl>
      <w:tblPr>
        <w:tblW w:w="8967" w:type="dxa"/>
        <w:tblInd w:w="-68" w:type="dxa"/>
        <w:tblCellMar>
          <w:left w:w="70" w:type="dxa"/>
          <w:right w:w="70" w:type="dxa"/>
        </w:tblCellMar>
        <w:tblLook w:val="00A0" w:firstRow="1" w:lastRow="0" w:firstColumn="1" w:lastColumn="0" w:noHBand="0" w:noVBand="0"/>
      </w:tblPr>
      <w:tblGrid>
        <w:gridCol w:w="8967"/>
      </w:tblGrid>
      <w:tr w:rsidR="008200E2" w:rsidRPr="00FA11D3" w:rsidTr="00873E4B">
        <w:trPr>
          <w:trHeight w:val="375"/>
        </w:trPr>
        <w:tc>
          <w:tcPr>
            <w:tcW w:w="8967" w:type="dxa"/>
            <w:vMerge w:val="restart"/>
          </w:tcPr>
          <w:p w:rsidR="008200E2" w:rsidRPr="00FA11D3" w:rsidRDefault="008200E2" w:rsidP="00873E4B">
            <w:pPr>
              <w:autoSpaceDE w:val="0"/>
              <w:spacing w:line="276" w:lineRule="auto"/>
              <w:ind w:left="539" w:right="-1"/>
              <w:jc w:val="center"/>
              <w:rPr>
                <w:rFonts w:ascii="Book Antiqua" w:hAnsi="Book Antiqua" w:cs="Book Antiqua"/>
                <w:b/>
                <w:bCs/>
                <w:sz w:val="20"/>
                <w:szCs w:val="20"/>
              </w:rPr>
            </w:pPr>
          </w:p>
          <w:p w:rsidR="008200E2" w:rsidRPr="00FA11D3" w:rsidRDefault="008200E2" w:rsidP="00873E4B">
            <w:pPr>
              <w:autoSpaceDE w:val="0"/>
              <w:spacing w:line="276" w:lineRule="auto"/>
              <w:ind w:left="539" w:right="-1"/>
              <w:jc w:val="center"/>
              <w:rPr>
                <w:rFonts w:ascii="Book Antiqua" w:hAnsi="Book Antiqua" w:cs="Book Antiqua"/>
                <w:b/>
                <w:bCs/>
                <w:sz w:val="20"/>
                <w:szCs w:val="20"/>
              </w:rPr>
            </w:pPr>
            <w:r w:rsidRPr="00FA11D3">
              <w:rPr>
                <w:rFonts w:ascii="Book Antiqua" w:hAnsi="Book Antiqua" w:cs="Book Antiqua"/>
                <w:b/>
                <w:bCs/>
                <w:sz w:val="20"/>
                <w:szCs w:val="20"/>
              </w:rPr>
              <w:t>Dostawa narzędzi ręcznych i elektrotechnicznych dla grupy remontowej UKW</w:t>
            </w:r>
          </w:p>
        </w:tc>
      </w:tr>
      <w:tr w:rsidR="008200E2" w:rsidRPr="00FA11D3" w:rsidTr="00873E4B">
        <w:trPr>
          <w:trHeight w:val="282"/>
        </w:trPr>
        <w:tc>
          <w:tcPr>
            <w:tcW w:w="0" w:type="auto"/>
            <w:vMerge/>
            <w:vAlign w:val="center"/>
          </w:tcPr>
          <w:p w:rsidR="008200E2" w:rsidRPr="00FA11D3" w:rsidRDefault="008200E2" w:rsidP="00873E4B">
            <w:pPr>
              <w:suppressAutoHyphens w:val="0"/>
              <w:rPr>
                <w:rFonts w:ascii="Book Antiqua" w:hAnsi="Book Antiqua" w:cs="Book Antiqua"/>
                <w:b/>
                <w:bCs/>
                <w:sz w:val="20"/>
                <w:szCs w:val="20"/>
              </w:rPr>
            </w:pPr>
          </w:p>
        </w:tc>
      </w:tr>
    </w:tbl>
    <w:p w:rsidR="008200E2" w:rsidRPr="00FA11D3" w:rsidRDefault="008200E2" w:rsidP="008200E2">
      <w:pPr>
        <w:pStyle w:val="Tekstpodstawowy"/>
        <w:spacing w:line="276" w:lineRule="auto"/>
        <w:ind w:right="-427"/>
        <w:jc w:val="center"/>
        <w:rPr>
          <w:rFonts w:ascii="Book Antiqua" w:hAnsi="Book Antiqua" w:cs="Book Antiqua"/>
          <w:b/>
          <w:bCs/>
          <w:sz w:val="20"/>
          <w:szCs w:val="20"/>
        </w:rPr>
      </w:pPr>
    </w:p>
    <w:p w:rsidR="008200E2" w:rsidRPr="00FA11D3" w:rsidRDefault="008200E2" w:rsidP="008200E2">
      <w:pPr>
        <w:pStyle w:val="Tekstpodstawowy31"/>
        <w:spacing w:before="0" w:line="276" w:lineRule="auto"/>
        <w:ind w:left="720" w:right="-1" w:hanging="720"/>
        <w:jc w:val="center"/>
        <w:rPr>
          <w:rFonts w:ascii="Book Antiqua" w:hAnsi="Book Antiqua" w:cs="Book Antiqua"/>
          <w:b/>
          <w:bCs/>
          <w:i w:val="0"/>
          <w:iCs w:val="0"/>
          <w:sz w:val="20"/>
          <w:szCs w:val="20"/>
        </w:rPr>
      </w:pPr>
      <w:r w:rsidRPr="00FA11D3">
        <w:rPr>
          <w:rFonts w:ascii="Book Antiqua" w:hAnsi="Book Antiqua" w:cs="Book Antiqua"/>
          <w:b/>
          <w:bCs/>
          <w:i w:val="0"/>
          <w:iCs w:val="0"/>
          <w:sz w:val="20"/>
          <w:szCs w:val="20"/>
        </w:rPr>
        <w:t xml:space="preserve">Nie otwierać przed </w:t>
      </w:r>
      <w:r w:rsidRPr="00B63C38">
        <w:rPr>
          <w:rFonts w:ascii="Book Antiqua" w:hAnsi="Book Antiqua" w:cs="Book Antiqua"/>
          <w:b/>
          <w:bCs/>
          <w:i w:val="0"/>
          <w:iCs w:val="0"/>
          <w:sz w:val="20"/>
          <w:szCs w:val="20"/>
        </w:rPr>
        <w:t>dniem 1</w:t>
      </w:r>
      <w:r w:rsidR="001160B0">
        <w:rPr>
          <w:rFonts w:ascii="Book Antiqua" w:hAnsi="Book Antiqua" w:cs="Book Antiqua"/>
          <w:b/>
          <w:bCs/>
          <w:i w:val="0"/>
          <w:iCs w:val="0"/>
          <w:sz w:val="20"/>
          <w:szCs w:val="20"/>
        </w:rPr>
        <w:t>8</w:t>
      </w:r>
      <w:r w:rsidRPr="00B63C38">
        <w:rPr>
          <w:rFonts w:ascii="Book Antiqua" w:hAnsi="Book Antiqua" w:cs="Book Antiqua"/>
          <w:b/>
          <w:bCs/>
          <w:i w:val="0"/>
          <w:iCs w:val="0"/>
          <w:sz w:val="20"/>
          <w:szCs w:val="20"/>
        </w:rPr>
        <w:t>.11.2015 r., godz</w:t>
      </w:r>
      <w:r w:rsidRPr="00FA11D3">
        <w:rPr>
          <w:rFonts w:ascii="Book Antiqua" w:hAnsi="Book Antiqua" w:cs="Book Antiqua"/>
          <w:b/>
          <w:bCs/>
          <w:i w:val="0"/>
          <w:iCs w:val="0"/>
          <w:sz w:val="20"/>
          <w:szCs w:val="20"/>
        </w:rPr>
        <w:t>. 11</w:t>
      </w:r>
      <w:r w:rsidRPr="00FA11D3">
        <w:rPr>
          <w:rFonts w:ascii="Book Antiqua" w:hAnsi="Book Antiqua" w:cs="Book Antiqua"/>
          <w:b/>
          <w:bCs/>
          <w:i w:val="0"/>
          <w:iCs w:val="0"/>
          <w:sz w:val="20"/>
          <w:szCs w:val="20"/>
          <w:vertAlign w:val="superscript"/>
        </w:rPr>
        <w:t>00</w:t>
      </w:r>
    </w:p>
    <w:p w:rsidR="008200E2" w:rsidRPr="00FA11D3" w:rsidRDefault="008200E2" w:rsidP="008200E2">
      <w:pPr>
        <w:pStyle w:val="Tekstpodstawowy31"/>
        <w:spacing w:before="0" w:line="276" w:lineRule="auto"/>
        <w:ind w:left="720" w:right="-1" w:hanging="720"/>
        <w:jc w:val="center"/>
        <w:rPr>
          <w:rFonts w:ascii="Book Antiqua" w:hAnsi="Book Antiqua" w:cs="Book Antiqua"/>
          <w:b/>
          <w:bCs/>
          <w:i w:val="0"/>
          <w:iCs w:val="0"/>
          <w:sz w:val="20"/>
          <w:szCs w:val="20"/>
          <w:u w:val="single"/>
        </w:rPr>
      </w:pPr>
    </w:p>
    <w:p w:rsidR="008200E2" w:rsidRPr="00E07A81"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E07A81">
        <w:rPr>
          <w:rFonts w:ascii="Book Antiqua" w:hAnsi="Book Antiqua" w:cs="Book Antiqua"/>
          <w:sz w:val="20"/>
          <w:szCs w:val="20"/>
        </w:rPr>
        <w:t>Wymagania określone w pkt 10.13. – 10.14. nie stanowią o treści oferty i ich niespełnienie nie będzie skutkować odrzuceniem oferty; wszelkie negatywne konsekwencje mogące wyniknąć z niezachowania tych wymagań będą obciążały Wykonawcę.</w:t>
      </w:r>
    </w:p>
    <w:p w:rsidR="008200E2" w:rsidRPr="00FA11D3" w:rsidRDefault="008200E2" w:rsidP="008200E2">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spacing w:line="276" w:lineRule="auto"/>
        <w:ind w:right="-1"/>
        <w:jc w:val="both"/>
        <w:rPr>
          <w:rStyle w:val="tekstdokbold"/>
          <w:rFonts w:ascii="Book Antiqua" w:hAnsi="Book Antiqua" w:cs="Book Antiqua"/>
        </w:rPr>
      </w:pPr>
      <w:r w:rsidRPr="00FA11D3">
        <w:rPr>
          <w:rStyle w:val="tekstdokbold"/>
          <w:rFonts w:ascii="Book Antiqua" w:hAnsi="Book Antiqua" w:cs="Book Antiqua"/>
        </w:rPr>
        <w:t>11.</w:t>
      </w:r>
      <w:r w:rsidRPr="00FA11D3">
        <w:rPr>
          <w:rStyle w:val="tekstdokbold"/>
          <w:rFonts w:ascii="Book Antiqua" w:hAnsi="Book Antiqua" w:cs="Book Antiqua"/>
        </w:rPr>
        <w:tab/>
        <w:t>OPIS SPOSOBU OBLICZENIA CENY OFERTY</w:t>
      </w:r>
    </w:p>
    <w:p w:rsidR="008200E2" w:rsidRPr="00FA11D3" w:rsidRDefault="008200E2" w:rsidP="008200E2">
      <w:pPr>
        <w:pStyle w:val="Tekstpodstawowy22"/>
        <w:tabs>
          <w:tab w:val="left" w:pos="735"/>
        </w:tabs>
        <w:spacing w:line="276" w:lineRule="auto"/>
        <w:ind w:left="708" w:right="-1" w:hanging="708"/>
        <w:rPr>
          <w:rStyle w:val="tekstdokbold"/>
          <w:rFonts w:ascii="Book Antiqua" w:hAnsi="Book Antiqua" w:cs="Book Antiqua"/>
          <w:b w:val="0"/>
          <w:bCs w:val="0"/>
        </w:rPr>
      </w:pPr>
      <w:r w:rsidRPr="00FA11D3">
        <w:rPr>
          <w:rFonts w:ascii="Book Antiqua" w:hAnsi="Book Antiqua" w:cs="Book Antiqua"/>
          <w:sz w:val="20"/>
          <w:szCs w:val="20"/>
        </w:rPr>
        <w:t xml:space="preserve">11.1. </w:t>
      </w:r>
      <w:r w:rsidRPr="00FA11D3">
        <w:rPr>
          <w:rFonts w:ascii="Book Antiqua" w:hAnsi="Book Antiqua" w:cs="Book Antiqua"/>
          <w:sz w:val="20"/>
          <w:szCs w:val="20"/>
        </w:rPr>
        <w:tab/>
        <w:t xml:space="preserve">Cena oferty zostanie wyliczona przez Wykonawcę w oparciu o </w:t>
      </w:r>
      <w:r w:rsidRPr="001160B0">
        <w:rPr>
          <w:rStyle w:val="tekstdokbold"/>
          <w:rFonts w:ascii="Book Antiqua" w:hAnsi="Book Antiqua" w:cs="Book Antiqua"/>
          <w:sz w:val="20"/>
          <w:szCs w:val="20"/>
        </w:rPr>
        <w:t>Formularz cenowy</w:t>
      </w:r>
      <w:r w:rsidRPr="00FA11D3">
        <w:rPr>
          <w:rFonts w:ascii="Book Antiqua" w:hAnsi="Book Antiqua" w:cs="Book Antiqua"/>
          <w:sz w:val="20"/>
          <w:szCs w:val="20"/>
        </w:rPr>
        <w:t xml:space="preserve">, którego wzór stanowi załącznik nr </w:t>
      </w:r>
      <w:r w:rsidRPr="00FA11D3">
        <w:rPr>
          <w:rFonts w:ascii="Book Antiqua" w:hAnsi="Book Antiqua" w:cs="Book Antiqua"/>
          <w:color w:val="000000"/>
          <w:sz w:val="20"/>
          <w:szCs w:val="20"/>
        </w:rPr>
        <w:t>2 do SIWZ</w:t>
      </w:r>
      <w:r w:rsidRPr="00FA11D3">
        <w:rPr>
          <w:rFonts w:ascii="Book Antiqua" w:hAnsi="Book Antiqua" w:cs="Book Antiqua"/>
          <w:sz w:val="20"/>
          <w:szCs w:val="20"/>
        </w:rPr>
        <w:t xml:space="preserve">. </w:t>
      </w:r>
      <w:r w:rsidRPr="00FA11D3">
        <w:rPr>
          <w:rFonts w:ascii="Book Antiqua" w:hAnsi="Book Antiqua" w:cs="Book Antiqua"/>
          <w:color w:val="000000"/>
          <w:sz w:val="20"/>
          <w:szCs w:val="20"/>
        </w:rPr>
        <w:t xml:space="preserve">Następnie Wykonawca przepisuje wartość brutto oferty wyliczoną w Zał. Nr 2 do SIWZ do Formularza oferty, stanowiącego Zał. Nr 1 do SIWZ. </w:t>
      </w:r>
    </w:p>
    <w:p w:rsidR="008200E2" w:rsidRPr="00FA11D3" w:rsidRDefault="008200E2" w:rsidP="008200E2">
      <w:pPr>
        <w:pStyle w:val="Tekstpodstawowy"/>
        <w:spacing w:line="276" w:lineRule="auto"/>
        <w:ind w:left="720" w:right="-1" w:hanging="720"/>
        <w:jc w:val="both"/>
        <w:rPr>
          <w:rFonts w:ascii="Book Antiqua" w:hAnsi="Book Antiqua" w:cs="Book Antiqua"/>
          <w:spacing w:val="-2"/>
          <w:sz w:val="20"/>
          <w:szCs w:val="20"/>
        </w:rPr>
      </w:pPr>
      <w:r w:rsidRPr="00FA11D3">
        <w:rPr>
          <w:rFonts w:ascii="Book Antiqua" w:hAnsi="Book Antiqua" w:cs="Book Antiqua"/>
          <w:sz w:val="20"/>
          <w:szCs w:val="20"/>
        </w:rPr>
        <w:t xml:space="preserve">11.3. </w:t>
      </w:r>
      <w:r w:rsidRPr="00FA11D3">
        <w:rPr>
          <w:rFonts w:ascii="Book Antiqua" w:hAnsi="Book Antiqua" w:cs="Book Antiqua"/>
          <w:sz w:val="20"/>
          <w:szCs w:val="20"/>
        </w:rPr>
        <w:tab/>
        <w:t xml:space="preserve">Cena musi uwzględniać wszystkie wymagania niniejszej SIWZ oraz obejmować wszelkie koszty, jakie poniesie </w:t>
      </w:r>
      <w:r w:rsidRPr="00FA11D3">
        <w:rPr>
          <w:rFonts w:ascii="Book Antiqua" w:hAnsi="Book Antiqua" w:cs="Book Antiqua"/>
          <w:spacing w:val="6"/>
          <w:sz w:val="20"/>
          <w:szCs w:val="20"/>
        </w:rPr>
        <w:t xml:space="preserve">Wykonawca z tytułu należytej oraz zgodnej z obowiązującymi przepisami realizacji </w:t>
      </w:r>
      <w:r w:rsidRPr="00FA11D3">
        <w:rPr>
          <w:rFonts w:ascii="Book Antiqua" w:hAnsi="Book Antiqua" w:cs="Book Antiqua"/>
          <w:spacing w:val="-2"/>
          <w:sz w:val="20"/>
          <w:szCs w:val="20"/>
        </w:rPr>
        <w:t>przedmiotu zamówienia.</w:t>
      </w:r>
    </w:p>
    <w:p w:rsidR="008200E2" w:rsidRPr="00FA11D3" w:rsidRDefault="008200E2" w:rsidP="008200E2">
      <w:pPr>
        <w:pStyle w:val="Tekstpodstawowy22"/>
        <w:spacing w:line="276" w:lineRule="auto"/>
        <w:ind w:left="720" w:right="-1" w:hanging="720"/>
        <w:rPr>
          <w:rFonts w:ascii="Book Antiqua" w:hAnsi="Book Antiqua" w:cs="Book Antiqua"/>
          <w:color w:val="000000"/>
          <w:spacing w:val="-2"/>
          <w:sz w:val="20"/>
          <w:szCs w:val="20"/>
        </w:rPr>
      </w:pPr>
      <w:r w:rsidRPr="00FA11D3">
        <w:rPr>
          <w:rFonts w:ascii="Book Antiqua" w:hAnsi="Book Antiqua" w:cs="Book Antiqua"/>
          <w:sz w:val="20"/>
          <w:szCs w:val="20"/>
        </w:rPr>
        <w:t>11.4</w:t>
      </w:r>
      <w:r w:rsidRPr="00FA11D3">
        <w:rPr>
          <w:rFonts w:ascii="Book Antiqua" w:hAnsi="Book Antiqua" w:cs="Book Antiqua"/>
          <w:b/>
          <w:bCs/>
          <w:sz w:val="20"/>
          <w:szCs w:val="20"/>
        </w:rPr>
        <w:tab/>
      </w:r>
      <w:r w:rsidRPr="00FA11D3">
        <w:rPr>
          <w:rFonts w:ascii="Book Antiqua" w:hAnsi="Book Antiqua" w:cs="Book Antiqua"/>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8200E2" w:rsidRPr="00FA11D3" w:rsidRDefault="008200E2" w:rsidP="008200E2">
      <w:pPr>
        <w:pStyle w:val="Tekstpodstawowy"/>
        <w:spacing w:line="276" w:lineRule="auto"/>
        <w:ind w:left="709" w:hanging="709"/>
        <w:jc w:val="both"/>
        <w:rPr>
          <w:rFonts w:ascii="Book Antiqua" w:hAnsi="Book Antiqua" w:cs="Book Antiqua"/>
          <w:sz w:val="20"/>
          <w:szCs w:val="20"/>
        </w:rPr>
      </w:pPr>
      <w:r w:rsidRPr="00FA11D3">
        <w:rPr>
          <w:rFonts w:ascii="Book Antiqua" w:hAnsi="Book Antiqua" w:cs="Book Antiqua"/>
          <w:sz w:val="20"/>
          <w:szCs w:val="20"/>
        </w:rPr>
        <w:t xml:space="preserve">11.4. </w:t>
      </w:r>
      <w:r w:rsidRPr="00FA11D3">
        <w:rPr>
          <w:rFonts w:ascii="Book Antiqua" w:hAnsi="Book Antiqua" w:cs="Book Antiqua"/>
          <w:sz w:val="20"/>
          <w:szCs w:val="20"/>
        </w:rPr>
        <w:tab/>
        <w:t xml:space="preserve">Cena oferty powinna być wyrażona w złotych polskich (PLN) z wyodrębnieniem podatku VAT, z dokładnością do dwóch miejsc po przecinku. </w:t>
      </w:r>
    </w:p>
    <w:p w:rsidR="008200E2" w:rsidRDefault="008200E2" w:rsidP="008200E2">
      <w:pPr>
        <w:tabs>
          <w:tab w:val="left" w:pos="-3119"/>
        </w:tabs>
        <w:spacing w:line="276" w:lineRule="auto"/>
        <w:ind w:left="709" w:hanging="709"/>
        <w:jc w:val="both"/>
        <w:rPr>
          <w:rFonts w:ascii="Book Antiqua" w:hAnsi="Book Antiqua" w:cs="Book Antiqua"/>
          <w:sz w:val="20"/>
          <w:szCs w:val="20"/>
        </w:rPr>
      </w:pPr>
      <w:r w:rsidRPr="00FA11D3">
        <w:rPr>
          <w:rFonts w:ascii="Book Antiqua" w:hAnsi="Book Antiqua" w:cs="Book Antiqua"/>
          <w:sz w:val="20"/>
          <w:szCs w:val="20"/>
        </w:rPr>
        <w:t xml:space="preserve">11.5. </w:t>
      </w:r>
      <w:r w:rsidRPr="00FA11D3">
        <w:rPr>
          <w:rFonts w:ascii="Book Antiqua" w:hAnsi="Book Antiqua" w:cs="Book Antiqua"/>
          <w:sz w:val="20"/>
          <w:szCs w:val="20"/>
        </w:rPr>
        <w:tab/>
      </w:r>
      <w:r w:rsidRPr="0038548F">
        <w:rPr>
          <w:rFonts w:ascii="Book Antiqua" w:hAnsi="Book Antiqua" w:cs="Book Antiqua"/>
          <w:sz w:val="20"/>
          <w:szCs w:val="20"/>
        </w:rPr>
        <w:t xml:space="preserve">Jeżeli złożona zostanie oferta, której wybór prowadzić będzie do powstania obowiązku podatkowego Zamawiającego zgodnie z przepisami o podatku od towarów i usług w zakresie dotyczącym </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 xml:space="preserve">wewnątrzwspólnotowego nabycia towarów, </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importu usług lub towarów,</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 xml:space="preserve">mechanizmu odwróconego obciążenia podatkiem VAT, </w:t>
      </w:r>
    </w:p>
    <w:p w:rsidR="008200E2" w:rsidRPr="0038548F" w:rsidRDefault="008200E2" w:rsidP="008200E2">
      <w:pPr>
        <w:tabs>
          <w:tab w:val="left" w:pos="-3119"/>
        </w:tabs>
        <w:spacing w:line="276" w:lineRule="auto"/>
        <w:jc w:val="both"/>
        <w:rPr>
          <w:rFonts w:ascii="Book Antiqua" w:hAnsi="Book Antiqua" w:cs="Book Antiqua"/>
          <w:sz w:val="20"/>
          <w:szCs w:val="20"/>
        </w:rPr>
      </w:pPr>
      <w:r w:rsidRPr="0038548F">
        <w:rPr>
          <w:rFonts w:ascii="Book Antiqua" w:hAnsi="Book Antiqua" w:cs="Book Antiqua"/>
          <w:sz w:val="20"/>
          <w:szCs w:val="20"/>
        </w:rPr>
        <w:t>Zamawiający w celu oceny takiej oferty doliczy do przedstawionej w niej ceny podatek od towarów i usług, który miałby obowiązek wpłacić zgodnie z obowiązującymi przepisami.</w:t>
      </w: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p>
    <w:p w:rsidR="008200E2" w:rsidRPr="0038548F" w:rsidRDefault="008200E2" w:rsidP="008200E2">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 xml:space="preserve">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w:t>
      </w:r>
      <w:r>
        <w:rPr>
          <w:rFonts w:ascii="Book Antiqua" w:hAnsi="Book Antiqua" w:cs="Book Antiqua"/>
          <w:sz w:val="20"/>
          <w:szCs w:val="20"/>
        </w:rPr>
        <w:t>7</w:t>
      </w:r>
      <w:r w:rsidRPr="0038548F">
        <w:rPr>
          <w:rFonts w:ascii="Book Antiqua" w:hAnsi="Book Antiqua" w:cs="Book Antiqua"/>
          <w:sz w:val="20"/>
          <w:szCs w:val="20"/>
        </w:rPr>
        <w:t xml:space="preserve"> do SIWZ.</w:t>
      </w:r>
    </w:p>
    <w:p w:rsidR="008200E2" w:rsidRPr="00FA11D3" w:rsidRDefault="008200E2" w:rsidP="008200E2">
      <w:pPr>
        <w:tabs>
          <w:tab w:val="left" w:pos="-3119"/>
        </w:tabs>
        <w:spacing w:line="276" w:lineRule="auto"/>
        <w:ind w:left="709" w:hanging="709"/>
        <w:jc w:val="both"/>
        <w:rPr>
          <w:rFonts w:ascii="Book Antiqua" w:hAnsi="Book Antiqua" w:cs="Book Antiqua"/>
          <w:sz w:val="20"/>
          <w:szCs w:val="20"/>
        </w:rPr>
      </w:pPr>
    </w:p>
    <w:p w:rsidR="008200E2" w:rsidRPr="00FA11D3" w:rsidRDefault="008200E2" w:rsidP="008200E2">
      <w:pPr>
        <w:pStyle w:val="rozdzia"/>
        <w:spacing w:line="276" w:lineRule="auto"/>
        <w:ind w:left="709" w:right="-1" w:hanging="709"/>
        <w:rPr>
          <w:rFonts w:ascii="Book Antiqua" w:hAnsi="Book Antiqua" w:cs="Book Antiqua"/>
        </w:rPr>
      </w:pPr>
      <w:r w:rsidRPr="00FA11D3">
        <w:rPr>
          <w:rFonts w:ascii="Book Antiqua" w:hAnsi="Book Antiqua" w:cs="Book Antiqua"/>
        </w:rPr>
        <w:t>12.</w:t>
      </w:r>
      <w:r w:rsidRPr="00FA11D3">
        <w:rPr>
          <w:rFonts w:ascii="Book Antiqua" w:hAnsi="Book Antiqua" w:cs="Book Antiqua"/>
        </w:rPr>
        <w:tab/>
        <w:t>WYMAGANIA DOTYCZĄCE WADIUM</w:t>
      </w:r>
    </w:p>
    <w:p w:rsidR="008200E2" w:rsidRPr="00FA11D3" w:rsidRDefault="008200E2" w:rsidP="008200E2">
      <w:pPr>
        <w:spacing w:line="276" w:lineRule="auto"/>
        <w:ind w:left="567" w:hanging="567"/>
        <w:jc w:val="both"/>
        <w:rPr>
          <w:rFonts w:ascii="Book Antiqua" w:hAnsi="Book Antiqua" w:cs="Book Antiqua"/>
          <w:b/>
          <w:bCs/>
          <w:sz w:val="20"/>
          <w:szCs w:val="20"/>
        </w:rPr>
      </w:pPr>
      <w:r w:rsidRPr="00FA11D3">
        <w:rPr>
          <w:rFonts w:ascii="Book Antiqua" w:hAnsi="Book Antiqua" w:cs="Book Antiqua"/>
          <w:sz w:val="20"/>
          <w:szCs w:val="20"/>
        </w:rPr>
        <w:t xml:space="preserve">12.1. </w:t>
      </w:r>
      <w:r w:rsidRPr="00FA11D3">
        <w:rPr>
          <w:rFonts w:ascii="Book Antiqua" w:hAnsi="Book Antiqua" w:cs="Book Antiqua"/>
          <w:sz w:val="20"/>
          <w:szCs w:val="20"/>
        </w:rPr>
        <w:tab/>
      </w:r>
      <w:r w:rsidRPr="00FA11D3">
        <w:rPr>
          <w:rFonts w:ascii="Book Antiqua" w:hAnsi="Book Antiqua" w:cs="Book Antiqua"/>
          <w:sz w:val="20"/>
          <w:szCs w:val="20"/>
        </w:rPr>
        <w:tab/>
        <w:t>Zamawiający nie żąda wniesienia wadium.</w:t>
      </w:r>
    </w:p>
    <w:p w:rsidR="008200E2" w:rsidRPr="00FA11D3" w:rsidRDefault="008200E2" w:rsidP="008200E2">
      <w:pPr>
        <w:spacing w:line="276" w:lineRule="auto"/>
        <w:ind w:right="-1"/>
        <w:jc w:val="both"/>
        <w:rPr>
          <w:rFonts w:ascii="Book Antiqua" w:hAnsi="Book Antiqua" w:cs="Book Antiqua"/>
          <w:i/>
          <w:iCs/>
          <w:sz w:val="20"/>
          <w:szCs w:val="20"/>
        </w:rPr>
      </w:pPr>
    </w:p>
    <w:p w:rsidR="008200E2" w:rsidRPr="00FA11D3" w:rsidRDefault="008200E2" w:rsidP="008200E2">
      <w:pPr>
        <w:pStyle w:val="rozdzia"/>
        <w:numPr>
          <w:ilvl w:val="0"/>
          <w:numId w:val="13"/>
        </w:numPr>
        <w:spacing w:line="276" w:lineRule="auto"/>
        <w:ind w:right="-1"/>
        <w:rPr>
          <w:rFonts w:ascii="Book Antiqua" w:hAnsi="Book Antiqua" w:cs="Book Antiqua"/>
        </w:rPr>
      </w:pPr>
      <w:r w:rsidRPr="00FA11D3">
        <w:rPr>
          <w:rFonts w:ascii="Book Antiqua" w:hAnsi="Book Antiqua" w:cs="Book Antiqua"/>
        </w:rPr>
        <w:t>MIEJSCE ORAZ TERMIN SKŁADANIA I OTWARCIA OFERT</w:t>
      </w:r>
    </w:p>
    <w:p w:rsidR="008200E2" w:rsidRPr="00FA11D3" w:rsidRDefault="008200E2" w:rsidP="008200E2">
      <w:pPr>
        <w:numPr>
          <w:ilvl w:val="1"/>
          <w:numId w:val="13"/>
        </w:numPr>
        <w:tabs>
          <w:tab w:val="left" w:pos="720"/>
        </w:tabs>
        <w:spacing w:line="276" w:lineRule="auto"/>
        <w:ind w:right="-1"/>
        <w:jc w:val="both"/>
        <w:rPr>
          <w:rFonts w:ascii="Book Antiqua" w:hAnsi="Book Antiqua" w:cs="Book Antiqua"/>
          <w:spacing w:val="4"/>
          <w:sz w:val="20"/>
          <w:szCs w:val="20"/>
        </w:rPr>
      </w:pPr>
      <w:r w:rsidRPr="00FA11D3">
        <w:rPr>
          <w:rFonts w:ascii="Book Antiqua" w:hAnsi="Book Antiqua" w:cs="Book Antiqua"/>
          <w:spacing w:val="4"/>
          <w:sz w:val="20"/>
          <w:szCs w:val="20"/>
        </w:rPr>
        <w:t xml:space="preserve">Oferty powinny być złożone w siedzibie Zamawiającego: </w:t>
      </w: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br/>
        <w:t>Uniwersytet Kazimierza Wielkiego w Bydgoszczy</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rPr>
          <w:rFonts w:ascii="Book Antiqua" w:hAnsi="Book Antiqua" w:cs="Book Antiqua"/>
          <w:sz w:val="20"/>
          <w:szCs w:val="20"/>
        </w:rPr>
      </w:pPr>
    </w:p>
    <w:p w:rsidR="008200E2" w:rsidRPr="00FA11D3" w:rsidRDefault="008200E2" w:rsidP="008200E2">
      <w:pPr>
        <w:spacing w:line="276" w:lineRule="auto"/>
        <w:ind w:right="-1"/>
        <w:jc w:val="center"/>
        <w:rPr>
          <w:rFonts w:ascii="Book Antiqua" w:hAnsi="Book Antiqua" w:cs="Book Antiqua"/>
          <w:b/>
          <w:bCs/>
          <w:sz w:val="20"/>
          <w:szCs w:val="20"/>
          <w:u w:val="single"/>
          <w:vertAlign w:val="superscript"/>
        </w:rPr>
      </w:pPr>
      <w:r w:rsidRPr="00B63C38">
        <w:rPr>
          <w:rFonts w:ascii="Book Antiqua" w:hAnsi="Book Antiqua" w:cs="Book Antiqua"/>
          <w:sz w:val="20"/>
          <w:szCs w:val="20"/>
        </w:rPr>
        <w:t xml:space="preserve">Kancelaria Główna,  pokój 108, blok „C” w terminie </w:t>
      </w:r>
      <w:r w:rsidRPr="00B63C38">
        <w:rPr>
          <w:rFonts w:ascii="Book Antiqua" w:hAnsi="Book Antiqua" w:cs="Book Antiqua"/>
          <w:b/>
          <w:bCs/>
          <w:iCs/>
          <w:sz w:val="20"/>
          <w:szCs w:val="20"/>
        </w:rPr>
        <w:t>1</w:t>
      </w:r>
      <w:r w:rsidR="001160B0">
        <w:rPr>
          <w:rFonts w:ascii="Book Antiqua" w:hAnsi="Book Antiqua" w:cs="Book Antiqua"/>
          <w:b/>
          <w:bCs/>
          <w:iCs/>
          <w:sz w:val="20"/>
          <w:szCs w:val="20"/>
        </w:rPr>
        <w:t>8</w:t>
      </w:r>
      <w:r w:rsidRPr="00B63C38">
        <w:rPr>
          <w:rFonts w:ascii="Book Antiqua" w:hAnsi="Book Antiqua" w:cs="Book Antiqua"/>
          <w:b/>
          <w:bCs/>
          <w:iCs/>
          <w:sz w:val="20"/>
          <w:szCs w:val="20"/>
        </w:rPr>
        <w:t>.11.2015 r.,</w:t>
      </w:r>
      <w:r w:rsidRPr="00B63C38">
        <w:rPr>
          <w:rFonts w:ascii="Book Antiqua" w:hAnsi="Book Antiqua" w:cs="Book Antiqua"/>
          <w:b/>
          <w:bCs/>
          <w:i/>
          <w:iCs/>
          <w:sz w:val="20"/>
          <w:szCs w:val="20"/>
        </w:rPr>
        <w:t xml:space="preserve"> </w:t>
      </w:r>
      <w:r w:rsidRPr="00B63C38">
        <w:rPr>
          <w:rFonts w:ascii="Book Antiqua" w:hAnsi="Book Antiqua" w:cs="Book Antiqua"/>
          <w:b/>
          <w:bCs/>
          <w:sz w:val="20"/>
          <w:szCs w:val="20"/>
        </w:rPr>
        <w:t xml:space="preserve"> r., do godziny 10</w:t>
      </w:r>
      <w:r w:rsidRPr="00B63C38">
        <w:rPr>
          <w:rFonts w:ascii="Book Antiqua" w:hAnsi="Book Antiqua" w:cs="Book Antiqua"/>
          <w:b/>
          <w:bCs/>
          <w:sz w:val="20"/>
          <w:szCs w:val="20"/>
          <w:u w:val="single"/>
          <w:vertAlign w:val="superscript"/>
        </w:rPr>
        <w:t>30</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spacing w:line="276" w:lineRule="auto"/>
        <w:ind w:right="-1"/>
        <w:rPr>
          <w:rFonts w:ascii="Book Antiqua" w:hAnsi="Book Antiqua" w:cs="Book Antiqua"/>
          <w:spacing w:val="4"/>
          <w:sz w:val="20"/>
          <w:szCs w:val="20"/>
        </w:rPr>
      </w:pPr>
      <w:r w:rsidRPr="00FA11D3">
        <w:rPr>
          <w:rFonts w:ascii="Book Antiqua" w:hAnsi="Book Antiqua" w:cs="Book Antiqua"/>
          <w:sz w:val="20"/>
          <w:szCs w:val="20"/>
        </w:rPr>
        <w:t>13.2.</w:t>
      </w:r>
      <w:r w:rsidRPr="00FA11D3">
        <w:rPr>
          <w:rFonts w:ascii="Book Antiqua" w:hAnsi="Book Antiqua" w:cs="Book Antiqua"/>
          <w:b/>
          <w:bCs/>
          <w:sz w:val="20"/>
          <w:szCs w:val="20"/>
        </w:rPr>
        <w:tab/>
      </w:r>
      <w:r w:rsidRPr="00FA11D3">
        <w:rPr>
          <w:rFonts w:ascii="Book Antiqua" w:hAnsi="Book Antiqua" w:cs="Book Antiqua"/>
          <w:sz w:val="20"/>
          <w:szCs w:val="20"/>
        </w:rPr>
        <w:t>Otwarcie ofert nastąpi w</w:t>
      </w:r>
      <w:r>
        <w:rPr>
          <w:rFonts w:ascii="Book Antiqua" w:hAnsi="Book Antiqua" w:cs="Book Antiqua"/>
          <w:sz w:val="20"/>
          <w:szCs w:val="20"/>
        </w:rPr>
        <w:t xml:space="preserve"> </w:t>
      </w:r>
      <w:r w:rsidRPr="00FA11D3">
        <w:rPr>
          <w:rFonts w:ascii="Book Antiqua" w:hAnsi="Book Antiqua" w:cs="Book Antiqua"/>
          <w:spacing w:val="4"/>
          <w:sz w:val="20"/>
          <w:szCs w:val="20"/>
        </w:rPr>
        <w:t xml:space="preserve">siedzibie Zamawiającego: </w:t>
      </w:r>
      <w:r w:rsidRPr="00FA11D3">
        <w:rPr>
          <w:rFonts w:ascii="Book Antiqua" w:hAnsi="Book Antiqua" w:cs="Book Antiqua"/>
          <w:spacing w:val="4"/>
          <w:sz w:val="20"/>
          <w:szCs w:val="20"/>
        </w:rPr>
        <w:br/>
      </w: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jc w:val="center"/>
        <w:rPr>
          <w:rFonts w:ascii="Book Antiqua" w:hAnsi="Book Antiqua" w:cs="Book Antiqua"/>
          <w:sz w:val="20"/>
          <w:szCs w:val="20"/>
        </w:rPr>
      </w:pPr>
    </w:p>
    <w:p w:rsidR="008200E2" w:rsidRPr="00FA11D3" w:rsidRDefault="008200E2" w:rsidP="008200E2">
      <w:pPr>
        <w:spacing w:line="276" w:lineRule="auto"/>
        <w:ind w:right="-1"/>
        <w:jc w:val="center"/>
        <w:rPr>
          <w:rFonts w:ascii="Book Antiqua" w:hAnsi="Book Antiqua" w:cs="Book Antiqua"/>
          <w:b/>
          <w:bCs/>
          <w:sz w:val="20"/>
          <w:szCs w:val="20"/>
          <w:u w:val="single"/>
          <w:vertAlign w:val="superscript"/>
        </w:rPr>
      </w:pPr>
      <w:r w:rsidRPr="00B63C38">
        <w:rPr>
          <w:rFonts w:ascii="Book Antiqua" w:hAnsi="Book Antiqua" w:cs="Book Antiqua"/>
          <w:sz w:val="20"/>
          <w:szCs w:val="20"/>
        </w:rPr>
        <w:t xml:space="preserve">w pokoju nr 61 – Dział Zamówień Publicznych, w </w:t>
      </w:r>
      <w:r w:rsidRPr="00B63C38">
        <w:rPr>
          <w:rFonts w:ascii="Book Antiqua" w:hAnsi="Book Antiqua" w:cs="Book Antiqua"/>
          <w:b/>
          <w:bCs/>
          <w:sz w:val="20"/>
          <w:szCs w:val="20"/>
        </w:rPr>
        <w:t xml:space="preserve">dniu  </w:t>
      </w:r>
      <w:r w:rsidRPr="00B63C38">
        <w:rPr>
          <w:rFonts w:ascii="Book Antiqua" w:hAnsi="Book Antiqua" w:cs="Book Antiqua"/>
          <w:b/>
          <w:bCs/>
          <w:iCs/>
          <w:sz w:val="20"/>
          <w:szCs w:val="20"/>
        </w:rPr>
        <w:t>1</w:t>
      </w:r>
      <w:r w:rsidR="001160B0">
        <w:rPr>
          <w:rFonts w:ascii="Book Antiqua" w:hAnsi="Book Antiqua" w:cs="Book Antiqua"/>
          <w:b/>
          <w:bCs/>
          <w:iCs/>
          <w:sz w:val="20"/>
          <w:szCs w:val="20"/>
        </w:rPr>
        <w:t>8</w:t>
      </w:r>
      <w:bookmarkStart w:id="0" w:name="_GoBack"/>
      <w:bookmarkEnd w:id="0"/>
      <w:r w:rsidRPr="00B63C38">
        <w:rPr>
          <w:rFonts w:ascii="Book Antiqua" w:hAnsi="Book Antiqua" w:cs="Book Antiqua"/>
          <w:b/>
          <w:bCs/>
          <w:iCs/>
          <w:sz w:val="20"/>
          <w:szCs w:val="20"/>
        </w:rPr>
        <w:t>.11.2015 r</w:t>
      </w:r>
      <w:r w:rsidRPr="00B63C38">
        <w:rPr>
          <w:rFonts w:ascii="Book Antiqua" w:hAnsi="Book Antiqua" w:cs="Book Antiqua"/>
          <w:b/>
          <w:bCs/>
          <w:i/>
          <w:iCs/>
          <w:sz w:val="20"/>
          <w:szCs w:val="20"/>
        </w:rPr>
        <w:t xml:space="preserve">., </w:t>
      </w:r>
      <w:r w:rsidRPr="00B63C38">
        <w:rPr>
          <w:rFonts w:ascii="Book Antiqua" w:hAnsi="Book Antiqua" w:cs="Book Antiqua"/>
          <w:b/>
          <w:bCs/>
          <w:sz w:val="20"/>
          <w:szCs w:val="20"/>
        </w:rPr>
        <w:t>o godzinie 11</w:t>
      </w:r>
      <w:r w:rsidRPr="00B63C38">
        <w:rPr>
          <w:rFonts w:ascii="Book Antiqua" w:hAnsi="Book Antiqua" w:cs="Book Antiqua"/>
          <w:b/>
          <w:bCs/>
          <w:sz w:val="20"/>
          <w:szCs w:val="20"/>
          <w:u w:val="single"/>
          <w:vertAlign w:val="superscript"/>
        </w:rPr>
        <w:t>00</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13.3.</w:t>
      </w:r>
      <w:r w:rsidRPr="00FA11D3">
        <w:rPr>
          <w:rFonts w:ascii="Book Antiqua" w:hAnsi="Book Antiqua" w:cs="Book Antiqua"/>
          <w:sz w:val="20"/>
          <w:szCs w:val="20"/>
        </w:rPr>
        <w:tab/>
        <w:t>Otwarcie ofert jest jawne.</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13.4.</w:t>
      </w:r>
      <w:r w:rsidRPr="00FA11D3">
        <w:rPr>
          <w:rFonts w:ascii="Book Antiqua" w:hAnsi="Book Antiqua" w:cs="Book Antiqua"/>
          <w:sz w:val="20"/>
          <w:szCs w:val="20"/>
        </w:rPr>
        <w:tab/>
      </w:r>
      <w:r w:rsidRPr="00FA11D3">
        <w:rPr>
          <w:rFonts w:ascii="Book Antiqua" w:hAnsi="Book Antiqua" w:cs="Book Antiqua"/>
          <w:sz w:val="20"/>
          <w:szCs w:val="20"/>
        </w:rPr>
        <w:tab/>
        <w:t>W przypadku złożenia Zamawiającemu przez Wykonawcę oferty po terminie składania ofert, Zamawiający niezwłocznie zwróci ofertę Wykonawcy.</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pStyle w:val="rozdzia"/>
        <w:numPr>
          <w:ilvl w:val="0"/>
          <w:numId w:val="14"/>
        </w:numPr>
        <w:spacing w:line="276" w:lineRule="auto"/>
        <w:ind w:right="-1"/>
        <w:rPr>
          <w:rFonts w:ascii="Book Antiqua" w:hAnsi="Book Antiqua" w:cs="Book Antiqua"/>
        </w:rPr>
      </w:pPr>
      <w:r w:rsidRPr="00FA11D3">
        <w:rPr>
          <w:rFonts w:ascii="Book Antiqua" w:hAnsi="Book Antiqua" w:cs="Book Antiqua"/>
        </w:rPr>
        <w:tab/>
        <w:t>TERMIN ZWIĄZANIA OFERTĄ</w:t>
      </w:r>
    </w:p>
    <w:p w:rsidR="008200E2" w:rsidRPr="00FA11D3" w:rsidRDefault="008200E2" w:rsidP="008200E2">
      <w:pPr>
        <w:pStyle w:val="Tekstpodstawowy"/>
        <w:numPr>
          <w:ilvl w:val="1"/>
          <w:numId w:val="14"/>
        </w:numPr>
        <w:tabs>
          <w:tab w:val="clear" w:pos="720"/>
          <w:tab w:val="left" w:pos="709"/>
        </w:tabs>
        <w:spacing w:line="276" w:lineRule="auto"/>
        <w:ind w:left="709" w:right="-1" w:hanging="709"/>
        <w:jc w:val="both"/>
        <w:rPr>
          <w:rFonts w:ascii="Book Antiqua" w:hAnsi="Book Antiqua" w:cs="Book Antiqua"/>
          <w:spacing w:val="4"/>
          <w:sz w:val="20"/>
          <w:szCs w:val="20"/>
        </w:rPr>
      </w:pPr>
      <w:r w:rsidRPr="00FA11D3">
        <w:rPr>
          <w:rFonts w:ascii="Book Antiqua" w:hAnsi="Book Antiqua" w:cs="Book Antiqua"/>
          <w:spacing w:val="4"/>
          <w:sz w:val="20"/>
          <w:szCs w:val="20"/>
        </w:rPr>
        <w:t xml:space="preserve">Termin związania ofertą wynosi </w:t>
      </w:r>
      <w:r w:rsidRPr="00FA11D3">
        <w:rPr>
          <w:rFonts w:ascii="Book Antiqua" w:hAnsi="Book Antiqua" w:cs="Book Antiqua"/>
          <w:b/>
          <w:bCs/>
          <w:spacing w:val="4"/>
          <w:sz w:val="20"/>
          <w:szCs w:val="20"/>
        </w:rPr>
        <w:t>30 dni</w:t>
      </w:r>
      <w:r w:rsidRPr="00FA11D3">
        <w:rPr>
          <w:rFonts w:ascii="Book Antiqua" w:hAnsi="Book Antiqua" w:cs="Book Antiqua"/>
          <w:spacing w:val="4"/>
          <w:sz w:val="20"/>
          <w:szCs w:val="20"/>
        </w:rPr>
        <w:t>. Bieg terminu związania ofertą rozpoczyna się wraz z upływem terminu składania ofert.</w:t>
      </w:r>
    </w:p>
    <w:p w:rsidR="008200E2" w:rsidRPr="00FA11D3" w:rsidRDefault="008200E2" w:rsidP="008200E2">
      <w:pPr>
        <w:pStyle w:val="Tekstpodstawowy"/>
        <w:numPr>
          <w:ilvl w:val="1"/>
          <w:numId w:val="14"/>
        </w:numPr>
        <w:tabs>
          <w:tab w:val="clear" w:pos="720"/>
          <w:tab w:val="left" w:pos="709"/>
        </w:tabs>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FA11D3">
        <w:rPr>
          <w:rFonts w:ascii="Book Antiqua" w:hAnsi="Book Antiqua" w:cs="Book Antiqua"/>
          <w:spacing w:val="4"/>
          <w:sz w:val="20"/>
          <w:szCs w:val="20"/>
        </w:rPr>
        <w:t xml:space="preserve">, o którym mowa w pkt 14.1., </w:t>
      </w:r>
      <w:r w:rsidRPr="00FA11D3">
        <w:rPr>
          <w:rFonts w:ascii="Book Antiqua" w:hAnsi="Book Antiqua" w:cs="Book Antiqua"/>
          <w:sz w:val="20"/>
          <w:szCs w:val="20"/>
        </w:rPr>
        <w:t xml:space="preserve">o oznaczony okres, nie dłuższy jednak niż 60 dni. </w:t>
      </w:r>
    </w:p>
    <w:p w:rsidR="008200E2" w:rsidRPr="00FA11D3" w:rsidRDefault="008200E2" w:rsidP="008200E2">
      <w:pPr>
        <w:pStyle w:val="Tekstpodstawowy"/>
        <w:numPr>
          <w:ilvl w:val="1"/>
          <w:numId w:val="14"/>
        </w:numPr>
        <w:tabs>
          <w:tab w:val="clear" w:pos="720"/>
          <w:tab w:val="left" w:pos="709"/>
        </w:tabs>
        <w:spacing w:line="276" w:lineRule="auto"/>
        <w:ind w:left="709" w:right="-1" w:hanging="709"/>
        <w:jc w:val="both"/>
        <w:rPr>
          <w:rFonts w:ascii="Book Antiqua" w:hAnsi="Book Antiqua" w:cs="Book Antiqua"/>
          <w:spacing w:val="4"/>
          <w:sz w:val="20"/>
          <w:szCs w:val="20"/>
        </w:rPr>
      </w:pPr>
      <w:r w:rsidRPr="00FA11D3">
        <w:rPr>
          <w:rFonts w:ascii="Book Antiqua" w:hAnsi="Book Antiqua" w:cs="Book Antiqua"/>
          <w:spacing w:val="4"/>
          <w:sz w:val="20"/>
          <w:szCs w:val="20"/>
        </w:rPr>
        <w:t>W przypadku wniesienia odwołania po upływie terminu składania ofert bieg terminu związania ofertą ulegnie zawieszeniu do czasu ogłoszenia przez Krajową Izbę Odwoławczą orzeczenia.</w:t>
      </w:r>
    </w:p>
    <w:p w:rsidR="008200E2" w:rsidRPr="00FA11D3" w:rsidRDefault="008200E2" w:rsidP="008200E2">
      <w:pPr>
        <w:pStyle w:val="Tekstpodstawowy"/>
        <w:tabs>
          <w:tab w:val="left" w:pos="709"/>
        </w:tabs>
        <w:spacing w:line="276" w:lineRule="auto"/>
        <w:ind w:left="709" w:right="-1"/>
        <w:jc w:val="both"/>
        <w:rPr>
          <w:rFonts w:ascii="Book Antiqua" w:hAnsi="Book Antiqua" w:cs="Book Antiqua"/>
          <w:spacing w:val="4"/>
          <w:sz w:val="20"/>
          <w:szCs w:val="20"/>
        </w:rPr>
      </w:pPr>
    </w:p>
    <w:p w:rsidR="008200E2" w:rsidRPr="00FA11D3" w:rsidRDefault="008200E2" w:rsidP="008200E2">
      <w:pPr>
        <w:pStyle w:val="rozdzia"/>
        <w:numPr>
          <w:ilvl w:val="0"/>
          <w:numId w:val="15"/>
        </w:numPr>
        <w:tabs>
          <w:tab w:val="left" w:pos="709"/>
        </w:tabs>
        <w:spacing w:line="276" w:lineRule="auto"/>
        <w:ind w:right="-1"/>
        <w:rPr>
          <w:rFonts w:ascii="Book Antiqua" w:hAnsi="Book Antiqua" w:cs="Book Antiqua"/>
        </w:rPr>
      </w:pPr>
      <w:r w:rsidRPr="00FA11D3">
        <w:rPr>
          <w:rFonts w:ascii="Book Antiqua" w:hAnsi="Book Antiqua" w:cs="Book Antiqua"/>
        </w:rPr>
        <w:tab/>
        <w:t>OPIS KRYTERIÓW I SPOSOBU OCENY OFERT</w:t>
      </w:r>
    </w:p>
    <w:p w:rsidR="008200E2" w:rsidRPr="00FA11D3" w:rsidRDefault="008200E2" w:rsidP="008200E2">
      <w:pPr>
        <w:pStyle w:val="normalny0"/>
        <w:rPr>
          <w:rFonts w:ascii="Book Antiqua" w:hAnsi="Book Antiqua" w:cs="Book Antiqua"/>
          <w:sz w:val="20"/>
          <w:szCs w:val="20"/>
        </w:rPr>
      </w:pPr>
      <w:r w:rsidRPr="00FA11D3">
        <w:rPr>
          <w:rFonts w:ascii="Book Antiqua" w:hAnsi="Book Antiqua" w:cs="Book Antiqua"/>
          <w:sz w:val="20"/>
          <w:szCs w:val="20"/>
        </w:rPr>
        <w:t>15.1.</w:t>
      </w:r>
      <w:r w:rsidRPr="00FA11D3">
        <w:rPr>
          <w:rFonts w:ascii="Book Antiqua" w:hAnsi="Book Antiqua" w:cs="Book Antiqua"/>
          <w:sz w:val="20"/>
          <w:szCs w:val="20"/>
        </w:rPr>
        <w:tab/>
        <w:t>Zamawiający oceni i porówna jedynie te oferty, które:</w:t>
      </w:r>
    </w:p>
    <w:p w:rsidR="008200E2" w:rsidRPr="00FA11D3" w:rsidRDefault="008200E2" w:rsidP="008200E2">
      <w:pPr>
        <w:pStyle w:val="normalny0"/>
        <w:ind w:left="720"/>
        <w:rPr>
          <w:rFonts w:ascii="Book Antiqua" w:hAnsi="Book Antiqua" w:cs="Book Antiqua"/>
          <w:sz w:val="20"/>
          <w:szCs w:val="20"/>
        </w:rPr>
      </w:pPr>
      <w:r w:rsidRPr="00FA11D3">
        <w:rPr>
          <w:rFonts w:ascii="Book Antiqua" w:hAnsi="Book Antiqua" w:cs="Book Antiqua"/>
          <w:sz w:val="20"/>
          <w:szCs w:val="20"/>
        </w:rPr>
        <w:t>a) zostaną złożone przez Wykonawców nie wykluczonych przez Zamawiającego z niniejszego postępowania;</w:t>
      </w:r>
    </w:p>
    <w:p w:rsidR="008200E2" w:rsidRPr="00FA11D3" w:rsidRDefault="008200E2" w:rsidP="008200E2">
      <w:pPr>
        <w:pStyle w:val="normalny0"/>
        <w:ind w:firstLine="708"/>
        <w:rPr>
          <w:rFonts w:ascii="Book Antiqua" w:hAnsi="Book Antiqua" w:cs="Book Antiqua"/>
          <w:sz w:val="20"/>
          <w:szCs w:val="20"/>
        </w:rPr>
      </w:pPr>
      <w:r w:rsidRPr="00FA11D3">
        <w:rPr>
          <w:rFonts w:ascii="Book Antiqua" w:hAnsi="Book Antiqua" w:cs="Book Antiqua"/>
          <w:sz w:val="20"/>
          <w:szCs w:val="20"/>
        </w:rPr>
        <w:t>b) nie zostaną odrzucone przez Zamawiającego.</w:t>
      </w:r>
    </w:p>
    <w:p w:rsidR="008200E2" w:rsidRPr="00FA11D3" w:rsidRDefault="008200E2" w:rsidP="008200E2">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 xml:space="preserve">15.2. Oferty zostaną ocenione przez Zamawiającego w oparciu o następujące kryteria i ich znaczenie: </w:t>
      </w:r>
    </w:p>
    <w:p w:rsidR="008200E2" w:rsidRPr="00FA11D3" w:rsidRDefault="008200E2" w:rsidP="008200E2">
      <w:pPr>
        <w:pStyle w:val="normalny0"/>
        <w:rPr>
          <w:rFonts w:ascii="Book Antiqua" w:hAnsi="Book Antiqua" w:cs="Book Antiqua"/>
          <w:color w:val="000000"/>
          <w:sz w:val="20"/>
          <w:szCs w:val="20"/>
        </w:rPr>
      </w:pPr>
    </w:p>
    <w:p w:rsidR="008200E2" w:rsidRPr="00FA11D3" w:rsidRDefault="008200E2" w:rsidP="008200E2">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Cena ofertowa brutto - 9</w:t>
      </w:r>
      <w:r>
        <w:rPr>
          <w:rFonts w:ascii="Book Antiqua" w:hAnsi="Book Antiqua" w:cs="Book Antiqua"/>
          <w:color w:val="000000"/>
          <w:sz w:val="20"/>
          <w:szCs w:val="20"/>
        </w:rPr>
        <w:t>5</w:t>
      </w:r>
      <w:r w:rsidRPr="00FA11D3">
        <w:rPr>
          <w:rFonts w:ascii="Book Antiqua" w:hAnsi="Book Antiqua" w:cs="Book Antiqua"/>
          <w:color w:val="000000"/>
          <w:sz w:val="20"/>
          <w:szCs w:val="20"/>
        </w:rPr>
        <w:t>%</w:t>
      </w:r>
    </w:p>
    <w:p w:rsidR="008200E2" w:rsidRPr="006259E4" w:rsidRDefault="008200E2" w:rsidP="008200E2">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 xml:space="preserve">Czas dostawy </w:t>
      </w:r>
      <w:r>
        <w:rPr>
          <w:rFonts w:ascii="Book Antiqua" w:hAnsi="Book Antiqua" w:cs="Book Antiqua"/>
          <w:color w:val="000000"/>
          <w:sz w:val="20"/>
          <w:szCs w:val="20"/>
        </w:rPr>
        <w:t>5 %</w:t>
      </w:r>
    </w:p>
    <w:p w:rsidR="008200E2" w:rsidRPr="00344A73" w:rsidRDefault="008200E2" w:rsidP="008200E2">
      <w:pPr>
        <w:autoSpaceDE w:val="0"/>
        <w:spacing w:line="360" w:lineRule="auto"/>
        <w:jc w:val="center"/>
        <w:rPr>
          <w:rFonts w:ascii="Book Antiqua" w:hAnsi="Book Antiqua" w:cs="Book Antiqua"/>
          <w:b/>
          <w:bCs/>
          <w:sz w:val="20"/>
          <w:szCs w:val="20"/>
        </w:rPr>
      </w:pPr>
      <w:r w:rsidRPr="00344A73">
        <w:rPr>
          <w:rFonts w:ascii="Book Antiqua" w:hAnsi="Book Antiqua" w:cs="Book Antiqua"/>
          <w:b/>
          <w:bCs/>
          <w:sz w:val="20"/>
          <w:szCs w:val="20"/>
        </w:rPr>
        <w:t>Kryterium cena ofertowa brutto</w:t>
      </w:r>
    </w:p>
    <w:p w:rsidR="008200E2" w:rsidRPr="00344A73" w:rsidRDefault="008200E2" w:rsidP="008200E2">
      <w:pPr>
        <w:autoSpaceDE w:val="0"/>
        <w:spacing w:line="360" w:lineRule="auto"/>
        <w:rPr>
          <w:rFonts w:ascii="Book Antiqua" w:hAnsi="Book Antiqua" w:cs="Book Antiqua"/>
          <w:b/>
          <w:bCs/>
          <w:sz w:val="20"/>
          <w:szCs w:val="20"/>
        </w:rPr>
      </w:pPr>
      <w:r w:rsidRPr="00344A73">
        <w:rPr>
          <w:rFonts w:ascii="Book Antiqua" w:hAnsi="Book Antiqua" w:cs="Book Antiqua"/>
          <w:sz w:val="20"/>
          <w:szCs w:val="20"/>
        </w:rPr>
        <w:t>dokonana zostanie na podstawie informacji o cenie ofertowej brutto zawartej w „formularzu ofertowym”, stanowiącym Zał. nr 1 do SIWZ i przeliczona według</w:t>
      </w:r>
    </w:p>
    <w:p w:rsidR="008200E2" w:rsidRPr="00344A73" w:rsidRDefault="008200E2" w:rsidP="008200E2">
      <w:pPr>
        <w:autoSpaceDE w:val="0"/>
        <w:spacing w:line="360" w:lineRule="auto"/>
        <w:rPr>
          <w:rFonts w:ascii="Book Antiqua" w:hAnsi="Book Antiqua" w:cs="Book Antiqua"/>
          <w:sz w:val="20"/>
          <w:szCs w:val="20"/>
        </w:rPr>
      </w:pPr>
      <w:r w:rsidRPr="00344A73">
        <w:rPr>
          <w:rFonts w:ascii="Book Antiqua" w:hAnsi="Book Antiqua" w:cs="Book Antiqua"/>
          <w:sz w:val="20"/>
          <w:szCs w:val="20"/>
        </w:rPr>
        <w:t>wzoru:</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color w:val="000000"/>
          <w:sz w:val="20"/>
          <w:szCs w:val="20"/>
          <w:lang w:eastAsia="pl-PL"/>
        </w:rPr>
      </w:pP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sz w:val="20"/>
          <w:szCs w:val="20"/>
          <w:lang w:eastAsia="pl-PL"/>
        </w:rPr>
      </w:pPr>
      <w:r w:rsidRPr="00344A73">
        <w:rPr>
          <w:rFonts w:ascii="Book Antiqua" w:hAnsi="Book Antiqua" w:cs="Book Antiqua"/>
          <w:color w:val="000000"/>
          <w:sz w:val="20"/>
          <w:szCs w:val="20"/>
          <w:lang w:eastAsia="pl-PL"/>
        </w:rPr>
        <w:t xml:space="preserve">C= </w:t>
      </w:r>
      <w:proofErr w:type="spellStart"/>
      <w:r w:rsidRPr="00344A73">
        <w:rPr>
          <w:rFonts w:ascii="Book Antiqua" w:hAnsi="Book Antiqua" w:cs="Book Antiqua"/>
          <w:color w:val="000000"/>
          <w:sz w:val="20"/>
          <w:szCs w:val="20"/>
          <w:lang w:eastAsia="pl-PL"/>
        </w:rPr>
        <w:t>C</w:t>
      </w:r>
      <w:r w:rsidRPr="00344A73">
        <w:rPr>
          <w:rFonts w:ascii="Book Antiqua" w:hAnsi="Book Antiqua" w:cs="Book Antiqua"/>
          <w:color w:val="000000"/>
          <w:sz w:val="20"/>
          <w:szCs w:val="20"/>
          <w:vertAlign w:val="subscript"/>
          <w:lang w:eastAsia="pl-PL"/>
        </w:rPr>
        <w:t>n</w:t>
      </w:r>
      <w:proofErr w:type="spellEnd"/>
      <w:r w:rsidRPr="00344A73">
        <w:rPr>
          <w:rFonts w:ascii="Book Antiqua" w:hAnsi="Book Antiqua" w:cs="Book Antiqua"/>
          <w:color w:val="000000"/>
          <w:sz w:val="20"/>
          <w:szCs w:val="20"/>
          <w:lang w:eastAsia="pl-PL"/>
        </w:rPr>
        <w:t xml:space="preserve"> / C</w:t>
      </w:r>
      <w:r w:rsidRPr="00344A73">
        <w:rPr>
          <w:rFonts w:ascii="Book Antiqua" w:hAnsi="Book Antiqua" w:cs="Book Antiqua"/>
          <w:color w:val="000000"/>
          <w:sz w:val="20"/>
          <w:szCs w:val="20"/>
          <w:vertAlign w:val="subscript"/>
          <w:lang w:eastAsia="pl-PL"/>
        </w:rPr>
        <w:t>o</w:t>
      </w:r>
      <w:r w:rsidRPr="00344A73">
        <w:rPr>
          <w:rFonts w:ascii="Book Antiqua" w:hAnsi="Book Antiqua" w:cs="Book Antiqua"/>
          <w:color w:val="000000"/>
          <w:sz w:val="20"/>
          <w:szCs w:val="20"/>
          <w:lang w:eastAsia="pl-PL"/>
        </w:rPr>
        <w:t xml:space="preserve"> x 100 pkt x 9</w:t>
      </w:r>
      <w:r>
        <w:rPr>
          <w:rFonts w:ascii="Book Antiqua" w:hAnsi="Book Antiqua" w:cs="Book Antiqua"/>
          <w:color w:val="000000"/>
          <w:sz w:val="20"/>
          <w:szCs w:val="20"/>
          <w:lang w:eastAsia="pl-PL"/>
        </w:rPr>
        <w:t>5</w:t>
      </w:r>
      <w:r w:rsidRPr="00344A73">
        <w:rPr>
          <w:rFonts w:ascii="Book Antiqua" w:hAnsi="Book Antiqua" w:cs="Book Antiqua"/>
          <w:color w:val="000000"/>
          <w:sz w:val="20"/>
          <w:szCs w:val="20"/>
          <w:lang w:eastAsia="pl-PL"/>
        </w:rPr>
        <w:t>%</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r w:rsidRPr="00344A73">
        <w:rPr>
          <w:rFonts w:ascii="Book Antiqua" w:hAnsi="Book Antiqua" w:cs="Book Antiqua"/>
          <w:sz w:val="20"/>
          <w:szCs w:val="20"/>
          <w:lang w:eastAsia="pl-PL"/>
        </w:rPr>
        <w:t>gdzie:</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r w:rsidRPr="00344A73">
        <w:rPr>
          <w:rFonts w:ascii="Book Antiqua" w:hAnsi="Book Antiqua" w:cs="Book Antiqua"/>
          <w:b/>
          <w:bCs/>
          <w:sz w:val="20"/>
          <w:szCs w:val="20"/>
          <w:lang w:eastAsia="pl-PL"/>
        </w:rPr>
        <w:t>C</w:t>
      </w:r>
      <w:r w:rsidRPr="00344A73">
        <w:rPr>
          <w:rFonts w:ascii="Book Antiqua" w:hAnsi="Book Antiqua" w:cs="Book Antiqua"/>
          <w:sz w:val="20"/>
          <w:szCs w:val="20"/>
          <w:lang w:eastAsia="pl-PL"/>
        </w:rPr>
        <w:t xml:space="preserve"> = przyznane punkty za cenę</w:t>
      </w:r>
    </w:p>
    <w:p w:rsidR="008200E2" w:rsidRPr="00344A73"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proofErr w:type="spellStart"/>
      <w:r w:rsidRPr="00344A73">
        <w:rPr>
          <w:rFonts w:ascii="Book Antiqua" w:hAnsi="Book Antiqua" w:cs="Book Antiqua"/>
          <w:b/>
          <w:bCs/>
          <w:sz w:val="20"/>
          <w:szCs w:val="20"/>
          <w:lang w:eastAsia="pl-PL"/>
        </w:rPr>
        <w:t>C</w:t>
      </w:r>
      <w:r w:rsidRPr="00344A73">
        <w:rPr>
          <w:rFonts w:ascii="Book Antiqua" w:hAnsi="Book Antiqua" w:cs="Book Antiqua"/>
          <w:b/>
          <w:bCs/>
          <w:sz w:val="20"/>
          <w:szCs w:val="20"/>
          <w:vertAlign w:val="subscript"/>
          <w:lang w:eastAsia="pl-PL"/>
        </w:rPr>
        <w:t>n</w:t>
      </w:r>
      <w:proofErr w:type="spellEnd"/>
      <w:r w:rsidRPr="00344A73">
        <w:rPr>
          <w:rFonts w:ascii="Book Antiqua" w:hAnsi="Book Antiqua" w:cs="Book Antiqua"/>
          <w:sz w:val="20"/>
          <w:szCs w:val="20"/>
          <w:lang w:eastAsia="pl-PL"/>
        </w:rPr>
        <w:t>= najniższa cena ofertowa (brutto) spośród ważnych ofert</w:t>
      </w:r>
    </w:p>
    <w:p w:rsidR="008200E2" w:rsidRDefault="008200E2" w:rsidP="008200E2">
      <w:pPr>
        <w:tabs>
          <w:tab w:val="left" w:pos="0"/>
          <w:tab w:val="left" w:pos="284"/>
        </w:tabs>
        <w:suppressAutoHyphens w:val="0"/>
        <w:autoSpaceDE w:val="0"/>
        <w:spacing w:line="360" w:lineRule="auto"/>
        <w:ind w:left="284" w:hanging="284"/>
        <w:jc w:val="both"/>
        <w:rPr>
          <w:rFonts w:ascii="Book Antiqua" w:hAnsi="Book Antiqua" w:cs="Book Antiqua"/>
          <w:sz w:val="20"/>
          <w:szCs w:val="20"/>
          <w:lang w:eastAsia="pl-PL"/>
        </w:rPr>
      </w:pPr>
      <w:r w:rsidRPr="00344A73">
        <w:rPr>
          <w:rFonts w:ascii="Book Antiqua" w:hAnsi="Book Antiqua" w:cs="Book Antiqua"/>
          <w:b/>
          <w:bCs/>
          <w:sz w:val="20"/>
          <w:szCs w:val="20"/>
          <w:lang w:eastAsia="pl-PL"/>
        </w:rPr>
        <w:t>C</w:t>
      </w:r>
      <w:r w:rsidRPr="00344A73">
        <w:rPr>
          <w:rFonts w:ascii="Book Antiqua" w:hAnsi="Book Antiqua" w:cs="Book Antiqua"/>
          <w:b/>
          <w:bCs/>
          <w:sz w:val="20"/>
          <w:szCs w:val="20"/>
          <w:vertAlign w:val="subscript"/>
          <w:lang w:eastAsia="pl-PL"/>
        </w:rPr>
        <w:t>o</w:t>
      </w:r>
      <w:r w:rsidRPr="00344A73">
        <w:rPr>
          <w:rFonts w:ascii="Book Antiqua" w:hAnsi="Book Antiqua" w:cs="Book Antiqua"/>
          <w:sz w:val="20"/>
          <w:szCs w:val="20"/>
          <w:lang w:eastAsia="pl-PL"/>
        </w:rPr>
        <w:t>= cena oferty ocenianej</w:t>
      </w:r>
    </w:p>
    <w:p w:rsidR="008200E2" w:rsidRDefault="008200E2" w:rsidP="008200E2">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r>
        <w:rPr>
          <w:rFonts w:ascii="Book Antiqua" w:hAnsi="Book Antiqua" w:cs="Book Antiqua"/>
          <w:sz w:val="20"/>
          <w:szCs w:val="20"/>
          <w:lang w:eastAsia="pl-PL"/>
        </w:rPr>
        <w:t>W kryterium tym Wykonawca może otrzymać maksymalnie 95 pkt.</w:t>
      </w:r>
    </w:p>
    <w:p w:rsidR="008200E2" w:rsidRPr="00DC256A" w:rsidRDefault="008200E2" w:rsidP="008200E2">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p>
    <w:p w:rsidR="008200E2" w:rsidRPr="00344A73" w:rsidRDefault="008200E2" w:rsidP="008200E2">
      <w:pPr>
        <w:autoSpaceDE w:val="0"/>
        <w:spacing w:line="360" w:lineRule="auto"/>
        <w:jc w:val="center"/>
        <w:rPr>
          <w:rFonts w:ascii="Book Antiqua" w:hAnsi="Book Antiqua" w:cs="Book Antiqua"/>
          <w:b/>
          <w:bCs/>
          <w:sz w:val="20"/>
          <w:szCs w:val="20"/>
        </w:rPr>
      </w:pPr>
      <w:r w:rsidRPr="00344A73">
        <w:rPr>
          <w:rFonts w:ascii="Book Antiqua" w:hAnsi="Book Antiqua" w:cs="Book Antiqua"/>
          <w:b/>
          <w:bCs/>
          <w:sz w:val="20"/>
          <w:szCs w:val="20"/>
        </w:rPr>
        <w:t>Kryterium czas dostawy</w:t>
      </w:r>
    </w:p>
    <w:p w:rsidR="008200E2" w:rsidRPr="00344A73" w:rsidRDefault="008200E2" w:rsidP="008200E2">
      <w:pPr>
        <w:autoSpaceDE w:val="0"/>
        <w:spacing w:line="360" w:lineRule="auto"/>
        <w:rPr>
          <w:rFonts w:ascii="Book Antiqua" w:hAnsi="Book Antiqua" w:cs="Book Antiqua"/>
          <w:b/>
          <w:bCs/>
          <w:sz w:val="20"/>
          <w:szCs w:val="20"/>
        </w:rPr>
      </w:pPr>
      <w:r w:rsidRPr="00344A73">
        <w:rPr>
          <w:rFonts w:ascii="Book Antiqua" w:hAnsi="Book Antiqua" w:cs="Book Antiqua"/>
          <w:sz w:val="20"/>
          <w:szCs w:val="20"/>
        </w:rPr>
        <w:t>Ocena za czas dostawy dokonana zostanie na podstawie informacji o czasie dostawy zawartym w „formularzu ofert</w:t>
      </w:r>
      <w:r>
        <w:rPr>
          <w:rFonts w:ascii="Book Antiqua" w:hAnsi="Book Antiqua" w:cs="Book Antiqua"/>
          <w:sz w:val="20"/>
          <w:szCs w:val="20"/>
        </w:rPr>
        <w:t>y</w:t>
      </w:r>
      <w:r w:rsidRPr="00344A73">
        <w:rPr>
          <w:rFonts w:ascii="Book Antiqua" w:hAnsi="Book Antiqua" w:cs="Book Antiqua"/>
          <w:sz w:val="20"/>
          <w:szCs w:val="20"/>
        </w:rPr>
        <w:t>”, stanowiącym Zał. nr 1 do SIWZ i przeliczona według</w:t>
      </w:r>
    </w:p>
    <w:p w:rsidR="008200E2" w:rsidRPr="00344A73" w:rsidRDefault="008200E2" w:rsidP="008200E2">
      <w:pPr>
        <w:autoSpaceDE w:val="0"/>
        <w:spacing w:line="360" w:lineRule="auto"/>
        <w:rPr>
          <w:rFonts w:ascii="Book Antiqua" w:hAnsi="Book Antiqua" w:cs="Book Antiqua"/>
          <w:sz w:val="20"/>
          <w:szCs w:val="20"/>
        </w:rPr>
      </w:pPr>
      <w:r w:rsidRPr="00344A73">
        <w:rPr>
          <w:rFonts w:ascii="Book Antiqua" w:hAnsi="Book Antiqua" w:cs="Book Antiqua"/>
          <w:sz w:val="20"/>
          <w:szCs w:val="20"/>
        </w:rPr>
        <w:t>wzoru:</w:t>
      </w:r>
    </w:p>
    <w:p w:rsidR="008200E2" w:rsidRPr="00344A73" w:rsidRDefault="008200E2" w:rsidP="008200E2">
      <w:pPr>
        <w:autoSpaceDE w:val="0"/>
        <w:spacing w:line="360" w:lineRule="auto"/>
        <w:rPr>
          <w:rFonts w:ascii="Book Antiqua" w:hAnsi="Book Antiqua" w:cs="Book Antiqua"/>
          <w:sz w:val="20"/>
          <w:szCs w:val="20"/>
        </w:rPr>
      </w:pPr>
    </w:p>
    <w:p w:rsidR="008200E2" w:rsidRPr="00344A73" w:rsidRDefault="008200E2" w:rsidP="008200E2">
      <w:pPr>
        <w:suppressAutoHyphens w:val="0"/>
        <w:spacing w:line="360" w:lineRule="auto"/>
        <w:jc w:val="both"/>
        <w:rPr>
          <w:rFonts w:ascii="Book Antiqua" w:hAnsi="Book Antiqua" w:cs="Book Antiqua"/>
          <w:sz w:val="20"/>
          <w:szCs w:val="20"/>
          <w:lang w:eastAsia="pl-PL"/>
        </w:rPr>
      </w:pPr>
      <w:r w:rsidRPr="00344A73">
        <w:rPr>
          <w:rFonts w:ascii="Book Antiqua" w:hAnsi="Book Antiqua" w:cs="Book Antiqua"/>
          <w:sz w:val="20"/>
          <w:szCs w:val="20"/>
          <w:lang w:eastAsia="pl-PL"/>
        </w:rPr>
        <w:t xml:space="preserve">T </w:t>
      </w:r>
      <w:r w:rsidRPr="00344A73">
        <w:rPr>
          <w:rFonts w:ascii="Book Antiqua" w:hAnsi="Book Antiqua" w:cs="Book Antiqua"/>
          <w:sz w:val="20"/>
          <w:szCs w:val="20"/>
          <w:vertAlign w:val="subscript"/>
          <w:lang w:eastAsia="pl-PL"/>
        </w:rPr>
        <w:t>d</w:t>
      </w:r>
      <w:r w:rsidRPr="00344A73">
        <w:rPr>
          <w:rFonts w:ascii="Book Antiqua" w:hAnsi="Book Antiqua" w:cs="Book Antiqua"/>
          <w:sz w:val="20"/>
          <w:szCs w:val="20"/>
          <w:lang w:eastAsia="pl-PL"/>
        </w:rPr>
        <w:t>= T</w:t>
      </w:r>
      <w:r w:rsidRPr="00344A73">
        <w:rPr>
          <w:rFonts w:ascii="Book Antiqua" w:hAnsi="Book Antiqua" w:cs="Book Antiqua"/>
          <w:sz w:val="20"/>
          <w:szCs w:val="20"/>
          <w:vertAlign w:val="subscript"/>
          <w:lang w:eastAsia="pl-PL"/>
        </w:rPr>
        <w:t xml:space="preserve">b </w:t>
      </w:r>
      <w:r w:rsidRPr="00344A73">
        <w:rPr>
          <w:rFonts w:ascii="Book Antiqua" w:hAnsi="Book Antiqua" w:cs="Book Antiqua"/>
          <w:sz w:val="20"/>
          <w:szCs w:val="20"/>
          <w:lang w:eastAsia="pl-PL"/>
        </w:rPr>
        <w:t>/</w:t>
      </w:r>
      <w:proofErr w:type="spellStart"/>
      <w:r>
        <w:rPr>
          <w:rFonts w:ascii="Book Antiqua" w:hAnsi="Book Antiqua" w:cs="Book Antiqua"/>
          <w:sz w:val="20"/>
          <w:szCs w:val="20"/>
          <w:lang w:eastAsia="pl-PL"/>
        </w:rPr>
        <w:t>T</w:t>
      </w:r>
      <w:r>
        <w:rPr>
          <w:rFonts w:ascii="Book Antiqua" w:hAnsi="Book Antiqua" w:cs="Book Antiqua"/>
          <w:sz w:val="20"/>
          <w:szCs w:val="20"/>
          <w:vertAlign w:val="subscript"/>
          <w:lang w:eastAsia="pl-PL"/>
        </w:rPr>
        <w:t>max</w:t>
      </w:r>
      <w:proofErr w:type="spellEnd"/>
      <w:r w:rsidRPr="00344A73">
        <w:rPr>
          <w:rFonts w:ascii="Book Antiqua" w:hAnsi="Book Antiqua" w:cs="Book Antiqua"/>
          <w:sz w:val="20"/>
          <w:szCs w:val="20"/>
          <w:vertAlign w:val="subscript"/>
          <w:lang w:eastAsia="pl-PL"/>
        </w:rPr>
        <w:t xml:space="preserve"> </w:t>
      </w:r>
      <w:r w:rsidRPr="00344A73">
        <w:rPr>
          <w:rFonts w:ascii="Book Antiqua" w:hAnsi="Book Antiqua" w:cs="Book Antiqua"/>
          <w:sz w:val="20"/>
          <w:szCs w:val="20"/>
          <w:lang w:eastAsia="pl-PL"/>
        </w:rPr>
        <w:t xml:space="preserve">x 100 pkt x </w:t>
      </w:r>
      <w:r>
        <w:rPr>
          <w:rFonts w:ascii="Book Antiqua" w:hAnsi="Book Antiqua" w:cs="Book Antiqua"/>
          <w:sz w:val="20"/>
          <w:szCs w:val="20"/>
          <w:lang w:eastAsia="pl-PL"/>
        </w:rPr>
        <w:t>5</w:t>
      </w:r>
      <w:r w:rsidRPr="00344A73">
        <w:rPr>
          <w:rFonts w:ascii="Book Antiqua" w:hAnsi="Book Antiqua" w:cs="Book Antiqua"/>
          <w:sz w:val="20"/>
          <w:szCs w:val="20"/>
          <w:lang w:eastAsia="pl-PL"/>
        </w:rPr>
        <w:t>%</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r w:rsidRPr="00344A73">
        <w:rPr>
          <w:rFonts w:ascii="Book Antiqua" w:hAnsi="Book Antiqua" w:cs="Book Antiqua"/>
          <w:sz w:val="20"/>
          <w:szCs w:val="20"/>
          <w:lang w:eastAsia="pl-PL"/>
        </w:rPr>
        <w:t>gdzie:</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proofErr w:type="spellStart"/>
      <w:r w:rsidRPr="00344A73">
        <w:rPr>
          <w:rFonts w:ascii="Book Antiqua" w:hAnsi="Book Antiqua" w:cs="Book Antiqua"/>
          <w:b/>
          <w:bCs/>
          <w:sz w:val="20"/>
          <w:szCs w:val="20"/>
          <w:lang w:eastAsia="pl-PL"/>
        </w:rPr>
        <w:t>T</w:t>
      </w:r>
      <w:r w:rsidRPr="00344A73">
        <w:rPr>
          <w:rFonts w:ascii="Book Antiqua" w:hAnsi="Book Antiqua" w:cs="Book Antiqua"/>
          <w:b/>
          <w:bCs/>
          <w:sz w:val="20"/>
          <w:szCs w:val="20"/>
          <w:vertAlign w:val="subscript"/>
          <w:lang w:eastAsia="pl-PL"/>
        </w:rPr>
        <w:t>d</w:t>
      </w:r>
      <w:proofErr w:type="spellEnd"/>
      <w:r w:rsidRPr="00344A73">
        <w:rPr>
          <w:rFonts w:ascii="Book Antiqua" w:hAnsi="Book Antiqua" w:cs="Book Antiqua"/>
          <w:sz w:val="20"/>
          <w:szCs w:val="20"/>
          <w:lang w:eastAsia="pl-PL"/>
        </w:rPr>
        <w:t>- przyznane punkty za termin dostawy</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r w:rsidRPr="00344A73">
        <w:rPr>
          <w:rFonts w:ascii="Book Antiqua" w:hAnsi="Book Antiqua" w:cs="Book Antiqua"/>
          <w:b/>
          <w:bCs/>
          <w:sz w:val="20"/>
          <w:szCs w:val="20"/>
          <w:lang w:eastAsia="pl-PL"/>
        </w:rPr>
        <w:t>T</w:t>
      </w:r>
      <w:r w:rsidRPr="00344A73">
        <w:rPr>
          <w:rFonts w:ascii="Book Antiqua" w:hAnsi="Book Antiqua" w:cs="Book Antiqua"/>
          <w:b/>
          <w:bCs/>
          <w:sz w:val="20"/>
          <w:szCs w:val="20"/>
          <w:vertAlign w:val="subscript"/>
          <w:lang w:eastAsia="pl-PL"/>
        </w:rPr>
        <w:t>b</w:t>
      </w:r>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 xml:space="preserve">liczba punktów przyznana za </w:t>
      </w:r>
      <w:r w:rsidRPr="00344A73">
        <w:rPr>
          <w:rFonts w:ascii="Book Antiqua" w:hAnsi="Book Antiqua" w:cs="Book Antiqua"/>
          <w:sz w:val="20"/>
          <w:szCs w:val="20"/>
          <w:lang w:eastAsia="pl-PL"/>
        </w:rPr>
        <w:t xml:space="preserve">czas </w:t>
      </w:r>
      <w:r>
        <w:rPr>
          <w:rFonts w:ascii="Book Antiqua" w:hAnsi="Book Antiqua" w:cs="Book Antiqua"/>
          <w:sz w:val="20"/>
          <w:szCs w:val="20"/>
          <w:lang w:eastAsia="pl-PL"/>
        </w:rPr>
        <w:t>dostawy w  badanej ofercie</w:t>
      </w:r>
    </w:p>
    <w:p w:rsidR="008200E2" w:rsidRPr="00344A73" w:rsidRDefault="008200E2" w:rsidP="008200E2">
      <w:pPr>
        <w:suppressAutoHyphens w:val="0"/>
        <w:spacing w:line="360" w:lineRule="auto"/>
        <w:jc w:val="both"/>
        <w:rPr>
          <w:rFonts w:ascii="Book Antiqua" w:hAnsi="Book Antiqua" w:cs="Book Antiqua"/>
          <w:b/>
          <w:bCs/>
          <w:sz w:val="20"/>
          <w:szCs w:val="20"/>
          <w:lang w:eastAsia="pl-PL"/>
        </w:rPr>
      </w:pPr>
      <w:proofErr w:type="spellStart"/>
      <w:r>
        <w:rPr>
          <w:rFonts w:ascii="Book Antiqua" w:hAnsi="Book Antiqua" w:cs="Book Antiqua"/>
          <w:sz w:val="20"/>
          <w:szCs w:val="20"/>
          <w:lang w:eastAsia="pl-PL"/>
        </w:rPr>
        <w:t>T</w:t>
      </w:r>
      <w:r>
        <w:rPr>
          <w:rFonts w:ascii="Book Antiqua" w:hAnsi="Book Antiqua" w:cs="Book Antiqua"/>
          <w:sz w:val="20"/>
          <w:szCs w:val="20"/>
          <w:vertAlign w:val="subscript"/>
          <w:lang w:eastAsia="pl-PL"/>
        </w:rPr>
        <w:t>max</w:t>
      </w:r>
      <w:proofErr w:type="spellEnd"/>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w:t>
      </w:r>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 xml:space="preserve">maksymalna liczba punktów spośród badanych ofert </w:t>
      </w:r>
      <w:r w:rsidRPr="00344A73">
        <w:rPr>
          <w:rFonts w:ascii="Book Antiqua" w:hAnsi="Book Antiqua" w:cs="Book Antiqua"/>
          <w:sz w:val="20"/>
          <w:szCs w:val="20"/>
          <w:lang w:eastAsia="pl-PL"/>
        </w:rPr>
        <w:t xml:space="preserve"> </w:t>
      </w:r>
    </w:p>
    <w:p w:rsidR="008200E2" w:rsidRDefault="008200E2" w:rsidP="008200E2">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r>
        <w:rPr>
          <w:rFonts w:ascii="Book Antiqua" w:hAnsi="Book Antiqua" w:cs="Book Antiqua"/>
          <w:sz w:val="20"/>
          <w:szCs w:val="20"/>
          <w:lang w:eastAsia="pl-PL"/>
        </w:rPr>
        <w:t>W kryterium tym Wykonawca może otrzymać maksymalnie 5 pkt.</w:t>
      </w:r>
    </w:p>
    <w:p w:rsidR="008200E2" w:rsidRPr="007336A0" w:rsidRDefault="008200E2" w:rsidP="008200E2">
      <w:pPr>
        <w:pStyle w:val="Tekstpodstawowy2"/>
        <w:tabs>
          <w:tab w:val="num" w:pos="180"/>
        </w:tabs>
        <w:rPr>
          <w:rFonts w:ascii="Book Antiqua" w:hAnsi="Book Antiqua"/>
          <w:b/>
          <w:bCs/>
          <w:sz w:val="20"/>
          <w:szCs w:val="20"/>
          <w:u w:val="single"/>
        </w:rPr>
      </w:pPr>
      <w:r w:rsidRPr="007336A0">
        <w:rPr>
          <w:rFonts w:ascii="Book Antiqua" w:hAnsi="Book Antiqua"/>
          <w:b/>
          <w:bCs/>
          <w:sz w:val="20"/>
          <w:szCs w:val="20"/>
          <w:u w:val="single"/>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8200E2" w:rsidRPr="007336A0" w:rsidTr="00873E4B">
        <w:tc>
          <w:tcPr>
            <w:tcW w:w="2943"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spacing w:line="240" w:lineRule="auto"/>
              <w:jc w:val="center"/>
              <w:rPr>
                <w:rFonts w:ascii="Book Antiqua" w:hAnsi="Book Antiqua"/>
                <w:b/>
                <w:bCs/>
                <w:sz w:val="20"/>
                <w:szCs w:val="20"/>
              </w:rPr>
            </w:pPr>
            <w:r w:rsidRPr="007336A0">
              <w:rPr>
                <w:rFonts w:ascii="Book Antiqua" w:hAnsi="Book Antiqua"/>
                <w:b/>
                <w:bCs/>
                <w:sz w:val="20"/>
                <w:szCs w:val="20"/>
              </w:rPr>
              <w:t>Czas dostawy liczony od dnia zawarcia umowy</w:t>
            </w:r>
          </w:p>
        </w:tc>
        <w:tc>
          <w:tcPr>
            <w:tcW w:w="1560"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 xml:space="preserve">do </w:t>
            </w:r>
            <w:r>
              <w:rPr>
                <w:rFonts w:ascii="Book Antiqua" w:hAnsi="Book Antiqua"/>
                <w:b/>
                <w:bCs/>
                <w:sz w:val="20"/>
                <w:szCs w:val="20"/>
              </w:rPr>
              <w:t>7</w:t>
            </w:r>
            <w:r w:rsidRPr="007336A0">
              <w:rPr>
                <w:rFonts w:ascii="Book Antiqua" w:hAnsi="Book Antiqua"/>
                <w:b/>
                <w:bCs/>
                <w:sz w:val="20"/>
                <w:szCs w:val="20"/>
              </w:rPr>
              <w:t xml:space="preserve"> dni</w:t>
            </w:r>
          </w:p>
        </w:tc>
        <w:tc>
          <w:tcPr>
            <w:tcW w:w="1559"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Pr>
                <w:rFonts w:ascii="Book Antiqua" w:hAnsi="Book Antiqua"/>
                <w:b/>
                <w:bCs/>
                <w:sz w:val="20"/>
                <w:szCs w:val="20"/>
              </w:rPr>
              <w:t>8</w:t>
            </w:r>
            <w:r w:rsidRPr="007336A0">
              <w:rPr>
                <w:rFonts w:ascii="Book Antiqua" w:hAnsi="Book Antiqua"/>
                <w:b/>
                <w:bCs/>
                <w:sz w:val="20"/>
                <w:szCs w:val="20"/>
              </w:rPr>
              <w:t>-</w:t>
            </w:r>
            <w:r>
              <w:rPr>
                <w:rFonts w:ascii="Book Antiqua" w:hAnsi="Book Antiqua"/>
                <w:b/>
                <w:bCs/>
                <w:sz w:val="20"/>
                <w:szCs w:val="20"/>
              </w:rPr>
              <w:t>15</w:t>
            </w:r>
            <w:r w:rsidRPr="007336A0">
              <w:rPr>
                <w:rFonts w:ascii="Book Antiqua" w:hAnsi="Book Antiqua"/>
                <w:b/>
                <w:bCs/>
                <w:sz w:val="20"/>
                <w:szCs w:val="20"/>
              </w:rPr>
              <w:t xml:space="preserve"> dni</w:t>
            </w:r>
          </w:p>
        </w:tc>
        <w:tc>
          <w:tcPr>
            <w:tcW w:w="1417"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Pr>
                <w:rFonts w:ascii="Book Antiqua" w:hAnsi="Book Antiqua"/>
                <w:b/>
                <w:bCs/>
                <w:sz w:val="20"/>
                <w:szCs w:val="20"/>
              </w:rPr>
              <w:t>16</w:t>
            </w:r>
            <w:r w:rsidRPr="007336A0">
              <w:rPr>
                <w:rFonts w:ascii="Book Antiqua" w:hAnsi="Book Antiqua"/>
                <w:b/>
                <w:bCs/>
                <w:sz w:val="20"/>
                <w:szCs w:val="20"/>
              </w:rPr>
              <w:t>-</w:t>
            </w:r>
            <w:r>
              <w:rPr>
                <w:rFonts w:ascii="Book Antiqua" w:hAnsi="Book Antiqua"/>
                <w:b/>
                <w:bCs/>
                <w:sz w:val="20"/>
                <w:szCs w:val="20"/>
              </w:rPr>
              <w:t>21</w:t>
            </w:r>
            <w:r w:rsidRPr="007336A0">
              <w:rPr>
                <w:rFonts w:ascii="Book Antiqua" w:hAnsi="Book Antiqua"/>
                <w:b/>
                <w:bCs/>
                <w:sz w:val="20"/>
                <w:szCs w:val="20"/>
              </w:rPr>
              <w:t xml:space="preserve"> dni</w:t>
            </w:r>
          </w:p>
        </w:tc>
      </w:tr>
      <w:tr w:rsidR="008200E2" w:rsidRPr="007336A0" w:rsidTr="00873E4B">
        <w:tc>
          <w:tcPr>
            <w:tcW w:w="2943"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10</w:t>
            </w:r>
          </w:p>
        </w:tc>
        <w:tc>
          <w:tcPr>
            <w:tcW w:w="1559"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5</w:t>
            </w:r>
          </w:p>
        </w:tc>
        <w:tc>
          <w:tcPr>
            <w:tcW w:w="1417" w:type="dxa"/>
            <w:tcBorders>
              <w:top w:val="single" w:sz="4" w:space="0" w:color="auto"/>
              <w:left w:val="single" w:sz="4" w:space="0" w:color="auto"/>
              <w:bottom w:val="single" w:sz="4" w:space="0" w:color="auto"/>
              <w:right w:val="single" w:sz="4" w:space="0" w:color="auto"/>
            </w:tcBorders>
            <w:hideMark/>
          </w:tcPr>
          <w:p w:rsidR="008200E2" w:rsidRPr="007336A0" w:rsidRDefault="008200E2" w:rsidP="00873E4B">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0</w:t>
            </w:r>
          </w:p>
        </w:tc>
      </w:tr>
    </w:tbl>
    <w:p w:rsidR="008200E2" w:rsidRPr="00FA11D3" w:rsidRDefault="008200E2" w:rsidP="008200E2">
      <w:pPr>
        <w:autoSpaceDE w:val="0"/>
        <w:spacing w:line="360" w:lineRule="auto"/>
        <w:jc w:val="both"/>
        <w:rPr>
          <w:rFonts w:ascii="Book Antiqua" w:hAnsi="Book Antiqua" w:cs="Book Antiqua"/>
          <w:sz w:val="20"/>
          <w:szCs w:val="20"/>
        </w:rPr>
      </w:pPr>
      <w:r w:rsidRPr="00344A73">
        <w:rPr>
          <w:rFonts w:ascii="Book Antiqua" w:hAnsi="Book Antiqua" w:cs="Book Antiqua"/>
          <w:sz w:val="20"/>
          <w:szCs w:val="20"/>
        </w:rPr>
        <w:t>Za najkorzystniejszą w ramach w /w kryteriów uznana zostanie oferta z najkorzystniejszym bilansem ceny ofert</w:t>
      </w:r>
      <w:r>
        <w:rPr>
          <w:rFonts w:ascii="Book Antiqua" w:hAnsi="Book Antiqua" w:cs="Book Antiqua"/>
          <w:sz w:val="20"/>
          <w:szCs w:val="20"/>
        </w:rPr>
        <w:t>y</w:t>
      </w:r>
      <w:r w:rsidRPr="00344A73">
        <w:rPr>
          <w:rFonts w:ascii="Book Antiqua" w:hAnsi="Book Antiqua" w:cs="Book Antiqua"/>
          <w:sz w:val="20"/>
          <w:szCs w:val="20"/>
        </w:rPr>
        <w:t xml:space="preserve"> brutto i czasu dostawy.</w:t>
      </w:r>
    </w:p>
    <w:p w:rsidR="008200E2" w:rsidRPr="00FA11D3" w:rsidRDefault="008200E2" w:rsidP="008200E2">
      <w:pPr>
        <w:pStyle w:val="rozdzia"/>
        <w:spacing w:line="276" w:lineRule="auto"/>
        <w:ind w:right="-1"/>
        <w:rPr>
          <w:rFonts w:ascii="Book Antiqua" w:hAnsi="Book Antiqua" w:cs="Book Antiqua"/>
        </w:rPr>
      </w:pPr>
    </w:p>
    <w:p w:rsidR="008200E2" w:rsidRPr="00FA11D3" w:rsidRDefault="008200E2" w:rsidP="008200E2">
      <w:pPr>
        <w:pStyle w:val="rozdzia"/>
        <w:numPr>
          <w:ilvl w:val="0"/>
          <w:numId w:val="16"/>
        </w:numPr>
        <w:spacing w:line="276" w:lineRule="auto"/>
        <w:ind w:right="-1"/>
        <w:rPr>
          <w:rFonts w:ascii="Book Antiqua" w:hAnsi="Book Antiqua" w:cs="Book Antiqua"/>
        </w:rPr>
      </w:pPr>
      <w:r w:rsidRPr="00FA11D3">
        <w:rPr>
          <w:rFonts w:ascii="Book Antiqua" w:hAnsi="Book Antiqua" w:cs="Book Antiqua"/>
        </w:rPr>
        <w:t>INFORMACJE O FORMALNOŚCIACH, JAKICH NALEŻY DOPEŁNIĆ PO WYBORZE OFERTY W CELU ZAWARCIA UMOWY</w:t>
      </w:r>
      <w:r w:rsidRPr="00FA11D3">
        <w:rPr>
          <w:rFonts w:ascii="Book Antiqua" w:hAnsi="Book Antiqua" w:cs="Book Antiqua"/>
        </w:rPr>
        <w:tab/>
      </w:r>
    </w:p>
    <w:p w:rsidR="008200E2" w:rsidRPr="00FA11D3" w:rsidRDefault="008200E2" w:rsidP="008200E2">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Zamawiający udzieli zamówienia Wykonawcy, który spełni wszystkie postawione w Specyfikacji warunki oraz złoży ofertę z najniższą ceną.</w:t>
      </w:r>
    </w:p>
    <w:p w:rsidR="008200E2" w:rsidRPr="00FA11D3" w:rsidRDefault="008200E2" w:rsidP="008200E2">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Niezwłocznie po wyborze najkorzystniejszej oferty Zamawiający jednocześnie zawiadomi Wykonawców, którzy złożyli oferty o:</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2) </w:t>
      </w:r>
      <w:r w:rsidRPr="00FA11D3">
        <w:rPr>
          <w:rFonts w:ascii="Book Antiqua" w:hAnsi="Book Antiqua" w:cs="Book Antiqua"/>
          <w:sz w:val="20"/>
          <w:szCs w:val="20"/>
        </w:rPr>
        <w:tab/>
        <w:t>Wykonawcach, których oferty zostały odrzucone, podając uzasadnienie faktyczne i prawne,</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3)</w:t>
      </w:r>
      <w:r w:rsidRPr="00FA11D3">
        <w:rPr>
          <w:rFonts w:ascii="Book Antiqua" w:hAnsi="Book Antiqua" w:cs="Book Antiqua"/>
          <w:sz w:val="20"/>
          <w:szCs w:val="20"/>
        </w:rPr>
        <w:tab/>
        <w:t>Wykonawcach, którzy zostali wykluczeni z postępowania o udzielenie zamówienia, podając uzasadnienie faktyczne i prawne,</w:t>
      </w:r>
    </w:p>
    <w:p w:rsidR="008200E2" w:rsidRPr="00FA11D3" w:rsidRDefault="008200E2" w:rsidP="008200E2">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4) terminie, po którego upływie, umowa w sprawie zamówienia publicznego może być zawarta.</w:t>
      </w:r>
    </w:p>
    <w:p w:rsidR="008200E2" w:rsidRPr="00FA11D3" w:rsidRDefault="008200E2" w:rsidP="008200E2">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Informację, o której mowa w pkt 15.2. </w:t>
      </w:r>
      <w:proofErr w:type="spellStart"/>
      <w:r w:rsidRPr="00FA11D3">
        <w:rPr>
          <w:rFonts w:ascii="Book Antiqua" w:hAnsi="Book Antiqua" w:cs="Book Antiqua"/>
          <w:sz w:val="20"/>
          <w:szCs w:val="20"/>
        </w:rPr>
        <w:t>ppkt</w:t>
      </w:r>
      <w:proofErr w:type="spellEnd"/>
      <w:r w:rsidRPr="00FA11D3">
        <w:rPr>
          <w:rFonts w:ascii="Book Antiqua" w:hAnsi="Book Antiqua" w:cs="Book Antiqua"/>
          <w:sz w:val="20"/>
          <w:szCs w:val="20"/>
        </w:rPr>
        <w:t xml:space="preserve"> 1, Zamawiający zamieści niezwłocznie również na stronie internetowej oraz w miejscu publicznie dostępnym w swojej siedzibie.</w:t>
      </w:r>
    </w:p>
    <w:p w:rsidR="008200E2" w:rsidRPr="00FA11D3" w:rsidRDefault="008200E2" w:rsidP="008200E2">
      <w:pPr>
        <w:numPr>
          <w:ilvl w:val="1"/>
          <w:numId w:val="16"/>
        </w:numPr>
        <w:tabs>
          <w:tab w:val="left" w:pos="72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8200E2" w:rsidRPr="00FA11D3" w:rsidRDefault="008200E2" w:rsidP="008200E2">
      <w:pPr>
        <w:numPr>
          <w:ilvl w:val="1"/>
          <w:numId w:val="16"/>
        </w:numPr>
        <w:tabs>
          <w:tab w:val="left" w:pos="72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O terminie złożenia dokumentu, o którym mowa w pkt 15.4 Zamawiający powiadomi Wykonawcę odrębnym pismem.</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pStyle w:val="rozdzia"/>
        <w:numPr>
          <w:ilvl w:val="0"/>
          <w:numId w:val="16"/>
        </w:numPr>
        <w:spacing w:line="276" w:lineRule="auto"/>
        <w:ind w:right="-1"/>
        <w:rPr>
          <w:rFonts w:ascii="Book Antiqua" w:hAnsi="Book Antiqua" w:cs="Book Antiqua"/>
          <w:b w:val="0"/>
          <w:bCs w:val="0"/>
          <w:i/>
          <w:iCs/>
        </w:rPr>
      </w:pPr>
      <w:r w:rsidRPr="00FA11D3">
        <w:rPr>
          <w:rFonts w:ascii="Book Antiqua" w:hAnsi="Book Antiqua" w:cs="Book Antiqua"/>
        </w:rPr>
        <w:tab/>
        <w:t>ZABEZPIECZENIE NALEŻYTEGO WYKONANIA UMOWY</w:t>
      </w:r>
    </w:p>
    <w:p w:rsidR="008200E2" w:rsidRPr="00FA11D3" w:rsidRDefault="008200E2" w:rsidP="008200E2">
      <w:pPr>
        <w:spacing w:line="276" w:lineRule="auto"/>
        <w:ind w:firstLine="708"/>
        <w:jc w:val="both"/>
        <w:rPr>
          <w:rFonts w:ascii="Book Antiqua" w:hAnsi="Book Antiqua" w:cs="Book Antiqua"/>
          <w:sz w:val="20"/>
          <w:szCs w:val="20"/>
        </w:rPr>
      </w:pPr>
      <w:r w:rsidRPr="00FA11D3">
        <w:rPr>
          <w:rFonts w:ascii="Book Antiqua" w:hAnsi="Book Antiqua" w:cs="Book Antiqua"/>
          <w:sz w:val="20"/>
          <w:szCs w:val="20"/>
        </w:rPr>
        <w:t>Zamawiający nie wymaga zabezpieczenia należytego wykonania umowy.</w:t>
      </w:r>
    </w:p>
    <w:p w:rsidR="008200E2" w:rsidRPr="00FA11D3" w:rsidRDefault="008200E2" w:rsidP="008200E2">
      <w:pPr>
        <w:suppressAutoHyphens w:val="0"/>
        <w:spacing w:line="276" w:lineRule="auto"/>
        <w:ind w:right="-1"/>
        <w:rPr>
          <w:rFonts w:ascii="Book Antiqua" w:hAnsi="Book Antiqua" w:cs="Book Antiqua"/>
          <w:b/>
          <w:bCs/>
          <w:sz w:val="20"/>
          <w:szCs w:val="20"/>
        </w:rPr>
      </w:pPr>
    </w:p>
    <w:p w:rsidR="008200E2" w:rsidRPr="00FA11D3" w:rsidRDefault="008200E2" w:rsidP="008200E2">
      <w:pPr>
        <w:suppressAutoHyphens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 xml:space="preserve">18. </w:t>
      </w:r>
      <w:r w:rsidRPr="00FA11D3">
        <w:rPr>
          <w:rFonts w:ascii="Book Antiqua" w:hAnsi="Book Antiqua" w:cs="Book Antiqua"/>
          <w:b/>
          <w:bCs/>
          <w:sz w:val="20"/>
          <w:szCs w:val="20"/>
        </w:rPr>
        <w:tab/>
        <w:t xml:space="preserve">POUCZENIE O ŚRODKACH OCHRONY PRAWNEJ </w:t>
      </w:r>
    </w:p>
    <w:p w:rsidR="008200E2" w:rsidRPr="00FA11D3" w:rsidRDefault="008200E2" w:rsidP="008200E2">
      <w:pPr>
        <w:spacing w:before="120" w:line="276" w:lineRule="auto"/>
        <w:ind w:left="705" w:right="-1" w:hanging="705"/>
        <w:jc w:val="both"/>
        <w:rPr>
          <w:rFonts w:ascii="Book Antiqua" w:hAnsi="Book Antiqua" w:cs="Book Antiqua"/>
          <w:sz w:val="20"/>
          <w:szCs w:val="20"/>
        </w:rPr>
      </w:pPr>
      <w:r w:rsidRPr="00FA11D3">
        <w:rPr>
          <w:rFonts w:ascii="Book Antiqua" w:hAnsi="Book Antiqua" w:cs="Book Antiqua"/>
          <w:spacing w:val="4"/>
          <w:sz w:val="20"/>
          <w:szCs w:val="20"/>
        </w:rPr>
        <w:t xml:space="preserve">18.1. </w:t>
      </w:r>
      <w:r w:rsidRPr="00FA11D3">
        <w:rPr>
          <w:rFonts w:ascii="Book Antiqua" w:hAnsi="Book Antiqua" w:cs="Book Antiqua"/>
          <w:spacing w:val="4"/>
          <w:sz w:val="20"/>
          <w:szCs w:val="20"/>
        </w:rPr>
        <w:tab/>
      </w:r>
      <w:r w:rsidRPr="00FA11D3">
        <w:rPr>
          <w:rFonts w:ascii="Book Antiqua" w:hAnsi="Book Antiqua" w:cs="Book Antiqua"/>
          <w:sz w:val="20"/>
          <w:szCs w:val="20"/>
        </w:rPr>
        <w:t xml:space="preserve">Wykonawcy, a także innemu podmiotowi, jeżeli ma lub miał interes w uzyskaniu zamówienia oraz poniósł lub może ponieść szkodę w wyniku naruszenia przez Zamawiającego przepisów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przysługują środki ochrony prawnej określone w Dziale VI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Środki ochrony prawnej wobec ogłoszenia o zamówieniu oraz specyfikacji istotnych warunków zamówienia przysługują również organizacjom wpisanym na listę, o której mowa w art. 154 pkt 5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spacing w:line="276" w:lineRule="auto"/>
        <w:ind w:left="705" w:right="-1" w:hanging="705"/>
        <w:jc w:val="both"/>
        <w:rPr>
          <w:rFonts w:ascii="Book Antiqua" w:hAnsi="Book Antiqua" w:cs="Book Antiqua"/>
          <w:sz w:val="20"/>
          <w:szCs w:val="20"/>
        </w:rPr>
      </w:pPr>
      <w:r w:rsidRPr="00FA11D3">
        <w:rPr>
          <w:rFonts w:ascii="Book Antiqua" w:hAnsi="Book Antiqua" w:cs="Book Antiqua"/>
          <w:spacing w:val="4"/>
          <w:sz w:val="20"/>
          <w:szCs w:val="20"/>
        </w:rPr>
        <w:t xml:space="preserve">18.2. </w:t>
      </w:r>
      <w:r w:rsidRPr="00FA11D3">
        <w:rPr>
          <w:rFonts w:ascii="Book Antiqua" w:hAnsi="Book Antiqua" w:cs="Book Antiqua"/>
          <w:spacing w:val="4"/>
          <w:sz w:val="20"/>
          <w:szCs w:val="20"/>
        </w:rPr>
        <w:tab/>
      </w:r>
      <w:r w:rsidRPr="00FA11D3">
        <w:rPr>
          <w:rFonts w:ascii="Book Antiqua" w:hAnsi="Book Antiqua" w:cs="Book Antiqua"/>
          <w:sz w:val="20"/>
          <w:szCs w:val="20"/>
        </w:rPr>
        <w:t>Odwołanie przysługuje wyłącznie wobec czynności:</w:t>
      </w:r>
    </w:p>
    <w:p w:rsidR="008200E2" w:rsidRPr="00FA11D3" w:rsidRDefault="008200E2" w:rsidP="008200E2">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opisu sposobu dokonywania oceny spełniania warunków udziału w postępowaniu;</w:t>
      </w:r>
    </w:p>
    <w:p w:rsidR="008200E2" w:rsidRPr="00FA11D3" w:rsidRDefault="008200E2" w:rsidP="008200E2">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wykluczenia odwołującego z postępowania o udzielenie zamówienia;</w:t>
      </w:r>
    </w:p>
    <w:p w:rsidR="008200E2" w:rsidRPr="00FA11D3" w:rsidRDefault="008200E2" w:rsidP="008200E2">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odrzucenia oferty odwołującego.</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pacing w:val="4"/>
          <w:sz w:val="20"/>
          <w:szCs w:val="20"/>
        </w:rPr>
        <w:t>18.3.</w:t>
      </w:r>
      <w:r w:rsidRPr="00FA11D3">
        <w:rPr>
          <w:rFonts w:ascii="Book Antiqua" w:hAnsi="Book Antiqua" w:cs="Book Antiqua"/>
          <w:spacing w:val="4"/>
          <w:sz w:val="20"/>
          <w:szCs w:val="20"/>
        </w:rPr>
        <w:tab/>
      </w:r>
      <w:r w:rsidRPr="00FA11D3">
        <w:rPr>
          <w:rFonts w:ascii="Book Antiqua" w:hAnsi="Book Antiqua" w:cs="Book Antiqua"/>
          <w:sz w:val="20"/>
          <w:szCs w:val="20"/>
        </w:rPr>
        <w:t xml:space="preserve">Odwołanie powinno wskazywać czynność lub zaniechanie czynności Zamawiającego, której zarzuca się niezgodność z przepisami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zawierać zwięzłe przedstawienie zarzutów, określać żądanie oraz wskazywać okoliczności faktyczne i prawne uzasadniające wniesienie odwołania.</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18.4.</w:t>
      </w:r>
      <w:r w:rsidRPr="00FA11D3">
        <w:rPr>
          <w:rFonts w:ascii="Book Antiqua" w:hAnsi="Book Antiqua" w:cs="Book Antiqua"/>
          <w:sz w:val="20"/>
          <w:szCs w:val="20"/>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18.5.</w:t>
      </w:r>
      <w:r w:rsidRPr="00FA11D3">
        <w:rPr>
          <w:rFonts w:ascii="Book Antiqua" w:hAnsi="Book Antiqua" w:cs="Book Antiqua"/>
          <w:sz w:val="20"/>
          <w:szCs w:val="20"/>
        </w:rPr>
        <w:tab/>
        <w:t>Terminy wniesienia odwołania:</w:t>
      </w:r>
    </w:p>
    <w:p w:rsidR="008200E2" w:rsidRPr="00FA11D3" w:rsidRDefault="008200E2" w:rsidP="008200E2">
      <w:pPr>
        <w:tabs>
          <w:tab w:val="left" w:pos="1215"/>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18.5.1.</w:t>
      </w:r>
      <w:r w:rsidRPr="00FA11D3">
        <w:rPr>
          <w:rFonts w:ascii="Book Antiqua" w:hAnsi="Book Antiqua" w:cs="Book Antiqua"/>
          <w:sz w:val="20"/>
          <w:szCs w:val="20"/>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albo w terminie 10 dni – jeżeli zostały przesłane w inny sposób.</w:t>
      </w:r>
    </w:p>
    <w:p w:rsidR="008200E2" w:rsidRPr="00FA11D3" w:rsidRDefault="008200E2" w:rsidP="008200E2">
      <w:pPr>
        <w:tabs>
          <w:tab w:val="left" w:pos="1125"/>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8200E2" w:rsidRPr="00FA11D3" w:rsidRDefault="008200E2" w:rsidP="008200E2">
      <w:pPr>
        <w:tabs>
          <w:tab w:val="left" w:pos="1110"/>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18.5.3.</w:t>
      </w:r>
      <w:r w:rsidRPr="00FA11D3">
        <w:rPr>
          <w:rFonts w:ascii="Book Antiqua" w:hAnsi="Book Antiqua" w:cs="Book Antiqua"/>
          <w:sz w:val="20"/>
          <w:szCs w:val="20"/>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8200E2" w:rsidRPr="00FA11D3" w:rsidRDefault="008200E2" w:rsidP="008200E2">
      <w:pPr>
        <w:tabs>
          <w:tab w:val="left" w:pos="1276"/>
        </w:tabs>
        <w:spacing w:line="276" w:lineRule="auto"/>
        <w:ind w:left="1080" w:right="-1" w:hanging="720"/>
        <w:jc w:val="both"/>
        <w:rPr>
          <w:rFonts w:ascii="Book Antiqua" w:hAnsi="Book Antiqua" w:cs="Book Antiqua"/>
          <w:spacing w:val="4"/>
          <w:sz w:val="20"/>
          <w:szCs w:val="20"/>
        </w:rPr>
      </w:pPr>
      <w:r w:rsidRPr="00FA11D3">
        <w:rPr>
          <w:rFonts w:ascii="Book Antiqua" w:hAnsi="Book Antiqua" w:cs="Book Antiqua"/>
          <w:sz w:val="20"/>
          <w:szCs w:val="20"/>
        </w:rPr>
        <w:t>18.5.4.</w:t>
      </w:r>
      <w:r w:rsidRPr="00FA11D3">
        <w:rPr>
          <w:rFonts w:ascii="Book Antiqua" w:hAnsi="Book Antiqua" w:cs="Book Antiqua"/>
          <w:sz w:val="20"/>
          <w:szCs w:val="20"/>
        </w:rPr>
        <w:tab/>
        <w:t>Jeżeli Zamawiający nie przesłał Wykonawcy zawiadomienia o wyborze oferty najkorzystniejszej odwołanie wnosi się nie później niż w terminie:</w:t>
      </w:r>
    </w:p>
    <w:p w:rsidR="008200E2" w:rsidRPr="00FA11D3" w:rsidRDefault="008200E2" w:rsidP="008200E2">
      <w:pPr>
        <w:spacing w:line="276" w:lineRule="auto"/>
        <w:ind w:left="1440" w:right="-1" w:hanging="360"/>
        <w:jc w:val="both"/>
        <w:rPr>
          <w:rFonts w:ascii="Book Antiqua" w:hAnsi="Book Antiqua" w:cs="Book Antiqua"/>
          <w:spacing w:val="4"/>
          <w:sz w:val="20"/>
          <w:szCs w:val="20"/>
        </w:rPr>
      </w:pPr>
      <w:r w:rsidRPr="00FA11D3">
        <w:rPr>
          <w:rFonts w:ascii="Book Antiqua" w:hAnsi="Book Antiqua" w:cs="Book Antiqua"/>
          <w:sz w:val="20"/>
          <w:szCs w:val="20"/>
        </w:rPr>
        <w:t xml:space="preserve">1) </w:t>
      </w:r>
      <w:r w:rsidRPr="00FA11D3">
        <w:rPr>
          <w:rFonts w:ascii="Book Antiqua" w:hAnsi="Book Antiqua" w:cs="Book Antiqua"/>
          <w:sz w:val="20"/>
          <w:szCs w:val="20"/>
        </w:rPr>
        <w:tab/>
        <w:t>15 dni od dnia zamieszczenia w Biuletynie Zamówień Publicznych ogłoszenia o udzieleniu zamówienia;</w:t>
      </w:r>
    </w:p>
    <w:p w:rsidR="008200E2" w:rsidRPr="00FA11D3" w:rsidRDefault="008200E2" w:rsidP="008200E2">
      <w:pPr>
        <w:spacing w:line="276" w:lineRule="auto"/>
        <w:ind w:left="1440" w:right="-1" w:hanging="360"/>
        <w:jc w:val="both"/>
        <w:rPr>
          <w:rFonts w:ascii="Book Antiqua" w:hAnsi="Book Antiqua" w:cs="Book Antiqua"/>
          <w:spacing w:val="4"/>
          <w:sz w:val="20"/>
          <w:szCs w:val="20"/>
        </w:rPr>
      </w:pPr>
      <w:r w:rsidRPr="00FA11D3">
        <w:rPr>
          <w:rFonts w:ascii="Book Antiqua" w:hAnsi="Book Antiqua" w:cs="Book Antiqua"/>
          <w:sz w:val="20"/>
          <w:szCs w:val="20"/>
        </w:rPr>
        <w:t xml:space="preserve">2) </w:t>
      </w:r>
      <w:r w:rsidRPr="00FA11D3">
        <w:rPr>
          <w:rFonts w:ascii="Book Antiqua" w:hAnsi="Book Antiqua" w:cs="Book Antiqua"/>
          <w:sz w:val="20"/>
          <w:szCs w:val="20"/>
        </w:rPr>
        <w:tab/>
        <w:t>1 miesiąca od dnia zawarcia umowy, jeżeli Zamawiający nie zamieścił w Biuletynie Zamówień Publicznych ogłoszenia o udzieleniu zamówienia;</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18.6.</w:t>
      </w:r>
      <w:r w:rsidRPr="00FA11D3">
        <w:rPr>
          <w:rFonts w:ascii="Book Antiqua" w:hAnsi="Book Antiqua" w:cs="Book Antiqua"/>
          <w:sz w:val="20"/>
          <w:szCs w:val="20"/>
        </w:rPr>
        <w:tab/>
        <w:t xml:space="preserve">Szczegółowe zasady postępowania po wniesieniu odwołania, określają stosowne przepisy Działu VI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18.7.</w:t>
      </w:r>
      <w:r w:rsidRPr="00FA11D3">
        <w:rPr>
          <w:rFonts w:ascii="Book Antiqua" w:hAnsi="Book Antiqua" w:cs="Book Antiqua"/>
          <w:sz w:val="20"/>
          <w:szCs w:val="20"/>
        </w:rPr>
        <w:tab/>
        <w:t>Na orzeczenie Krajowej Izby Odwoławczej, stronom oraz uczestnikom postępowania odwoławczego przysługuje skarga do sądu.</w:t>
      </w:r>
    </w:p>
    <w:p w:rsidR="008200E2" w:rsidRPr="00FA11D3" w:rsidRDefault="008200E2" w:rsidP="008200E2">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18.8.</w:t>
      </w:r>
      <w:r w:rsidRPr="00FA11D3">
        <w:rPr>
          <w:rFonts w:ascii="Book Antiqua" w:hAnsi="Book Antiqua" w:cs="Book Antiqua"/>
          <w:sz w:val="20"/>
          <w:szCs w:val="20"/>
        </w:rPr>
        <w:tab/>
        <w:t xml:space="preserve">Skargę wnosi się do sądu okręgowego właściwego dla siedziby Zamawiającego, </w:t>
      </w:r>
      <w:r w:rsidRPr="00FA11D3">
        <w:rPr>
          <w:rFonts w:ascii="Book Antiqua" w:hAnsi="Book Antiqua" w:cs="Book Antiqua"/>
          <w:sz w:val="20"/>
          <w:szCs w:val="20"/>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8200E2" w:rsidRPr="00FA11D3" w:rsidRDefault="008200E2" w:rsidP="008200E2">
      <w:pPr>
        <w:pStyle w:val="rozdzia"/>
        <w:spacing w:line="276" w:lineRule="auto"/>
        <w:ind w:left="0" w:right="-1" w:firstLine="0"/>
        <w:rPr>
          <w:rFonts w:ascii="Book Antiqua" w:hAnsi="Book Antiqua" w:cs="Book Antiqua"/>
        </w:rPr>
      </w:pPr>
    </w:p>
    <w:p w:rsidR="008200E2" w:rsidRPr="00FA11D3" w:rsidRDefault="008200E2" w:rsidP="008200E2">
      <w:pPr>
        <w:pStyle w:val="rozdzia"/>
        <w:spacing w:line="276" w:lineRule="auto"/>
        <w:ind w:right="-1"/>
        <w:rPr>
          <w:rFonts w:ascii="Book Antiqua" w:hAnsi="Book Antiqua" w:cs="Book Antiqua"/>
        </w:rPr>
      </w:pPr>
      <w:r w:rsidRPr="00FA11D3">
        <w:rPr>
          <w:rFonts w:ascii="Book Antiqua" w:hAnsi="Book Antiqua" w:cs="Book Antiqua"/>
        </w:rPr>
        <w:t xml:space="preserve">19. </w:t>
      </w:r>
      <w:r w:rsidRPr="00FA11D3">
        <w:rPr>
          <w:rFonts w:ascii="Book Antiqua" w:hAnsi="Book Antiqua" w:cs="Book Antiqua"/>
        </w:rPr>
        <w:tab/>
        <w:t>OPIS SPOSOBU POROZUMIEWANIA SIĘ ORAZ UDZIELANIA WYJAŚNIEŃ TREŚCI SIWZ</w:t>
      </w:r>
    </w:p>
    <w:p w:rsidR="008200E2" w:rsidRPr="00AD68FB" w:rsidRDefault="008200E2" w:rsidP="008200E2">
      <w:pPr>
        <w:pStyle w:val="Tekstpodstawowywcity"/>
        <w:spacing w:line="276" w:lineRule="auto"/>
        <w:ind w:left="705" w:right="-1" w:hanging="705"/>
        <w:rPr>
          <w:rFonts w:ascii="Book Antiqua" w:hAnsi="Book Antiqua" w:cs="Book Antiqua"/>
          <w:b w:val="0"/>
          <w:bCs w:val="0"/>
          <w:sz w:val="20"/>
          <w:szCs w:val="20"/>
        </w:rPr>
      </w:pPr>
      <w:r w:rsidRPr="00FA11D3">
        <w:rPr>
          <w:rFonts w:ascii="Book Antiqua" w:hAnsi="Book Antiqua" w:cs="Book Antiqua"/>
          <w:b w:val="0"/>
          <w:bCs w:val="0"/>
          <w:sz w:val="20"/>
          <w:szCs w:val="20"/>
        </w:rPr>
        <w:t>19.1.</w:t>
      </w:r>
      <w:r w:rsidRPr="00FA11D3">
        <w:rPr>
          <w:rFonts w:ascii="Book Antiqua" w:hAnsi="Book Antiqua" w:cs="Book Antiqua"/>
          <w:b w:val="0"/>
          <w:bCs w:val="0"/>
          <w:sz w:val="20"/>
          <w:szCs w:val="20"/>
        </w:rPr>
        <w:tab/>
        <w:t xml:space="preserve">Wszelkie oświadczenia, wnioski, zawiadomienia oraz inne informacje Zamawiający oraz Wykonawcy będą przekazywać pisemnie, faksem (nr faksu: 52 3419213) lub mailem </w:t>
      </w:r>
      <w:hyperlink r:id="rId7" w:history="1">
        <w:r w:rsidRPr="00FA11D3">
          <w:rPr>
            <w:rStyle w:val="Hipercze"/>
            <w:rFonts w:ascii="Book Antiqua" w:hAnsi="Book Antiqua" w:cs="Book Antiqua"/>
            <w:b w:val="0"/>
            <w:bCs w:val="0"/>
            <w:sz w:val="20"/>
            <w:szCs w:val="20"/>
          </w:rPr>
          <w:t>zampub@ukw.edu.pl</w:t>
        </w:r>
      </w:hyperlink>
      <w:r w:rsidRPr="00FA11D3">
        <w:rPr>
          <w:rFonts w:ascii="Book Antiqua" w:hAnsi="Book Antiqua" w:cs="Book Antiqua"/>
          <w:b w:val="0"/>
          <w:bCs w:val="0"/>
          <w:sz w:val="20"/>
          <w:szCs w:val="20"/>
        </w:rPr>
        <w:t xml:space="preserve"> z uwzględnieniem pkt. 19.2.</w:t>
      </w:r>
      <w:r w:rsidRPr="00FA11D3">
        <w:rPr>
          <w:rFonts w:ascii="Book Antiqua" w:hAnsi="Book Antiqua" w:cs="Book Antiqua"/>
          <w:b w:val="0"/>
          <w:bCs w:val="0"/>
          <w:sz w:val="20"/>
          <w:szCs w:val="20"/>
        </w:rPr>
        <w:tab/>
      </w:r>
      <w:r w:rsidRPr="00FA11D3">
        <w:rPr>
          <w:rFonts w:ascii="Book Antiqua" w:hAnsi="Book Antiqua" w:cs="Book Antiqua"/>
          <w:b w:val="0"/>
          <w:bCs w:val="0"/>
          <w:sz w:val="20"/>
          <w:szCs w:val="20"/>
        </w:rPr>
        <w:br/>
      </w:r>
      <w:r w:rsidRPr="00AD68FB">
        <w:rPr>
          <w:rFonts w:ascii="Book Antiqua" w:hAnsi="Book Antiqua" w:cs="Book Antiqua"/>
          <w:b w:val="0"/>
          <w:bCs w:val="0"/>
          <w:sz w:val="20"/>
          <w:szCs w:val="20"/>
        </w:rPr>
        <w:t xml:space="preserve">Zamawiający wymaga niezwłocznego potwierdzenia przez Wykonawcę faksem lub mailem faktu otrzymania każdej informacji przekazanej faksem lub mailem, a na żądanie Wykonawcy potwierdzi fakt otrzymania od niego informacji. </w:t>
      </w:r>
      <w:r w:rsidRPr="00AD68FB">
        <w:rPr>
          <w:rFonts w:ascii="Book Antiqua" w:hAnsi="Book Antiqua" w:cs="Book Antiqua"/>
          <w:b w:val="0"/>
          <w:bCs w:val="0"/>
          <w:sz w:val="20"/>
          <w:szCs w:val="20"/>
        </w:rPr>
        <w:br/>
        <w:t>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8200E2" w:rsidRPr="00FA11D3" w:rsidRDefault="008200E2" w:rsidP="008200E2">
      <w:pPr>
        <w:pStyle w:val="Tekstpodstawowywcity"/>
        <w:spacing w:line="276" w:lineRule="auto"/>
        <w:ind w:left="705" w:right="-1" w:hanging="705"/>
        <w:rPr>
          <w:rFonts w:ascii="Book Antiqua" w:hAnsi="Book Antiqua" w:cs="Book Antiqua"/>
          <w:b w:val="0"/>
          <w:bCs w:val="0"/>
          <w:spacing w:val="4"/>
          <w:sz w:val="20"/>
          <w:szCs w:val="20"/>
        </w:rPr>
      </w:pPr>
      <w:r w:rsidRPr="00FA11D3">
        <w:rPr>
          <w:rFonts w:ascii="Book Antiqua" w:hAnsi="Book Antiqua" w:cs="Book Antiqua"/>
          <w:b w:val="0"/>
          <w:bCs w:val="0"/>
          <w:sz w:val="20"/>
          <w:szCs w:val="20"/>
        </w:rPr>
        <w:t xml:space="preserve">19.2. </w:t>
      </w:r>
      <w:r w:rsidRPr="00FA11D3">
        <w:rPr>
          <w:rFonts w:ascii="Book Antiqua" w:hAnsi="Book Antiqua" w:cs="Book Antiqua"/>
          <w:b w:val="0"/>
          <w:bCs w:val="0"/>
          <w:sz w:val="20"/>
          <w:szCs w:val="20"/>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FA11D3">
        <w:rPr>
          <w:rFonts w:ascii="Book Antiqua" w:hAnsi="Book Antiqua" w:cs="Book Antiqua"/>
          <w:b w:val="0"/>
          <w:bCs w:val="0"/>
          <w:spacing w:val="4"/>
          <w:sz w:val="20"/>
          <w:szCs w:val="20"/>
        </w:rPr>
        <w:t>oferowany przedmiot zamówienia wymagań określonych przez Zamawiającego, a także zmiany lub wycofania oferty.</w:t>
      </w:r>
    </w:p>
    <w:p w:rsidR="008200E2" w:rsidRPr="00FA11D3" w:rsidRDefault="008200E2" w:rsidP="008200E2">
      <w:pPr>
        <w:pStyle w:val="Tekstpodstawowywcity"/>
        <w:tabs>
          <w:tab w:val="left" w:pos="630"/>
        </w:tabs>
        <w:spacing w:line="276" w:lineRule="auto"/>
        <w:ind w:left="705" w:right="-1" w:hanging="705"/>
        <w:rPr>
          <w:rFonts w:ascii="Book Antiqua" w:hAnsi="Book Antiqua" w:cs="Book Antiqua"/>
          <w:b w:val="0"/>
          <w:bCs w:val="0"/>
          <w:sz w:val="20"/>
          <w:szCs w:val="20"/>
        </w:rPr>
      </w:pPr>
      <w:r w:rsidRPr="00FA11D3">
        <w:rPr>
          <w:rFonts w:ascii="Book Antiqua" w:hAnsi="Book Antiqua" w:cs="Book Antiqua"/>
          <w:b w:val="0"/>
          <w:bCs w:val="0"/>
          <w:spacing w:val="4"/>
          <w:sz w:val="20"/>
          <w:szCs w:val="20"/>
        </w:rPr>
        <w:t xml:space="preserve">19.3. </w:t>
      </w:r>
      <w:r w:rsidRPr="00FA11D3">
        <w:rPr>
          <w:rFonts w:ascii="Book Antiqua" w:hAnsi="Book Antiqua" w:cs="Book Antiqua"/>
          <w:b w:val="0"/>
          <w:bCs w:val="0"/>
          <w:sz w:val="20"/>
          <w:szCs w:val="20"/>
        </w:rPr>
        <w:t>Wykonawca może zwrócić się do Zamawiającego o wyjaśnienie treści specyfikacji istotnych warunków zamówienia (SIWZ), kierując wniosek na adres:</w:t>
      </w:r>
    </w:p>
    <w:p w:rsidR="008200E2" w:rsidRPr="00FA11D3" w:rsidRDefault="008200E2" w:rsidP="008200E2">
      <w:pPr>
        <w:pStyle w:val="Tekstpodstawowywcity"/>
        <w:tabs>
          <w:tab w:val="left" w:pos="630"/>
        </w:tabs>
        <w:spacing w:line="276" w:lineRule="auto"/>
        <w:ind w:left="705" w:right="-1" w:hanging="705"/>
        <w:rPr>
          <w:rFonts w:ascii="Book Antiqua" w:hAnsi="Book Antiqua" w:cs="Book Antiqua"/>
          <w:b w:val="0"/>
          <w:bCs w:val="0"/>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rPr>
          <w:rFonts w:ascii="Book Antiqua" w:hAnsi="Book Antiqua" w:cs="Book Antiqua"/>
          <w:b/>
          <w:bCs/>
          <w:sz w:val="20"/>
          <w:szCs w:val="20"/>
        </w:rPr>
      </w:pPr>
    </w:p>
    <w:p w:rsidR="008200E2" w:rsidRPr="00FA11D3" w:rsidRDefault="008200E2" w:rsidP="008200E2">
      <w:pPr>
        <w:tabs>
          <w:tab w:val="left" w:leader="dot" w:pos="9072"/>
        </w:tabs>
        <w:spacing w:line="276" w:lineRule="auto"/>
        <w:ind w:left="720" w:right="-1"/>
        <w:jc w:val="center"/>
        <w:rPr>
          <w:rFonts w:ascii="Book Antiqua" w:hAnsi="Book Antiqua" w:cs="Book Antiqua"/>
          <w:sz w:val="20"/>
          <w:szCs w:val="20"/>
        </w:rPr>
      </w:pPr>
      <w:r w:rsidRPr="00FA11D3">
        <w:rPr>
          <w:rFonts w:ascii="Book Antiqua" w:hAnsi="Book Antiqua" w:cs="Book Antiqua"/>
          <w:sz w:val="20"/>
          <w:szCs w:val="20"/>
        </w:rPr>
        <w:t>Zamawiający nie przewiduje zwołania zebrania Wykonawców.</w:t>
      </w:r>
    </w:p>
    <w:p w:rsidR="008200E2" w:rsidRPr="00FA11D3" w:rsidRDefault="008200E2" w:rsidP="008200E2">
      <w:pPr>
        <w:pStyle w:val="Tekstpodstawowywcity"/>
        <w:numPr>
          <w:ilvl w:val="1"/>
          <w:numId w:val="18"/>
        </w:numPr>
        <w:tabs>
          <w:tab w:val="left" w:pos="60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8200E2" w:rsidRPr="00FA11D3" w:rsidRDefault="008200E2" w:rsidP="008200E2">
      <w:pPr>
        <w:pStyle w:val="Tekstpodstawowywcity"/>
        <w:numPr>
          <w:ilvl w:val="2"/>
          <w:numId w:val="19"/>
        </w:numPr>
        <w:tabs>
          <w:tab w:val="left" w:pos="1260"/>
          <w:tab w:val="left" w:pos="162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Jeżeli wniosek o wyjaśnienie treści specyfikacji istotnych warunków zamówienia wpłynął po upływie terminu składania wniosku, o którym mowa w pkt 18.4, lub dotyczy udzielonych wyjaśnień, Zamawiający może udzielić wyjaśnień albo pozostawić wniosek bez rozpoznania.</w:t>
      </w:r>
    </w:p>
    <w:p w:rsidR="008200E2" w:rsidRPr="00FA11D3" w:rsidRDefault="008200E2" w:rsidP="008200E2">
      <w:pPr>
        <w:pStyle w:val="Tekstpodstawowywcity"/>
        <w:numPr>
          <w:ilvl w:val="2"/>
          <w:numId w:val="19"/>
        </w:numPr>
        <w:tabs>
          <w:tab w:val="left" w:pos="1260"/>
          <w:tab w:val="left" w:pos="162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Przedłużenie terminu składania ofert nie wpływa na bieg terminu składania wniosku, o którym mowa w pkt 18.4.</w:t>
      </w:r>
    </w:p>
    <w:p w:rsidR="008200E2" w:rsidRPr="00FA11D3" w:rsidRDefault="008200E2" w:rsidP="008200E2">
      <w:pPr>
        <w:pStyle w:val="Tekstpodstawowywcity"/>
        <w:numPr>
          <w:ilvl w:val="1"/>
          <w:numId w:val="20"/>
        </w:numPr>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Tre</w:t>
      </w:r>
      <w:r w:rsidRPr="00FA11D3">
        <w:rPr>
          <w:rFonts w:ascii="Book Antiqua" w:eastAsia="TimesNewRoman" w:hAnsi="Book Antiqua" w:cs="Book Antiqua"/>
          <w:b w:val="0"/>
          <w:bCs w:val="0"/>
          <w:sz w:val="20"/>
          <w:szCs w:val="20"/>
        </w:rPr>
        <w:t xml:space="preserve">ść </w:t>
      </w:r>
      <w:r w:rsidRPr="00FA11D3">
        <w:rPr>
          <w:rFonts w:ascii="Book Antiqua" w:hAnsi="Book Antiqua" w:cs="Book Antiqua"/>
          <w:b w:val="0"/>
          <w:bCs w:val="0"/>
          <w:sz w:val="20"/>
          <w:szCs w:val="20"/>
        </w:rPr>
        <w:t>zapyta</w:t>
      </w:r>
      <w:r w:rsidRPr="00FA11D3">
        <w:rPr>
          <w:rFonts w:ascii="Book Antiqua" w:eastAsia="TimesNewRoman" w:hAnsi="Book Antiqua" w:cs="Book Antiqua"/>
          <w:b w:val="0"/>
          <w:bCs w:val="0"/>
          <w:sz w:val="20"/>
          <w:szCs w:val="20"/>
        </w:rPr>
        <w:t xml:space="preserve">ń </w:t>
      </w:r>
      <w:r w:rsidRPr="00FA11D3">
        <w:rPr>
          <w:rFonts w:ascii="Book Antiqua" w:hAnsi="Book Antiqua" w:cs="Book Antiqua"/>
          <w:b w:val="0"/>
          <w:bCs w:val="0"/>
          <w:sz w:val="20"/>
          <w:szCs w:val="20"/>
        </w:rPr>
        <w:t>wraz z wyja</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nieniami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 xml:space="preserve">cy przekaże Wykonawcom, którym przekazał SIWZ, bez ujawniania </w:t>
      </w:r>
      <w:r w:rsidRPr="00FA11D3">
        <w:rPr>
          <w:rFonts w:ascii="Book Antiqua" w:eastAsia="TimesNewRoman" w:hAnsi="Book Antiqua" w:cs="Book Antiqua"/>
          <w:b w:val="0"/>
          <w:bCs w:val="0"/>
          <w:sz w:val="20"/>
          <w:szCs w:val="20"/>
        </w:rPr>
        <w:t>ź</w:t>
      </w:r>
      <w:r w:rsidRPr="00FA11D3">
        <w:rPr>
          <w:rFonts w:ascii="Book Antiqua" w:hAnsi="Book Antiqua" w:cs="Book Antiqua"/>
          <w:b w:val="0"/>
          <w:bCs w:val="0"/>
          <w:sz w:val="20"/>
          <w:szCs w:val="20"/>
        </w:rPr>
        <w:t>ródła zapytania, a także zamieści na stronie internetowej</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W przypadku rozbieżności pomiędzy treścią SIWZ a treścią wyjaśnień, jako obowiązującą należy przyjąć treść pisma zawierającego późniejsze oświadczenie Zamawiającego.</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 xml:space="preserve">W uzasadnionych przypadkach Zamawiający może przed upływem terminu składania ofert zmienić treść </w:t>
      </w:r>
      <w:r w:rsidRPr="00FA11D3">
        <w:rPr>
          <w:rFonts w:ascii="Book Antiqua" w:eastAsia="TimesNewRoman" w:hAnsi="Book Antiqua" w:cs="Book Antiqua"/>
          <w:b w:val="0"/>
          <w:bCs w:val="0"/>
          <w:sz w:val="20"/>
          <w:szCs w:val="20"/>
        </w:rPr>
        <w:t>SIWZ</w:t>
      </w:r>
      <w:r w:rsidRPr="00FA11D3">
        <w:rPr>
          <w:rFonts w:ascii="Book Antiqua" w:hAnsi="Book Antiqua" w:cs="Book Antiqua"/>
          <w:b w:val="0"/>
          <w:bCs w:val="0"/>
          <w:sz w:val="20"/>
          <w:szCs w:val="20"/>
        </w:rPr>
        <w:t>. Dokonan</w:t>
      </w:r>
      <w:r w:rsidRPr="00FA11D3">
        <w:rPr>
          <w:rFonts w:ascii="Book Antiqua" w:eastAsia="TimesNewRoman" w:hAnsi="Book Antiqua" w:cs="Book Antiqua"/>
          <w:b w:val="0"/>
          <w:bCs w:val="0"/>
          <w:sz w:val="20"/>
          <w:szCs w:val="20"/>
        </w:rPr>
        <w:t xml:space="preserve">ą </w:t>
      </w:r>
      <w:r w:rsidRPr="00FA11D3">
        <w:rPr>
          <w:rFonts w:ascii="Book Antiqua" w:hAnsi="Book Antiqua" w:cs="Book Antiqua"/>
          <w:b w:val="0"/>
          <w:bCs w:val="0"/>
          <w:sz w:val="20"/>
          <w:szCs w:val="20"/>
        </w:rPr>
        <w:t>zmian</w:t>
      </w:r>
      <w:r w:rsidRPr="00FA11D3">
        <w:rPr>
          <w:rFonts w:ascii="Book Antiqua" w:eastAsia="TimesNewRoman" w:hAnsi="Book Antiqua" w:cs="Book Antiqua"/>
          <w:b w:val="0"/>
          <w:bCs w:val="0"/>
          <w:sz w:val="20"/>
          <w:szCs w:val="20"/>
        </w:rPr>
        <w:t>ę SIWZ</w:t>
      </w:r>
      <w:r w:rsidRPr="00FA11D3">
        <w:rPr>
          <w:rFonts w:ascii="Book Antiqua" w:hAnsi="Book Antiqua" w:cs="Book Antiqua"/>
          <w:b w:val="0"/>
          <w:bCs w:val="0"/>
          <w:sz w:val="20"/>
          <w:szCs w:val="20"/>
        </w:rPr>
        <w:t xml:space="preserve">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cy przekaże niezwłocznie wszystkim Wykonawcom, którym przekazano SIWZ a także zamieści ją na stronie internetowej.</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w:t>
      </w:r>
      <w:r w:rsidRPr="00FA11D3">
        <w:rPr>
          <w:rFonts w:ascii="Book Antiqua" w:eastAsia="TimesNewRoman" w:hAnsi="Book Antiqua" w:cs="Book Antiqua"/>
          <w:b w:val="0"/>
          <w:bCs w:val="0"/>
          <w:sz w:val="20"/>
          <w:szCs w:val="20"/>
        </w:rPr>
        <w:t>ż</w:t>
      </w:r>
      <w:r w:rsidRPr="00FA11D3">
        <w:rPr>
          <w:rFonts w:ascii="Book Antiqua" w:hAnsi="Book Antiqua" w:cs="Book Antiqua"/>
          <w:b w:val="0"/>
          <w:bCs w:val="0"/>
          <w:sz w:val="20"/>
          <w:szCs w:val="20"/>
        </w:rPr>
        <w:t>eli w wyniku zmiany tre</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ci SIWZ nieprowadz</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cej do zmiany tre</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ci ogłoszenia o zamówieniu będzie niezb</w:t>
      </w:r>
      <w:r w:rsidRPr="00FA11D3">
        <w:rPr>
          <w:rFonts w:ascii="Book Antiqua" w:eastAsia="TimesNewRoman" w:hAnsi="Book Antiqua" w:cs="Book Antiqua"/>
          <w:b w:val="0"/>
          <w:bCs w:val="0"/>
          <w:sz w:val="20"/>
          <w:szCs w:val="20"/>
        </w:rPr>
        <w:t>ę</w:t>
      </w:r>
      <w:r w:rsidRPr="00FA11D3">
        <w:rPr>
          <w:rFonts w:ascii="Book Antiqua" w:hAnsi="Book Antiqua" w:cs="Book Antiqua"/>
          <w:b w:val="0"/>
          <w:bCs w:val="0"/>
          <w:sz w:val="20"/>
          <w:szCs w:val="20"/>
        </w:rPr>
        <w:t>dny dodatkowy czas na wprowadzenie zmian w ofertach,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cy przedłu</w:t>
      </w:r>
      <w:r w:rsidRPr="00FA11D3">
        <w:rPr>
          <w:rFonts w:ascii="Book Antiqua" w:eastAsia="TimesNewRoman" w:hAnsi="Book Antiqua" w:cs="Book Antiqua"/>
          <w:b w:val="0"/>
          <w:bCs w:val="0"/>
          <w:sz w:val="20"/>
          <w:szCs w:val="20"/>
        </w:rPr>
        <w:t xml:space="preserve">ży </w:t>
      </w:r>
      <w:r w:rsidRPr="00FA11D3">
        <w:rPr>
          <w:rFonts w:ascii="Book Antiqua" w:hAnsi="Book Antiqua" w:cs="Book Antiqua"/>
          <w:b w:val="0"/>
          <w:bCs w:val="0"/>
          <w:sz w:val="20"/>
          <w:szCs w:val="20"/>
        </w:rPr>
        <w:t>termin składania ofert i poinformuje o tym Wykonawców, którym przekazano SIWZ oraz zamieści informacj</w:t>
      </w:r>
      <w:r w:rsidRPr="00FA11D3">
        <w:rPr>
          <w:rFonts w:ascii="Book Antiqua" w:eastAsia="TimesNewRoman" w:hAnsi="Book Antiqua" w:cs="Book Antiqua"/>
          <w:b w:val="0"/>
          <w:bCs w:val="0"/>
          <w:sz w:val="20"/>
          <w:szCs w:val="20"/>
        </w:rPr>
        <w:t xml:space="preserve">ę </w:t>
      </w:r>
      <w:r w:rsidRPr="00FA11D3">
        <w:rPr>
          <w:rFonts w:ascii="Book Antiqua" w:hAnsi="Book Antiqua" w:cs="Book Antiqua"/>
          <w:b w:val="0"/>
          <w:bCs w:val="0"/>
          <w:sz w:val="20"/>
          <w:szCs w:val="20"/>
        </w:rPr>
        <w:t>na stronie internetowej.</w:t>
      </w:r>
    </w:p>
    <w:p w:rsidR="008200E2" w:rsidRPr="00FA11D3" w:rsidRDefault="008200E2" w:rsidP="008200E2">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w:t>
      </w:r>
      <w:r w:rsidRPr="00FA11D3">
        <w:rPr>
          <w:rFonts w:ascii="Book Antiqua" w:eastAsia="TimesNewRoman" w:hAnsi="Book Antiqua" w:cs="Book Antiqua"/>
          <w:b w:val="0"/>
          <w:bCs w:val="0"/>
          <w:sz w:val="20"/>
          <w:szCs w:val="20"/>
        </w:rPr>
        <w:t>ż</w:t>
      </w:r>
      <w:r w:rsidRPr="00FA11D3">
        <w:rPr>
          <w:rFonts w:ascii="Book Antiqua" w:hAnsi="Book Antiqua" w:cs="Book Antiqua"/>
          <w:b w:val="0"/>
          <w:bCs w:val="0"/>
          <w:sz w:val="20"/>
          <w:szCs w:val="20"/>
        </w:rPr>
        <w:t xml:space="preserve">eli zmiana treści SIWZ, będzie prowadziła do zmiany treści ogłoszenia o zamówieniu, Zamawiający dokona zmiany treści ogłoszenia o zamówieniu w sposób przewidziany w art. 38 ust. 4a ustawy </w:t>
      </w:r>
      <w:proofErr w:type="spellStart"/>
      <w:r w:rsidRPr="00FA11D3">
        <w:rPr>
          <w:rFonts w:ascii="Book Antiqua" w:hAnsi="Book Antiqua" w:cs="Book Antiqua"/>
          <w:b w:val="0"/>
          <w:bCs w:val="0"/>
          <w:sz w:val="20"/>
          <w:szCs w:val="20"/>
        </w:rPr>
        <w:t>Pzp</w:t>
      </w:r>
      <w:proofErr w:type="spellEnd"/>
      <w:r w:rsidRPr="00FA11D3">
        <w:rPr>
          <w:rFonts w:ascii="Book Antiqua" w:hAnsi="Book Antiqua" w:cs="Book Antiqua"/>
          <w:b w:val="0"/>
          <w:bCs w:val="0"/>
          <w:sz w:val="20"/>
          <w:szCs w:val="20"/>
        </w:rPr>
        <w:t xml:space="preserve"> oraz jeżeli będzie to konieczne przedłuży termin składania ofert, zgodnie z art. 12a ustawy </w:t>
      </w:r>
      <w:proofErr w:type="spellStart"/>
      <w:r w:rsidRPr="00FA11D3">
        <w:rPr>
          <w:rFonts w:ascii="Book Antiqua" w:hAnsi="Book Antiqua" w:cs="Book Antiqua"/>
          <w:b w:val="0"/>
          <w:bCs w:val="0"/>
          <w:sz w:val="20"/>
          <w:szCs w:val="20"/>
        </w:rPr>
        <w:t>Pzp</w:t>
      </w:r>
      <w:proofErr w:type="spellEnd"/>
      <w:r w:rsidRPr="00FA11D3">
        <w:rPr>
          <w:rFonts w:ascii="Book Antiqua" w:hAnsi="Book Antiqua" w:cs="Book Antiqua"/>
          <w:b w:val="0"/>
          <w:bCs w:val="0"/>
          <w:sz w:val="20"/>
          <w:szCs w:val="20"/>
        </w:rPr>
        <w:t>.</w:t>
      </w:r>
    </w:p>
    <w:p w:rsidR="008200E2" w:rsidRPr="00FA11D3" w:rsidRDefault="008200E2" w:rsidP="008200E2">
      <w:pPr>
        <w:pStyle w:val="Tekstpodstawowy"/>
        <w:numPr>
          <w:ilvl w:val="1"/>
          <w:numId w:val="20"/>
        </w:num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Zamawiający wyznacza do kontaktowania się z Wykonawcami:</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spacing w:line="276" w:lineRule="auto"/>
        <w:ind w:left="142" w:right="-1" w:firstLine="141"/>
        <w:jc w:val="both"/>
        <w:rPr>
          <w:rFonts w:ascii="Book Antiqua" w:hAnsi="Book Antiqua" w:cs="Book Antiqua"/>
          <w:b/>
          <w:bCs/>
          <w:sz w:val="20"/>
          <w:szCs w:val="20"/>
        </w:rPr>
      </w:pPr>
      <w:r w:rsidRPr="00FA11D3">
        <w:rPr>
          <w:rFonts w:ascii="Book Antiqua" w:hAnsi="Book Antiqua" w:cs="Book Antiqua"/>
          <w:b/>
          <w:bCs/>
          <w:sz w:val="20"/>
          <w:szCs w:val="20"/>
        </w:rPr>
        <w:t>a) w sprawach merytorycznych:</w:t>
      </w:r>
    </w:p>
    <w:p w:rsidR="008200E2" w:rsidRPr="00DC256A" w:rsidRDefault="008200E2" w:rsidP="008200E2">
      <w:pPr>
        <w:spacing w:line="276" w:lineRule="auto"/>
        <w:ind w:firstLine="283"/>
        <w:jc w:val="both"/>
        <w:rPr>
          <w:rFonts w:ascii="Book Antiqua" w:hAnsi="Book Antiqua" w:cs="Book Antiqua"/>
          <w:sz w:val="20"/>
          <w:szCs w:val="20"/>
        </w:rPr>
      </w:pPr>
      <w:r w:rsidRPr="00DC256A">
        <w:rPr>
          <w:rFonts w:ascii="Book Antiqua" w:hAnsi="Book Antiqua" w:cs="Book Antiqua"/>
          <w:sz w:val="20"/>
          <w:szCs w:val="20"/>
        </w:rPr>
        <w:t>Piotr Kaźmierczak – Dział Inwestycji, Remontów i Eksploatacji, telefon (52) 34 -19-153</w:t>
      </w:r>
    </w:p>
    <w:p w:rsidR="008200E2" w:rsidRPr="00FA11D3" w:rsidRDefault="008200E2" w:rsidP="008200E2">
      <w:pPr>
        <w:autoSpaceDE w:val="0"/>
        <w:autoSpaceDN w:val="0"/>
        <w:adjustRightInd w:val="0"/>
        <w:spacing w:line="360" w:lineRule="auto"/>
        <w:ind w:left="720"/>
        <w:jc w:val="both"/>
        <w:rPr>
          <w:rFonts w:ascii="Book Antiqua" w:hAnsi="Book Antiqua" w:cs="Book Antiqua"/>
          <w:sz w:val="20"/>
          <w:szCs w:val="20"/>
        </w:rPr>
      </w:pPr>
      <w:r w:rsidRPr="00DC256A">
        <w:rPr>
          <w:rFonts w:ascii="Book Antiqua" w:hAnsi="Book Antiqua" w:cs="Book Antiqua"/>
          <w:sz w:val="20"/>
          <w:szCs w:val="20"/>
        </w:rPr>
        <w:t>od poniedziałku do piątku w godz. 08:00</w:t>
      </w:r>
      <w:r w:rsidRPr="00FA11D3">
        <w:rPr>
          <w:rFonts w:ascii="Book Antiqua" w:hAnsi="Book Antiqua" w:cs="Book Antiqua"/>
          <w:sz w:val="20"/>
          <w:szCs w:val="20"/>
        </w:rPr>
        <w:t xml:space="preserve"> – 15:00,</w:t>
      </w:r>
    </w:p>
    <w:p w:rsidR="008200E2" w:rsidRPr="00FA11D3" w:rsidRDefault="008200E2" w:rsidP="008200E2">
      <w:pPr>
        <w:pStyle w:val="Tekstpodstawowy"/>
        <w:tabs>
          <w:tab w:val="left" w:pos="142"/>
          <w:tab w:val="left" w:pos="284"/>
        </w:tabs>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ab/>
      </w:r>
      <w:r w:rsidRPr="00FA11D3">
        <w:rPr>
          <w:rFonts w:ascii="Book Antiqua" w:hAnsi="Book Antiqua" w:cs="Book Antiqua"/>
          <w:b/>
          <w:bCs/>
          <w:sz w:val="20"/>
          <w:szCs w:val="20"/>
        </w:rPr>
        <w:tab/>
        <w:t>b) w sprawach proceduralnych:</w:t>
      </w:r>
    </w:p>
    <w:p w:rsidR="008200E2" w:rsidRPr="00FA11D3" w:rsidRDefault="008200E2" w:rsidP="008200E2">
      <w:pPr>
        <w:pStyle w:val="Tekstpodstawowy"/>
        <w:tabs>
          <w:tab w:val="left" w:pos="284"/>
        </w:tabs>
        <w:spacing w:line="276" w:lineRule="auto"/>
        <w:ind w:left="284" w:right="-1"/>
        <w:jc w:val="both"/>
        <w:rPr>
          <w:rFonts w:ascii="Book Antiqua" w:hAnsi="Book Antiqua" w:cs="Book Antiqua"/>
          <w:sz w:val="20"/>
          <w:szCs w:val="20"/>
        </w:rPr>
      </w:pPr>
      <w:r w:rsidRPr="00FA11D3">
        <w:rPr>
          <w:rFonts w:ascii="Book Antiqua" w:hAnsi="Book Antiqua" w:cs="Book Antiqua"/>
          <w:sz w:val="20"/>
          <w:szCs w:val="20"/>
        </w:rPr>
        <w:t>Weronika Janecka – Dział Zamówień Publicznych, telefon (52) 34 19 165,</w:t>
      </w:r>
      <w:r w:rsidRPr="00FA11D3">
        <w:rPr>
          <w:rFonts w:ascii="Book Antiqua" w:hAnsi="Book Antiqua" w:cs="Book Antiqua"/>
          <w:sz w:val="20"/>
          <w:szCs w:val="20"/>
        </w:rPr>
        <w:br/>
        <w:t>fax 052/34-19-213,mail: zampub@ukw.edu.pl</w:t>
      </w: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spacing w:line="276" w:lineRule="auto"/>
        <w:rPr>
          <w:rFonts w:ascii="Book Antiqua" w:hAnsi="Book Antiqua" w:cs="Book Antiqua"/>
          <w:sz w:val="20"/>
          <w:szCs w:val="20"/>
        </w:rPr>
      </w:pPr>
    </w:p>
    <w:p w:rsidR="008200E2" w:rsidRPr="00FA11D3" w:rsidRDefault="008200E2" w:rsidP="008200E2">
      <w:pPr>
        <w:pStyle w:val="Nagwek6"/>
        <w:spacing w:before="0" w:line="276" w:lineRule="auto"/>
        <w:ind w:right="-1"/>
        <w:rPr>
          <w:rFonts w:ascii="Book Antiqua" w:hAnsi="Book Antiqua" w:cs="Book Antiqua"/>
          <w:sz w:val="20"/>
          <w:szCs w:val="20"/>
        </w:rPr>
      </w:pPr>
    </w:p>
    <w:p w:rsidR="008200E2" w:rsidRPr="00AD68FB" w:rsidRDefault="008200E2" w:rsidP="008200E2"/>
    <w:p w:rsidR="008200E2" w:rsidRPr="00FA11D3" w:rsidRDefault="008200E2" w:rsidP="008200E2">
      <w:pPr>
        <w:pStyle w:val="Nagwek6"/>
        <w:spacing w:before="0" w:line="276" w:lineRule="auto"/>
        <w:ind w:right="-1"/>
        <w:rPr>
          <w:rFonts w:ascii="Book Antiqua" w:hAnsi="Book Antiqua" w:cs="Book Antiqua"/>
          <w:sz w:val="20"/>
          <w:szCs w:val="20"/>
        </w:rPr>
      </w:pPr>
      <w:r w:rsidRPr="00FA11D3">
        <w:rPr>
          <w:rFonts w:ascii="Book Antiqua" w:hAnsi="Book Antiqua" w:cs="Book Antiqua"/>
          <w:sz w:val="20"/>
          <w:szCs w:val="20"/>
        </w:rPr>
        <w:t>Rozdział 2</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Formularz oferty</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r>
        <w:rPr>
          <w:rFonts w:ascii="Book Antiqua" w:hAnsi="Book Antiqua" w:cs="Book Antiqua"/>
          <w:b/>
          <w:bCs/>
          <w:sz w:val="20"/>
          <w:szCs w:val="20"/>
        </w:rPr>
        <w:t>i</w:t>
      </w:r>
      <w:r w:rsidRPr="00FA11D3">
        <w:rPr>
          <w:rFonts w:ascii="Book Antiqua" w:hAnsi="Book Antiqua" w:cs="Book Antiqua"/>
          <w:b/>
          <w:bCs/>
          <w:sz w:val="20"/>
          <w:szCs w:val="20"/>
        </w:rPr>
        <w:t xml:space="preserve"> formularze załączników do oferty</w:t>
      </w: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pacing w:line="276" w:lineRule="auto"/>
        <w:ind w:right="-1"/>
        <w:jc w:val="center"/>
        <w:rPr>
          <w:rFonts w:ascii="Book Antiqua" w:hAnsi="Book Antiqua" w:cs="Book Antiqua"/>
          <w:b/>
          <w:bCs/>
          <w:sz w:val="20"/>
          <w:szCs w:val="20"/>
        </w:rPr>
      </w:pPr>
    </w:p>
    <w:p w:rsidR="008200E2" w:rsidRPr="00FA11D3" w:rsidRDefault="008200E2" w:rsidP="008200E2">
      <w:pPr>
        <w:suppressAutoHyphens w:val="0"/>
        <w:spacing w:line="276" w:lineRule="auto"/>
        <w:rPr>
          <w:rFonts w:ascii="Book Antiqua" w:hAnsi="Book Antiqua" w:cs="Book Antiqua"/>
          <w:sz w:val="20"/>
          <w:szCs w:val="20"/>
        </w:rPr>
        <w:sectPr w:rsidR="008200E2" w:rsidRPr="00FA11D3">
          <w:footnotePr>
            <w:pos w:val="beneathText"/>
          </w:footnotePr>
          <w:pgSz w:w="11905" w:h="16837"/>
          <w:pgMar w:top="1304" w:right="1132" w:bottom="1190" w:left="1418" w:header="708" w:footer="1134" w:gutter="0"/>
          <w:cols w:space="708"/>
        </w:sectPr>
      </w:pPr>
    </w:p>
    <w:p w:rsidR="008200E2" w:rsidRPr="00FA11D3" w:rsidRDefault="008200E2" w:rsidP="008200E2">
      <w:pPr>
        <w:jc w:val="both"/>
        <w:rPr>
          <w:rFonts w:ascii="Book Antiqua" w:hAnsi="Book Antiqua" w:cs="Book Antiqua"/>
          <w:sz w:val="20"/>
          <w:szCs w:val="20"/>
        </w:rPr>
      </w:pPr>
    </w:p>
    <w:p w:rsidR="008200E2" w:rsidRPr="00FA11D3" w:rsidRDefault="008200E2" w:rsidP="008200E2">
      <w:pPr>
        <w:jc w:val="center"/>
        <w:rPr>
          <w:rFonts w:ascii="Book Antiqua" w:hAnsi="Book Antiqua" w:cs="Book Antiqua"/>
          <w:sz w:val="20"/>
          <w:szCs w:val="20"/>
        </w:rPr>
      </w:pPr>
      <w:r w:rsidRPr="00FA11D3">
        <w:rPr>
          <w:rFonts w:ascii="Book Antiqua" w:hAnsi="Book Antiqua" w:cs="Book Antiqua"/>
          <w:b/>
          <w:bCs/>
          <w:sz w:val="20"/>
          <w:szCs w:val="20"/>
        </w:rPr>
        <w:t>Formularz Oferty</w:t>
      </w:r>
      <w:r w:rsidRPr="00FA11D3">
        <w:rPr>
          <w:rFonts w:ascii="Book Antiqua" w:hAnsi="Book Antiqua" w:cs="Book Antiqua"/>
          <w:b/>
          <w:bCs/>
          <w:sz w:val="20"/>
          <w:szCs w:val="20"/>
        </w:rPr>
        <w:br/>
      </w:r>
    </w:p>
    <w:p w:rsidR="008200E2" w:rsidRPr="00FA11D3" w:rsidRDefault="008200E2" w:rsidP="008200E2">
      <w:pPr>
        <w:spacing w:line="276" w:lineRule="auto"/>
        <w:ind w:right="-1"/>
        <w:jc w:val="center"/>
        <w:rPr>
          <w:rFonts w:ascii="Book Antiqua" w:hAnsi="Book Antiqua" w:cs="Book Antiqua"/>
          <w:b/>
          <w:bCs/>
          <w:sz w:val="20"/>
          <w:szCs w:val="20"/>
        </w:rPr>
      </w:pPr>
      <w:r w:rsidRPr="00FA11D3">
        <w:rPr>
          <w:rFonts w:ascii="Book Antiqua" w:hAnsi="Book Antiqua" w:cs="Book Antiqua"/>
          <w:sz w:val="20"/>
          <w:szCs w:val="20"/>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8200E2" w:rsidRPr="00FA11D3" w:rsidTr="00873E4B">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8200E2" w:rsidRPr="00FA11D3" w:rsidRDefault="008200E2" w:rsidP="00873E4B">
            <w:pPr>
              <w:snapToGrid w:val="0"/>
              <w:spacing w:line="276" w:lineRule="auto"/>
              <w:ind w:right="-1"/>
              <w:rPr>
                <w:rFonts w:ascii="Book Antiqua" w:hAnsi="Book Antiqua" w:cs="Book Antiqua"/>
                <w:sz w:val="20"/>
                <w:szCs w:val="20"/>
              </w:rPr>
            </w:pPr>
          </w:p>
          <w:p w:rsidR="008200E2" w:rsidRPr="00FA11D3" w:rsidRDefault="008200E2" w:rsidP="00873E4B">
            <w:pPr>
              <w:snapToGrid w:val="0"/>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rPr>
                <w:rFonts w:ascii="Book Antiqua" w:hAnsi="Book Antiqua" w:cs="Book Antiqua"/>
                <w:i/>
                <w:iCs/>
                <w:sz w:val="20"/>
                <w:szCs w:val="20"/>
              </w:rPr>
            </w:pPr>
          </w:p>
          <w:p w:rsidR="008200E2" w:rsidRPr="00FA11D3" w:rsidRDefault="008200E2" w:rsidP="00873E4B">
            <w:pPr>
              <w:spacing w:line="276" w:lineRule="auto"/>
              <w:ind w:right="-1"/>
              <w:jc w:val="center"/>
              <w:rPr>
                <w:rFonts w:ascii="Book Antiqua" w:hAnsi="Book Antiqua" w:cs="Book Antiqua"/>
                <w:i/>
                <w:iCs/>
                <w:sz w:val="20"/>
                <w:szCs w:val="20"/>
              </w:rPr>
            </w:pPr>
            <w:r w:rsidRPr="00FA11D3">
              <w:rPr>
                <w:rFonts w:ascii="Book Antiqua" w:hAnsi="Book Antiqua" w:cs="Book Antiqua"/>
                <w:i/>
                <w:iCs/>
                <w:sz w:val="20"/>
                <w:szCs w:val="20"/>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200E2" w:rsidRPr="00FA11D3" w:rsidRDefault="008200E2" w:rsidP="00873E4B">
            <w:pPr>
              <w:snapToGrid w:val="0"/>
              <w:spacing w:line="276" w:lineRule="auto"/>
              <w:ind w:right="-1"/>
              <w:rPr>
                <w:rFonts w:ascii="Book Antiqua" w:hAnsi="Book Antiqua" w:cs="Book Antiqua"/>
                <w:sz w:val="20"/>
                <w:szCs w:val="20"/>
              </w:rPr>
            </w:pPr>
          </w:p>
          <w:p w:rsidR="008200E2" w:rsidRPr="00FA11D3" w:rsidRDefault="008200E2" w:rsidP="00873E4B">
            <w:pPr>
              <w:pStyle w:val="Nagwek6"/>
              <w:spacing w:line="276" w:lineRule="auto"/>
              <w:ind w:right="-1"/>
              <w:rPr>
                <w:rFonts w:ascii="Book Antiqua" w:hAnsi="Book Antiqua" w:cs="Book Antiqua"/>
                <w:b w:val="0"/>
                <w:bCs w:val="0"/>
                <w:sz w:val="20"/>
                <w:szCs w:val="20"/>
              </w:rPr>
            </w:pPr>
            <w:r w:rsidRPr="00FA11D3">
              <w:rPr>
                <w:rFonts w:ascii="Book Antiqua" w:hAnsi="Book Antiqua" w:cs="Book Antiqua"/>
                <w:sz w:val="20"/>
                <w:szCs w:val="20"/>
              </w:rPr>
              <w:t>OFERTA</w:t>
            </w:r>
          </w:p>
        </w:tc>
      </w:tr>
    </w:tbl>
    <w:p w:rsidR="008200E2" w:rsidRPr="00FA11D3" w:rsidRDefault="008200E2" w:rsidP="008200E2">
      <w:pPr>
        <w:spacing w:before="120" w:line="276" w:lineRule="auto"/>
        <w:ind w:left="2127" w:right="-1" w:hanging="2127"/>
        <w:jc w:val="both"/>
        <w:rPr>
          <w:rFonts w:ascii="Book Antiqua" w:hAnsi="Book Antiqua" w:cs="Book Antiqua"/>
          <w:sz w:val="20"/>
          <w:szCs w:val="20"/>
        </w:rPr>
      </w:pPr>
    </w:p>
    <w:p w:rsidR="008200E2" w:rsidRPr="00FA11D3" w:rsidRDefault="008200E2" w:rsidP="008200E2">
      <w:pPr>
        <w:spacing w:line="276" w:lineRule="auto"/>
        <w:ind w:right="-1"/>
        <w:jc w:val="right"/>
        <w:rPr>
          <w:rFonts w:ascii="Book Antiqua" w:hAnsi="Book Antiqua" w:cs="Book Antiqua"/>
          <w:b/>
          <w:bCs/>
          <w:sz w:val="20"/>
          <w:szCs w:val="20"/>
        </w:rPr>
      </w:pPr>
      <w:r w:rsidRPr="00FA11D3">
        <w:rPr>
          <w:rFonts w:ascii="Book Antiqua" w:hAnsi="Book Antiqua" w:cs="Book Antiqua"/>
          <w:b/>
          <w:bCs/>
          <w:sz w:val="20"/>
          <w:szCs w:val="20"/>
        </w:rPr>
        <w:t>Do:</w:t>
      </w:r>
      <w:r>
        <w:rPr>
          <w:rFonts w:ascii="Book Antiqua" w:hAnsi="Book Antiqua" w:cs="Book Antiqua"/>
          <w:b/>
          <w:bCs/>
          <w:sz w:val="20"/>
          <w:szCs w:val="20"/>
        </w:rPr>
        <w:t xml:space="preserve"> </w:t>
      </w:r>
      <w:r w:rsidRPr="00FA11D3">
        <w:rPr>
          <w:rFonts w:ascii="Book Antiqua" w:hAnsi="Book Antiqua" w:cs="Book Antiqua"/>
          <w:b/>
          <w:bCs/>
          <w:sz w:val="20"/>
          <w:szCs w:val="20"/>
        </w:rPr>
        <w:t>Uniwersytet Kazimierza Wielkiego w Bydgoszczy</w:t>
      </w:r>
    </w:p>
    <w:p w:rsidR="008200E2" w:rsidRPr="00FA11D3" w:rsidRDefault="008200E2" w:rsidP="008200E2">
      <w:pPr>
        <w:pStyle w:val="Akapitzlist"/>
        <w:spacing w:line="276" w:lineRule="auto"/>
        <w:ind w:left="3357" w:right="-1" w:firstLine="183"/>
        <w:jc w:val="right"/>
        <w:rPr>
          <w:rFonts w:ascii="Book Antiqua" w:hAnsi="Book Antiqua" w:cs="Book Antiqua"/>
          <w:b/>
          <w:bCs/>
          <w:sz w:val="20"/>
          <w:szCs w:val="20"/>
        </w:rPr>
      </w:pPr>
      <w:r w:rsidRPr="00FA11D3">
        <w:rPr>
          <w:rFonts w:ascii="Book Antiqua" w:hAnsi="Book Antiqua" w:cs="Book Antiqua"/>
          <w:b/>
          <w:bCs/>
          <w:sz w:val="20"/>
          <w:szCs w:val="20"/>
        </w:rPr>
        <w:t>Adres: 85-064 Bydgoszcz</w:t>
      </w:r>
    </w:p>
    <w:p w:rsidR="008200E2" w:rsidRPr="00FA11D3" w:rsidRDefault="008200E2" w:rsidP="008200E2">
      <w:pPr>
        <w:pStyle w:val="Akapitzlist"/>
        <w:spacing w:line="276" w:lineRule="auto"/>
        <w:ind w:left="4590" w:right="-1"/>
        <w:jc w:val="right"/>
        <w:rPr>
          <w:rFonts w:ascii="Book Antiqua" w:hAnsi="Book Antiqua" w:cs="Book Antiqua"/>
          <w:b/>
          <w:bCs/>
          <w:sz w:val="20"/>
          <w:szCs w:val="20"/>
        </w:rPr>
      </w:pPr>
      <w:r w:rsidRPr="00FA11D3">
        <w:rPr>
          <w:rFonts w:ascii="Book Antiqua" w:hAnsi="Book Antiqua" w:cs="Book Antiqua"/>
          <w:b/>
          <w:bCs/>
          <w:sz w:val="20"/>
          <w:szCs w:val="20"/>
        </w:rPr>
        <w:t>ul. Chodkiewicza 30</w:t>
      </w:r>
    </w:p>
    <w:p w:rsidR="008200E2" w:rsidRPr="00FA11D3" w:rsidRDefault="008200E2" w:rsidP="008200E2">
      <w:pPr>
        <w:spacing w:line="276" w:lineRule="auto"/>
        <w:ind w:right="-1"/>
        <w:jc w:val="both"/>
        <w:rPr>
          <w:rFonts w:ascii="Book Antiqua" w:hAnsi="Book Antiqua" w:cs="Book Antiqua"/>
          <w:sz w:val="20"/>
          <w:szCs w:val="20"/>
        </w:rPr>
      </w:pPr>
    </w:p>
    <w:p w:rsidR="008200E2" w:rsidRPr="00FA11D3" w:rsidRDefault="008200E2" w:rsidP="008200E2">
      <w:p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Nawiązując do ogłoszenia o zamówieniu w postępowaniu o udzielenie zamówienia publicznego prowadzonego w trybie przetargu nieograniczonego</w:t>
      </w:r>
      <w:r>
        <w:rPr>
          <w:rFonts w:ascii="Book Antiqua" w:hAnsi="Book Antiqua" w:cs="Book Antiqua"/>
          <w:sz w:val="20"/>
          <w:szCs w:val="20"/>
        </w:rPr>
        <w:t xml:space="preserve"> </w:t>
      </w:r>
      <w:r w:rsidRPr="00FA11D3">
        <w:rPr>
          <w:rFonts w:ascii="Book Antiqua" w:hAnsi="Book Antiqua" w:cs="Book Antiqua"/>
          <w:sz w:val="20"/>
          <w:szCs w:val="20"/>
        </w:rPr>
        <w:t>na zadanie pod nazwą:</w:t>
      </w:r>
    </w:p>
    <w:p w:rsidR="008200E2" w:rsidRPr="00FA11D3" w:rsidRDefault="008200E2" w:rsidP="008200E2">
      <w:pPr>
        <w:suppressAutoHyphens w:val="0"/>
        <w:autoSpaceDE w:val="0"/>
        <w:autoSpaceDN w:val="0"/>
        <w:adjustRightInd w:val="0"/>
        <w:spacing w:line="276" w:lineRule="auto"/>
        <w:jc w:val="center"/>
        <w:rPr>
          <w:rFonts w:ascii="Book Antiqua" w:hAnsi="Book Antiqua" w:cs="Book Antiqua"/>
          <w:b/>
          <w:bCs/>
          <w:sz w:val="20"/>
          <w:szCs w:val="20"/>
        </w:rPr>
      </w:pPr>
      <w:r w:rsidRPr="00FA11D3">
        <w:rPr>
          <w:rFonts w:ascii="Book Antiqua" w:hAnsi="Book Antiqua" w:cs="Book Antiqua"/>
          <w:b/>
          <w:bCs/>
          <w:sz w:val="20"/>
          <w:szCs w:val="20"/>
        </w:rPr>
        <w:t>Dostawa materiałów elektrycznych na potrzeby</w:t>
      </w:r>
    </w:p>
    <w:p w:rsidR="008200E2" w:rsidRPr="00FA11D3" w:rsidRDefault="008200E2" w:rsidP="008200E2">
      <w:pPr>
        <w:pStyle w:val="Zwykytekst1"/>
        <w:tabs>
          <w:tab w:val="left" w:leader="dot" w:pos="9360"/>
        </w:tabs>
        <w:spacing w:line="276" w:lineRule="auto"/>
        <w:ind w:right="-1"/>
        <w:jc w:val="center"/>
        <w:rPr>
          <w:rFonts w:ascii="Book Antiqua" w:hAnsi="Book Antiqua" w:cs="Book Antiqua"/>
          <w:b/>
          <w:bCs/>
        </w:rPr>
      </w:pPr>
      <w:r w:rsidRPr="00FA11D3">
        <w:rPr>
          <w:rFonts w:ascii="Book Antiqua" w:hAnsi="Book Antiqua" w:cs="Book Antiqua"/>
          <w:b/>
          <w:bCs/>
        </w:rPr>
        <w:t>Uniwersytetu Kazimierza Wielkiego w Bydgoszczy</w:t>
      </w:r>
    </w:p>
    <w:p w:rsidR="008200E2" w:rsidRPr="00FA11D3" w:rsidRDefault="008200E2" w:rsidP="008200E2">
      <w:pPr>
        <w:pStyle w:val="Zwykytekst1"/>
        <w:tabs>
          <w:tab w:val="left" w:leader="dot" w:pos="9360"/>
        </w:tabs>
        <w:spacing w:line="276" w:lineRule="auto"/>
        <w:ind w:right="-1"/>
        <w:jc w:val="both"/>
        <w:rPr>
          <w:rFonts w:ascii="Book Antiqua" w:hAnsi="Book Antiqua" w:cs="Book Antiqua"/>
          <w:b/>
          <w:bCs/>
        </w:rPr>
      </w:pPr>
    </w:p>
    <w:p w:rsidR="008200E2" w:rsidRPr="00FA11D3" w:rsidRDefault="008200E2" w:rsidP="008200E2">
      <w:pPr>
        <w:pStyle w:val="Zwykytekst1"/>
        <w:tabs>
          <w:tab w:val="left" w:leader="dot" w:pos="9360"/>
        </w:tabs>
        <w:spacing w:line="276" w:lineRule="auto"/>
        <w:ind w:right="-1"/>
        <w:jc w:val="both"/>
        <w:rPr>
          <w:rFonts w:ascii="Book Antiqua" w:hAnsi="Book Antiqua" w:cs="Book Antiqua"/>
        </w:rPr>
      </w:pPr>
      <w:r w:rsidRPr="00FA11D3">
        <w:rPr>
          <w:rFonts w:ascii="Book Antiqua" w:hAnsi="Book Antiqua" w:cs="Book Antiqua"/>
          <w:b/>
          <w:bCs/>
        </w:rPr>
        <w:t>MY NIŻEJ PODPISANI</w:t>
      </w:r>
    </w:p>
    <w:p w:rsidR="008200E2" w:rsidRPr="00FA11D3" w:rsidRDefault="008200E2" w:rsidP="008200E2">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leader="dot" w:pos="9360"/>
        </w:tabs>
        <w:spacing w:line="276" w:lineRule="auto"/>
        <w:ind w:right="-1"/>
        <w:rPr>
          <w:rFonts w:ascii="Book Antiqua" w:hAnsi="Book Antiqua" w:cs="Book Antiqua"/>
        </w:rPr>
      </w:pPr>
      <w:r w:rsidRPr="00FA11D3">
        <w:rPr>
          <w:rFonts w:ascii="Book Antiqua" w:hAnsi="Book Antiqua" w:cs="Book Antiqua"/>
        </w:rPr>
        <w:br/>
        <w:t>działając w imieniu i na rzecz</w:t>
      </w:r>
      <w:r w:rsidRPr="00FA11D3">
        <w:rPr>
          <w:rFonts w:ascii="Book Antiqua" w:hAnsi="Book Antiqua" w:cs="Book Antiqua"/>
        </w:rPr>
        <w:br/>
      </w:r>
    </w:p>
    <w:p w:rsidR="008200E2" w:rsidRPr="00FA11D3" w:rsidRDefault="008200E2" w:rsidP="008200E2">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leader="underscore" w:pos="9360"/>
        </w:tabs>
        <w:spacing w:line="276" w:lineRule="auto"/>
        <w:ind w:right="-1"/>
        <w:jc w:val="center"/>
        <w:rPr>
          <w:rFonts w:ascii="Book Antiqua" w:hAnsi="Book Antiqua" w:cs="Book Antiqua"/>
          <w:i/>
          <w:iCs/>
        </w:rPr>
      </w:pPr>
      <w:r w:rsidRPr="00FA11D3">
        <w:rPr>
          <w:rFonts w:ascii="Book Antiqua" w:hAnsi="Book Antiqua" w:cs="Book Antiqua"/>
          <w:i/>
          <w:iCs/>
        </w:rPr>
        <w:t>(nazwa (firma) dokładny adres Wykonawcy/Wykonawców)</w:t>
      </w:r>
    </w:p>
    <w:p w:rsidR="008200E2" w:rsidRPr="00FA11D3" w:rsidRDefault="008200E2" w:rsidP="008200E2">
      <w:pPr>
        <w:pStyle w:val="Zwykytekst1"/>
        <w:tabs>
          <w:tab w:val="left" w:leader="dot" w:pos="9072"/>
        </w:tabs>
        <w:spacing w:line="276" w:lineRule="auto"/>
        <w:ind w:right="-1"/>
        <w:jc w:val="center"/>
        <w:rPr>
          <w:rFonts w:ascii="Book Antiqua" w:hAnsi="Book Antiqua" w:cs="Book Antiqua"/>
          <w:i/>
          <w:iCs/>
        </w:rPr>
      </w:pPr>
      <w:r w:rsidRPr="00FA11D3">
        <w:rPr>
          <w:rFonts w:ascii="Book Antiqua" w:hAnsi="Book Antiqua" w:cs="Book Antiqua"/>
          <w:i/>
          <w:iCs/>
        </w:rPr>
        <w:t>(w przypadku składania oferty przez podmioty występujące wspólnie podać nazwy(firmy) i dokładne adresy wszystkich wspólników spółki cywilnej lub członków konsorcjum)</w:t>
      </w:r>
    </w:p>
    <w:p w:rsidR="008200E2" w:rsidRPr="00FA11D3" w:rsidRDefault="008200E2" w:rsidP="008200E2">
      <w:pPr>
        <w:pStyle w:val="Zwykytekst1"/>
        <w:tabs>
          <w:tab w:val="left" w:leader="dot" w:pos="9072"/>
        </w:tabs>
        <w:spacing w:line="276" w:lineRule="auto"/>
        <w:ind w:right="-1"/>
        <w:jc w:val="center"/>
        <w:rPr>
          <w:rFonts w:ascii="Book Antiqua" w:hAnsi="Book Antiqua" w:cs="Book Antiqua"/>
          <w:i/>
          <w:iCs/>
        </w:rPr>
      </w:pPr>
    </w:p>
    <w:p w:rsidR="008200E2" w:rsidRPr="00FA11D3" w:rsidRDefault="008200E2" w:rsidP="008200E2">
      <w:pPr>
        <w:pStyle w:val="Zwykytekst1"/>
        <w:tabs>
          <w:tab w:val="left" w:leader="dot" w:pos="9072"/>
        </w:tabs>
        <w:spacing w:line="276" w:lineRule="auto"/>
        <w:ind w:right="-1"/>
        <w:jc w:val="center"/>
        <w:rPr>
          <w:rFonts w:ascii="Book Antiqua" w:hAnsi="Book Antiqua" w:cs="Book Antiqua"/>
          <w:i/>
          <w:iCs/>
        </w:rPr>
      </w:pPr>
    </w:p>
    <w:p w:rsidR="008200E2" w:rsidRPr="00FA11D3" w:rsidRDefault="008200E2" w:rsidP="008200E2">
      <w:pPr>
        <w:pStyle w:val="Zwykytekst1"/>
        <w:numPr>
          <w:ilvl w:val="2"/>
          <w:numId w:val="21"/>
        </w:numPr>
        <w:spacing w:before="120" w:after="240" w:line="276" w:lineRule="auto"/>
        <w:ind w:left="360"/>
        <w:jc w:val="both"/>
        <w:rPr>
          <w:rFonts w:ascii="Book Antiqua" w:hAnsi="Book Antiqua" w:cs="Book Antiqua"/>
        </w:rPr>
      </w:pPr>
      <w:r w:rsidRPr="00FA11D3">
        <w:rPr>
          <w:rFonts w:ascii="Book Antiqua" w:hAnsi="Book Antiqua" w:cs="Book Antiqua"/>
          <w:b/>
          <w:bCs/>
        </w:rPr>
        <w:t>SKŁADAMY OFERTĘ</w:t>
      </w:r>
      <w:r w:rsidRPr="00FA11D3">
        <w:rPr>
          <w:rFonts w:ascii="Book Antiqua" w:hAnsi="Book Antiqua" w:cs="Book Antiqua"/>
        </w:rPr>
        <w:t xml:space="preserve"> na wykonanie przedmiotu zamówienia zgodnie ze Specyfikacją Istotnych Warunków Zamówienia.</w:t>
      </w:r>
    </w:p>
    <w:p w:rsidR="008200E2" w:rsidRDefault="008200E2" w:rsidP="008200E2">
      <w:pPr>
        <w:pStyle w:val="Zwykytekst1"/>
        <w:numPr>
          <w:ilvl w:val="2"/>
          <w:numId w:val="21"/>
        </w:numPr>
        <w:spacing w:before="120" w:after="240" w:line="360" w:lineRule="auto"/>
        <w:ind w:left="360"/>
        <w:jc w:val="both"/>
        <w:rPr>
          <w:rFonts w:ascii="Book Antiqua" w:hAnsi="Book Antiqua" w:cs="Book Antiqua"/>
        </w:rPr>
      </w:pPr>
      <w:r w:rsidRPr="00FA11D3">
        <w:rPr>
          <w:rFonts w:ascii="Book Antiqua" w:hAnsi="Book Antiqua" w:cs="Book Antiqua"/>
          <w:b/>
          <w:bCs/>
        </w:rPr>
        <w:t>OŚWIADCZAMY,</w:t>
      </w:r>
      <w:r w:rsidRPr="00FA11D3">
        <w:rPr>
          <w:rFonts w:ascii="Book Antiqua" w:hAnsi="Book Antiqua" w:cs="Book Antiqua"/>
        </w:rPr>
        <w:t xml:space="preserve"> że zapoznaliśmy się ze Specyfikacją Istotnych Warunków Zamówienia (SIWZ) oraz wyjaśnieniami i zmianami SIWZ przekazanymi przez Zamawiającego i uznajemy się za związanych określonymi w nich postanowieniami i zasadami postępowania</w:t>
      </w:r>
      <w:r>
        <w:rPr>
          <w:rFonts w:ascii="Book Antiqua" w:hAnsi="Book Antiqua" w:cs="Book Antiqua"/>
        </w:rPr>
        <w:t>.</w:t>
      </w:r>
    </w:p>
    <w:p w:rsidR="008200E2" w:rsidRPr="0038548F" w:rsidRDefault="008200E2" w:rsidP="008200E2">
      <w:pPr>
        <w:pStyle w:val="Zwykytekst1"/>
        <w:numPr>
          <w:ilvl w:val="2"/>
          <w:numId w:val="21"/>
        </w:numPr>
        <w:spacing w:before="120" w:after="240" w:line="360" w:lineRule="auto"/>
        <w:ind w:left="360"/>
        <w:jc w:val="both"/>
        <w:rPr>
          <w:rFonts w:ascii="Book Antiqua" w:hAnsi="Book Antiqua" w:cs="Book Antiqua"/>
        </w:rPr>
      </w:pPr>
      <w:r w:rsidRPr="0038548F">
        <w:rPr>
          <w:rFonts w:ascii="Book Antiqua" w:hAnsi="Book Antiqua" w:cs="Book Antiqua"/>
          <w:b/>
          <w:bCs/>
        </w:rPr>
        <w:t xml:space="preserve">OŚWIADCZAMY, </w:t>
      </w:r>
      <w:r w:rsidRPr="0038548F">
        <w:rPr>
          <w:rFonts w:ascii="Book Antiqua" w:hAnsi="Book Antiqua" w:cs="Book Antiqua"/>
          <w:bCs/>
        </w:rPr>
        <w:t>że wybór naszej oferty nie będzie prowadzić do powstania obowiązku podatkowego u Zamawiającego</w:t>
      </w:r>
      <w:r w:rsidRPr="0038548F">
        <w:rPr>
          <w:rFonts w:ascii="Book Antiqua" w:hAnsi="Book Antiqua" w:cs="Book Antiqua"/>
          <w:bCs/>
          <w:vertAlign w:val="superscript"/>
        </w:rPr>
        <w:t>*</w:t>
      </w:r>
      <w:r w:rsidRPr="0038548F">
        <w:rPr>
          <w:rFonts w:ascii="Book Antiqua" w:hAnsi="Book Antiqua" w:cs="Book Antiqua"/>
          <w:bCs/>
        </w:rPr>
        <w:t>.</w:t>
      </w:r>
    </w:p>
    <w:p w:rsidR="008200E2" w:rsidRDefault="008200E2" w:rsidP="008200E2">
      <w:pPr>
        <w:pStyle w:val="Zwykytekst1"/>
        <w:numPr>
          <w:ilvl w:val="2"/>
          <w:numId w:val="21"/>
        </w:numPr>
        <w:spacing w:before="120" w:after="240" w:line="360" w:lineRule="auto"/>
        <w:ind w:left="360"/>
        <w:jc w:val="both"/>
        <w:rPr>
          <w:rFonts w:ascii="Book Antiqua" w:hAnsi="Book Antiqua" w:cs="Book Antiqua"/>
        </w:rPr>
      </w:pPr>
      <w:r w:rsidRPr="0038548F">
        <w:rPr>
          <w:rFonts w:ascii="Book Antiqua" w:hAnsi="Book Antiqua" w:cs="Book Antiqua"/>
          <w:b/>
          <w:bCs/>
        </w:rPr>
        <w:t xml:space="preserve">OŚWIADCZAMY, </w:t>
      </w:r>
      <w:r w:rsidRPr="0038548F">
        <w:rPr>
          <w:rFonts w:ascii="Book Antiqua" w:hAnsi="Book Antiqua" w:cs="Book Antiqua"/>
          <w:bCs/>
        </w:rPr>
        <w:t>że wybór naszej oferty będzie prowadzić do powstania obowiązku podatkowego u Zamawiającego, zgodnie z obowiązującymi przepisami o podatku od towarów i usług w zakresie dotyczącym:</w:t>
      </w:r>
      <w:r w:rsidRPr="0038548F">
        <w:rPr>
          <w:rFonts w:ascii="Book Antiqua" w:hAnsi="Book Antiqua" w:cs="Book Antiqua"/>
        </w:rPr>
        <w:t xml:space="preserve"> ……………………………………………………………….. </w:t>
      </w:r>
    </w:p>
    <w:p w:rsidR="008200E2" w:rsidRPr="0038548F" w:rsidRDefault="008200E2" w:rsidP="008200E2">
      <w:pPr>
        <w:pStyle w:val="Zwykytekst1"/>
        <w:spacing w:before="120" w:after="240" w:line="360" w:lineRule="auto"/>
        <w:ind w:left="360"/>
        <w:jc w:val="both"/>
        <w:rPr>
          <w:rFonts w:ascii="Book Antiqua" w:hAnsi="Book Antiqua" w:cs="Book Antiqua"/>
        </w:rPr>
      </w:pPr>
    </w:p>
    <w:p w:rsidR="008200E2" w:rsidRPr="00FA11D3" w:rsidRDefault="008200E2" w:rsidP="008200E2">
      <w:pPr>
        <w:pStyle w:val="Zwykytekst1"/>
        <w:numPr>
          <w:ilvl w:val="2"/>
          <w:numId w:val="21"/>
        </w:numPr>
        <w:spacing w:before="120"/>
        <w:ind w:left="360"/>
        <w:jc w:val="both"/>
        <w:rPr>
          <w:rFonts w:ascii="Book Antiqua" w:hAnsi="Book Antiqua" w:cs="Book Antiqua"/>
          <w:b/>
          <w:bCs/>
        </w:rPr>
      </w:pPr>
      <w:r w:rsidRPr="00FA11D3">
        <w:rPr>
          <w:rFonts w:ascii="Book Antiqua" w:hAnsi="Book Antiqua" w:cs="Book Antiqua"/>
          <w:b/>
          <w:bCs/>
        </w:rPr>
        <w:t>OFERUJEMY/</w:t>
      </w:r>
      <w:r w:rsidRPr="00FA11D3">
        <w:rPr>
          <w:rFonts w:ascii="Book Antiqua" w:hAnsi="Book Antiqua" w:cs="Book Antiqua"/>
        </w:rPr>
        <w:t>Oferuję</w:t>
      </w:r>
      <w:r>
        <w:rPr>
          <w:rFonts w:ascii="Book Antiqua" w:hAnsi="Book Antiqua" w:cs="Book Antiqua"/>
        </w:rPr>
        <w:t xml:space="preserve"> </w:t>
      </w:r>
      <w:r w:rsidRPr="00FA11D3">
        <w:rPr>
          <w:rFonts w:ascii="Book Antiqua" w:hAnsi="Book Antiqua" w:cs="Book Antiqua"/>
        </w:rPr>
        <w:t>wykonanie</w:t>
      </w:r>
      <w:r w:rsidRPr="00FA11D3">
        <w:rPr>
          <w:rFonts w:ascii="Book Antiqua" w:hAnsi="Book Antiqua" w:cs="Times New Roman"/>
        </w:rPr>
        <w:t xml:space="preserve">  przedmiotu zamówienia*:</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pStyle w:val="Zwykytekst1"/>
        <w:numPr>
          <w:ilvl w:val="3"/>
          <w:numId w:val="22"/>
        </w:numPr>
        <w:spacing w:before="120"/>
        <w:jc w:val="both"/>
        <w:rPr>
          <w:rFonts w:ascii="Book Antiqua" w:hAnsi="Book Antiqua" w:cs="Book Antiqua"/>
        </w:rPr>
      </w:pPr>
      <w:r w:rsidRPr="00FA11D3">
        <w:rPr>
          <w:rFonts w:ascii="Book Antiqua" w:hAnsi="Book Antiqua" w:cs="Book Antiqua"/>
        </w:rPr>
        <w:t xml:space="preserve">wartość netto ........………………………………………………………………………….zł </w:t>
      </w:r>
    </w:p>
    <w:p w:rsidR="008200E2" w:rsidRPr="00FA11D3" w:rsidRDefault="008200E2" w:rsidP="008200E2">
      <w:pPr>
        <w:pStyle w:val="Zwykytekst1"/>
        <w:numPr>
          <w:ilvl w:val="3"/>
          <w:numId w:val="22"/>
        </w:numPr>
        <w:spacing w:before="120"/>
        <w:jc w:val="both"/>
        <w:rPr>
          <w:rFonts w:ascii="Book Antiqua" w:hAnsi="Book Antiqua" w:cs="Book Antiqua"/>
        </w:rPr>
      </w:pPr>
      <w:r w:rsidRPr="00FA11D3">
        <w:rPr>
          <w:rFonts w:ascii="Book Antiqua" w:hAnsi="Book Antiqua" w:cs="Book Antiqua"/>
        </w:rPr>
        <w:t xml:space="preserve">podatek od towarów i usług .....................% wartość podatku  .............……………zł </w:t>
      </w:r>
    </w:p>
    <w:p w:rsidR="008200E2" w:rsidRPr="00FA11D3" w:rsidRDefault="008200E2" w:rsidP="008200E2">
      <w:pPr>
        <w:pStyle w:val="Zwykytekst1"/>
        <w:numPr>
          <w:ilvl w:val="3"/>
          <w:numId w:val="22"/>
        </w:numPr>
        <w:spacing w:before="120"/>
        <w:rPr>
          <w:rFonts w:ascii="Book Antiqua" w:hAnsi="Book Antiqua" w:cs="Book Antiqua"/>
        </w:rPr>
      </w:pPr>
      <w:r w:rsidRPr="00FA11D3">
        <w:rPr>
          <w:rFonts w:ascii="Book Antiqua" w:hAnsi="Book Antiqua" w:cs="Book Antiqua"/>
          <w:b/>
          <w:bCs/>
        </w:rPr>
        <w:t xml:space="preserve">wartość ofertową brutto  </w:t>
      </w:r>
      <w:r w:rsidRPr="00FA11D3">
        <w:rPr>
          <w:rFonts w:ascii="Book Antiqua" w:hAnsi="Book Antiqua" w:cs="Book Antiqua"/>
        </w:rPr>
        <w:t xml:space="preserve">................................................................................................zł </w:t>
      </w:r>
    </w:p>
    <w:p w:rsidR="008200E2" w:rsidRPr="00FA11D3" w:rsidRDefault="008200E2" w:rsidP="008200E2">
      <w:pPr>
        <w:pStyle w:val="Zwykytekst1"/>
        <w:spacing w:before="120"/>
        <w:ind w:left="360"/>
        <w:rPr>
          <w:rFonts w:ascii="Book Antiqua" w:hAnsi="Book Antiqua" w:cs="Book Antiqua"/>
        </w:rPr>
      </w:pPr>
      <w:r w:rsidRPr="00FA11D3">
        <w:rPr>
          <w:rFonts w:ascii="Book Antiqua" w:hAnsi="Book Antiqua" w:cs="Book Antiqua"/>
          <w:b/>
          <w:bCs/>
        </w:rPr>
        <w:t xml:space="preserve">słownie </w:t>
      </w:r>
      <w:r w:rsidRPr="00FA11D3">
        <w:rPr>
          <w:rFonts w:ascii="Book Antiqua" w:hAnsi="Book Antiqua" w:cs="Book Antiqua"/>
        </w:rPr>
        <w:t>.....................................................................................................................</w:t>
      </w:r>
    </w:p>
    <w:p w:rsidR="008200E2" w:rsidRPr="00FA11D3" w:rsidRDefault="008200E2" w:rsidP="008200E2">
      <w:pPr>
        <w:pStyle w:val="Zwykytekst1"/>
        <w:spacing w:before="120"/>
        <w:ind w:left="360"/>
        <w:rPr>
          <w:rFonts w:ascii="Book Antiqua" w:hAnsi="Book Antiqua" w:cs="Book Antiqua"/>
        </w:rPr>
      </w:pPr>
      <w:r w:rsidRPr="00FA11D3">
        <w:rPr>
          <w:rFonts w:ascii="Book Antiqua" w:hAnsi="Book Antiqua" w:cs="Book Antiqua"/>
        </w:rPr>
        <w:t>* zaokrąglić do 2 miejsc po przecinku</w:t>
      </w:r>
    </w:p>
    <w:p w:rsidR="008200E2" w:rsidRPr="00FA11D3" w:rsidRDefault="008200E2" w:rsidP="008200E2">
      <w:pPr>
        <w:rPr>
          <w:rFonts w:ascii="Book Antiqua" w:hAnsi="Book Antiqua" w:cs="Book Antiqua"/>
          <w:sz w:val="20"/>
          <w:szCs w:val="20"/>
        </w:rPr>
      </w:pPr>
    </w:p>
    <w:p w:rsidR="008200E2" w:rsidRPr="00FA11D3" w:rsidRDefault="008200E2" w:rsidP="008200E2">
      <w:pPr>
        <w:pStyle w:val="Zwykytekst1"/>
        <w:numPr>
          <w:ilvl w:val="2"/>
          <w:numId w:val="21"/>
        </w:numPr>
        <w:spacing w:before="120" w:after="240" w:line="360" w:lineRule="auto"/>
        <w:ind w:left="360"/>
        <w:jc w:val="both"/>
        <w:rPr>
          <w:rFonts w:ascii="Book Antiqua" w:hAnsi="Book Antiqua" w:cs="Book Antiqua"/>
          <w:b/>
          <w:bCs/>
          <w:color w:val="000000"/>
        </w:rPr>
      </w:pPr>
      <w:r w:rsidRPr="00FA11D3">
        <w:rPr>
          <w:rFonts w:ascii="Book Antiqua" w:hAnsi="Book Antiqua" w:cs="Book Antiqua"/>
          <w:b/>
          <w:bCs/>
        </w:rPr>
        <w:t>ZOBOWIĄZUJEMY SIĘ</w:t>
      </w:r>
      <w:r w:rsidRPr="00FA11D3">
        <w:rPr>
          <w:rFonts w:ascii="Book Antiqua" w:hAnsi="Book Antiqua" w:cs="Book Antiqua"/>
        </w:rPr>
        <w:t xml:space="preserve"> do dostarczenia przedmiotu zamówienia </w:t>
      </w:r>
      <w:r w:rsidRPr="00FA11D3">
        <w:rPr>
          <w:rFonts w:ascii="Book Antiqua" w:hAnsi="Book Antiqua" w:cs="Book Antiqua"/>
          <w:b/>
          <w:bCs/>
          <w:color w:val="000000"/>
        </w:rPr>
        <w:t>w terminie …..... dni od dnia zawarcia umowy (</w:t>
      </w:r>
      <w:r>
        <w:rPr>
          <w:rFonts w:ascii="Book Antiqua" w:hAnsi="Book Antiqua" w:cs="Book Antiqua"/>
          <w:b/>
          <w:bCs/>
          <w:color w:val="000000"/>
        </w:rPr>
        <w:t>należy podać liczbę pełnych dni -</w:t>
      </w:r>
      <w:r w:rsidRPr="00FA11D3">
        <w:rPr>
          <w:rFonts w:ascii="Book Antiqua" w:hAnsi="Book Antiqua" w:cs="Book Antiqua"/>
          <w:b/>
          <w:bCs/>
          <w:color w:val="000000"/>
        </w:rPr>
        <w:t xml:space="preserve"> nie dłużej niż 21 dni).</w:t>
      </w:r>
    </w:p>
    <w:p w:rsidR="008200E2" w:rsidRPr="00FA11D3" w:rsidRDefault="008200E2" w:rsidP="008200E2">
      <w:pPr>
        <w:pStyle w:val="Zwykytekst1"/>
        <w:numPr>
          <w:ilvl w:val="2"/>
          <w:numId w:val="21"/>
        </w:numPr>
        <w:spacing w:before="120" w:after="240" w:line="360" w:lineRule="auto"/>
        <w:ind w:left="360"/>
        <w:jc w:val="both"/>
        <w:rPr>
          <w:rFonts w:ascii="Book Antiqua" w:hAnsi="Book Antiqua" w:cs="Book Antiqua"/>
        </w:rPr>
      </w:pPr>
      <w:r w:rsidRPr="00FA11D3">
        <w:rPr>
          <w:rFonts w:ascii="Book Antiqua" w:hAnsi="Book Antiqua" w:cs="Book Antiqua"/>
          <w:b/>
          <w:bCs/>
        </w:rPr>
        <w:t xml:space="preserve">AKCEPTUJEMY </w:t>
      </w:r>
      <w:r w:rsidRPr="00FA11D3">
        <w:rPr>
          <w:rFonts w:ascii="Book Antiqua" w:hAnsi="Book Antiqua" w:cs="Book Antiqua"/>
        </w:rPr>
        <w:t>warunki płatności określone przez Zamawiającego w Specyfikacji Istotnych Warunków Zamówienia.</w:t>
      </w:r>
    </w:p>
    <w:p w:rsidR="008200E2" w:rsidRPr="00FA11D3" w:rsidRDefault="008200E2" w:rsidP="008200E2">
      <w:pPr>
        <w:pStyle w:val="Zwykytekst1"/>
        <w:spacing w:after="240" w:line="360" w:lineRule="auto"/>
        <w:jc w:val="both"/>
        <w:rPr>
          <w:rFonts w:ascii="Book Antiqua" w:hAnsi="Book Antiqua" w:cs="Book Antiqua"/>
          <w:b/>
          <w:bCs/>
        </w:rPr>
      </w:pPr>
      <w:r>
        <w:rPr>
          <w:rFonts w:ascii="Book Antiqua" w:hAnsi="Book Antiqua" w:cs="Book Antiqua"/>
          <w:b/>
          <w:bCs/>
        </w:rPr>
        <w:t>8</w:t>
      </w:r>
      <w:r w:rsidRPr="00FA11D3">
        <w:rPr>
          <w:rFonts w:ascii="Book Antiqua" w:hAnsi="Book Antiqua" w:cs="Book Antiqua"/>
          <w:b/>
          <w:bCs/>
        </w:rPr>
        <w:t>. JESTEŚMY</w:t>
      </w:r>
      <w:r w:rsidRPr="00FA11D3">
        <w:rPr>
          <w:rFonts w:ascii="Book Antiqua" w:hAnsi="Book Antiqua" w:cs="Book Antiqua"/>
        </w:rPr>
        <w:t xml:space="preserve"> związani ofertą przez czas wskazany w Specyfikacji Istotnych Warunków Zamówienia.</w:t>
      </w:r>
    </w:p>
    <w:p w:rsidR="008200E2" w:rsidRPr="00FA11D3" w:rsidRDefault="008200E2" w:rsidP="008200E2">
      <w:pPr>
        <w:pStyle w:val="Zwykytekst1"/>
        <w:spacing w:after="240" w:line="360" w:lineRule="auto"/>
        <w:rPr>
          <w:rFonts w:ascii="Book Antiqua" w:hAnsi="Book Antiqua" w:cs="Book Antiqua"/>
          <w:b/>
          <w:bCs/>
        </w:rPr>
      </w:pPr>
      <w:r>
        <w:rPr>
          <w:rFonts w:ascii="Book Antiqua" w:hAnsi="Book Antiqua" w:cs="Book Antiqua"/>
          <w:b/>
          <w:bCs/>
        </w:rPr>
        <w:t>9</w:t>
      </w:r>
      <w:r w:rsidRPr="00FA11D3">
        <w:rPr>
          <w:rFonts w:ascii="Book Antiqua" w:hAnsi="Book Antiqua" w:cs="Book Antiqua"/>
          <w:b/>
          <w:bCs/>
        </w:rPr>
        <w:t xml:space="preserve">. ZAMÓWIENIE ZREALIZUJEMY </w:t>
      </w:r>
      <w:r w:rsidRPr="00FA11D3">
        <w:rPr>
          <w:rFonts w:ascii="Book Antiqua" w:hAnsi="Book Antiqua" w:cs="Book Antiqua"/>
        </w:rPr>
        <w:t>sami/ z udziałem podwykonawców* ________________________________________________________________________________________________________________________________________________________________________________________</w:t>
      </w:r>
    </w:p>
    <w:p w:rsidR="008200E2" w:rsidRPr="00FA11D3" w:rsidRDefault="008200E2" w:rsidP="008200E2">
      <w:pPr>
        <w:pStyle w:val="Zwykytekst1"/>
        <w:tabs>
          <w:tab w:val="left" w:pos="360"/>
        </w:tabs>
        <w:spacing w:after="240" w:line="360" w:lineRule="auto"/>
        <w:ind w:left="720"/>
        <w:jc w:val="center"/>
        <w:rPr>
          <w:rFonts w:ascii="Book Antiqua" w:hAnsi="Book Antiqua" w:cs="Book Antiqua"/>
          <w:b/>
          <w:bCs/>
        </w:rPr>
      </w:pPr>
      <w:r w:rsidRPr="00FA11D3">
        <w:rPr>
          <w:rFonts w:ascii="Book Antiqua" w:hAnsi="Book Antiqua" w:cs="Book Antiqua"/>
          <w:i/>
          <w:iCs/>
        </w:rPr>
        <w:t>(rodzaj i zakres zamówienia, które Wykonawca powierzy podwykonawcom)</w:t>
      </w:r>
    </w:p>
    <w:p w:rsidR="008200E2" w:rsidRPr="00FA11D3" w:rsidRDefault="008200E2" w:rsidP="008200E2">
      <w:pPr>
        <w:pStyle w:val="Zwykytekst1"/>
        <w:spacing w:after="240" w:line="360" w:lineRule="auto"/>
        <w:jc w:val="both"/>
        <w:rPr>
          <w:rFonts w:ascii="Book Antiqua" w:hAnsi="Book Antiqua" w:cs="Book Antiqua"/>
          <w:b/>
          <w:bCs/>
        </w:rPr>
      </w:pPr>
      <w:r>
        <w:rPr>
          <w:rFonts w:ascii="Book Antiqua" w:hAnsi="Book Antiqua" w:cs="Book Antiqua"/>
          <w:b/>
          <w:bCs/>
        </w:rPr>
        <w:t>10.</w:t>
      </w:r>
      <w:r w:rsidRPr="00FA11D3">
        <w:rPr>
          <w:rFonts w:ascii="Book Antiqua" w:hAnsi="Book Antiqua" w:cs="Book Antiqua"/>
          <w:b/>
          <w:bCs/>
        </w:rPr>
        <w:t>OŚWIADCZAMY</w:t>
      </w:r>
      <w:r w:rsidRPr="00FA11D3">
        <w:rPr>
          <w:rFonts w:ascii="Book Antiqua" w:hAnsi="Book Antiqua" w:cs="Book Antiqua"/>
        </w:rPr>
        <w:t>, że sposób reprezentacji Wykonawcy/Wykonawców wspólnie ubiegających się o udzielenie zamówienia* dla potrzeb zamówienia jest następujący:</w:t>
      </w:r>
    </w:p>
    <w:p w:rsidR="008200E2" w:rsidRPr="00FA11D3" w:rsidRDefault="008200E2" w:rsidP="008200E2">
      <w:pPr>
        <w:pStyle w:val="Zwykytekst1"/>
        <w:tabs>
          <w:tab w:val="left" w:leader="underscore" w:pos="9360"/>
        </w:tabs>
        <w:spacing w:line="360" w:lineRule="auto"/>
        <w:ind w:left="375" w:right="-1"/>
        <w:jc w:val="center"/>
        <w:rPr>
          <w:rFonts w:ascii="Book Antiqua" w:hAnsi="Book Antiqua" w:cs="Book Antiqua"/>
        </w:rPr>
      </w:pPr>
      <w:r w:rsidRPr="00FA11D3">
        <w:rPr>
          <w:rFonts w:ascii="Book Antiqua" w:hAnsi="Book Antiqua" w:cs="Book Antiqua"/>
        </w:rPr>
        <w:t>______________________________________________________________________________________</w:t>
      </w:r>
    </w:p>
    <w:p w:rsidR="008200E2" w:rsidRPr="00FA11D3" w:rsidRDefault="008200E2" w:rsidP="008200E2">
      <w:pPr>
        <w:pStyle w:val="Zwykytekst1"/>
        <w:tabs>
          <w:tab w:val="left" w:leader="dot" w:pos="9072"/>
        </w:tabs>
        <w:spacing w:line="360" w:lineRule="auto"/>
        <w:ind w:right="-1"/>
        <w:jc w:val="center"/>
        <w:rPr>
          <w:rFonts w:ascii="Book Antiqua" w:hAnsi="Book Antiqua" w:cs="Book Antiqua"/>
          <w:i/>
          <w:iCs/>
        </w:rPr>
      </w:pPr>
      <w:r w:rsidRPr="00FA11D3">
        <w:rPr>
          <w:rFonts w:ascii="Book Antiqua" w:hAnsi="Book Antiqua" w:cs="Book Antiqua"/>
          <w:i/>
          <w:iCs/>
        </w:rPr>
        <w:t>(Wypełniają jedynie przedsiębiorcy składający wspólną ofertę – spółki cywilne lub konsorcja)</w:t>
      </w:r>
    </w:p>
    <w:p w:rsidR="008200E2" w:rsidRPr="00FA11D3" w:rsidRDefault="008200E2" w:rsidP="008200E2">
      <w:pPr>
        <w:pStyle w:val="Zwykytekst1"/>
        <w:tabs>
          <w:tab w:val="left" w:leader="dot" w:pos="9072"/>
        </w:tabs>
        <w:spacing w:before="240" w:line="360" w:lineRule="auto"/>
        <w:ind w:left="15" w:right="-1"/>
        <w:jc w:val="both"/>
        <w:rPr>
          <w:rFonts w:ascii="Book Antiqua" w:hAnsi="Book Antiqua" w:cs="Book Antiqua"/>
        </w:rPr>
      </w:pPr>
      <w:r>
        <w:rPr>
          <w:rFonts w:ascii="Book Antiqua" w:hAnsi="Book Antiqua" w:cs="Book Antiqua"/>
          <w:b/>
          <w:bCs/>
        </w:rPr>
        <w:t>11</w:t>
      </w:r>
      <w:r w:rsidRPr="00FA11D3">
        <w:rPr>
          <w:rFonts w:ascii="Book Antiqua" w:hAnsi="Book Antiqua" w:cs="Book Antiqua"/>
          <w:b/>
          <w:bCs/>
        </w:rPr>
        <w:t>. OŚWIADCZAMY</w:t>
      </w:r>
      <w:r w:rsidRPr="00FA11D3">
        <w:rPr>
          <w:rFonts w:ascii="Book Antiqua" w:hAnsi="Book Antiqua" w:cs="Book Antiqua"/>
        </w:rPr>
        <w:t>, iż informacje i dokumenty zawarte na stronach nr od ___ do ___ stanowią tajemnicę przedsiębiorstwa w rozumieniu przepisów o zwalczaniu nieuczciwej konkurencji i zastrzegamy, że nie mogą być one udostępniane.</w:t>
      </w:r>
    </w:p>
    <w:p w:rsidR="008200E2" w:rsidRPr="00FA11D3" w:rsidRDefault="008200E2" w:rsidP="008200E2">
      <w:pPr>
        <w:pStyle w:val="Zwykytekst1"/>
        <w:tabs>
          <w:tab w:val="left" w:leader="dot" w:pos="9072"/>
        </w:tabs>
        <w:spacing w:before="240" w:line="360" w:lineRule="auto"/>
        <w:ind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2</w:t>
      </w:r>
      <w:r w:rsidRPr="00FA11D3">
        <w:rPr>
          <w:rFonts w:ascii="Book Antiqua" w:hAnsi="Book Antiqua" w:cs="Book Antiqua"/>
          <w:b/>
          <w:bCs/>
        </w:rPr>
        <w:t>. OŚWIADCZAMY,</w:t>
      </w:r>
      <w:r w:rsidRPr="00FA11D3">
        <w:rPr>
          <w:rFonts w:ascii="Book Antiqua" w:hAnsi="Book Antiqua" w:cs="Book Antiqu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8200E2" w:rsidRPr="00FA11D3" w:rsidRDefault="008200E2" w:rsidP="008200E2">
      <w:pPr>
        <w:pStyle w:val="Zwykytekst1"/>
        <w:tabs>
          <w:tab w:val="left" w:leader="dot" w:pos="9072"/>
        </w:tabs>
        <w:spacing w:before="240" w:line="360" w:lineRule="auto"/>
        <w:ind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3</w:t>
      </w:r>
      <w:r w:rsidRPr="00FA11D3">
        <w:rPr>
          <w:rFonts w:ascii="Book Antiqua" w:hAnsi="Book Antiqua" w:cs="Book Antiqua"/>
          <w:b/>
          <w:bCs/>
        </w:rPr>
        <w:t>.  WSZELKĄ KORESPONDENCJĘ</w:t>
      </w:r>
      <w:r w:rsidRPr="00FA11D3">
        <w:rPr>
          <w:rFonts w:ascii="Book Antiqua" w:hAnsi="Book Antiqua" w:cs="Book Antiqua"/>
        </w:rPr>
        <w:t xml:space="preserve"> w sprawie postępowania należy kierować na poniższy adres:</w:t>
      </w:r>
    </w:p>
    <w:p w:rsidR="008200E2" w:rsidRPr="00FA11D3" w:rsidRDefault="008200E2" w:rsidP="008200E2">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Imię i nazwisko:</w:t>
      </w:r>
    </w:p>
    <w:p w:rsidR="008200E2" w:rsidRPr="00FA11D3" w:rsidRDefault="008200E2" w:rsidP="008200E2">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Adres:</w:t>
      </w:r>
    </w:p>
    <w:p w:rsidR="008200E2" w:rsidRPr="00FA11D3" w:rsidRDefault="008200E2" w:rsidP="008200E2">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tel. ________________ fax ____________________ e-mail: _____________________</w:t>
      </w:r>
    </w:p>
    <w:p w:rsidR="008200E2" w:rsidRPr="00FA11D3" w:rsidRDefault="008200E2" w:rsidP="008200E2">
      <w:pPr>
        <w:pStyle w:val="Zwykytekst1"/>
        <w:tabs>
          <w:tab w:val="left" w:leader="dot" w:pos="9072"/>
        </w:tabs>
        <w:spacing w:line="360" w:lineRule="auto"/>
        <w:ind w:right="-1"/>
        <w:jc w:val="both"/>
        <w:rPr>
          <w:rFonts w:ascii="Book Antiqua" w:hAnsi="Book Antiqua" w:cs="Book Antiqua"/>
          <w:b/>
          <w:bCs/>
        </w:rPr>
      </w:pP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rPr>
      </w:pPr>
      <w:r>
        <w:rPr>
          <w:rFonts w:ascii="Book Antiqua" w:hAnsi="Book Antiqua" w:cs="Book Antiqua"/>
          <w:b/>
          <w:bCs/>
        </w:rPr>
        <w:t>14.</w:t>
      </w:r>
      <w:r w:rsidRPr="00FA11D3">
        <w:rPr>
          <w:rFonts w:ascii="Book Antiqua" w:hAnsi="Book Antiqua" w:cs="Book Antiqua"/>
          <w:b/>
          <w:bCs/>
        </w:rPr>
        <w:t xml:space="preserve"> OFERTĘ </w:t>
      </w:r>
      <w:r w:rsidRPr="00FA11D3">
        <w:rPr>
          <w:rFonts w:ascii="Book Antiqua" w:hAnsi="Book Antiqua" w:cs="Book Antiqua"/>
        </w:rPr>
        <w:t>składamy na ____ stronach.</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1</w:t>
      </w:r>
      <w:r>
        <w:rPr>
          <w:rFonts w:ascii="Book Antiqua" w:hAnsi="Book Antiqua" w:cs="Book Antiqua"/>
          <w:b/>
          <w:bCs/>
        </w:rPr>
        <w:t>5</w:t>
      </w:r>
      <w:r w:rsidRPr="00FA11D3">
        <w:rPr>
          <w:rFonts w:ascii="Book Antiqua" w:hAnsi="Book Antiqua" w:cs="Book Antiqua"/>
          <w:b/>
          <w:bCs/>
        </w:rPr>
        <w:t xml:space="preserve">. Stanowisko oraz imię i nazwisko osoby upoważnionej do zawarcia umowy: </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 xml:space="preserve">      ____________________________________________________________________</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 xml:space="preserve">      ______________________________________________________________________</w:t>
      </w:r>
    </w:p>
    <w:p w:rsidR="008200E2" w:rsidRPr="00FA11D3" w:rsidRDefault="008200E2" w:rsidP="008200E2">
      <w:pPr>
        <w:pStyle w:val="Zwykytekst1"/>
        <w:tabs>
          <w:tab w:val="left" w:leader="dot" w:pos="9072"/>
        </w:tabs>
        <w:spacing w:line="360" w:lineRule="auto"/>
        <w:ind w:left="45"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6</w:t>
      </w:r>
      <w:r w:rsidRPr="00FA11D3">
        <w:rPr>
          <w:rFonts w:ascii="Book Antiqua" w:hAnsi="Book Antiqua" w:cs="Book Antiqua"/>
          <w:b/>
          <w:bCs/>
        </w:rPr>
        <w:t xml:space="preserve">. ZAŁĄCZNIKAMI </w:t>
      </w:r>
      <w:r w:rsidRPr="00FA11D3">
        <w:rPr>
          <w:rFonts w:ascii="Book Antiqua" w:hAnsi="Book Antiqua" w:cs="Book Antiqua"/>
        </w:rPr>
        <w:t>do oferty, stanowiącymi jej integralną część są:</w:t>
      </w: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1.____________________________________________________________________</w:t>
      </w: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ab/>
      </w: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2._____________________________________________________________________</w:t>
      </w:r>
    </w:p>
    <w:p w:rsidR="008200E2" w:rsidRPr="00FA11D3" w:rsidRDefault="008200E2" w:rsidP="008200E2">
      <w:pPr>
        <w:pStyle w:val="Zwykytekst1"/>
        <w:tabs>
          <w:tab w:val="left" w:pos="735"/>
        </w:tabs>
        <w:ind w:left="57" w:right="-1"/>
        <w:jc w:val="both"/>
        <w:rPr>
          <w:rFonts w:ascii="Book Antiqua" w:hAnsi="Book Antiqua" w:cs="Book Antiqua"/>
        </w:rPr>
      </w:pPr>
    </w:p>
    <w:p w:rsidR="008200E2" w:rsidRPr="00FA11D3" w:rsidRDefault="008200E2" w:rsidP="008200E2">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3_______________________________________________________________________</w:t>
      </w:r>
    </w:p>
    <w:p w:rsidR="008200E2" w:rsidRPr="00FA11D3" w:rsidRDefault="008200E2" w:rsidP="008200E2">
      <w:pPr>
        <w:pStyle w:val="Zwykytekst1"/>
        <w:tabs>
          <w:tab w:val="left" w:pos="735"/>
        </w:tabs>
        <w:ind w:left="57" w:right="-1"/>
        <w:jc w:val="both"/>
        <w:rPr>
          <w:rFonts w:ascii="Book Antiqua" w:hAnsi="Book Antiqua" w:cs="Book Antiqua"/>
        </w:rPr>
      </w:pPr>
    </w:p>
    <w:p w:rsidR="008200E2" w:rsidRPr="00FA11D3" w:rsidRDefault="008200E2" w:rsidP="008200E2">
      <w:pPr>
        <w:pStyle w:val="Zwykytekst1"/>
        <w:spacing w:after="280"/>
        <w:ind w:left="45" w:right="-1"/>
        <w:jc w:val="both"/>
        <w:rPr>
          <w:rFonts w:ascii="Book Antiqua" w:hAnsi="Book Antiqua" w:cs="Book Antiqua"/>
        </w:rPr>
      </w:pPr>
      <w:r w:rsidRPr="00FA11D3">
        <w:rPr>
          <w:rFonts w:ascii="Book Antiqua" w:hAnsi="Book Antiqua" w:cs="Book Antiqua"/>
          <w:b/>
          <w:bCs/>
        </w:rPr>
        <w:t>1</w:t>
      </w:r>
      <w:r>
        <w:rPr>
          <w:rFonts w:ascii="Book Antiqua" w:hAnsi="Book Antiqua" w:cs="Book Antiqua"/>
          <w:b/>
          <w:bCs/>
        </w:rPr>
        <w:t>7</w:t>
      </w:r>
      <w:r w:rsidRPr="00FA11D3">
        <w:rPr>
          <w:rFonts w:ascii="Book Antiqua" w:hAnsi="Book Antiqua" w:cs="Book Antiqua"/>
          <w:b/>
          <w:bCs/>
        </w:rPr>
        <w:t>. WRAZ Z OFERTĄ</w:t>
      </w:r>
      <w:r w:rsidRPr="00FA11D3">
        <w:rPr>
          <w:rFonts w:ascii="Book Antiqua" w:hAnsi="Book Antiqua" w:cs="Book Antiqua"/>
        </w:rPr>
        <w:t xml:space="preserve"> składamy następujące oświadczenia i dokumenty na __ stronach:</w:t>
      </w:r>
    </w:p>
    <w:p w:rsidR="008200E2" w:rsidRPr="00FA11D3" w:rsidRDefault="008200E2" w:rsidP="008200E2">
      <w:pPr>
        <w:pStyle w:val="Zwykytekst1"/>
        <w:numPr>
          <w:ilvl w:val="3"/>
          <w:numId w:val="23"/>
        </w:numPr>
        <w:tabs>
          <w:tab w:val="num" w:pos="284"/>
          <w:tab w:val="left" w:pos="735"/>
        </w:tabs>
        <w:ind w:left="426" w:right="-1" w:firstLine="0"/>
        <w:jc w:val="both"/>
        <w:rPr>
          <w:rFonts w:ascii="Book Antiqua" w:hAnsi="Book Antiqua" w:cs="Book Antiqua"/>
        </w:rPr>
      </w:pPr>
      <w:r w:rsidRPr="00FA11D3">
        <w:rPr>
          <w:rFonts w:ascii="Book Antiqua" w:hAnsi="Book Antiqua" w:cs="Book Antiqua"/>
        </w:rPr>
        <w:t>__________________________________________________________________</w:t>
      </w:r>
    </w:p>
    <w:p w:rsidR="008200E2" w:rsidRPr="00FA11D3" w:rsidRDefault="008200E2" w:rsidP="008200E2">
      <w:pPr>
        <w:pStyle w:val="Zwykytekst1"/>
        <w:tabs>
          <w:tab w:val="left" w:pos="735"/>
        </w:tabs>
        <w:ind w:left="426" w:right="-1"/>
        <w:jc w:val="both"/>
        <w:rPr>
          <w:rFonts w:ascii="Book Antiqua" w:hAnsi="Book Antiqua" w:cs="Book Antiqua"/>
        </w:rPr>
      </w:pPr>
    </w:p>
    <w:p w:rsidR="008200E2" w:rsidRPr="00FA11D3" w:rsidRDefault="008200E2" w:rsidP="008200E2">
      <w:pPr>
        <w:pStyle w:val="Zwykytekst1"/>
        <w:numPr>
          <w:ilvl w:val="0"/>
          <w:numId w:val="23"/>
        </w:numPr>
        <w:tabs>
          <w:tab w:val="left" w:pos="735"/>
        </w:tabs>
        <w:ind w:right="-1" w:firstLine="51"/>
        <w:jc w:val="both"/>
        <w:rPr>
          <w:rFonts w:ascii="Book Antiqua" w:hAnsi="Book Antiqua" w:cs="Book Antiqua"/>
        </w:rPr>
      </w:pPr>
      <w:r w:rsidRPr="00FA11D3">
        <w:rPr>
          <w:rFonts w:ascii="Book Antiqua" w:hAnsi="Book Antiqua" w:cs="Book Antiqua"/>
        </w:rPr>
        <w:t>__________________________________________________________________</w:t>
      </w:r>
    </w:p>
    <w:p w:rsidR="008200E2" w:rsidRPr="00FA11D3" w:rsidRDefault="008200E2" w:rsidP="008200E2">
      <w:pPr>
        <w:pStyle w:val="Zwykytekst1"/>
        <w:ind w:right="-1"/>
        <w:jc w:val="both"/>
        <w:rPr>
          <w:rFonts w:ascii="Book Antiqua" w:hAnsi="Book Antiqua" w:cs="Book Antiqua"/>
        </w:rPr>
      </w:pPr>
    </w:p>
    <w:p w:rsidR="008200E2" w:rsidRPr="00FA11D3" w:rsidRDefault="008200E2" w:rsidP="008200E2">
      <w:pPr>
        <w:pStyle w:val="Zwykytekst1"/>
        <w:ind w:right="-1"/>
        <w:jc w:val="both"/>
        <w:rPr>
          <w:rFonts w:ascii="Book Antiqua" w:hAnsi="Book Antiqua" w:cs="Book Antiqua"/>
        </w:rPr>
      </w:pPr>
    </w:p>
    <w:p w:rsidR="008200E2" w:rsidRPr="00FA11D3" w:rsidRDefault="008200E2" w:rsidP="008200E2">
      <w:pPr>
        <w:pStyle w:val="Zwykytekst1"/>
        <w:ind w:right="-1"/>
        <w:jc w:val="both"/>
        <w:rPr>
          <w:rFonts w:ascii="Book Antiqua" w:hAnsi="Book Antiqua" w:cs="Book Antiqua"/>
        </w:rPr>
      </w:pPr>
      <w:r w:rsidRPr="00FA11D3">
        <w:rPr>
          <w:rFonts w:ascii="Book Antiqua" w:hAnsi="Book Antiqua" w:cs="Book Antiqua"/>
        </w:rPr>
        <w:t>__________________ dnia __ __ 2015 roku</w:t>
      </w:r>
    </w:p>
    <w:p w:rsidR="008200E2" w:rsidRPr="00FA11D3" w:rsidRDefault="008200E2" w:rsidP="008200E2">
      <w:pPr>
        <w:pStyle w:val="Zwykytekst1"/>
        <w:ind w:right="-1"/>
        <w:jc w:val="both"/>
        <w:rPr>
          <w:rFonts w:ascii="Book Antiqua" w:hAnsi="Book Antiqua" w:cs="Book Antiqua"/>
          <w:i/>
          <w:iCs/>
        </w:rPr>
      </w:pPr>
    </w:p>
    <w:p w:rsidR="008200E2" w:rsidRPr="00FA11D3" w:rsidRDefault="008200E2" w:rsidP="008200E2">
      <w:pPr>
        <w:pStyle w:val="Zwykytekst1"/>
        <w:ind w:left="996" w:right="-1" w:firstLine="3960"/>
        <w:jc w:val="center"/>
        <w:rPr>
          <w:rFonts w:ascii="Book Antiqua" w:hAnsi="Book Antiqua" w:cs="Book Antiqua"/>
          <w:i/>
          <w:iCs/>
        </w:rPr>
      </w:pPr>
      <w:r w:rsidRPr="00FA11D3">
        <w:rPr>
          <w:rFonts w:ascii="Book Antiqua" w:hAnsi="Book Antiqua" w:cs="Book Antiqua"/>
          <w:i/>
          <w:iCs/>
        </w:rPr>
        <w:t xml:space="preserve">       _____________________________</w:t>
      </w:r>
    </w:p>
    <w:p w:rsidR="008200E2" w:rsidRPr="00FA11D3" w:rsidRDefault="008200E2" w:rsidP="008200E2">
      <w:pPr>
        <w:pStyle w:val="Zwykytekst1"/>
        <w:ind w:left="1704" w:right="-1" w:firstLine="3960"/>
        <w:rPr>
          <w:rFonts w:ascii="Book Antiqua" w:hAnsi="Book Antiqua" w:cs="Book Antiqua"/>
          <w:i/>
          <w:iCs/>
        </w:rPr>
      </w:pPr>
      <w:r w:rsidRPr="00FA11D3">
        <w:rPr>
          <w:rFonts w:ascii="Book Antiqua" w:hAnsi="Book Antiqua" w:cs="Book Antiqua"/>
          <w:i/>
          <w:iCs/>
        </w:rPr>
        <w:t xml:space="preserve"> (podpis Wykonawcy/Pełnomocnika)</w:t>
      </w:r>
    </w:p>
    <w:p w:rsidR="008200E2" w:rsidRPr="00FA11D3" w:rsidRDefault="008200E2" w:rsidP="008200E2">
      <w:pPr>
        <w:pStyle w:val="Zwykytekst1"/>
        <w:ind w:right="-1"/>
        <w:jc w:val="both"/>
        <w:rPr>
          <w:rFonts w:ascii="Book Antiqua" w:hAnsi="Book Antiqua" w:cs="Book Antiqua"/>
          <w:b/>
          <w:bCs/>
          <w:i/>
          <w:iCs/>
        </w:rPr>
      </w:pPr>
    </w:p>
    <w:p w:rsidR="008200E2" w:rsidRPr="00FA11D3" w:rsidRDefault="008200E2" w:rsidP="008200E2">
      <w:pPr>
        <w:pStyle w:val="Zwykytekst1"/>
        <w:ind w:right="-1"/>
        <w:jc w:val="both"/>
        <w:rPr>
          <w:rFonts w:ascii="Book Antiqua" w:hAnsi="Book Antiqua" w:cs="Book Antiqua"/>
          <w:i/>
          <w:iCs/>
        </w:rPr>
      </w:pPr>
    </w:p>
    <w:p w:rsidR="008200E2" w:rsidRPr="00FA11D3" w:rsidRDefault="008200E2" w:rsidP="008200E2">
      <w:pPr>
        <w:pStyle w:val="Zwykytekst1"/>
        <w:ind w:right="-1"/>
        <w:rPr>
          <w:rFonts w:ascii="Book Antiqua" w:hAnsi="Book Antiqua" w:cs="Book Antiqua"/>
          <w:i/>
          <w:iCs/>
        </w:rPr>
      </w:pPr>
    </w:p>
    <w:p w:rsidR="008200E2" w:rsidRPr="00FA11D3" w:rsidRDefault="008200E2" w:rsidP="008200E2">
      <w:pPr>
        <w:pStyle w:val="Zwykytekst1"/>
        <w:ind w:right="-1"/>
        <w:rPr>
          <w:rFonts w:ascii="Book Antiqua" w:hAnsi="Book Antiqua" w:cs="Book Antiqua"/>
          <w:i/>
          <w:iCs/>
        </w:rPr>
      </w:pPr>
      <w:r w:rsidRPr="00FA11D3">
        <w:rPr>
          <w:rFonts w:ascii="Book Antiqua" w:hAnsi="Book Antiqua" w:cs="Book Antiqua"/>
          <w:i/>
          <w:iCs/>
        </w:rPr>
        <w:t>* niepotrzebne skreś</w:t>
      </w:r>
      <w:bookmarkStart w:id="1" w:name="RANGE_A1_25252525253AF71"/>
      <w:bookmarkEnd w:id="1"/>
      <w:r w:rsidRPr="00FA11D3">
        <w:rPr>
          <w:rFonts w:ascii="Book Antiqua" w:hAnsi="Book Antiqua" w:cs="Book Antiqua"/>
          <w:i/>
          <w:iCs/>
        </w:rPr>
        <w:t>lić</w:t>
      </w:r>
    </w:p>
    <w:p w:rsidR="008200E2" w:rsidRPr="00FA11D3" w:rsidRDefault="008200E2" w:rsidP="008200E2">
      <w:pPr>
        <w:spacing w:line="276" w:lineRule="auto"/>
        <w:ind w:right="-341"/>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pPr>
    </w:p>
    <w:p w:rsidR="008200E2" w:rsidRPr="00FA11D3" w:rsidRDefault="008200E2" w:rsidP="008200E2">
      <w:pPr>
        <w:spacing w:line="276" w:lineRule="auto"/>
        <w:ind w:right="-341"/>
        <w:jc w:val="center"/>
        <w:rPr>
          <w:rFonts w:ascii="Book Antiqua" w:hAnsi="Book Antiqua" w:cs="Book Antiqua"/>
          <w:b/>
          <w:bCs/>
          <w:sz w:val="20"/>
          <w:szCs w:val="20"/>
        </w:rPr>
        <w:sectPr w:rsidR="008200E2" w:rsidRPr="00FA11D3">
          <w:footnotePr>
            <w:pos w:val="beneathText"/>
          </w:footnotePr>
          <w:pgSz w:w="11905" w:h="16837"/>
          <w:pgMar w:top="1304" w:right="1132" w:bottom="1190" w:left="1418" w:header="708" w:footer="1134" w:gutter="0"/>
          <w:cols w:space="708"/>
        </w:sectPr>
      </w:pPr>
    </w:p>
    <w:p w:rsidR="008200E2" w:rsidRPr="00FA11D3" w:rsidRDefault="008200E2" w:rsidP="008200E2">
      <w:pPr>
        <w:spacing w:line="276" w:lineRule="auto"/>
        <w:ind w:right="-341"/>
        <w:jc w:val="center"/>
        <w:rPr>
          <w:rFonts w:ascii="Book Antiqua" w:hAnsi="Book Antiqua" w:cs="Book Antiqua"/>
          <w:b/>
          <w:bCs/>
          <w:sz w:val="20"/>
          <w:szCs w:val="20"/>
        </w:rPr>
      </w:pPr>
      <w:r w:rsidRPr="00FA11D3">
        <w:rPr>
          <w:rFonts w:ascii="Book Antiqua" w:hAnsi="Book Antiqua" w:cs="Book Antiqua"/>
          <w:b/>
          <w:bCs/>
          <w:sz w:val="20"/>
          <w:szCs w:val="20"/>
        </w:rPr>
        <w:t>Formularz cenowy</w:t>
      </w:r>
    </w:p>
    <w:p w:rsidR="008200E2" w:rsidRPr="00FA11D3" w:rsidRDefault="008200E2" w:rsidP="008200E2">
      <w:pPr>
        <w:spacing w:line="276" w:lineRule="auto"/>
        <w:ind w:right="-341"/>
        <w:jc w:val="center"/>
        <w:rPr>
          <w:rFonts w:ascii="Book Antiqua" w:hAnsi="Book Antiqua" w:cs="Book Antiqua"/>
          <w:b/>
          <w:bCs/>
          <w:sz w:val="20"/>
          <w:szCs w:val="20"/>
        </w:rPr>
      </w:pPr>
      <w:r>
        <w:rPr>
          <w:rFonts w:ascii="Book Antiqua" w:hAnsi="Book Antiqua" w:cs="Book Antiqua"/>
          <w:b/>
          <w:bCs/>
          <w:sz w:val="20"/>
          <w:szCs w:val="20"/>
        </w:rPr>
        <w:t>Załącznik nr 2</w:t>
      </w:r>
    </w:p>
    <w:p w:rsidR="008200E2" w:rsidRPr="00FA11D3" w:rsidRDefault="008200E2" w:rsidP="008200E2">
      <w:pPr>
        <w:spacing w:line="276" w:lineRule="auto"/>
        <w:ind w:right="-341"/>
        <w:jc w:val="center"/>
        <w:rPr>
          <w:rFonts w:ascii="Book Antiqua" w:hAnsi="Book Antiqua" w:cs="Book Antiqua"/>
          <w:b/>
          <w:bCs/>
          <w:sz w:val="20"/>
          <w:szCs w:val="20"/>
        </w:rPr>
      </w:pPr>
    </w:p>
    <w:tbl>
      <w:tblPr>
        <w:tblW w:w="1428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
        <w:gridCol w:w="3794"/>
        <w:gridCol w:w="556"/>
        <w:gridCol w:w="577"/>
        <w:gridCol w:w="2693"/>
        <w:gridCol w:w="1985"/>
        <w:gridCol w:w="1134"/>
        <w:gridCol w:w="1559"/>
        <w:gridCol w:w="1559"/>
      </w:tblGrid>
      <w:tr w:rsidR="008200E2" w:rsidRPr="00FA11D3" w:rsidTr="00873E4B">
        <w:trPr>
          <w:trHeight w:val="84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Lp.</w:t>
            </w:r>
          </w:p>
        </w:tc>
        <w:tc>
          <w:tcPr>
            <w:tcW w:w="3795"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Przedmiot zamówienia</w:t>
            </w:r>
          </w:p>
        </w:tc>
        <w:tc>
          <w:tcPr>
            <w:tcW w:w="554"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j.m.</w:t>
            </w:r>
          </w:p>
        </w:tc>
        <w:tc>
          <w:tcPr>
            <w:tcW w:w="57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Ilość</w:t>
            </w:r>
          </w:p>
        </w:tc>
        <w:tc>
          <w:tcPr>
            <w:tcW w:w="2693"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Nazwa, producent i nr katalogowy oferowanego produktu</w:t>
            </w:r>
          </w:p>
        </w:tc>
        <w:tc>
          <w:tcPr>
            <w:tcW w:w="1985"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Cena jednostkowa</w:t>
            </w:r>
          </w:p>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netto</w:t>
            </w:r>
          </w:p>
        </w:tc>
        <w:tc>
          <w:tcPr>
            <w:tcW w:w="1134"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%VAT</w:t>
            </w:r>
          </w:p>
        </w:tc>
        <w:tc>
          <w:tcPr>
            <w:tcW w:w="1559"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Wartość</w:t>
            </w:r>
          </w:p>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netto</w:t>
            </w:r>
          </w:p>
        </w:tc>
        <w:tc>
          <w:tcPr>
            <w:tcW w:w="1559"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Wartość</w:t>
            </w:r>
          </w:p>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brutto</w:t>
            </w:r>
          </w:p>
        </w:tc>
      </w:tr>
      <w:tr w:rsidR="008200E2" w:rsidRPr="00FA11D3" w:rsidTr="00873E4B">
        <w:trPr>
          <w:trHeight w:val="85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Paca do gładzi gipsowych prostokątna ze stali nierdzewnej 13x27 cm - uchwyt tworzywo sztuczne lub drewno</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Paca do zacierania tynków i wylewek - poliuretanowa 11x100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w:t>
            </w:r>
          </w:p>
        </w:tc>
        <w:tc>
          <w:tcPr>
            <w:tcW w:w="3795" w:type="dxa"/>
            <w:vAlign w:val="center"/>
          </w:tcPr>
          <w:p w:rsidR="008200E2" w:rsidRPr="00FA11D3" w:rsidRDefault="008200E2" w:rsidP="00873E4B">
            <w:pPr>
              <w:rPr>
                <w:rFonts w:ascii="Book Antiqua" w:hAnsi="Book Antiqua" w:cs="Book Antiqua"/>
                <w:b/>
                <w:bCs/>
                <w:sz w:val="20"/>
                <w:szCs w:val="20"/>
              </w:rPr>
            </w:pPr>
            <w:r w:rsidRPr="008200E2">
              <w:rPr>
                <w:rFonts w:ascii="Book Antiqua" w:hAnsi="Book Antiqua" w:cs="Book Antiqua"/>
                <w:b/>
                <w:bCs/>
                <w:sz w:val="20"/>
                <w:szCs w:val="20"/>
              </w:rPr>
              <w:t>Paca do zacierania tynków i wylewek - poliuretanowa 11x120 cm</w:t>
            </w:r>
            <w:r w:rsidRPr="008200E2">
              <w:rPr>
                <w:rFonts w:ascii="Book Antiqua" w:hAnsi="Book Antiqua" w:cs="Book Antiqua"/>
                <w:b/>
                <w:bCs/>
                <w:sz w:val="20"/>
                <w:szCs w:val="20"/>
              </w:rPr>
              <w:br/>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Szpachelka malarska szer. 50 mm, stal polerowana, uchwyt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w:t>
            </w:r>
          </w:p>
          <w:p w:rsidR="008200E2" w:rsidRPr="00FA11D3" w:rsidRDefault="008200E2" w:rsidP="00873E4B">
            <w:pPr>
              <w:spacing w:line="276" w:lineRule="auto"/>
              <w:ind w:right="-341"/>
              <w:rPr>
                <w:rFonts w:ascii="Book Antiqua" w:hAnsi="Book Antiqua" w:cs="Book Antiqua"/>
                <w:b/>
                <w:bCs/>
                <w:sz w:val="20"/>
                <w:szCs w:val="20"/>
              </w:rPr>
            </w:pP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Szpachelka malarska szer. 30 mm, stal polerowana, uchwyt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Szpachelka malarska szer. 20 mm, stal polerowana, uchwyt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ławkowiec 170x70 mm - korpus i trzonek z plastiku lub drewna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8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angielski 50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9</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angielski 36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grzejnikowy 50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grzejnikowy 25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pierścieniowy Ø 60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13</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Pędzel pierścieniowy Ø 30 mm - korpus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Nóż na ostrza trapezowe z blokadą</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6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Ostrza do noży trapezowych /10 </w:t>
            </w:r>
            <w:proofErr w:type="spellStart"/>
            <w:r w:rsidRPr="00FA11D3">
              <w:rPr>
                <w:rFonts w:ascii="Book Antiqua" w:hAnsi="Book Antiqua" w:cs="Book Antiqua"/>
                <w:b/>
                <w:bCs/>
                <w:sz w:val="20"/>
                <w:szCs w:val="20"/>
              </w:rPr>
              <w:t>szt</w:t>
            </w:r>
            <w:proofErr w:type="spellEnd"/>
            <w:r w:rsidRPr="00FA11D3">
              <w:rPr>
                <w:rFonts w:ascii="Book Antiqua" w:hAnsi="Book Antiqua" w:cs="Book Antiqua"/>
                <w:b/>
                <w:bCs/>
                <w:sz w:val="20"/>
                <w:szCs w:val="20"/>
              </w:rPr>
              <w:t>/</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Skrobaki malarskie nierdzewne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3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17</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Kuweta malarska plastikowa 35x26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18</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Kuweta malarska plastikowa 19x12 cm</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8</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7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19</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Kratka malarska plastikowa 32x23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3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Sznurek murarski 100 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Linka traserska 30 m / uchwyt plastikowy z </w:t>
            </w:r>
            <w:proofErr w:type="spellStart"/>
            <w:r w:rsidRPr="00FA11D3">
              <w:rPr>
                <w:rFonts w:ascii="Book Antiqua" w:hAnsi="Book Antiqua" w:cs="Book Antiqua"/>
                <w:b/>
                <w:bCs/>
                <w:sz w:val="20"/>
                <w:szCs w:val="20"/>
              </w:rPr>
              <w:t>zwijakiem</w:t>
            </w:r>
            <w:proofErr w:type="spellEnd"/>
            <w:r w:rsidRPr="00FA11D3">
              <w:rPr>
                <w:rFonts w:ascii="Book Antiqua" w:hAnsi="Book Antiqua" w:cs="Book Antiqua"/>
                <w:b/>
                <w:bCs/>
                <w:sz w:val="20"/>
                <w:szCs w:val="20"/>
              </w:rPr>
              <w:t xml:space="preserve"> 1:1) w komplecie z talkiem barwiącym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22</w:t>
            </w:r>
          </w:p>
        </w:tc>
        <w:tc>
          <w:tcPr>
            <w:tcW w:w="3795" w:type="dxa"/>
            <w:vAlign w:val="center"/>
          </w:tcPr>
          <w:p w:rsidR="008200E2" w:rsidRPr="00FA11D3" w:rsidRDefault="007D3B26" w:rsidP="007D3B26">
            <w:pPr>
              <w:tabs>
                <w:tab w:val="left" w:pos="140"/>
              </w:tabs>
              <w:ind w:left="-1"/>
              <w:rPr>
                <w:rFonts w:ascii="Book Antiqua" w:hAnsi="Book Antiqua" w:cs="Book Antiqua"/>
                <w:sz w:val="20"/>
                <w:szCs w:val="20"/>
              </w:rPr>
            </w:pPr>
            <w:r w:rsidRPr="007D3B26">
              <w:rPr>
                <w:rFonts w:ascii="Book Antiqua" w:hAnsi="Book Antiqua" w:cs="Book Antiqua"/>
                <w:b/>
                <w:bCs/>
                <w:sz w:val="20"/>
                <w:szCs w:val="20"/>
              </w:rPr>
              <w:t>Miara zwijana stalowa 5 m x 25 mm Stanley - lub równoważna ………</w:t>
            </w:r>
            <w:r w:rsidR="008200E2" w:rsidRPr="00FA11D3">
              <w:rPr>
                <w:rFonts w:ascii="Book Antiqua" w:hAnsi="Book Antiqua" w:cs="Book Antiqua"/>
                <w:sz w:val="20"/>
                <w:szCs w:val="20"/>
              </w:rPr>
              <w:t xml:space="preserve"> Odporna na wstrząsy obudowa,</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Haczyk na taśmie umożliwia dokładny pomiar wewnątrz i na zewnątrz,</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 xml:space="preserve">Szerokość taśmy: 25 mm </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Długość taśmy: 5 m,</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Klasa dokładności miarki: II,</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Blokada i automatyczne zwijanie taśmy,</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Zaczep do paska,</w:t>
            </w:r>
          </w:p>
          <w:p w:rsidR="008200E2" w:rsidRPr="00FA11D3" w:rsidRDefault="008200E2" w:rsidP="00873E4B">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Waga: 0.201 kg.</w:t>
            </w:r>
          </w:p>
          <w:p w:rsidR="008200E2" w:rsidRPr="00FA11D3" w:rsidRDefault="008200E2" w:rsidP="00873E4B">
            <w:pPr>
              <w:rPr>
                <w:rFonts w:ascii="Book Antiqua" w:hAnsi="Book Antiqua" w:cs="Book Antiqua"/>
                <w:b/>
                <w:bCs/>
                <w:sz w:val="20"/>
                <w:szCs w:val="20"/>
              </w:rPr>
            </w:pP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23</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Ołówki murarskie budowlane 245 mm zielone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Kielnia sztukatorska łopatka - wymiary części roboczej pacy - 60/100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Kielnia sztukatorska łopatka - wymiary części roboczej pacy - 120/145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Paca nierdzewna, zębata, 130/270mm - wielkość zęba 10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27</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Szpachla </w:t>
            </w:r>
            <w:proofErr w:type="spellStart"/>
            <w:r w:rsidRPr="00FA11D3">
              <w:rPr>
                <w:rFonts w:ascii="Book Antiqua" w:hAnsi="Book Antiqua" w:cs="Book Antiqua"/>
                <w:b/>
                <w:bCs/>
                <w:sz w:val="20"/>
                <w:szCs w:val="20"/>
              </w:rPr>
              <w:t>elewcyjna</w:t>
            </w:r>
            <w:proofErr w:type="spellEnd"/>
            <w:r w:rsidRPr="00FA11D3">
              <w:rPr>
                <w:rFonts w:ascii="Book Antiqua" w:hAnsi="Book Antiqua" w:cs="Book Antiqua"/>
                <w:b/>
                <w:bCs/>
                <w:sz w:val="20"/>
                <w:szCs w:val="20"/>
              </w:rPr>
              <w:t>, 60cm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28</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Paca tarka do styropianu 13x27 cm, uchwyt plastikowy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8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Młotek ślusarski 5 kg - trzonek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30</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Młotek ślusarski 0,3 kg - trzonek drewniany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31</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Szczypce uniwersalne 180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Zestaw Śrubokrętów FIELDMANN FDS 1005-65R z bitami - lub równoważny …….</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Zestaw powinien zawierać:</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Bity 4 mm:</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płaskie SL: 1.0, 1.5, 2.5</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PH: 000, 00, 0, 1</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PZ: 0, 1</w:t>
            </w:r>
          </w:p>
          <w:p w:rsidR="008200E2" w:rsidRPr="00FA11D3" w:rsidRDefault="008200E2" w:rsidP="00873E4B">
            <w:pPr>
              <w:rPr>
                <w:rFonts w:ascii="Book Antiqua" w:hAnsi="Book Antiqua" w:cs="Book Antiqua"/>
                <w:sz w:val="20"/>
                <w:szCs w:val="20"/>
              </w:rPr>
            </w:pPr>
            <w:proofErr w:type="spellStart"/>
            <w:r w:rsidRPr="00FA11D3">
              <w:rPr>
                <w:rFonts w:ascii="Book Antiqua" w:hAnsi="Book Antiqua" w:cs="Book Antiqua"/>
                <w:sz w:val="20"/>
                <w:szCs w:val="20"/>
              </w:rPr>
              <w:t>torx</w:t>
            </w:r>
            <w:proofErr w:type="spellEnd"/>
            <w:r w:rsidRPr="00FA11D3">
              <w:rPr>
                <w:rFonts w:ascii="Book Antiqua" w:hAnsi="Book Antiqua" w:cs="Book Antiqua"/>
                <w:sz w:val="20"/>
                <w:szCs w:val="20"/>
              </w:rPr>
              <w:t xml:space="preserve"> (gwiazdki) TX: 5, 6, 7, 8, 9, 10</w:t>
            </w:r>
          </w:p>
          <w:p w:rsidR="008200E2" w:rsidRPr="00FA11D3" w:rsidRDefault="008200E2" w:rsidP="00873E4B">
            <w:pPr>
              <w:rPr>
                <w:rFonts w:ascii="Book Antiqua" w:hAnsi="Book Antiqua" w:cs="Book Antiqua"/>
                <w:sz w:val="20"/>
                <w:szCs w:val="20"/>
              </w:rPr>
            </w:pPr>
            <w:proofErr w:type="spellStart"/>
            <w:r w:rsidRPr="00FA11D3">
              <w:rPr>
                <w:rFonts w:ascii="Book Antiqua" w:hAnsi="Book Antiqua" w:cs="Book Antiqua"/>
                <w:sz w:val="20"/>
                <w:szCs w:val="20"/>
              </w:rPr>
              <w:t>hex</w:t>
            </w:r>
            <w:proofErr w:type="spellEnd"/>
            <w:r w:rsidRPr="00FA11D3">
              <w:rPr>
                <w:rFonts w:ascii="Book Antiqua" w:hAnsi="Book Antiqua" w:cs="Book Antiqua"/>
                <w:sz w:val="20"/>
                <w:szCs w:val="20"/>
              </w:rPr>
              <w:t xml:space="preserve"> (</w:t>
            </w:r>
            <w:proofErr w:type="spellStart"/>
            <w:r w:rsidRPr="00FA11D3">
              <w:rPr>
                <w:rFonts w:ascii="Book Antiqua" w:hAnsi="Book Antiqua" w:cs="Book Antiqua"/>
                <w:sz w:val="20"/>
                <w:szCs w:val="20"/>
              </w:rPr>
              <w:t>imbusy</w:t>
            </w:r>
            <w:proofErr w:type="spellEnd"/>
            <w:r w:rsidRPr="00FA11D3">
              <w:rPr>
                <w:rFonts w:ascii="Book Antiqua" w:hAnsi="Book Antiqua" w:cs="Book Antiqua"/>
                <w:sz w:val="20"/>
                <w:szCs w:val="20"/>
              </w:rPr>
              <w:t>) H: 0.7, 0.9, 1.3, 1.5, 2.0</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Bity 6 mm:</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płaskie SL: 3.0, 4.0, 5.0, 6.0, 7.0</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PH: 0, 1, 2, 3</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krzyżakowe PZ: 0, 1, 2, 3</w:t>
            </w:r>
          </w:p>
          <w:p w:rsidR="008200E2" w:rsidRPr="00FA11D3" w:rsidRDefault="008200E2" w:rsidP="00873E4B">
            <w:pPr>
              <w:rPr>
                <w:rFonts w:ascii="Book Antiqua" w:hAnsi="Book Antiqua" w:cs="Book Antiqua"/>
                <w:sz w:val="20"/>
                <w:szCs w:val="20"/>
              </w:rPr>
            </w:pPr>
            <w:proofErr w:type="spellStart"/>
            <w:r w:rsidRPr="00FA11D3">
              <w:rPr>
                <w:rFonts w:ascii="Book Antiqua" w:hAnsi="Book Antiqua" w:cs="Book Antiqua"/>
                <w:sz w:val="20"/>
                <w:szCs w:val="20"/>
              </w:rPr>
              <w:t>torx</w:t>
            </w:r>
            <w:proofErr w:type="spellEnd"/>
            <w:r w:rsidRPr="00FA11D3">
              <w:rPr>
                <w:rFonts w:ascii="Book Antiqua" w:hAnsi="Book Antiqua" w:cs="Book Antiqua"/>
                <w:sz w:val="20"/>
                <w:szCs w:val="20"/>
              </w:rPr>
              <w:t xml:space="preserve"> (gwiazdki z dziurką) TH: 10, 15, 20, 25, 30, 40</w:t>
            </w:r>
          </w:p>
          <w:p w:rsidR="008200E2" w:rsidRPr="00691339" w:rsidRDefault="008200E2" w:rsidP="00873E4B">
            <w:pPr>
              <w:rPr>
                <w:rFonts w:ascii="Book Antiqua" w:hAnsi="Book Antiqua" w:cs="Book Antiqua"/>
                <w:sz w:val="20"/>
                <w:szCs w:val="20"/>
                <w:lang w:val="en-US"/>
              </w:rPr>
            </w:pPr>
            <w:r w:rsidRPr="00691339">
              <w:rPr>
                <w:rFonts w:ascii="Book Antiqua" w:hAnsi="Book Antiqua" w:cs="Book Antiqua"/>
                <w:sz w:val="20"/>
                <w:szCs w:val="20"/>
                <w:lang w:val="en-US"/>
              </w:rPr>
              <w:t>hex (</w:t>
            </w:r>
            <w:proofErr w:type="spellStart"/>
            <w:r w:rsidRPr="00691339">
              <w:rPr>
                <w:rFonts w:ascii="Book Antiqua" w:hAnsi="Book Antiqua" w:cs="Book Antiqua"/>
                <w:sz w:val="20"/>
                <w:szCs w:val="20"/>
                <w:lang w:val="en-US"/>
              </w:rPr>
              <w:t>imbusy</w:t>
            </w:r>
            <w:proofErr w:type="spellEnd"/>
            <w:r w:rsidRPr="00691339">
              <w:rPr>
                <w:rFonts w:ascii="Book Antiqua" w:hAnsi="Book Antiqua" w:cs="Book Antiqua"/>
                <w:sz w:val="20"/>
                <w:szCs w:val="20"/>
                <w:lang w:val="en-US"/>
              </w:rPr>
              <w:t>) H: 3, 4, 5, 6</w:t>
            </w:r>
          </w:p>
          <w:p w:rsidR="008200E2" w:rsidRPr="00691339" w:rsidRDefault="008200E2" w:rsidP="00873E4B">
            <w:pPr>
              <w:rPr>
                <w:rFonts w:ascii="Book Antiqua" w:hAnsi="Book Antiqua" w:cs="Book Antiqua"/>
                <w:sz w:val="20"/>
                <w:szCs w:val="20"/>
                <w:lang w:val="en-US"/>
              </w:rPr>
            </w:pPr>
            <w:r w:rsidRPr="00691339">
              <w:rPr>
                <w:rFonts w:ascii="Book Antiqua" w:hAnsi="Book Antiqua" w:cs="Book Antiqua"/>
                <w:sz w:val="20"/>
                <w:szCs w:val="20"/>
                <w:lang w:val="en-US"/>
              </w:rPr>
              <w:t>square (</w:t>
            </w:r>
            <w:proofErr w:type="spellStart"/>
            <w:r w:rsidRPr="00691339">
              <w:rPr>
                <w:rFonts w:ascii="Book Antiqua" w:hAnsi="Book Antiqua" w:cs="Book Antiqua"/>
                <w:sz w:val="20"/>
                <w:szCs w:val="20"/>
                <w:lang w:val="en-US"/>
              </w:rPr>
              <w:t>kwadraty</w:t>
            </w:r>
            <w:proofErr w:type="spellEnd"/>
            <w:r w:rsidRPr="00691339">
              <w:rPr>
                <w:rFonts w:ascii="Book Antiqua" w:hAnsi="Book Antiqua" w:cs="Book Antiqua"/>
                <w:sz w:val="20"/>
                <w:szCs w:val="20"/>
                <w:lang w:val="en-US"/>
              </w:rPr>
              <w:t>) SQ: 0, 1, 2, 3</w:t>
            </w:r>
          </w:p>
          <w:p w:rsidR="008200E2" w:rsidRPr="00FA11D3" w:rsidRDefault="008200E2" w:rsidP="00873E4B">
            <w:pPr>
              <w:rPr>
                <w:rFonts w:ascii="Book Antiqua" w:hAnsi="Book Antiqua" w:cs="Book Antiqua"/>
                <w:sz w:val="20"/>
                <w:szCs w:val="20"/>
              </w:rPr>
            </w:pPr>
            <w:r w:rsidRPr="00FA11D3">
              <w:rPr>
                <w:rFonts w:ascii="Book Antiqua" w:hAnsi="Book Antiqua" w:cs="Book Antiqua"/>
                <w:sz w:val="20"/>
                <w:szCs w:val="20"/>
              </w:rPr>
              <w:t>¼“ głowica nasadowa:</w:t>
            </w:r>
          </w:p>
          <w:p w:rsidR="008200E2" w:rsidRPr="00FA11D3" w:rsidRDefault="008200E2" w:rsidP="00873E4B">
            <w:pPr>
              <w:rPr>
                <w:rFonts w:ascii="Book Antiqua" w:hAnsi="Book Antiqua" w:cs="Book Antiqua"/>
                <w:b/>
                <w:bCs/>
                <w:sz w:val="20"/>
                <w:szCs w:val="20"/>
              </w:rPr>
            </w:pPr>
            <w:r w:rsidRPr="00FA11D3">
              <w:rPr>
                <w:rFonts w:ascii="Book Antiqua" w:hAnsi="Book Antiqua" w:cs="Book Antiqua"/>
                <w:sz w:val="20"/>
                <w:szCs w:val="20"/>
              </w:rPr>
              <w:t>Głowice nasadowe M: 5, 6, 7, 8, 9, 10, 11, 12, 13.</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Wałek malarski 10 cm - </w:t>
            </w:r>
            <w:r w:rsidRPr="00FA11D3">
              <w:rPr>
                <w:rFonts w:ascii="Book Antiqua" w:hAnsi="Book Antiqua" w:cs="Book Antiqua"/>
                <w:color w:val="000000"/>
                <w:sz w:val="20"/>
                <w:szCs w:val="20"/>
              </w:rPr>
              <w:t>poszycie z białej tkaniny poliestrowej o wysokości runa 12 mm, uchwyt o długości 42 cm - przeznaczony jest do malowania chłonnych powierzchni gładkich i lekko strukturalnych wszystkimi rodzajami farb nieścieralnych (również lateksowymi).</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Wkłady do wałka  10 cm - poszycie z białej tkaniny poliestrowej o wysokości runa 12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27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Wałek malarski 25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farb emulsyjnych wewnętrznych</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36</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25 cm do farb emulsyjnych wewnętrznych</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25 cm do farb emulsyjnych zewnętrznych</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4"/>
        </w:trPr>
        <w:tc>
          <w:tcPr>
            <w:tcW w:w="427" w:type="dxa"/>
          </w:tcPr>
          <w:p w:rsidR="008200E2" w:rsidRPr="0072373A" w:rsidRDefault="008200E2" w:rsidP="00873E4B">
            <w:pPr>
              <w:spacing w:line="276" w:lineRule="auto"/>
              <w:ind w:right="-341"/>
              <w:rPr>
                <w:rFonts w:ascii="Book Antiqua" w:hAnsi="Book Antiqua" w:cs="Book Antiqua"/>
                <w:b/>
                <w:bCs/>
                <w:sz w:val="20"/>
                <w:szCs w:val="20"/>
              </w:rPr>
            </w:pPr>
            <w:r w:rsidRPr="0072373A">
              <w:rPr>
                <w:rFonts w:ascii="Book Antiqua" w:hAnsi="Book Antiqua" w:cs="Book Antiqua"/>
                <w:b/>
                <w:bCs/>
                <w:sz w:val="20"/>
                <w:szCs w:val="20"/>
              </w:rPr>
              <w:t>38</w:t>
            </w:r>
          </w:p>
        </w:tc>
        <w:tc>
          <w:tcPr>
            <w:tcW w:w="3795" w:type="dxa"/>
            <w:vAlign w:val="center"/>
          </w:tcPr>
          <w:p w:rsidR="008200E2" w:rsidRPr="0072373A" w:rsidRDefault="008200E2" w:rsidP="00873E4B">
            <w:pPr>
              <w:rPr>
                <w:rFonts w:ascii="Book Antiqua" w:hAnsi="Book Antiqua" w:cs="Book Antiqua"/>
                <w:b/>
                <w:bCs/>
                <w:sz w:val="20"/>
                <w:szCs w:val="20"/>
              </w:rPr>
            </w:pPr>
            <w:r w:rsidRPr="0072373A">
              <w:rPr>
                <w:rFonts w:ascii="Book Antiqua" w:hAnsi="Book Antiqua" w:cs="Book Antiqua"/>
                <w:b/>
                <w:bCs/>
                <w:sz w:val="20"/>
                <w:szCs w:val="20"/>
              </w:rPr>
              <w:t>Wałek malarski 10 cm - uchwyt długości 40 cm - farby i lakiery wodorozcieńczalne i rozpuszczalnikowe.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10 cm -  farby i lakiery wodorozcieńczalne i rozpuszczalnikowe.</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40</w:t>
            </w:r>
          </w:p>
        </w:tc>
        <w:tc>
          <w:tcPr>
            <w:tcW w:w="3795" w:type="dxa"/>
            <w:vAlign w:val="center"/>
          </w:tcPr>
          <w:p w:rsidR="008200E2" w:rsidRPr="00FA11D3" w:rsidRDefault="008200E2" w:rsidP="00873E4B">
            <w:pPr>
              <w:rPr>
                <w:rFonts w:ascii="Book Antiqua" w:hAnsi="Book Antiqua" w:cs="Book Antiqua"/>
                <w:b/>
                <w:bCs/>
                <w:color w:val="333333"/>
                <w:sz w:val="20"/>
                <w:szCs w:val="20"/>
              </w:rPr>
            </w:pPr>
            <w:r w:rsidRPr="00FA11D3">
              <w:rPr>
                <w:rFonts w:ascii="Book Antiqua" w:hAnsi="Book Antiqua" w:cs="Book Antiqua"/>
                <w:b/>
                <w:bCs/>
                <w:sz w:val="20"/>
                <w:szCs w:val="20"/>
              </w:rPr>
              <w:t xml:space="preserve">Wałek malarski piankowy 10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6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41</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piankowego 10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42</w:t>
            </w:r>
          </w:p>
        </w:tc>
        <w:tc>
          <w:tcPr>
            <w:tcW w:w="3795" w:type="dxa"/>
            <w:vAlign w:val="center"/>
          </w:tcPr>
          <w:p w:rsidR="008200E2" w:rsidRPr="00FA11D3" w:rsidRDefault="008200E2" w:rsidP="00873E4B">
            <w:pPr>
              <w:rPr>
                <w:rFonts w:ascii="Book Antiqua" w:hAnsi="Book Antiqua" w:cs="Book Antiqua"/>
                <w:b/>
                <w:bCs/>
                <w:color w:val="333333"/>
                <w:sz w:val="20"/>
                <w:szCs w:val="20"/>
              </w:rPr>
            </w:pPr>
            <w:r w:rsidRPr="00FA11D3">
              <w:rPr>
                <w:rFonts w:ascii="Book Antiqua" w:hAnsi="Book Antiqua" w:cs="Book Antiqua"/>
                <w:b/>
                <w:bCs/>
                <w:sz w:val="20"/>
                <w:szCs w:val="20"/>
              </w:rPr>
              <w:t xml:space="preserve">Wałek malarski piankowy 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piankowego 5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72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Wałek malarski 180 mm / 20 mm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malowania chłonnych, porowatych powierzchni wszystkimi rodzajami farb nieścieralnych (również lateksowymi)</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8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45</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18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40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46</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Wałek malarski welurowy 15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malowania wszystkimi rodzajami farb, lakierów, emalii i żywic</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3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welurowego 15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3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48</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Teleskop malarski metalowy L=2,0 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Wyciskacz do tub silikonowych metalowy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Tarcze elektrokorundowe do cięcia metalu Ø125 grub. 1,6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7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Tarcze elektrokorundowe do cięcia metalu Ø230 grub. 1,6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28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Tarcza diamentowa pełna Ø125 do cięcia na sucho i mokro: betonu (też zbrojonego), cegły, kostki brukowej, kamienia naturalnego i sztucznego.</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53</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Tarcza elektrokorundowa do cięcia betonu Ø125 grub. 3,2 mm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Tarcza diamentowa segmentowa Ø125 do cięcia na sucho i mokro: betonu (też zbrojonego), cegły, kostki brukowej, kamienia naturalnego i sztucznego.</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10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55</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SDS plus  fi 6 mm  </w:t>
            </w:r>
            <w:r>
              <w:rPr>
                <w:rFonts w:ascii="Book Antiqua" w:hAnsi="Book Antiqua" w:cs="Book Antiqua"/>
                <w:b/>
                <w:bCs/>
                <w:color w:val="000000"/>
                <w:sz w:val="20"/>
                <w:szCs w:val="20"/>
              </w:rPr>
              <w:t>długość całkowita 110 mm, d</w:t>
            </w:r>
            <w:r w:rsidRPr="008200E2">
              <w:rPr>
                <w:rFonts w:ascii="Book Antiqua" w:hAnsi="Book Antiqua" w:cs="Book Antiqua"/>
                <w:b/>
                <w:bCs/>
                <w:color w:val="000000"/>
                <w:sz w:val="20"/>
                <w:szCs w:val="20"/>
              </w:rPr>
              <w:t>ługość robocza 50 mm</w:t>
            </w:r>
            <w:r w:rsidRPr="00FA11D3">
              <w:rPr>
                <w:rFonts w:ascii="Book Antiqua" w:hAnsi="Book Antiqua" w:cs="Book Antiqua"/>
                <w:b/>
                <w:bCs/>
                <w:color w:val="000000"/>
                <w:sz w:val="20"/>
                <w:szCs w:val="20"/>
              </w:rPr>
              <w:t xml:space="preserve"> - lub równoważne …</w:t>
            </w:r>
            <w:r>
              <w:rPr>
                <w:rFonts w:ascii="Book Antiqua" w:hAnsi="Book Antiqua" w:cs="Book Antiqua"/>
                <w:b/>
                <w:bCs/>
                <w:color w:val="000000"/>
                <w:sz w:val="20"/>
                <w:szCs w:val="20"/>
              </w:rPr>
              <w:t>………………….</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tabs>
                <w:tab w:val="left" w:pos="282"/>
              </w:tabs>
              <w:rPr>
                <w:rFonts w:ascii="Book Antiqua" w:hAnsi="Book Antiqua" w:cs="Book Antiqua"/>
                <w:b/>
                <w:bCs/>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5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56</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8 mm  </w:t>
            </w:r>
            <w:r>
              <w:rPr>
                <w:rFonts w:ascii="Book Antiqua" w:hAnsi="Book Antiqua" w:cs="Book Antiqua"/>
                <w:b/>
                <w:bCs/>
                <w:color w:val="000000"/>
                <w:sz w:val="20"/>
                <w:szCs w:val="20"/>
              </w:rPr>
              <w:t>długość całkowita 110 mm, d</w:t>
            </w:r>
            <w:r w:rsidRPr="008200E2">
              <w:rPr>
                <w:rFonts w:ascii="Book Antiqua" w:hAnsi="Book Antiqua" w:cs="Book Antiqua"/>
                <w:b/>
                <w:bCs/>
                <w:color w:val="000000"/>
                <w:sz w:val="20"/>
                <w:szCs w:val="20"/>
              </w:rPr>
              <w:t>ługość robocza 50 mm</w:t>
            </w:r>
            <w:r>
              <w:rPr>
                <w:rFonts w:ascii="Book Antiqua" w:hAnsi="Book Antiqua" w:cs="Book Antiqua"/>
                <w:b/>
                <w:bCs/>
                <w:color w:val="000000"/>
                <w:sz w:val="20"/>
                <w:szCs w:val="20"/>
              </w:rPr>
              <w:t xml:space="preserve"> - lub równoważne…..</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b/>
                <w:bCs/>
                <w:color w:val="000000"/>
                <w:sz w:val="20"/>
                <w:szCs w:val="20"/>
              </w:rPr>
              <w:t xml:space="preserve"> </w:t>
            </w: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Pr>
                <w:rFonts w:ascii="Book Antiqua" w:hAnsi="Book Antiqua" w:cs="Book Antiqua"/>
                <w:color w:val="000000"/>
                <w:sz w:val="20"/>
                <w:szCs w:val="20"/>
              </w:rPr>
              <w:t>•</w:t>
            </w: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2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57</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SDS plus  fi 10 mm  </w:t>
            </w:r>
            <w:r w:rsidRPr="008200E2">
              <w:rPr>
                <w:rFonts w:ascii="Book Antiqua" w:hAnsi="Book Antiqua" w:cs="Book Antiqua"/>
                <w:b/>
                <w:bCs/>
                <w:color w:val="000000"/>
                <w:sz w:val="20"/>
                <w:szCs w:val="20"/>
              </w:rPr>
              <w:t>długość całkowita 160 mm</w:t>
            </w:r>
            <w:r>
              <w:rPr>
                <w:rFonts w:ascii="Book Antiqua" w:hAnsi="Book Antiqua" w:cs="Book Antiqua"/>
                <w:b/>
                <w:bCs/>
                <w:color w:val="000000"/>
                <w:sz w:val="20"/>
                <w:szCs w:val="20"/>
              </w:rPr>
              <w:t>,</w:t>
            </w:r>
            <w:r w:rsidRPr="008200E2">
              <w:rPr>
                <w:rFonts w:ascii="Book Antiqua" w:hAnsi="Book Antiqua" w:cs="Book Antiqua"/>
                <w:b/>
                <w:bCs/>
                <w:color w:val="000000"/>
                <w:sz w:val="20"/>
                <w:szCs w:val="20"/>
              </w:rPr>
              <w:t xml:space="preserve"> </w:t>
            </w:r>
            <w:r>
              <w:rPr>
                <w:rFonts w:ascii="Book Antiqua" w:hAnsi="Book Antiqua" w:cs="Book Antiqua"/>
                <w:b/>
                <w:bCs/>
                <w:color w:val="000000"/>
                <w:sz w:val="20"/>
                <w:szCs w:val="20"/>
              </w:rPr>
              <w:t>d</w:t>
            </w:r>
            <w:r w:rsidRPr="008200E2">
              <w:rPr>
                <w:rFonts w:ascii="Book Antiqua" w:hAnsi="Book Antiqua" w:cs="Book Antiqua"/>
                <w:b/>
                <w:bCs/>
                <w:color w:val="000000"/>
                <w:sz w:val="20"/>
                <w:szCs w:val="20"/>
              </w:rPr>
              <w:t>ługoś</w:t>
            </w:r>
            <w:r>
              <w:rPr>
                <w:rFonts w:ascii="Book Antiqua" w:hAnsi="Book Antiqua" w:cs="Book Antiqua"/>
                <w:b/>
                <w:bCs/>
                <w:color w:val="000000"/>
                <w:sz w:val="20"/>
                <w:szCs w:val="20"/>
              </w:rPr>
              <w:t xml:space="preserve">ć robocza 100 mm </w:t>
            </w:r>
            <w:r w:rsidRPr="00FA11D3">
              <w:rPr>
                <w:rFonts w:ascii="Book Antiqua" w:hAnsi="Book Antiqua" w:cs="Book Antiqua"/>
                <w:b/>
                <w:bCs/>
                <w:color w:val="000000"/>
                <w:sz w:val="20"/>
                <w:szCs w:val="20"/>
              </w:rPr>
              <w:t xml:space="preserve">- lub równoważne </w:t>
            </w:r>
            <w:r>
              <w:rPr>
                <w:rFonts w:ascii="Book Antiqua" w:hAnsi="Book Antiqua" w:cs="Book Antiqua"/>
                <w:b/>
                <w:bCs/>
                <w:color w:val="000000"/>
                <w:sz w:val="20"/>
                <w:szCs w:val="20"/>
              </w:rPr>
              <w:t>…………………………….</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r w:rsidRPr="00FA11D3">
              <w:rPr>
                <w:rFonts w:ascii="Book Antiqua" w:hAnsi="Book Antiqua" w:cs="Book Antiqua"/>
                <w:b/>
                <w:bCs/>
                <w:color w:val="000000"/>
                <w:sz w:val="20"/>
                <w:szCs w:val="20"/>
              </w:rPr>
              <w:t xml:space="preserve"> </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58</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12 mm  </w:t>
            </w:r>
            <w:r w:rsidRPr="008200E2">
              <w:rPr>
                <w:rFonts w:ascii="Book Antiqua" w:hAnsi="Book Antiqua" w:cs="Book Antiqua"/>
                <w:b/>
                <w:bCs/>
                <w:color w:val="000000"/>
                <w:sz w:val="20"/>
                <w:szCs w:val="20"/>
              </w:rPr>
              <w:t>długość całkowita 160 mm</w:t>
            </w:r>
            <w:r>
              <w:rPr>
                <w:rFonts w:ascii="Book Antiqua" w:hAnsi="Book Antiqua" w:cs="Book Antiqua"/>
                <w:b/>
                <w:bCs/>
                <w:color w:val="000000"/>
                <w:sz w:val="20"/>
                <w:szCs w:val="20"/>
              </w:rPr>
              <w:t>,</w:t>
            </w:r>
            <w:r w:rsidRPr="008200E2">
              <w:rPr>
                <w:rFonts w:ascii="Book Antiqua" w:hAnsi="Book Antiqua" w:cs="Book Antiqua"/>
                <w:b/>
                <w:bCs/>
                <w:color w:val="000000"/>
                <w:sz w:val="20"/>
                <w:szCs w:val="20"/>
              </w:rPr>
              <w:t xml:space="preserve"> </w:t>
            </w:r>
            <w:r>
              <w:rPr>
                <w:rFonts w:ascii="Book Antiqua" w:hAnsi="Book Antiqua" w:cs="Book Antiqua"/>
                <w:b/>
                <w:bCs/>
                <w:color w:val="000000"/>
                <w:sz w:val="20"/>
                <w:szCs w:val="20"/>
              </w:rPr>
              <w:t>d</w:t>
            </w:r>
            <w:r w:rsidRPr="008200E2">
              <w:rPr>
                <w:rFonts w:ascii="Book Antiqua" w:hAnsi="Book Antiqua" w:cs="Book Antiqua"/>
                <w:b/>
                <w:bCs/>
                <w:color w:val="000000"/>
                <w:sz w:val="20"/>
                <w:szCs w:val="20"/>
              </w:rPr>
              <w:t>ługość robocza 100 mm.</w:t>
            </w:r>
            <w:r w:rsidRPr="008200E2">
              <w:rPr>
                <w:rFonts w:ascii="Book Antiqua" w:hAnsi="Book Antiqua" w:cs="Book Antiqua"/>
                <w:b/>
                <w:bCs/>
                <w:color w:val="000000"/>
                <w:sz w:val="20"/>
                <w:szCs w:val="20"/>
              </w:rPr>
              <w:br/>
            </w:r>
            <w:r>
              <w:rPr>
                <w:rFonts w:ascii="Book Antiqua" w:hAnsi="Book Antiqua" w:cs="Book Antiqua"/>
                <w:b/>
                <w:bCs/>
                <w:color w:val="000000"/>
                <w:sz w:val="20"/>
                <w:szCs w:val="20"/>
              </w:rPr>
              <w:t>- lub równoważne ……………………….</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6"/>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59</w:t>
            </w:r>
          </w:p>
        </w:tc>
        <w:tc>
          <w:tcPr>
            <w:tcW w:w="3795" w:type="dxa"/>
            <w:vAlign w:val="center"/>
          </w:tcPr>
          <w:p w:rsidR="008200E2" w:rsidRPr="008200E2" w:rsidRDefault="008200E2" w:rsidP="008200E2">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14 mm  </w:t>
            </w:r>
            <w:r w:rsidRPr="008200E2">
              <w:rPr>
                <w:rFonts w:ascii="Book Antiqua" w:hAnsi="Book Antiqua" w:cs="Book Antiqua"/>
                <w:b/>
                <w:bCs/>
                <w:color w:val="000000"/>
                <w:sz w:val="20"/>
                <w:szCs w:val="20"/>
              </w:rPr>
              <w:t>długość całkowita 200 mm</w:t>
            </w:r>
            <w:r>
              <w:rPr>
                <w:rFonts w:ascii="Book Antiqua" w:hAnsi="Book Antiqua" w:cs="Book Antiqua"/>
                <w:b/>
                <w:bCs/>
                <w:color w:val="000000"/>
                <w:sz w:val="20"/>
                <w:szCs w:val="20"/>
              </w:rPr>
              <w:t>,</w:t>
            </w:r>
            <w:r w:rsidRPr="008200E2">
              <w:rPr>
                <w:rFonts w:ascii="Book Antiqua" w:hAnsi="Book Antiqua" w:cs="Book Antiqua"/>
                <w:b/>
                <w:bCs/>
                <w:color w:val="000000"/>
                <w:sz w:val="20"/>
                <w:szCs w:val="20"/>
              </w:rPr>
              <w:t xml:space="preserve"> </w:t>
            </w:r>
            <w:r>
              <w:rPr>
                <w:rFonts w:ascii="Book Antiqua" w:hAnsi="Book Antiqua" w:cs="Book Antiqua"/>
                <w:b/>
                <w:bCs/>
                <w:color w:val="000000"/>
                <w:sz w:val="20"/>
                <w:szCs w:val="20"/>
              </w:rPr>
              <w:t>d</w:t>
            </w:r>
            <w:r w:rsidRPr="008200E2">
              <w:rPr>
                <w:rFonts w:ascii="Book Antiqua" w:hAnsi="Book Antiqua" w:cs="Book Antiqua"/>
                <w:b/>
                <w:bCs/>
                <w:color w:val="000000"/>
                <w:sz w:val="20"/>
                <w:szCs w:val="20"/>
              </w:rPr>
              <w:t>ługość robocza 150 mm.</w:t>
            </w:r>
          </w:p>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 lub równoważne </w:t>
            </w:r>
            <w:r>
              <w:rPr>
                <w:rFonts w:ascii="Book Antiqua" w:hAnsi="Book Antiqua" w:cs="Book Antiqua"/>
                <w:b/>
                <w:bCs/>
                <w:color w:val="000000"/>
                <w:sz w:val="20"/>
                <w:szCs w:val="20"/>
              </w:rPr>
              <w:t>…………………..</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b/>
                <w:bCs/>
                <w:color w:val="000000"/>
                <w:sz w:val="20"/>
                <w:szCs w:val="20"/>
              </w:rPr>
              <w:t xml:space="preserve"> </w:t>
            </w: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200E2" w:rsidRPr="00FA11D3" w:rsidRDefault="008200E2" w:rsidP="00873E4B">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9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60</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Dłuto do betonu Bosch SDS plus   szer. 20 mm  dług. 250 mm - lub równoważne …….</w:t>
            </w:r>
          </w:p>
          <w:p w:rsidR="008200E2" w:rsidRPr="00FA11D3" w:rsidRDefault="008200E2" w:rsidP="00873E4B">
            <w:pPr>
              <w:rPr>
                <w:rFonts w:ascii="Book Antiqua" w:hAnsi="Book Antiqua" w:cs="Book Antiqua"/>
                <w:color w:val="000000"/>
                <w:sz w:val="20"/>
                <w:szCs w:val="20"/>
              </w:rPr>
            </w:pPr>
            <w:r w:rsidRPr="00FA11D3">
              <w:rPr>
                <w:rFonts w:ascii="Book Antiqua" w:hAnsi="Book Antiqua" w:cs="Book Antiqua"/>
                <w:color w:val="000000"/>
                <w:sz w:val="20"/>
                <w:szCs w:val="20"/>
              </w:rPr>
              <w:t xml:space="preserve">Dłuta płaskie SDS-Plus typu </w:t>
            </w:r>
            <w:proofErr w:type="spellStart"/>
            <w:r w:rsidRPr="00FA11D3">
              <w:rPr>
                <w:rFonts w:ascii="Book Antiqua" w:hAnsi="Book Antiqua" w:cs="Book Antiqua"/>
                <w:color w:val="000000"/>
                <w:sz w:val="20"/>
                <w:szCs w:val="20"/>
              </w:rPr>
              <w:t>Viper</w:t>
            </w:r>
            <w:proofErr w:type="spellEnd"/>
            <w:r w:rsidRPr="00FA11D3">
              <w:rPr>
                <w:rFonts w:ascii="Book Antiqua" w:hAnsi="Book Antiqua" w:cs="Book Antiqua"/>
                <w:color w:val="000000"/>
                <w:sz w:val="20"/>
                <w:szCs w:val="20"/>
              </w:rPr>
              <w:t xml:space="preserve"> wyposażone w 2 dodatkowe elementy kruszące  dzięki którym energia uderzenia powoduje dwukrotnie szybsze pękanie obrabianego materiału, a to oznacza dwukrotnie większą skuteczność i tym samym dwukrotnie większą wydajność usuwania materiału przy tej samej żywotności dłuta.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61</w:t>
            </w:r>
          </w:p>
        </w:tc>
        <w:tc>
          <w:tcPr>
            <w:tcW w:w="3795" w:type="dxa"/>
            <w:vAlign w:val="center"/>
          </w:tcPr>
          <w:p w:rsidR="008200E2" w:rsidRDefault="008200E2" w:rsidP="00873E4B">
            <w:pPr>
              <w:rPr>
                <w:rFonts w:ascii="Book Antiqua" w:hAnsi="Book Antiqua" w:cs="Book Antiqua"/>
                <w:b/>
                <w:bCs/>
                <w:sz w:val="20"/>
                <w:szCs w:val="20"/>
              </w:rPr>
            </w:pPr>
            <w:r w:rsidRPr="008200E2">
              <w:rPr>
                <w:rFonts w:ascii="Book Antiqua" w:hAnsi="Book Antiqua" w:cs="Book Antiqua"/>
                <w:b/>
                <w:bCs/>
                <w:sz w:val="20"/>
                <w:szCs w:val="20"/>
              </w:rPr>
              <w:t xml:space="preserve">Dłuto łopatkowe SDS-plus 40/250 mm </w:t>
            </w:r>
            <w:proofErr w:type="spellStart"/>
            <w:r w:rsidRPr="008200E2">
              <w:rPr>
                <w:rFonts w:ascii="Book Antiqua" w:hAnsi="Book Antiqua" w:cs="Book Antiqua"/>
                <w:b/>
                <w:bCs/>
                <w:sz w:val="20"/>
                <w:szCs w:val="20"/>
              </w:rPr>
              <w:t>Long</w:t>
            </w:r>
            <w:proofErr w:type="spellEnd"/>
            <w:r w:rsidRPr="008200E2">
              <w:rPr>
                <w:rFonts w:ascii="Book Antiqua" w:hAnsi="Book Antiqua" w:cs="Book Antiqua"/>
                <w:b/>
                <w:bCs/>
                <w:sz w:val="20"/>
                <w:szCs w:val="20"/>
              </w:rPr>
              <w:t xml:space="preserve"> Life BOSCH</w:t>
            </w:r>
            <w:r>
              <w:rPr>
                <w:rFonts w:ascii="Book Antiqua" w:hAnsi="Book Antiqua" w:cs="Book Antiqua"/>
                <w:b/>
                <w:bCs/>
                <w:sz w:val="20"/>
                <w:szCs w:val="20"/>
              </w:rPr>
              <w:t xml:space="preserve"> lub równoważne ..</w:t>
            </w:r>
            <w:r w:rsidRPr="008200E2">
              <w:rPr>
                <w:rFonts w:ascii="Book Antiqua" w:eastAsiaTheme="minorHAnsi" w:hAnsi="Book Antiqua" w:cstheme="minorBidi"/>
                <w:sz w:val="22"/>
                <w:szCs w:val="22"/>
                <w:lang w:eastAsia="en-US"/>
              </w:rPr>
              <w:t xml:space="preserve"> </w:t>
            </w:r>
          </w:p>
          <w:p w:rsidR="008200E2" w:rsidRPr="0072373A" w:rsidRDefault="008200E2" w:rsidP="00873E4B">
            <w:pPr>
              <w:rPr>
                <w:rFonts w:ascii="Book Antiqua" w:hAnsi="Book Antiqua" w:cs="Book Antiqua"/>
                <w:bCs/>
                <w:sz w:val="20"/>
                <w:szCs w:val="20"/>
              </w:rPr>
            </w:pPr>
            <w:r w:rsidRPr="0072373A">
              <w:rPr>
                <w:rFonts w:ascii="Book Antiqua" w:hAnsi="Book Antiqua" w:cs="Book Antiqua"/>
                <w:bCs/>
                <w:sz w:val="20"/>
                <w:szCs w:val="20"/>
              </w:rPr>
              <w:t xml:space="preserve">Dłuta płaskie SDS-Plus typu </w:t>
            </w:r>
            <w:proofErr w:type="spellStart"/>
            <w:r w:rsidRPr="0072373A">
              <w:rPr>
                <w:rFonts w:ascii="Book Antiqua" w:hAnsi="Book Antiqua" w:cs="Book Antiqua"/>
                <w:bCs/>
                <w:sz w:val="20"/>
                <w:szCs w:val="20"/>
              </w:rPr>
              <w:t>Viper</w:t>
            </w:r>
            <w:proofErr w:type="spellEnd"/>
            <w:r w:rsidRPr="0072373A">
              <w:rPr>
                <w:rFonts w:ascii="Book Antiqua" w:hAnsi="Book Antiqua" w:cs="Book Antiqua"/>
                <w:bCs/>
                <w:sz w:val="20"/>
                <w:szCs w:val="20"/>
              </w:rPr>
              <w:t xml:space="preserve"> wyposażone w 2 dodatkowe elementy kruszące  dzięki którym energia uderzenia powoduje dwukrotnie szybsze pękanie obrabianego materiału, a to oznacza dwukrotnie większą skuteczność i tym samym dwukrotnie większą wydajność usuwania materiału przy tej samej żywotności dłuta.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7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62</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Zestaw kluczy płaskich / oczkowych wraz z nasadowymi  M 6 - M 24</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63</w:t>
            </w:r>
          </w:p>
        </w:tc>
        <w:tc>
          <w:tcPr>
            <w:tcW w:w="3795" w:type="dxa"/>
            <w:vAlign w:val="center"/>
          </w:tcPr>
          <w:p w:rsidR="008200E2" w:rsidRPr="00FA11D3" w:rsidRDefault="008200E2" w:rsidP="00873E4B">
            <w:pPr>
              <w:rPr>
                <w:rFonts w:ascii="Book Antiqua" w:hAnsi="Book Antiqua" w:cs="Book Antiqua"/>
                <w:b/>
                <w:bCs/>
                <w:color w:val="3B3B3B"/>
                <w:sz w:val="20"/>
                <w:szCs w:val="20"/>
              </w:rPr>
            </w:pPr>
            <w:r w:rsidRPr="00FA11D3">
              <w:rPr>
                <w:rFonts w:ascii="Book Antiqua" w:hAnsi="Book Antiqua" w:cs="Book Antiqua"/>
                <w:b/>
                <w:bCs/>
                <w:sz w:val="20"/>
                <w:szCs w:val="20"/>
              </w:rPr>
              <w:t>Cęgi do łamania glazury typ "papużki"</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7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Szczypce do ciecia i łamania glazury</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65</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Otwornice o średnicy: 22, 28, 35, 44, 68, 73 mm z wiertłem  pilotujący z adapterem do otwornic</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66</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Łata murarska trapezowa L=100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Łata murarska trapezowa L=150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68</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L=60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69</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L=120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3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L=200 cm</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61"/>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Piła ręczna płatnica do drewna 450 MM </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5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72</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Piłka ręczna do gazobetonu 700 mm widiowa</w:t>
            </w:r>
          </w:p>
        </w:tc>
        <w:tc>
          <w:tcPr>
            <w:tcW w:w="554"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Paca do fugowania 130x290 mm z </w:t>
            </w:r>
            <w:proofErr w:type="spellStart"/>
            <w:r w:rsidRPr="00FA11D3">
              <w:rPr>
                <w:rFonts w:ascii="Book Antiqua" w:hAnsi="Book Antiqua" w:cs="Book Antiqua"/>
                <w:b/>
                <w:bCs/>
                <w:color w:val="000000"/>
                <w:sz w:val="20"/>
                <w:szCs w:val="20"/>
              </w:rPr>
              <w:t>mięką</w:t>
            </w:r>
            <w:proofErr w:type="spellEnd"/>
            <w:r w:rsidRPr="00FA11D3">
              <w:rPr>
                <w:rFonts w:ascii="Book Antiqua" w:hAnsi="Book Antiqua" w:cs="Book Antiqua"/>
                <w:b/>
                <w:bCs/>
                <w:color w:val="000000"/>
                <w:sz w:val="20"/>
                <w:szCs w:val="20"/>
              </w:rPr>
              <w:t xml:space="preserve"> gąbką grub. 40 mm ze ściętym bokiem - uchwyt tworzywo sztuczne</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74</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Wiadro do fugowania z dwiema rolkami o </w:t>
            </w:r>
            <w:proofErr w:type="spellStart"/>
            <w:r w:rsidRPr="00FA11D3">
              <w:rPr>
                <w:rFonts w:ascii="Book Antiqua" w:hAnsi="Book Antiqua" w:cs="Book Antiqua"/>
                <w:b/>
                <w:bCs/>
                <w:sz w:val="20"/>
                <w:szCs w:val="20"/>
              </w:rPr>
              <w:t>poj</w:t>
            </w:r>
            <w:proofErr w:type="spellEnd"/>
            <w:r w:rsidRPr="00FA11D3">
              <w:rPr>
                <w:rFonts w:ascii="Book Antiqua" w:hAnsi="Book Antiqua" w:cs="Book Antiqua"/>
                <w:b/>
                <w:bCs/>
                <w:sz w:val="20"/>
                <w:szCs w:val="20"/>
              </w:rPr>
              <w:t xml:space="preserve">, 22 </w:t>
            </w:r>
            <w:proofErr w:type="spellStart"/>
            <w:r w:rsidRPr="00FA11D3">
              <w:rPr>
                <w:rFonts w:ascii="Book Antiqua" w:hAnsi="Book Antiqua" w:cs="Book Antiqua"/>
                <w:b/>
                <w:bCs/>
                <w:sz w:val="20"/>
                <w:szCs w:val="20"/>
              </w:rPr>
              <w:t>dm</w:t>
            </w:r>
            <w:proofErr w:type="spellEnd"/>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75</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Pilnik strug do płyt gipsowo-kartonowych zdzierak - długość ostrza 145 mm, wymienne ostrza</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3</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76</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Piła do płyt GK 10/150 zębów - dwustronnie ostrzone zęby, uzębienie hartowane indukcyjne, ostrze do łatwego wykonania otworów, rozmiar 150 mm</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3</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5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77</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Drabina drewniana rozstawna 6 szczeblowa</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78</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Przedłużacz bębnowy z nawijakiem L= 50m - H05VVF 3x1,5mm2,  ilość gniazd -4, </w:t>
            </w:r>
            <w:proofErr w:type="spellStart"/>
            <w:r w:rsidRPr="00FA11D3">
              <w:rPr>
                <w:rFonts w:ascii="Book Antiqua" w:hAnsi="Book Antiqua" w:cs="Book Antiqua"/>
                <w:b/>
                <w:bCs/>
                <w:color w:val="000000"/>
                <w:sz w:val="20"/>
                <w:szCs w:val="20"/>
              </w:rPr>
              <w:t>uziemnienie</w:t>
            </w:r>
            <w:proofErr w:type="spellEnd"/>
            <w:r w:rsidRPr="00FA11D3">
              <w:rPr>
                <w:rFonts w:ascii="Book Antiqua" w:hAnsi="Book Antiqua" w:cs="Book Antiqua"/>
                <w:b/>
                <w:bCs/>
                <w:color w:val="000000"/>
                <w:sz w:val="20"/>
                <w:szCs w:val="20"/>
              </w:rPr>
              <w:t>, IP20</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79"/>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79</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Przedłużacz bębnowy z nawijakiem L= 25m - H05VVF 3x1,5mm2,  ilość gniazd -4, </w:t>
            </w:r>
            <w:proofErr w:type="spellStart"/>
            <w:r w:rsidRPr="00FA11D3">
              <w:rPr>
                <w:rFonts w:ascii="Book Antiqua" w:hAnsi="Book Antiqua" w:cs="Book Antiqua"/>
                <w:b/>
                <w:bCs/>
                <w:color w:val="000000"/>
                <w:sz w:val="20"/>
                <w:szCs w:val="20"/>
              </w:rPr>
              <w:t>uziemnienie</w:t>
            </w:r>
            <w:proofErr w:type="spellEnd"/>
            <w:r w:rsidRPr="00FA11D3">
              <w:rPr>
                <w:rFonts w:ascii="Book Antiqua" w:hAnsi="Book Antiqua" w:cs="Book Antiqua"/>
                <w:b/>
                <w:bCs/>
                <w:color w:val="000000"/>
                <w:sz w:val="20"/>
                <w:szCs w:val="20"/>
              </w:rPr>
              <w:t>, IP20</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54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80</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Nożyce do cięcia blachy 12" pelikany</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4</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723"/>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81</w:t>
            </w:r>
          </w:p>
        </w:tc>
        <w:tc>
          <w:tcPr>
            <w:tcW w:w="3795" w:type="dxa"/>
            <w:vAlign w:val="center"/>
          </w:tcPr>
          <w:p w:rsidR="008200E2" w:rsidRPr="00FA11D3" w:rsidRDefault="008200E2" w:rsidP="00873E4B">
            <w:pPr>
              <w:rPr>
                <w:rFonts w:ascii="Book Antiqua" w:hAnsi="Book Antiqua" w:cs="Book Antiqua"/>
                <w:b/>
                <w:bCs/>
                <w:sz w:val="20"/>
                <w:szCs w:val="20"/>
              </w:rPr>
            </w:pPr>
            <w:r w:rsidRPr="00FA11D3">
              <w:rPr>
                <w:rFonts w:ascii="Book Antiqua" w:hAnsi="Book Antiqua" w:cs="Book Antiqua"/>
                <w:b/>
                <w:bCs/>
                <w:sz w:val="20"/>
                <w:szCs w:val="20"/>
              </w:rPr>
              <w:t>Nożyce do cięcia prętów zbrojeniowych i drutu 900 mm (36") - przegub dla uzyskania większej siły cięcia, wzmocniona konstrukcja przegubu, stal chromowo - wanadowa wysokiej jakości, regulacja luzów między ostrzami, ergonomiczne uchwyty wysokiej jakości, długość: 900mm (36"), max. średnica cięcia: miedź, aluminium 16mm, stal 12mm.</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102"/>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82</w:t>
            </w:r>
          </w:p>
        </w:tc>
        <w:tc>
          <w:tcPr>
            <w:tcW w:w="3795" w:type="dxa"/>
            <w:vAlign w:val="center"/>
          </w:tcPr>
          <w:p w:rsidR="008200E2"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Pilarka do glazury na mokro i sucho KRAFTDELE KD559 lub równoważna</w:t>
            </w:r>
          </w:p>
          <w:p w:rsidR="008200E2" w:rsidRPr="00FA11D3" w:rsidRDefault="008200E2" w:rsidP="00873E4B">
            <w:pPr>
              <w:rPr>
                <w:rFonts w:ascii="Book Antiqua" w:hAnsi="Book Antiqua" w:cs="Book Antiqua"/>
                <w:color w:val="000000"/>
                <w:sz w:val="20"/>
                <w:szCs w:val="20"/>
              </w:rPr>
            </w:pPr>
            <w:r w:rsidRPr="00FA11D3">
              <w:rPr>
                <w:rFonts w:ascii="Book Antiqua" w:hAnsi="Book Antiqua" w:cs="Book Antiqua"/>
                <w:color w:val="000000"/>
                <w:sz w:val="20"/>
                <w:szCs w:val="20"/>
              </w:rPr>
              <w:t>Przeznaczona jest do cięcia glazury, gresu, marmuru i płyt kamiennych.</w:t>
            </w:r>
          </w:p>
          <w:p w:rsidR="008200E2" w:rsidRPr="00FA11D3" w:rsidRDefault="008200E2" w:rsidP="00873E4B">
            <w:pPr>
              <w:rPr>
                <w:rFonts w:ascii="Book Antiqua" w:hAnsi="Book Antiqua" w:cs="Book Antiqua"/>
                <w:color w:val="000000"/>
                <w:sz w:val="20"/>
                <w:szCs w:val="20"/>
              </w:rPr>
            </w:pPr>
            <w:r w:rsidRPr="00FA11D3">
              <w:rPr>
                <w:rFonts w:ascii="Book Antiqua" w:hAnsi="Book Antiqua" w:cs="Book Antiqua"/>
                <w:color w:val="000000"/>
                <w:sz w:val="20"/>
                <w:szCs w:val="20"/>
              </w:rPr>
              <w:t>Parametry:</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b/>
                <w:bCs/>
                <w:color w:val="000000"/>
                <w:sz w:val="20"/>
                <w:szCs w:val="20"/>
              </w:rPr>
              <w:t>•</w:t>
            </w:r>
            <w:r w:rsidRPr="00FA11D3">
              <w:rPr>
                <w:rFonts w:ascii="Book Antiqua" w:hAnsi="Book Antiqua" w:cs="Book Antiqua"/>
                <w:b/>
                <w:bCs/>
                <w:color w:val="000000"/>
                <w:sz w:val="20"/>
                <w:szCs w:val="20"/>
              </w:rPr>
              <w:tab/>
            </w:r>
            <w:r w:rsidRPr="00FA11D3">
              <w:rPr>
                <w:rFonts w:ascii="Book Antiqua" w:hAnsi="Book Antiqua" w:cs="Book Antiqua"/>
                <w:color w:val="000000"/>
                <w:sz w:val="20"/>
                <w:szCs w:val="20"/>
              </w:rPr>
              <w:t xml:space="preserve">zasilanie: 230V/50Hz,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moc 800 W,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prędkość obrotowa: 2950 RPM,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średnica tarcz 230 mm x 25,4 mm, </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wymiary blatu: 790x400 mm, wysokość: 670 mm, długość cięcia 690 mm, aluminiowy</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metalowa podstawa,</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max długość cięcia 93 cm,</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głębokość cięcia 40 mm,</w:t>
            </w:r>
          </w:p>
          <w:p w:rsidR="008200E2" w:rsidRPr="00FA11D3" w:rsidRDefault="008200E2" w:rsidP="00873E4B">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ustawienie kąta 0-45 stopni,</w:t>
            </w:r>
          </w:p>
          <w:p w:rsidR="008200E2" w:rsidRPr="00FA11D3" w:rsidRDefault="008200E2" w:rsidP="00873E4B">
            <w:pPr>
              <w:tabs>
                <w:tab w:val="left" w:pos="141"/>
              </w:tabs>
              <w:rPr>
                <w:rFonts w:ascii="Book Antiqua" w:hAnsi="Book Antiqua" w:cs="Book Antiqua"/>
                <w:b/>
                <w:bCs/>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wyposażenie: tarcza diamentowa 230 mm, pompa wody z przewodami, prowadnice z popychaczami, kątomierz, nogi blatu.</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1557"/>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83</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Ręczna przecinarka do glazury o prowadnicy na łożyskach rolkowych przeznaczona do cięcia dużych i małych płytek ceramicznych o grubości do 10 mm i długości 600 mm. </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84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84</w:t>
            </w:r>
          </w:p>
        </w:tc>
        <w:tc>
          <w:tcPr>
            <w:tcW w:w="3795" w:type="dxa"/>
            <w:vAlign w:val="center"/>
          </w:tcPr>
          <w:p w:rsidR="008200E2" w:rsidRPr="00FA11D3" w:rsidRDefault="008200E2" w:rsidP="00873E4B">
            <w:pPr>
              <w:rPr>
                <w:rFonts w:ascii="Book Antiqua" w:hAnsi="Book Antiqua" w:cs="Book Antiqua"/>
                <w:b/>
                <w:bCs/>
                <w:color w:val="000000"/>
                <w:sz w:val="20"/>
                <w:szCs w:val="20"/>
              </w:rPr>
            </w:pPr>
            <w:r w:rsidRPr="00FA11D3">
              <w:rPr>
                <w:rFonts w:ascii="Book Antiqua" w:hAnsi="Book Antiqua" w:cs="Book Antiqua"/>
                <w:b/>
                <w:bCs/>
                <w:color w:val="000000"/>
                <w:sz w:val="20"/>
                <w:szCs w:val="20"/>
              </w:rPr>
              <w:t>Kółko tnące do ręcznej przecinarki do glazury</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85</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Piła posuwowa szablasta lisi ogon, </w:t>
            </w:r>
            <w:proofErr w:type="spellStart"/>
            <w:r w:rsidRPr="00FA11D3">
              <w:rPr>
                <w:rFonts w:ascii="Book Antiqua" w:hAnsi="Book Antiqua" w:cs="Book Antiqua"/>
                <w:b/>
                <w:bCs/>
                <w:sz w:val="20"/>
                <w:szCs w:val="20"/>
              </w:rPr>
              <w:t>Makita</w:t>
            </w:r>
            <w:proofErr w:type="spellEnd"/>
            <w:r w:rsidRPr="00FA11D3">
              <w:rPr>
                <w:rFonts w:ascii="Book Antiqua" w:hAnsi="Book Antiqua" w:cs="Book Antiqua"/>
                <w:b/>
                <w:bCs/>
                <w:sz w:val="20"/>
                <w:szCs w:val="20"/>
              </w:rPr>
              <w:t xml:space="preserve">, JR3050T, 1010 W lub równoważna </w:t>
            </w:r>
            <w:r>
              <w:rPr>
                <w:rFonts w:ascii="Book Antiqua" w:hAnsi="Book Antiqua" w:cs="Book Antiqua"/>
                <w:b/>
                <w:bCs/>
                <w:sz w:val="20"/>
                <w:szCs w:val="20"/>
              </w:rPr>
              <w:t>…………………………</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b/>
                <w:bCs/>
                <w:sz w:val="20"/>
                <w:szCs w:val="20"/>
              </w:rPr>
              <w:t>•</w:t>
            </w:r>
            <w:r w:rsidRPr="00FA11D3">
              <w:rPr>
                <w:rFonts w:ascii="Book Antiqua" w:hAnsi="Book Antiqua" w:cs="Book Antiqua"/>
                <w:b/>
                <w:bCs/>
                <w:sz w:val="20"/>
                <w:szCs w:val="20"/>
              </w:rPr>
              <w:tab/>
            </w:r>
            <w:r w:rsidRPr="00FA11D3">
              <w:rPr>
                <w:rFonts w:ascii="Book Antiqua" w:hAnsi="Book Antiqua" w:cs="Book Antiqua"/>
                <w:sz w:val="20"/>
                <w:szCs w:val="20"/>
              </w:rPr>
              <w:t>pobór mocy 1010 W,</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częstotliwość skoków 0-2800 min-1,</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wielkość skoku 28 mm</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waga 3,2 kg</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wymiary: 452x97x170 mm,</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wyposażenie: walizka, zestaw brzeszczotów nr 21, 22, 23,</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r>
            <w:proofErr w:type="spellStart"/>
            <w:r w:rsidRPr="00FA11D3">
              <w:rPr>
                <w:rFonts w:ascii="Book Antiqua" w:hAnsi="Book Antiqua" w:cs="Book Antiqua"/>
                <w:sz w:val="20"/>
                <w:szCs w:val="20"/>
              </w:rPr>
              <w:t>beznarzędziowy</w:t>
            </w:r>
            <w:proofErr w:type="spellEnd"/>
            <w:r w:rsidRPr="00FA11D3">
              <w:rPr>
                <w:rFonts w:ascii="Book Antiqua" w:hAnsi="Book Antiqua" w:cs="Book Antiqua"/>
                <w:sz w:val="20"/>
                <w:szCs w:val="20"/>
              </w:rPr>
              <w:t xml:space="preserve"> system wymiany brzeszczotu,</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r>
            <w:proofErr w:type="spellStart"/>
            <w:r w:rsidRPr="00FA11D3">
              <w:rPr>
                <w:rFonts w:ascii="Book Antiqua" w:hAnsi="Book Antiqua" w:cs="Book Antiqua"/>
                <w:sz w:val="20"/>
                <w:szCs w:val="20"/>
              </w:rPr>
              <w:t>beznarzędziowa</w:t>
            </w:r>
            <w:proofErr w:type="spellEnd"/>
            <w:r w:rsidRPr="00FA11D3">
              <w:rPr>
                <w:rFonts w:ascii="Book Antiqua" w:hAnsi="Book Antiqua" w:cs="Book Antiqua"/>
                <w:sz w:val="20"/>
                <w:szCs w:val="20"/>
              </w:rPr>
              <w:t xml:space="preserve"> regulacja stopy za pomocą przycisku ,</w:t>
            </w:r>
          </w:p>
          <w:p w:rsidR="008200E2" w:rsidRPr="00FA11D3" w:rsidRDefault="008200E2" w:rsidP="00873E4B">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bezstop</w:t>
            </w:r>
            <w:r>
              <w:rPr>
                <w:rFonts w:ascii="Book Antiqua" w:hAnsi="Book Antiqua" w:cs="Book Antiqua"/>
                <w:sz w:val="20"/>
                <w:szCs w:val="20"/>
              </w:rPr>
              <w:t xml:space="preserve">niowa regulacja częstotliwości </w:t>
            </w:r>
          </w:p>
          <w:p w:rsidR="008200E2" w:rsidRPr="00FA11D3" w:rsidRDefault="008200E2" w:rsidP="00873E4B">
            <w:pPr>
              <w:tabs>
                <w:tab w:val="left" w:pos="141"/>
              </w:tabs>
              <w:rPr>
                <w:rFonts w:ascii="Book Antiqua" w:hAnsi="Book Antiqua" w:cs="Book Antiqua"/>
                <w:b/>
                <w:bCs/>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uniwersalny uchwyt do wszystkich dostępnych w handlu brzeszczotów.</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984"/>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86</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Ręczna pilarka tarczowa, </w:t>
            </w:r>
            <w:proofErr w:type="spellStart"/>
            <w:r w:rsidRPr="00FA11D3">
              <w:rPr>
                <w:rFonts w:ascii="Book Antiqua" w:hAnsi="Book Antiqua" w:cs="Book Antiqua"/>
                <w:b/>
                <w:bCs/>
                <w:sz w:val="20"/>
                <w:szCs w:val="20"/>
              </w:rPr>
              <w:t>Makita</w:t>
            </w:r>
            <w:proofErr w:type="spellEnd"/>
            <w:r w:rsidRPr="00FA11D3">
              <w:rPr>
                <w:rFonts w:ascii="Book Antiqua" w:hAnsi="Book Antiqua" w:cs="Book Antiqua"/>
                <w:b/>
                <w:bCs/>
                <w:sz w:val="20"/>
                <w:szCs w:val="20"/>
              </w:rPr>
              <w:t xml:space="preserve">, 5704R, 1.200W lub równoważna </w:t>
            </w:r>
            <w:r>
              <w:rPr>
                <w:rFonts w:ascii="Book Antiqua" w:hAnsi="Book Antiqua" w:cs="Book Antiqua"/>
                <w:b/>
                <w:bCs/>
                <w:sz w:val="20"/>
                <w:szCs w:val="20"/>
              </w:rPr>
              <w:t>……..</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b/>
                <w:bCs/>
                <w:sz w:val="20"/>
                <w:szCs w:val="20"/>
              </w:rPr>
              <w:t>•</w:t>
            </w:r>
            <w:r w:rsidRPr="00FA11D3">
              <w:rPr>
                <w:rFonts w:ascii="Book Antiqua" w:hAnsi="Book Antiqua" w:cs="Book Antiqua"/>
                <w:sz w:val="20"/>
                <w:szCs w:val="20"/>
              </w:rPr>
              <w:tab/>
              <w:t>moc znamionowa 1200W,</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 xml:space="preserve">prędkość obrotowa na biegu jałowym: 4900 </w:t>
            </w:r>
            <w:proofErr w:type="spellStart"/>
            <w:r w:rsidRPr="00FA11D3">
              <w:rPr>
                <w:rFonts w:ascii="Book Antiqua" w:hAnsi="Book Antiqua" w:cs="Book Antiqua"/>
                <w:sz w:val="20"/>
                <w:szCs w:val="20"/>
              </w:rPr>
              <w:t>obr</w:t>
            </w:r>
            <w:proofErr w:type="spellEnd"/>
            <w:r w:rsidRPr="00FA11D3">
              <w:rPr>
                <w:rFonts w:ascii="Book Antiqua" w:hAnsi="Book Antiqua" w:cs="Book Antiqua"/>
                <w:sz w:val="20"/>
                <w:szCs w:val="20"/>
              </w:rPr>
              <w:t>./min,</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max zdolność cięcia przy 90º:66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max zdolność cięcia przy 45º:46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średnica tarczy: 190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średnica otworu tarczy: 30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wymiary: 345 x 238 x 253 mm,</w:t>
            </w:r>
          </w:p>
          <w:p w:rsidR="008200E2" w:rsidRPr="00FA11D3" w:rsidRDefault="008200E2" w:rsidP="00873E4B">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waga:4,9 kg,</w:t>
            </w:r>
          </w:p>
          <w:p w:rsidR="008200E2" w:rsidRPr="00FA11D3" w:rsidRDefault="008200E2" w:rsidP="00873E4B">
            <w:pPr>
              <w:tabs>
                <w:tab w:val="left" w:pos="283"/>
              </w:tabs>
              <w:rPr>
                <w:rFonts w:ascii="Book Antiqua" w:hAnsi="Book Antiqua" w:cs="Book Antiqua"/>
                <w:b/>
                <w:bCs/>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wyposażenie: tarcza tnąca, zderzak równoległy, króciec odsysający.</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698"/>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87</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Wyrzynarka 4329 MAKITA, 450W lub równoważna </w:t>
            </w:r>
            <w:r>
              <w:rPr>
                <w:rFonts w:ascii="Book Antiqua" w:hAnsi="Book Antiqua" w:cs="Book Antiqua"/>
                <w:b/>
                <w:bCs/>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b/>
                <w:bCs/>
                <w:sz w:val="20"/>
                <w:szCs w:val="20"/>
              </w:rPr>
              <w:t>•</w:t>
            </w:r>
            <w:r w:rsidRPr="00CF2DC3">
              <w:rPr>
                <w:rFonts w:ascii="Book Antiqua" w:hAnsi="Book Antiqua" w:cs="Book Antiqua"/>
                <w:sz w:val="20"/>
                <w:szCs w:val="20"/>
              </w:rPr>
              <w:tab/>
              <w:t>moc znamionowa: 450W,</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częstotliwość skoków na biegu jałowym: 500 – 3100 /min.,</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wielkość skoku: 18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zdolność cięcia w drewnie: 65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zdolność cięcia w stali: 6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wymiary: 223 x 77 x 197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Waga: 1,9 kg,</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przestawna, przeźroczysta osłona,</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płyta podstawy odchylana w obie strony o 45°,</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możliwość podłączenia zewnętrznego urządzenia odsysającego,</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przycisk blokujący do pracy ciągłej,</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3-stopniowa regulacja podcinania + cięcie proste,</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płyta podstawy wykonana z aluminium zapewnia zwiększoną żywotność urządzenia oraz stabilniejszą pracę (cięcie),</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elektroniczna regulacja obrotów,</w:t>
            </w:r>
          </w:p>
          <w:p w:rsidR="008200E2" w:rsidRPr="00FA11D3" w:rsidRDefault="008200E2" w:rsidP="00873E4B">
            <w:pPr>
              <w:tabs>
                <w:tab w:val="left" w:pos="283"/>
              </w:tabs>
              <w:rPr>
                <w:rFonts w:ascii="Book Antiqua" w:hAnsi="Book Antiqua" w:cs="Book Antiqua"/>
                <w:b/>
                <w:bCs/>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wyposażenie: brzeszczot.</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415"/>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88</w:t>
            </w:r>
          </w:p>
        </w:tc>
        <w:tc>
          <w:tcPr>
            <w:tcW w:w="3795" w:type="dxa"/>
            <w:vAlign w:val="center"/>
          </w:tcPr>
          <w:p w:rsidR="008200E2" w:rsidRDefault="008200E2" w:rsidP="00873E4B">
            <w:pPr>
              <w:rPr>
                <w:rFonts w:ascii="Book Antiqua" w:hAnsi="Book Antiqua" w:cs="Book Antiqua"/>
                <w:b/>
                <w:bCs/>
                <w:color w:val="000000"/>
                <w:sz w:val="20"/>
                <w:szCs w:val="20"/>
              </w:rPr>
            </w:pPr>
            <w:proofErr w:type="spellStart"/>
            <w:r w:rsidRPr="00FA11D3">
              <w:rPr>
                <w:rFonts w:ascii="Book Antiqua" w:hAnsi="Book Antiqua" w:cs="Book Antiqua"/>
                <w:b/>
                <w:bCs/>
                <w:color w:val="000000"/>
                <w:sz w:val="20"/>
                <w:szCs w:val="20"/>
              </w:rPr>
              <w:t>Młoto</w:t>
            </w:r>
            <w:proofErr w:type="spellEnd"/>
            <w:r w:rsidRPr="00FA11D3">
              <w:rPr>
                <w:rFonts w:ascii="Book Antiqua" w:hAnsi="Book Antiqua" w:cs="Book Antiqua"/>
                <w:b/>
                <w:bCs/>
                <w:color w:val="000000"/>
                <w:sz w:val="20"/>
                <w:szCs w:val="20"/>
              </w:rPr>
              <w:t xml:space="preserve"> – wiertarka z opcja kucia HR2610T lub równoważna </w:t>
            </w:r>
            <w:r>
              <w:rPr>
                <w:rFonts w:ascii="Book Antiqua" w:hAnsi="Book Antiqua" w:cs="Book Antiqua"/>
                <w:b/>
                <w:bCs/>
                <w:color w:val="000000"/>
                <w:sz w:val="20"/>
                <w:szCs w:val="20"/>
              </w:rPr>
              <w:t>…………….</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moc znamionowa: 800W,</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 xml:space="preserve">prędkość obrotów na biegu jałowym: 0-1200 </w:t>
            </w:r>
            <w:proofErr w:type="spellStart"/>
            <w:r w:rsidRPr="00CF2DC3">
              <w:rPr>
                <w:rFonts w:ascii="Book Antiqua" w:hAnsi="Book Antiqua" w:cs="Book Antiqua"/>
                <w:color w:val="000000"/>
                <w:sz w:val="20"/>
                <w:szCs w:val="20"/>
              </w:rPr>
              <w:t>obr</w:t>
            </w:r>
            <w:proofErr w:type="spellEnd"/>
            <w:r w:rsidRPr="00CF2DC3">
              <w:rPr>
                <w:rFonts w:ascii="Book Antiqua" w:hAnsi="Book Antiqua" w:cs="Book Antiqua"/>
                <w:color w:val="000000"/>
                <w:sz w:val="20"/>
                <w:szCs w:val="20"/>
              </w:rPr>
              <w:t>./min.,</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częstotliwość udarów na biegu jałowym: 0-4600/min.</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energia pojedynczego uderzenia: 2,4J,</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betonie: Ø26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stali: Ø13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drewnie: Ø32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uchwyt narzędziowy typu: SDS-Plus,</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wymiary: 385x77x209 mm,</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waga: 2,9 kg,</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3 tryby pracy: wiercenie, wiercenie z udarem i kucie,</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osłona przeciwpyłowa uchwytu narzędziowego,</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r>
            <w:proofErr w:type="spellStart"/>
            <w:r w:rsidRPr="00CF2DC3">
              <w:rPr>
                <w:rFonts w:ascii="Book Antiqua" w:hAnsi="Book Antiqua" w:cs="Book Antiqua"/>
                <w:color w:val="000000"/>
                <w:sz w:val="20"/>
                <w:szCs w:val="20"/>
              </w:rPr>
              <w:t>oprzesuwny</w:t>
            </w:r>
            <w:proofErr w:type="spellEnd"/>
            <w:r w:rsidRPr="00CF2DC3">
              <w:rPr>
                <w:rFonts w:ascii="Book Antiqua" w:hAnsi="Book Antiqua" w:cs="Book Antiqua"/>
                <w:color w:val="000000"/>
                <w:sz w:val="20"/>
                <w:szCs w:val="20"/>
              </w:rPr>
              <w:t xml:space="preserve"> uchwyt,</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40 - pozycyjne przestawianie dłuta,</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 xml:space="preserve">wyłącznik elektroniczny </w:t>
            </w:r>
            <w:proofErr w:type="spellStart"/>
            <w:r w:rsidRPr="00CF2DC3">
              <w:rPr>
                <w:rFonts w:ascii="Book Antiqua" w:hAnsi="Book Antiqua" w:cs="Book Antiqua"/>
                <w:color w:val="000000"/>
                <w:sz w:val="20"/>
                <w:szCs w:val="20"/>
              </w:rPr>
              <w:t>umożliwiajacy</w:t>
            </w:r>
            <w:proofErr w:type="spellEnd"/>
            <w:r w:rsidRPr="00CF2DC3">
              <w:rPr>
                <w:rFonts w:ascii="Book Antiqua" w:hAnsi="Book Antiqua" w:cs="Book Antiqua"/>
                <w:color w:val="000000"/>
                <w:sz w:val="20"/>
                <w:szCs w:val="20"/>
              </w:rPr>
              <w:t xml:space="preserve"> rozpoczęcie pracy w ściśle określonym punkcie</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dźwignia zmiany trybu pracy umiejscowiona w dolnej części obudowy w celu minimalizacji uszkodzenia</w:t>
            </w:r>
          </w:p>
          <w:p w:rsidR="008200E2" w:rsidRPr="00CF2DC3" w:rsidRDefault="008200E2" w:rsidP="00873E4B">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łatwy w ustawianiu ogranicznik głębokości,</w:t>
            </w:r>
          </w:p>
          <w:p w:rsidR="008200E2" w:rsidRPr="00FA11D3" w:rsidRDefault="008200E2" w:rsidP="00873E4B">
            <w:pPr>
              <w:tabs>
                <w:tab w:val="left" w:pos="283"/>
              </w:tabs>
              <w:rPr>
                <w:rFonts w:ascii="Book Antiqua" w:hAnsi="Book Antiqua" w:cs="Book Antiqua"/>
                <w:b/>
                <w:bCs/>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prędkość i moment obrotowy są takie same przy prawych i lewych obrotach.</w:t>
            </w: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r w:rsidR="008200E2" w:rsidRPr="00FA11D3" w:rsidTr="00873E4B">
        <w:trPr>
          <w:trHeight w:val="70"/>
        </w:trPr>
        <w:tc>
          <w:tcPr>
            <w:tcW w:w="427" w:type="dxa"/>
          </w:tcPr>
          <w:p w:rsidR="008200E2" w:rsidRPr="00FA11D3" w:rsidRDefault="008200E2" w:rsidP="00873E4B">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89</w:t>
            </w:r>
          </w:p>
        </w:tc>
        <w:tc>
          <w:tcPr>
            <w:tcW w:w="3795" w:type="dxa"/>
            <w:vAlign w:val="center"/>
          </w:tcPr>
          <w:p w:rsidR="008200E2" w:rsidRDefault="008200E2" w:rsidP="00873E4B">
            <w:pPr>
              <w:rPr>
                <w:rFonts w:ascii="Book Antiqua" w:hAnsi="Book Antiqua" w:cs="Book Antiqua"/>
                <w:b/>
                <w:bCs/>
                <w:sz w:val="20"/>
                <w:szCs w:val="20"/>
              </w:rPr>
            </w:pPr>
            <w:r w:rsidRPr="00FA11D3">
              <w:rPr>
                <w:rFonts w:ascii="Book Antiqua" w:hAnsi="Book Antiqua" w:cs="Book Antiqua"/>
                <w:b/>
                <w:bCs/>
                <w:sz w:val="20"/>
                <w:szCs w:val="20"/>
              </w:rPr>
              <w:t xml:space="preserve">Wiertarko-wkrętarka akumulatorowa Bosch GSR 1440-LI Professional lub równoważna </w:t>
            </w:r>
            <w:r>
              <w:rPr>
                <w:rFonts w:ascii="Book Antiqua" w:hAnsi="Book Antiqua" w:cs="Book Antiqua"/>
                <w:b/>
                <w:bCs/>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2-biegowa przekładnia planetarna o optymalnym momencie obrotowym ułatwiająca prace związane z wkręcaniem oraz zapewniająca szybkie tempo wiercenia,</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system elektronicznej ochrony ogniw ECP (</w:t>
            </w:r>
            <w:proofErr w:type="spellStart"/>
            <w:r w:rsidRPr="00CF2DC3">
              <w:rPr>
                <w:rFonts w:ascii="Book Antiqua" w:hAnsi="Book Antiqua" w:cs="Book Antiqua"/>
                <w:sz w:val="20"/>
                <w:szCs w:val="20"/>
              </w:rPr>
              <w:t>Electronic</w:t>
            </w:r>
            <w:proofErr w:type="spellEnd"/>
            <w:r w:rsidRPr="00CF2DC3">
              <w:rPr>
                <w:rFonts w:ascii="Book Antiqua" w:hAnsi="Book Antiqua" w:cs="Book Antiqua"/>
                <w:sz w:val="20"/>
                <w:szCs w:val="20"/>
              </w:rPr>
              <w:t xml:space="preserve"> Cell </w:t>
            </w:r>
            <w:proofErr w:type="spellStart"/>
            <w:r w:rsidRPr="00CF2DC3">
              <w:rPr>
                <w:rFonts w:ascii="Book Antiqua" w:hAnsi="Book Antiqua" w:cs="Book Antiqua"/>
                <w:sz w:val="20"/>
                <w:szCs w:val="20"/>
              </w:rPr>
              <w:t>Protection</w:t>
            </w:r>
            <w:proofErr w:type="spellEnd"/>
            <w:r w:rsidRPr="00CF2DC3">
              <w:rPr>
                <w:rFonts w:ascii="Book Antiqua" w:hAnsi="Book Antiqua" w:cs="Book Antiqua"/>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uchwyt wiertarski 10 mm z systemem Auto-Lock,</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 xml:space="preserve">maks. moment obrotowy (wkręcanie twarde/miękkie): 30 / 15 </w:t>
            </w:r>
            <w:proofErr w:type="spellStart"/>
            <w:r w:rsidRPr="00CF2DC3">
              <w:rPr>
                <w:rFonts w:ascii="Book Antiqua" w:hAnsi="Book Antiqua" w:cs="Book Antiqua"/>
                <w:sz w:val="20"/>
                <w:szCs w:val="20"/>
              </w:rPr>
              <w:t>Nm</w:t>
            </w:r>
            <w:proofErr w:type="spellEnd"/>
            <w:r w:rsidRPr="00CF2DC3">
              <w:rPr>
                <w:rFonts w:ascii="Book Antiqua" w:hAnsi="Book Antiqua" w:cs="Book Antiqua"/>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prędkość obrotowa bez obciążenia (1. / 2. bieg)</w:t>
            </w:r>
            <w:r w:rsidRPr="00CF2DC3">
              <w:rPr>
                <w:rFonts w:ascii="Book Antiqua" w:hAnsi="Book Antiqua" w:cs="Book Antiqua"/>
                <w:sz w:val="20"/>
                <w:szCs w:val="20"/>
              </w:rPr>
              <w:tab/>
              <w:t>0 – 420 / 1400 min-1,</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zakres mocowania uchwytu wiertarskiego min./maks. 0,8 / 10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napięcie akumulatora</w:t>
            </w:r>
            <w:r w:rsidRPr="00CF2DC3">
              <w:rPr>
                <w:rFonts w:ascii="Book Antiqua" w:hAnsi="Book Antiqua" w:cs="Book Antiqua"/>
                <w:sz w:val="20"/>
                <w:szCs w:val="20"/>
              </w:rPr>
              <w:tab/>
              <w:t xml:space="preserve"> 14,4 V,</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pojemność akumulatora 1,5 Ah,</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ciężar z akumulatorem  1,3 kg,</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r>
            <w:proofErr w:type="spellStart"/>
            <w:r w:rsidRPr="00CF2DC3">
              <w:rPr>
                <w:rFonts w:ascii="Book Antiqua" w:hAnsi="Book Antiqua" w:cs="Book Antiqua"/>
                <w:sz w:val="20"/>
                <w:szCs w:val="20"/>
              </w:rPr>
              <w:t>szybkozaciskowy</w:t>
            </w:r>
            <w:proofErr w:type="spellEnd"/>
            <w:r w:rsidRPr="00CF2DC3">
              <w:rPr>
                <w:rFonts w:ascii="Book Antiqua" w:hAnsi="Book Antiqua" w:cs="Book Antiqua"/>
                <w:sz w:val="20"/>
                <w:szCs w:val="20"/>
              </w:rPr>
              <w:t xml:space="preserve"> uchwyt wiertarski</w:t>
            </w:r>
            <w:r w:rsidRPr="00CF2DC3">
              <w:rPr>
                <w:rFonts w:ascii="Book Antiqua" w:hAnsi="Book Antiqua" w:cs="Book Antiqua"/>
                <w:sz w:val="20"/>
                <w:szCs w:val="20"/>
              </w:rPr>
              <w:tab/>
              <w:t>10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liczba zakresów momentu obrotowego 25+1,</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wymiary: 204,0x229,0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 xml:space="preserve">typ ogniw: </w:t>
            </w:r>
            <w:proofErr w:type="spellStart"/>
            <w:r w:rsidRPr="00CF2DC3">
              <w:rPr>
                <w:rFonts w:ascii="Book Antiqua" w:hAnsi="Book Antiqua" w:cs="Book Antiqua"/>
                <w:sz w:val="20"/>
                <w:szCs w:val="20"/>
              </w:rPr>
              <w:t>Litowo</w:t>
            </w:r>
            <w:proofErr w:type="spellEnd"/>
            <w:r w:rsidRPr="00CF2DC3">
              <w:rPr>
                <w:rFonts w:ascii="Book Antiqua" w:hAnsi="Book Antiqua" w:cs="Book Antiqua"/>
                <w:sz w:val="20"/>
                <w:szCs w:val="20"/>
              </w:rPr>
              <w:t>-jonowe (Li-</w:t>
            </w:r>
            <w:proofErr w:type="spellStart"/>
            <w:r w:rsidRPr="00CF2DC3">
              <w:rPr>
                <w:rFonts w:ascii="Book Antiqua" w:hAnsi="Book Antiqua" w:cs="Book Antiqua"/>
                <w:sz w:val="20"/>
                <w:szCs w:val="20"/>
              </w:rPr>
              <w:t>Ion</w:t>
            </w:r>
            <w:proofErr w:type="spellEnd"/>
            <w:r w:rsidRPr="00CF2DC3">
              <w:rPr>
                <w:rFonts w:ascii="Book Antiqua" w:hAnsi="Book Antiqua" w:cs="Book Antiqua"/>
                <w:sz w:val="20"/>
                <w:szCs w:val="20"/>
              </w:rPr>
              <w:t>)</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średnica wiercenia w stali: max. 7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r>
            <w:r w:rsidRPr="00CF2DC3">
              <w:rPr>
                <w:rFonts w:ascii="Book Antiqua" w:hAnsi="Book Antiqua" w:cs="Book Antiqua"/>
                <w:sz w:val="20"/>
                <w:szCs w:val="20"/>
              </w:rPr>
              <w:tab/>
              <w:t>średnica wiercenia w drewnie: max. 25 mm,</w:t>
            </w:r>
          </w:p>
          <w:p w:rsidR="008200E2" w:rsidRPr="00CF2DC3" w:rsidRDefault="008200E2" w:rsidP="00873E4B">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wyposażenie: 2 akumulatory Li-</w:t>
            </w:r>
            <w:proofErr w:type="spellStart"/>
            <w:r w:rsidRPr="00CF2DC3">
              <w:rPr>
                <w:rFonts w:ascii="Book Antiqua" w:hAnsi="Book Antiqua" w:cs="Book Antiqua"/>
                <w:sz w:val="20"/>
                <w:szCs w:val="20"/>
              </w:rPr>
              <w:t>Ion</w:t>
            </w:r>
            <w:proofErr w:type="spellEnd"/>
            <w:r w:rsidRPr="00CF2DC3">
              <w:rPr>
                <w:rFonts w:ascii="Book Antiqua" w:hAnsi="Book Antiqua" w:cs="Book Antiqua"/>
                <w:sz w:val="20"/>
                <w:szCs w:val="20"/>
              </w:rPr>
              <w:t xml:space="preserve"> 1,5 Ah, Szybka ładowarka AL 1814 CV, walizka narzędziowa.</w:t>
            </w:r>
          </w:p>
          <w:p w:rsidR="008200E2" w:rsidRPr="00FA11D3" w:rsidRDefault="008200E2" w:rsidP="00873E4B">
            <w:pPr>
              <w:rPr>
                <w:rFonts w:ascii="Book Antiqua" w:hAnsi="Book Antiqua" w:cs="Book Antiqua"/>
                <w:b/>
                <w:bCs/>
                <w:sz w:val="20"/>
                <w:szCs w:val="20"/>
              </w:rPr>
            </w:pPr>
          </w:p>
        </w:tc>
        <w:tc>
          <w:tcPr>
            <w:tcW w:w="554" w:type="dxa"/>
            <w:vAlign w:val="center"/>
          </w:tcPr>
          <w:p w:rsidR="008200E2" w:rsidRPr="00FA11D3" w:rsidRDefault="008200E2" w:rsidP="00873E4B">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8200E2" w:rsidRPr="00FA11D3" w:rsidRDefault="008200E2" w:rsidP="00873E4B">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985"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134"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c>
          <w:tcPr>
            <w:tcW w:w="1559" w:type="dxa"/>
          </w:tcPr>
          <w:p w:rsidR="008200E2" w:rsidRPr="00FA11D3" w:rsidRDefault="008200E2" w:rsidP="00873E4B">
            <w:pPr>
              <w:spacing w:line="276" w:lineRule="auto"/>
              <w:ind w:right="-341"/>
              <w:jc w:val="center"/>
              <w:rPr>
                <w:rFonts w:ascii="Book Antiqua" w:hAnsi="Book Antiqua" w:cs="Book Antiqua"/>
                <w:b/>
                <w:bCs/>
                <w:sz w:val="20"/>
                <w:szCs w:val="20"/>
              </w:rPr>
            </w:pPr>
          </w:p>
        </w:tc>
      </w:tr>
    </w:tbl>
    <w:p w:rsidR="008200E2" w:rsidRPr="00FA11D3" w:rsidRDefault="008200E2" w:rsidP="008200E2">
      <w:pPr>
        <w:rPr>
          <w:rFonts w:ascii="Book Antiqua" w:hAnsi="Book Antiqua" w:cs="Book Antiqua"/>
          <w:sz w:val="20"/>
          <w:szCs w:val="20"/>
        </w:rPr>
      </w:pPr>
    </w:p>
    <w:p w:rsidR="008200E2" w:rsidRPr="00FA11D3" w:rsidRDefault="008200E2" w:rsidP="008200E2">
      <w:pPr>
        <w:rPr>
          <w:rFonts w:ascii="Book Antiqua" w:hAnsi="Book Antiqua" w:cs="Book Antiqua"/>
          <w:sz w:val="20"/>
          <w:szCs w:val="20"/>
        </w:rPr>
      </w:pPr>
    </w:p>
    <w:p w:rsidR="008200E2" w:rsidRPr="00FA11D3" w:rsidRDefault="008200E2" w:rsidP="008200E2">
      <w:pPr>
        <w:jc w:val="right"/>
        <w:rPr>
          <w:rFonts w:ascii="Book Antiqua" w:hAnsi="Book Antiqua" w:cs="Book Antiqua"/>
          <w:color w:val="000000"/>
          <w:sz w:val="20"/>
          <w:szCs w:val="20"/>
        </w:rPr>
      </w:pPr>
    </w:p>
    <w:p w:rsidR="008200E2" w:rsidRPr="00FA11D3" w:rsidRDefault="008200E2" w:rsidP="008200E2">
      <w:pPr>
        <w:jc w:val="right"/>
        <w:rPr>
          <w:rFonts w:ascii="Book Antiqua" w:hAnsi="Book Antiqua" w:cs="Book Antiqua"/>
          <w:color w:val="000000"/>
          <w:sz w:val="20"/>
          <w:szCs w:val="20"/>
        </w:rPr>
      </w:pPr>
    </w:p>
    <w:p w:rsidR="008200E2" w:rsidRPr="00FA11D3" w:rsidRDefault="008200E2" w:rsidP="008200E2">
      <w:pPr>
        <w:jc w:val="right"/>
        <w:rPr>
          <w:rFonts w:ascii="Book Antiqua" w:hAnsi="Book Antiqua" w:cs="Book Antiqua"/>
          <w:color w:val="000000"/>
          <w:sz w:val="20"/>
          <w:szCs w:val="20"/>
        </w:rPr>
      </w:pPr>
      <w:r w:rsidRPr="00FA11D3">
        <w:rPr>
          <w:rFonts w:ascii="Book Antiqua" w:hAnsi="Book Antiqua" w:cs="Book Antiqua"/>
          <w:color w:val="000000"/>
          <w:sz w:val="20"/>
          <w:szCs w:val="20"/>
        </w:rPr>
        <w:t>……….………………………………….....</w:t>
      </w:r>
    </w:p>
    <w:p w:rsidR="008200E2" w:rsidRPr="00FA11D3" w:rsidRDefault="008200E2" w:rsidP="008200E2">
      <w:pPr>
        <w:tabs>
          <w:tab w:val="left" w:pos="400"/>
          <w:tab w:val="left" w:pos="4560"/>
          <w:tab w:val="right" w:pos="9014"/>
        </w:tabs>
        <w:jc w:val="right"/>
        <w:rPr>
          <w:rFonts w:ascii="Book Antiqua" w:hAnsi="Book Antiqua" w:cs="Book Antiqua"/>
          <w:i/>
          <w:iCs/>
          <w:color w:val="000000"/>
          <w:sz w:val="20"/>
          <w:szCs w:val="20"/>
        </w:rPr>
      </w:pPr>
      <w:r w:rsidRPr="00FA11D3">
        <w:rPr>
          <w:rFonts w:ascii="Book Antiqua" w:hAnsi="Book Antiqua" w:cs="Book Antiqua"/>
          <w:i/>
          <w:iCs/>
          <w:color w:val="000000"/>
          <w:sz w:val="20"/>
          <w:szCs w:val="20"/>
        </w:rPr>
        <w:t>(podpis Wykonawcy/Pełnomocnika)</w:t>
      </w:r>
    </w:p>
    <w:p w:rsidR="008200E2" w:rsidRPr="00FA11D3" w:rsidRDefault="008200E2" w:rsidP="008200E2">
      <w:pPr>
        <w:suppressAutoHyphens w:val="0"/>
        <w:rPr>
          <w:rFonts w:ascii="Book Antiqua" w:hAnsi="Book Antiqua" w:cs="Book Antiqua"/>
          <w:sz w:val="20"/>
          <w:szCs w:val="20"/>
        </w:rPr>
        <w:sectPr w:rsidR="008200E2" w:rsidRPr="00FA11D3" w:rsidSect="008B5782">
          <w:footnotePr>
            <w:pos w:val="beneathText"/>
          </w:footnotePr>
          <w:pgSz w:w="16837" w:h="11905" w:orient="landscape"/>
          <w:pgMar w:top="1134" w:right="1191" w:bottom="1418" w:left="1304" w:header="709" w:footer="1134" w:gutter="0"/>
          <w:cols w:space="708"/>
        </w:sect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sidRPr="00FA11D3">
        <w:rPr>
          <w:rFonts w:ascii="Book Antiqua" w:hAnsi="Book Antiqua" w:cs="Book Antiqua"/>
          <w:b/>
          <w:bCs/>
          <w:spacing w:val="4"/>
          <w:sz w:val="20"/>
          <w:szCs w:val="20"/>
        </w:rPr>
        <w:t>Załącznik nr 3</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4384" behindDoc="0" locked="0" layoutInCell="1" allowOverlap="1" wp14:anchorId="5939221E" wp14:editId="7FDEACBD">
                <wp:simplePos x="0" y="0"/>
                <wp:positionH relativeFrom="column">
                  <wp:posOffset>1943100</wp:posOffset>
                </wp:positionH>
                <wp:positionV relativeFrom="paragraph">
                  <wp:posOffset>160655</wp:posOffset>
                </wp:positionV>
                <wp:extent cx="3954780" cy="845185"/>
                <wp:effectExtent l="9525" t="8255" r="7620" b="13335"/>
                <wp:wrapTight wrapText="bothSides">
                  <wp:wrapPolygon edited="0">
                    <wp:start x="-52" y="-243"/>
                    <wp:lineTo x="-52" y="21357"/>
                    <wp:lineTo x="21652" y="21357"/>
                    <wp:lineTo x="21652" y="-243"/>
                    <wp:lineTo x="-52" y="-243"/>
                  </wp:wrapPolygon>
                </wp:wrapTight>
                <wp:docPr id="9"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845185"/>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alibri" w:hAnsi="Calibri" w:cs="Calibri"/>
                                <w:b/>
                                <w:bCs/>
                                <w:sz w:val="22"/>
                                <w:szCs w:val="22"/>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1" o:spid="_x0000_s1026" type="#_x0000_t202" style="position:absolute;left:0;text-align:left;margin-left:153pt;margin-top:12.65pt;width:311.4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alibri" w:hAnsi="Calibri" w:cs="Calibri"/>
                          <w:b/>
                          <w:bCs/>
                          <w:sz w:val="22"/>
                          <w:szCs w:val="22"/>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noProof/>
          <w:lang w:eastAsia="pl-PL"/>
        </w:rPr>
        <mc:AlternateContent>
          <mc:Choice Requires="wps">
            <w:drawing>
              <wp:anchor distT="0" distB="0" distL="114935" distR="114935" simplePos="0" relativeHeight="251663360" behindDoc="0" locked="0" layoutInCell="1" allowOverlap="1" wp14:anchorId="1C95D8AE" wp14:editId="3BA6552A">
                <wp:simplePos x="0" y="0"/>
                <wp:positionH relativeFrom="column">
                  <wp:posOffset>-114300</wp:posOffset>
                </wp:positionH>
                <wp:positionV relativeFrom="paragraph">
                  <wp:posOffset>160655</wp:posOffset>
                </wp:positionV>
                <wp:extent cx="2079625" cy="845185"/>
                <wp:effectExtent l="9525" t="8255" r="6350" b="13335"/>
                <wp:wrapTight wrapText="bothSides">
                  <wp:wrapPolygon edited="0">
                    <wp:start x="-99" y="-243"/>
                    <wp:lineTo x="-99" y="21357"/>
                    <wp:lineTo x="21699" y="21357"/>
                    <wp:lineTo x="21699" y="-243"/>
                    <wp:lineTo x="-99" y="-243"/>
                  </wp:wrapPolygon>
                </wp:wrapTight>
                <wp:docPr id="8"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7" type="#_x0000_t202" style="position:absolute;left:0;text-align:left;margin-left:-9pt;margin-top:12.6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zaSMQIAAF0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8200E2" w:rsidRPr="00475581" w:rsidRDefault="008200E2" w:rsidP="008200E2">
      <w:pPr>
        <w:autoSpaceDE w:val="0"/>
        <w:autoSpaceDN w:val="0"/>
        <w:adjustRightInd w:val="0"/>
        <w:spacing w:line="360" w:lineRule="auto"/>
        <w:ind w:firstLine="708"/>
        <w:jc w:val="both"/>
        <w:rPr>
          <w:rFonts w:ascii="Century Gothic" w:hAnsi="Century Gothic" w:cs="Century Gothic"/>
          <w:color w:val="000000"/>
          <w:sz w:val="20"/>
          <w:szCs w:val="20"/>
        </w:rPr>
      </w:pPr>
      <w:r w:rsidRPr="00FA11D3">
        <w:rPr>
          <w:rFonts w:ascii="Book Antiqua" w:hAnsi="Book Antiqua" w:cs="Book Antiqua"/>
          <w:color w:val="000000"/>
          <w:sz w:val="20"/>
          <w:szCs w:val="20"/>
          <w:lang w:eastAsia="pl-PL"/>
        </w:rPr>
        <w:t>Przystępując do postępowania o udzielenie zamówienia publicznego na zadanie pod nazwą</w:t>
      </w:r>
      <w:r>
        <w:rPr>
          <w:rFonts w:ascii="Book Antiqua" w:hAnsi="Book Antiqua" w:cs="Book Antiqua"/>
          <w:color w:val="000000"/>
          <w:sz w:val="20"/>
          <w:szCs w:val="20"/>
          <w:lang w:eastAsia="pl-PL"/>
        </w:rPr>
        <w:t xml:space="preserve"> </w:t>
      </w: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r w:rsidRPr="00FA11D3">
        <w:rPr>
          <w:rFonts w:ascii="Book Antiqua" w:hAnsi="Book Antiqua" w:cs="Book Antiqua"/>
          <w:color w:val="000000"/>
          <w:sz w:val="20"/>
          <w:szCs w:val="20"/>
          <w:lang w:eastAsia="pl-PL"/>
        </w:rPr>
        <w:t xml:space="preserve">pod rygorem </w:t>
      </w:r>
      <w:r w:rsidRPr="00DC256A">
        <w:rPr>
          <w:rFonts w:ascii="Book Antiqua" w:hAnsi="Book Antiqua" w:cs="Book Antiqua"/>
          <w:color w:val="000000"/>
          <w:sz w:val="20"/>
          <w:szCs w:val="20"/>
          <w:lang w:eastAsia="pl-PL"/>
        </w:rPr>
        <w:t xml:space="preserve">wykluczenia z postępowania </w:t>
      </w:r>
      <w:r w:rsidRPr="00DC256A">
        <w:rPr>
          <w:rFonts w:ascii="Book Antiqua" w:hAnsi="Book Antiqua" w:cs="Century Gothic"/>
          <w:color w:val="000000"/>
          <w:sz w:val="20"/>
          <w:szCs w:val="20"/>
        </w:rPr>
        <w:t>oraz świadomy (-mi) odpowiedzialności karnej za złożenie fałszywego oświadczenia wynikającej z art. 297 § 1 K.K.:</w:t>
      </w:r>
      <w:r w:rsidRPr="00354E5B">
        <w:rPr>
          <w:rFonts w:ascii="Century Gothic" w:hAnsi="Century Gothic" w:cs="Century Gothic"/>
          <w:color w:val="000000"/>
          <w:sz w:val="20"/>
          <w:szCs w:val="20"/>
        </w:rPr>
        <w:t xml:space="preserve">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w imieniu reprezentowanej przeze mnie/nas firmy oświadczam (-y), że: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1. nie podlegam (-y) wykluczeniu z postępowania o udzielenie zamówienia w zakresie określonym w art. 24 ust. 1 cyt. Ustawy.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8200E2" w:rsidRPr="00FA11D3" w:rsidTr="00873E4B">
        <w:tc>
          <w:tcPr>
            <w:tcW w:w="4746" w:type="dxa"/>
            <w:vAlign w:val="center"/>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rPr>
          <w:rFonts w:ascii="Book Antiqua" w:hAnsi="Book Antiqua" w:cs="Book Antiqua"/>
          <w:i/>
          <w:iCs/>
          <w:color w:val="000000"/>
          <w:sz w:val="20"/>
          <w:szCs w:val="20"/>
          <w:lang w:eastAsia="pl-PL"/>
        </w:rPr>
      </w:pPr>
      <w:r w:rsidRPr="00FA11D3">
        <w:rPr>
          <w:rFonts w:ascii="Book Antiqua" w:hAnsi="Book Antiqua" w:cs="Book Antiqua"/>
          <w:i/>
          <w:iCs/>
          <w:color w:val="000000"/>
          <w:sz w:val="20"/>
          <w:szCs w:val="20"/>
          <w:lang w:eastAsia="pl-PL"/>
        </w:rPr>
        <w:t>*w przypadku ofert wspólnych - każdy z Wykonawców składa oświadczenie</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tabs>
          <w:tab w:val="left" w:pos="3585"/>
        </w:tabs>
        <w:spacing w:before="120"/>
        <w:ind w:right="-341"/>
        <w:rPr>
          <w:rFonts w:ascii="Book Antiqua" w:hAnsi="Book Antiqua" w:cs="Book Antiqua"/>
          <w:b/>
          <w:bCs/>
          <w:spacing w:val="4"/>
          <w:sz w:val="20"/>
          <w:szCs w:val="20"/>
        </w:rPr>
      </w:pPr>
    </w:p>
    <w:p w:rsidR="008200E2" w:rsidRPr="00FA11D3" w:rsidRDefault="008200E2" w:rsidP="008200E2">
      <w:pPr>
        <w:jc w:val="center"/>
        <w:rPr>
          <w:rFonts w:ascii="Book Antiqua" w:hAnsi="Book Antiqua" w:cs="Book Antiqua"/>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sidRPr="00FA11D3">
        <w:rPr>
          <w:rFonts w:ascii="Book Antiqua" w:hAnsi="Book Antiqua" w:cs="Book Antiqua"/>
          <w:b/>
          <w:bCs/>
          <w:spacing w:val="4"/>
          <w:sz w:val="20"/>
          <w:szCs w:val="20"/>
        </w:rPr>
        <w:t>Załącznik nr 4</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0288" behindDoc="0" locked="0" layoutInCell="1" allowOverlap="1" wp14:anchorId="62302B73" wp14:editId="6CFFC6E5">
                <wp:simplePos x="0" y="0"/>
                <wp:positionH relativeFrom="column">
                  <wp:posOffset>0</wp:posOffset>
                </wp:positionH>
                <wp:positionV relativeFrom="paragraph">
                  <wp:posOffset>173990</wp:posOffset>
                </wp:positionV>
                <wp:extent cx="2073275" cy="975995"/>
                <wp:effectExtent l="9525" t="12065" r="12700" b="12065"/>
                <wp:wrapTight wrapText="bothSides">
                  <wp:wrapPolygon edited="0">
                    <wp:start x="-99" y="-211"/>
                    <wp:lineTo x="-99" y="21389"/>
                    <wp:lineTo x="21699" y="21389"/>
                    <wp:lineTo x="21699" y="-211"/>
                    <wp:lineTo x="-99" y="-211"/>
                  </wp:wrapPolygon>
                </wp:wrapTight>
                <wp:docPr id="7"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0" o:spid="_x0000_s1028" type="#_x0000_t202" style="position:absolute;left:0;text-align:left;margin-left:0;margin-top:13.7pt;width:163.25pt;height:76.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v:textbox>
                <w10:wrap type="tight"/>
              </v:shape>
            </w:pict>
          </mc:Fallback>
        </mc:AlternateContent>
      </w:r>
      <w:r>
        <w:rPr>
          <w:noProof/>
          <w:lang w:eastAsia="pl-PL"/>
        </w:rPr>
        <mc:AlternateContent>
          <mc:Choice Requires="wps">
            <w:drawing>
              <wp:anchor distT="0" distB="0" distL="114935" distR="114935" simplePos="0" relativeHeight="251659264" behindDoc="0" locked="0" layoutInCell="1" allowOverlap="1" wp14:anchorId="2B7E4384" wp14:editId="25F0F067">
                <wp:simplePos x="0" y="0"/>
                <wp:positionH relativeFrom="column">
                  <wp:posOffset>2057400</wp:posOffset>
                </wp:positionH>
                <wp:positionV relativeFrom="paragraph">
                  <wp:posOffset>173990</wp:posOffset>
                </wp:positionV>
                <wp:extent cx="3979545" cy="975995"/>
                <wp:effectExtent l="9525" t="12065" r="11430" b="12065"/>
                <wp:wrapTight wrapText="bothSides">
                  <wp:wrapPolygon edited="0">
                    <wp:start x="-52" y="-211"/>
                    <wp:lineTo x="-52" y="21389"/>
                    <wp:lineTo x="21652" y="21389"/>
                    <wp:lineTo x="21652" y="-211"/>
                    <wp:lineTo x="-52" y="-211"/>
                  </wp:wrapPolygon>
                </wp:wrapTight>
                <wp:docPr id="6"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9" type="#_x0000_t202" style="position:absolute;left:0;text-align:left;margin-left:162pt;margin-top:13.7pt;width:313.35pt;height:76.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Default="008200E2" w:rsidP="008200E2">
                      <w:pPr>
                        <w:jc w:val="center"/>
                        <w:rPr>
                          <w:rFonts w:ascii="Calibri" w:hAnsi="Calibri" w:cs="Calibri"/>
                          <w:b/>
                          <w:bCs/>
                          <w:sz w:val="32"/>
                          <w:szCs w:val="32"/>
                        </w:rPr>
                      </w:pPr>
                      <w:r>
                        <w:rPr>
                          <w:rFonts w:ascii="Calibri" w:hAnsi="Calibri" w:cs="Calibri"/>
                          <w:b/>
                          <w:bCs/>
                          <w:sz w:val="32"/>
                          <w:szCs w:val="32"/>
                        </w:rPr>
                        <w:t>OŚWIADCZENIE</w:t>
                      </w:r>
                    </w:p>
                    <w:p w:rsidR="008200E2" w:rsidRDefault="008200E2" w:rsidP="008200E2">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p>
    <w:p w:rsidR="008200E2" w:rsidRPr="00475581" w:rsidRDefault="008200E2" w:rsidP="008200E2">
      <w:pPr>
        <w:autoSpaceDE w:val="0"/>
        <w:autoSpaceDN w:val="0"/>
        <w:adjustRightInd w:val="0"/>
        <w:spacing w:line="360" w:lineRule="auto"/>
        <w:ind w:firstLine="708"/>
        <w:jc w:val="both"/>
        <w:rPr>
          <w:rFonts w:ascii="Century Gothic" w:hAnsi="Century Gothic" w:cs="Century Gothic"/>
          <w:color w:val="000000"/>
          <w:sz w:val="20"/>
          <w:szCs w:val="20"/>
        </w:rPr>
      </w:pPr>
      <w:r w:rsidRPr="00FA11D3">
        <w:rPr>
          <w:rFonts w:ascii="Book Antiqua" w:hAnsi="Book Antiqua"/>
          <w:sz w:val="20"/>
          <w:szCs w:val="20"/>
        </w:rPr>
        <w:t>Przystępując do postępowania o udzielenie zamówienia publicznego na zadanie, pod nazwą:</w:t>
      </w:r>
      <w:r w:rsidRPr="00FA11D3">
        <w:rPr>
          <w:rFonts w:ascii="Book Antiqua" w:hAnsi="Book Antiqua"/>
          <w:b/>
          <w:bCs/>
          <w:sz w:val="20"/>
          <w:szCs w:val="20"/>
        </w:rPr>
        <w:t>,</w:t>
      </w:r>
      <w:r w:rsidRPr="00FA11D3">
        <w:rPr>
          <w:rFonts w:ascii="Book Antiqua" w:hAnsi="Book Antiqua" w:cs="Book Antiqua"/>
          <w:b/>
          <w:bCs/>
          <w:sz w:val="20"/>
          <w:szCs w:val="20"/>
        </w:rPr>
        <w:t xml:space="preserve"> </w:t>
      </w:r>
      <w:r w:rsidRPr="00DC256A">
        <w:rPr>
          <w:rFonts w:ascii="Book Antiqua" w:hAnsi="Book Antiqua" w:cs="Book Antiqua"/>
          <w:b/>
          <w:bCs/>
          <w:sz w:val="20"/>
          <w:szCs w:val="20"/>
        </w:rPr>
        <w:t xml:space="preserve">„Dostawa narzędzi ręcznych i elektrotechnicznych dla grupy remontowej UKW” </w:t>
      </w:r>
      <w:r w:rsidRPr="00DC256A">
        <w:rPr>
          <w:rFonts w:ascii="Book Antiqua" w:hAnsi="Book Antiqua"/>
          <w:sz w:val="20"/>
          <w:szCs w:val="20"/>
        </w:rPr>
        <w:t xml:space="preserve">pod rygorem wykluczenia z postępowania </w:t>
      </w:r>
      <w:r w:rsidRPr="00DC256A">
        <w:rPr>
          <w:rFonts w:ascii="Book Antiqua" w:hAnsi="Book Antiqua" w:cs="Century Gothic"/>
          <w:color w:val="000000"/>
          <w:sz w:val="20"/>
          <w:szCs w:val="20"/>
        </w:rPr>
        <w:t>oraz świadomy (-mi) odpowiedzialności karnej za złożenie fałszywego oświadczenia wynikającej z art. 297 § 1 K.K.:</w:t>
      </w:r>
      <w:r w:rsidRPr="00354E5B">
        <w:rPr>
          <w:rFonts w:ascii="Century Gothic" w:hAnsi="Century Gothic" w:cs="Century Gothic"/>
          <w:color w:val="000000"/>
          <w:sz w:val="20"/>
          <w:szCs w:val="20"/>
        </w:rPr>
        <w:t xml:space="preserve"> </w:t>
      </w:r>
    </w:p>
    <w:p w:rsidR="008200E2" w:rsidRPr="00FA11D3" w:rsidRDefault="008200E2" w:rsidP="008200E2">
      <w:pPr>
        <w:spacing w:line="360" w:lineRule="auto"/>
        <w:ind w:right="-341"/>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w imieniu reprezentowanej przeze mnie/nas firmy oświadczam (-y), że spełniam(-y) warunki dotyczące: </w:t>
      </w:r>
    </w:p>
    <w:p w:rsidR="008200E2" w:rsidRPr="00FA11D3" w:rsidRDefault="008200E2" w:rsidP="008200E2">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1) posiadania uprawnień do wykonywania określonej działalności lub czynności; </w:t>
      </w:r>
    </w:p>
    <w:p w:rsidR="008200E2" w:rsidRPr="00FA11D3" w:rsidRDefault="008200E2" w:rsidP="008200E2">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2) posiadania wiedzy i doświadczenia; </w:t>
      </w:r>
    </w:p>
    <w:p w:rsidR="008200E2" w:rsidRPr="00FA11D3" w:rsidRDefault="008200E2" w:rsidP="008200E2">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3) dysponowania odpowiednim potencjałem technicznym oraz osobami zdolnymi do wykonania zamówienia;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4) sytuacji ekonomicznej i finansowej.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8200E2" w:rsidRPr="00FA11D3" w:rsidTr="00873E4B">
        <w:tc>
          <w:tcPr>
            <w:tcW w:w="4746" w:type="dxa"/>
            <w:vAlign w:val="center"/>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spacing w:line="360" w:lineRule="auto"/>
        <w:jc w:val="both"/>
        <w:rPr>
          <w:rFonts w:ascii="Book Antiqua" w:hAnsi="Book Antiqua" w:cs="Book Antiqua"/>
          <w:sz w:val="20"/>
          <w:szCs w:val="20"/>
          <w:lang w:eastAsia="pl-PL"/>
        </w:rPr>
      </w:pPr>
      <w:r w:rsidRPr="00FA11D3">
        <w:rPr>
          <w:rFonts w:ascii="Book Antiqua" w:hAnsi="Book Antiqua" w:cs="Book Antiqua"/>
          <w:color w:val="000000"/>
          <w:sz w:val="20"/>
          <w:szCs w:val="20"/>
          <w:lang w:eastAsia="pl-PL"/>
        </w:rPr>
        <w:t>*niepotrzebne</w:t>
      </w:r>
      <w:r w:rsidRPr="00FA11D3">
        <w:rPr>
          <w:rFonts w:ascii="Book Antiqua" w:hAnsi="Book Antiqua" w:cs="Book Antiqua"/>
          <w:sz w:val="20"/>
          <w:szCs w:val="20"/>
          <w:lang w:eastAsia="pl-PL"/>
        </w:rPr>
        <w:t xml:space="preserve"> skreślić</w:t>
      </w:r>
    </w:p>
    <w:p w:rsidR="008200E2" w:rsidRPr="00FA11D3" w:rsidRDefault="008200E2" w:rsidP="008200E2">
      <w:pPr>
        <w:suppressAutoHyphens w:val="0"/>
        <w:spacing w:line="360" w:lineRule="auto"/>
        <w:jc w:val="both"/>
        <w:rPr>
          <w:rFonts w:ascii="Book Antiqua" w:hAnsi="Book Antiqua" w:cs="Book Antiqua"/>
          <w:sz w:val="20"/>
          <w:szCs w:val="20"/>
        </w:rPr>
      </w:pPr>
    </w:p>
    <w:p w:rsidR="008200E2" w:rsidRDefault="008200E2" w:rsidP="008200E2">
      <w:pPr>
        <w:suppressAutoHyphens w:val="0"/>
        <w:spacing w:line="360" w:lineRule="auto"/>
        <w:jc w:val="both"/>
        <w:rPr>
          <w:rFonts w:ascii="Book Antiqua" w:hAnsi="Book Antiqua" w:cs="Book Antiqua"/>
          <w:sz w:val="20"/>
          <w:szCs w:val="20"/>
        </w:rPr>
      </w:pPr>
    </w:p>
    <w:p w:rsidR="008200E2" w:rsidRDefault="008200E2" w:rsidP="008200E2">
      <w:pPr>
        <w:suppressAutoHyphens w:val="0"/>
        <w:spacing w:line="360" w:lineRule="auto"/>
        <w:jc w:val="both"/>
        <w:rPr>
          <w:rFonts w:ascii="Book Antiqua" w:hAnsi="Book Antiqua" w:cs="Book Antiqua"/>
          <w:sz w:val="20"/>
          <w:szCs w:val="20"/>
        </w:rPr>
      </w:pPr>
    </w:p>
    <w:p w:rsidR="008200E2" w:rsidRPr="00FA11D3" w:rsidRDefault="008200E2" w:rsidP="008200E2">
      <w:pPr>
        <w:suppressAutoHyphens w:val="0"/>
        <w:spacing w:line="360" w:lineRule="auto"/>
        <w:jc w:val="both"/>
        <w:rPr>
          <w:rFonts w:ascii="Book Antiqua" w:hAnsi="Book Antiqua" w:cs="Book Antiqua"/>
          <w:sz w:val="20"/>
          <w:szCs w:val="20"/>
        </w:rPr>
      </w:pPr>
    </w:p>
    <w:p w:rsidR="008200E2" w:rsidRDefault="008200E2" w:rsidP="008200E2">
      <w:pPr>
        <w:suppressAutoHyphens w:val="0"/>
        <w:jc w:val="center"/>
        <w:rPr>
          <w:rFonts w:ascii="Book Antiqua" w:hAnsi="Book Antiqua" w:cs="Book Antiqua"/>
          <w:b/>
          <w:bCs/>
          <w:spacing w:val="4"/>
          <w:sz w:val="20"/>
          <w:szCs w:val="20"/>
          <w:lang w:eastAsia="pl-PL"/>
        </w:rPr>
      </w:pPr>
    </w:p>
    <w:p w:rsidR="008200E2" w:rsidRPr="00FA11D3" w:rsidRDefault="008200E2" w:rsidP="008200E2">
      <w:pPr>
        <w:suppressAutoHyphens w:val="0"/>
        <w:jc w:val="center"/>
        <w:rPr>
          <w:rFonts w:ascii="Book Antiqua" w:hAnsi="Book Antiqua" w:cs="Book Antiqua"/>
          <w:noProof/>
          <w:sz w:val="20"/>
          <w:szCs w:val="20"/>
          <w:lang w:eastAsia="pl-PL"/>
        </w:rPr>
      </w:pPr>
      <w:r w:rsidRPr="00FA11D3">
        <w:rPr>
          <w:rFonts w:ascii="Book Antiqua" w:hAnsi="Book Antiqua" w:cs="Book Antiqua"/>
          <w:b/>
          <w:bCs/>
          <w:spacing w:val="4"/>
          <w:sz w:val="20"/>
          <w:szCs w:val="20"/>
          <w:lang w:eastAsia="pl-PL"/>
        </w:rPr>
        <w:t>Załącznik nr 5</w:t>
      </w:r>
    </w:p>
    <w:p w:rsidR="008200E2" w:rsidRPr="00FA11D3" w:rsidRDefault="008200E2" w:rsidP="008200E2">
      <w:pPr>
        <w:suppressAutoHyphens w:val="0"/>
        <w:spacing w:line="360" w:lineRule="auto"/>
        <w:ind w:left="720"/>
        <w:jc w:val="center"/>
        <w:rPr>
          <w:rFonts w:ascii="Book Antiqua" w:hAnsi="Book Antiqua" w:cs="Book Antiqua"/>
          <w:b/>
          <w:bCs/>
          <w:sz w:val="20"/>
          <w:szCs w:val="20"/>
          <w:lang w:eastAsia="pl-PL"/>
        </w:rPr>
      </w:pPr>
      <w:r>
        <w:rPr>
          <w:noProof/>
          <w:lang w:eastAsia="pl-PL"/>
        </w:rPr>
        <mc:AlternateContent>
          <mc:Choice Requires="wps">
            <w:drawing>
              <wp:anchor distT="0" distB="0" distL="114935" distR="114935" simplePos="0" relativeHeight="251662336" behindDoc="0" locked="0" layoutInCell="1" allowOverlap="1" wp14:anchorId="66448BDA" wp14:editId="6EB628E6">
                <wp:simplePos x="0" y="0"/>
                <wp:positionH relativeFrom="column">
                  <wp:posOffset>2057400</wp:posOffset>
                </wp:positionH>
                <wp:positionV relativeFrom="paragraph">
                  <wp:posOffset>235585</wp:posOffset>
                </wp:positionV>
                <wp:extent cx="4038600" cy="845185"/>
                <wp:effectExtent l="9525" t="6985" r="9525" b="5080"/>
                <wp:wrapTight wrapText="bothSides">
                  <wp:wrapPolygon edited="0">
                    <wp:start x="-51" y="-243"/>
                    <wp:lineTo x="-51" y="21357"/>
                    <wp:lineTo x="21651" y="21357"/>
                    <wp:lineTo x="21651" y="-243"/>
                    <wp:lineTo x="-51" y="-243"/>
                  </wp:wrapPolygon>
                </wp:wrapTight>
                <wp:docPr id="5"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8200E2" w:rsidRDefault="008200E2" w:rsidP="008200E2">
                            <w:pPr>
                              <w:ind w:right="-177"/>
                              <w:jc w:val="center"/>
                              <w:rPr>
                                <w:rFonts w:ascii="Verdana" w:hAnsi="Verdana" w:cs="Verdana"/>
                                <w:b/>
                                <w:bCs/>
                              </w:rPr>
                            </w:pPr>
                          </w:p>
                          <w:p w:rsidR="008200E2" w:rsidRDefault="008200E2" w:rsidP="008200E2">
                            <w:pPr>
                              <w:ind w:right="-177"/>
                              <w:jc w:val="center"/>
                              <w:rPr>
                                <w:rFonts w:ascii="Calibri" w:hAnsi="Calibri" w:cs="Calibri"/>
                                <w:b/>
                                <w:bCs/>
                                <w:sz w:val="36"/>
                                <w:szCs w:val="36"/>
                              </w:rPr>
                            </w:pPr>
                            <w:r>
                              <w:rPr>
                                <w:rFonts w:ascii="Calibri" w:hAnsi="Calibri" w:cs="Calibri"/>
                                <w:b/>
                                <w:bCs/>
                                <w:sz w:val="36"/>
                                <w:szCs w:val="36"/>
                              </w:rPr>
                              <w:t xml:space="preserve">INFORMACJA </w:t>
                            </w:r>
                          </w:p>
                          <w:p w:rsidR="008200E2" w:rsidRDefault="008200E2" w:rsidP="008200E2">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AJI6lQxAgAAXAQAAA4AAAAAAAAAAAAAAAAA&#10;LgIAAGRycy9lMm9Eb2MueG1sUEsBAi0AFAAGAAgAAAAhAAvDH4ngAAAACgEAAA8AAAAAAAAAAAAA&#10;AAAAiwQAAGRycy9kb3ducmV2LnhtbFBLBQYAAAAABAAEAPMAAACYBQAAAAA=&#10;" fillcolor="silver" strokeweight=".5pt">
                <v:textbox inset="7.45pt,3.85pt,7.45pt,3.85pt">
                  <w:txbxContent>
                    <w:p w:rsidR="008200E2" w:rsidRDefault="008200E2" w:rsidP="008200E2">
                      <w:pPr>
                        <w:ind w:right="-177"/>
                        <w:jc w:val="center"/>
                        <w:rPr>
                          <w:rFonts w:ascii="Verdana" w:hAnsi="Verdana" w:cs="Verdana"/>
                          <w:b/>
                          <w:bCs/>
                        </w:rPr>
                      </w:pPr>
                    </w:p>
                    <w:p w:rsidR="008200E2" w:rsidRDefault="008200E2" w:rsidP="008200E2">
                      <w:pPr>
                        <w:ind w:right="-177"/>
                        <w:jc w:val="center"/>
                        <w:rPr>
                          <w:rFonts w:ascii="Calibri" w:hAnsi="Calibri" w:cs="Calibri"/>
                          <w:b/>
                          <w:bCs/>
                          <w:sz w:val="36"/>
                          <w:szCs w:val="36"/>
                        </w:rPr>
                      </w:pPr>
                      <w:r>
                        <w:rPr>
                          <w:rFonts w:ascii="Calibri" w:hAnsi="Calibri" w:cs="Calibri"/>
                          <w:b/>
                          <w:bCs/>
                          <w:sz w:val="36"/>
                          <w:szCs w:val="36"/>
                        </w:rPr>
                        <w:t xml:space="preserve">INFORMACJA </w:t>
                      </w:r>
                    </w:p>
                    <w:p w:rsidR="008200E2" w:rsidRDefault="008200E2" w:rsidP="008200E2">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v:textbox>
                <w10:wrap type="tight"/>
              </v:shape>
            </w:pict>
          </mc:Fallback>
        </mc:AlternateContent>
      </w:r>
    </w:p>
    <w:p w:rsidR="008200E2" w:rsidRPr="00FA11D3" w:rsidRDefault="008200E2" w:rsidP="008200E2">
      <w:pPr>
        <w:suppressAutoHyphens w:val="0"/>
        <w:spacing w:line="360" w:lineRule="auto"/>
        <w:ind w:left="720"/>
        <w:jc w:val="center"/>
        <w:rPr>
          <w:rFonts w:ascii="Book Antiqua" w:hAnsi="Book Antiqua" w:cs="Book Antiqua"/>
          <w:b/>
          <w:bCs/>
          <w:sz w:val="20"/>
          <w:szCs w:val="20"/>
          <w:lang w:eastAsia="pl-PL"/>
        </w:rPr>
      </w:pPr>
      <w:r>
        <w:rPr>
          <w:noProof/>
          <w:lang w:eastAsia="pl-PL"/>
        </w:rPr>
        <mc:AlternateContent>
          <mc:Choice Requires="wps">
            <w:drawing>
              <wp:anchor distT="0" distB="0" distL="114935" distR="114935" simplePos="0" relativeHeight="251661312" behindDoc="0" locked="0" layoutInCell="1" allowOverlap="1" wp14:anchorId="68BF0AEC" wp14:editId="0412F8D3">
                <wp:simplePos x="0" y="0"/>
                <wp:positionH relativeFrom="column">
                  <wp:posOffset>0</wp:posOffset>
                </wp:positionH>
                <wp:positionV relativeFrom="paragraph">
                  <wp:posOffset>1905</wp:posOffset>
                </wp:positionV>
                <wp:extent cx="2079625" cy="845185"/>
                <wp:effectExtent l="9525" t="11430" r="6350" b="10160"/>
                <wp:wrapTight wrapText="bothSides">
                  <wp:wrapPolygon edited="0">
                    <wp:start x="-99" y="-243"/>
                    <wp:lineTo x="-99" y="21357"/>
                    <wp:lineTo x="21699" y="21357"/>
                    <wp:lineTo x="21699" y="-243"/>
                    <wp:lineTo x="-99" y="-243"/>
                  </wp:wrapPolygon>
                </wp:wrapTight>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RCQMQIAAFw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8200E2" w:rsidRPr="00FA11D3" w:rsidRDefault="008200E2" w:rsidP="008200E2">
      <w:pPr>
        <w:suppressAutoHyphens w:val="0"/>
        <w:autoSpaceDE w:val="0"/>
        <w:autoSpaceDN w:val="0"/>
        <w:adjustRightInd w:val="0"/>
        <w:spacing w:line="360" w:lineRule="auto"/>
        <w:ind w:firstLine="708"/>
        <w:rPr>
          <w:rFonts w:ascii="Book Antiqua" w:hAnsi="Book Antiqua" w:cs="Book Antiqua"/>
          <w:color w:val="000000"/>
          <w:sz w:val="20"/>
          <w:szCs w:val="20"/>
          <w:lang w:eastAsia="pl-PL"/>
        </w:rPr>
      </w:pPr>
    </w:p>
    <w:p w:rsidR="008200E2" w:rsidRPr="00FA11D3" w:rsidRDefault="008200E2" w:rsidP="008200E2">
      <w:pPr>
        <w:spacing w:before="120"/>
        <w:jc w:val="both"/>
        <w:rPr>
          <w:rFonts w:ascii="Book Antiqua" w:hAnsi="Book Antiqua" w:cs="Book Antiqua"/>
          <w:sz w:val="20"/>
          <w:szCs w:val="20"/>
        </w:rPr>
      </w:pPr>
      <w:r w:rsidRPr="00FA11D3">
        <w:rPr>
          <w:rFonts w:ascii="Book Antiqua" w:hAnsi="Book Antiqua" w:cs="Book Antiqua"/>
          <w:sz w:val="20"/>
          <w:szCs w:val="20"/>
        </w:rPr>
        <w:t>Składając ofertę w przetargu nieograniczonym pod nazwą:</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b/>
          <w:bCs/>
          <w:sz w:val="20"/>
          <w:szCs w:val="20"/>
        </w:rPr>
      </w:pP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na podstawie art. 26 ust. 2d ustawy z 29 stycznia 2004 r. Prawo zamówień publicznych (</w:t>
      </w:r>
      <w:r w:rsidRPr="00FA11D3">
        <w:rPr>
          <w:rFonts w:ascii="Book Antiqua" w:hAnsi="Book Antiqua" w:cs="Book Antiqua"/>
          <w:sz w:val="20"/>
          <w:szCs w:val="20"/>
        </w:rPr>
        <w:t>Dz. U. z 2013 r. poz. 907 ze zm.</w:t>
      </w:r>
      <w:r w:rsidRPr="00FA11D3">
        <w:rPr>
          <w:rFonts w:ascii="Book Antiqua"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p w:rsidR="008200E2" w:rsidRPr="00FA11D3" w:rsidRDefault="008200E2" w:rsidP="008200E2">
      <w:pPr>
        <w:suppressAutoHyphens w:val="0"/>
        <w:autoSpaceDE w:val="0"/>
        <w:autoSpaceDN w:val="0"/>
        <w:adjustRightInd w:val="0"/>
        <w:jc w:val="center"/>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Lista podmiotów należących do tej samej grupy kapitałowej**</w:t>
      </w:r>
    </w:p>
    <w:p w:rsidR="008200E2" w:rsidRPr="00FA11D3" w:rsidRDefault="008200E2" w:rsidP="008200E2">
      <w:pPr>
        <w:tabs>
          <w:tab w:val="left" w:pos="7455"/>
        </w:tabs>
        <w:suppressAutoHyphens w:val="0"/>
        <w:spacing w:line="360" w:lineRule="auto"/>
        <w:jc w:val="both"/>
        <w:rPr>
          <w:rFonts w:ascii="Book Antiqua"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99"/>
      </w:tblGrid>
      <w:tr w:rsidR="008200E2" w:rsidRPr="00FA11D3" w:rsidTr="00873E4B">
        <w:trPr>
          <w:trHeight w:val="1"/>
        </w:trPr>
        <w:tc>
          <w:tcPr>
            <w:tcW w:w="565" w:type="dxa"/>
          </w:tcPr>
          <w:p w:rsidR="008200E2" w:rsidRPr="00FA11D3" w:rsidRDefault="008200E2" w:rsidP="00873E4B">
            <w:pPr>
              <w:tabs>
                <w:tab w:val="left" w:pos="7455"/>
              </w:tabs>
              <w:suppressAutoHyphens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Lp.</w:t>
            </w:r>
          </w:p>
        </w:tc>
        <w:tc>
          <w:tcPr>
            <w:tcW w:w="8899" w:type="dxa"/>
          </w:tcPr>
          <w:p w:rsidR="008200E2" w:rsidRPr="00FA11D3" w:rsidRDefault="008200E2" w:rsidP="00873E4B">
            <w:pPr>
              <w:tabs>
                <w:tab w:val="left" w:pos="7455"/>
              </w:tabs>
              <w:suppressAutoHyphens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Nazwa podmiotu, adres</w:t>
            </w:r>
          </w:p>
        </w:tc>
      </w:tr>
      <w:tr w:rsidR="008200E2" w:rsidRPr="00FA11D3" w:rsidTr="00873E4B">
        <w:trPr>
          <w:trHeight w:val="2387"/>
        </w:trPr>
        <w:tc>
          <w:tcPr>
            <w:tcW w:w="565" w:type="dxa"/>
          </w:tcPr>
          <w:p w:rsidR="008200E2" w:rsidRPr="00FA11D3" w:rsidRDefault="008200E2" w:rsidP="00873E4B">
            <w:pPr>
              <w:tabs>
                <w:tab w:val="left" w:pos="7455"/>
              </w:tabs>
              <w:suppressAutoHyphens w:val="0"/>
              <w:spacing w:line="360" w:lineRule="auto"/>
              <w:jc w:val="both"/>
              <w:rPr>
                <w:rFonts w:ascii="Book Antiqua" w:hAnsi="Book Antiqua" w:cs="Book Antiqua"/>
                <w:color w:val="000000"/>
                <w:sz w:val="20"/>
                <w:szCs w:val="20"/>
                <w:lang w:eastAsia="pl-PL"/>
              </w:rPr>
            </w:pPr>
          </w:p>
        </w:tc>
        <w:tc>
          <w:tcPr>
            <w:tcW w:w="8899" w:type="dxa"/>
          </w:tcPr>
          <w:p w:rsidR="008200E2" w:rsidRPr="00FA11D3" w:rsidRDefault="008200E2" w:rsidP="00873E4B">
            <w:pPr>
              <w:tabs>
                <w:tab w:val="left" w:pos="1200"/>
              </w:tabs>
              <w:rPr>
                <w:rFonts w:ascii="Book Antiqua" w:hAnsi="Book Antiqua" w:cs="Book Antiqua"/>
                <w:sz w:val="20"/>
                <w:szCs w:val="20"/>
                <w:lang w:eastAsia="pl-PL"/>
              </w:rPr>
            </w:pPr>
          </w:p>
        </w:tc>
      </w:tr>
    </w:tbl>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niepotrzebne skreślić</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 przypadku ofert wspólnych - każdy z Wykonawców składa listę</w:t>
      </w:r>
    </w:p>
    <w:p w:rsidR="008200E2" w:rsidRPr="00FA11D3" w:rsidRDefault="008200E2" w:rsidP="008200E2">
      <w:pPr>
        <w:suppressAutoHyphens w:val="0"/>
        <w:autoSpaceDE w:val="0"/>
        <w:autoSpaceDN w:val="0"/>
        <w:adjustRightInd w:val="0"/>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8200E2" w:rsidRPr="00FA11D3" w:rsidTr="00873E4B">
        <w:tc>
          <w:tcPr>
            <w:tcW w:w="4746" w:type="dxa"/>
            <w:vAlign w:val="center"/>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p>
          <w:p w:rsidR="008200E2" w:rsidRPr="00FA11D3" w:rsidRDefault="008200E2" w:rsidP="00873E4B">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8200E2" w:rsidRPr="00FA11D3" w:rsidRDefault="008200E2" w:rsidP="008200E2">
      <w:pPr>
        <w:rPr>
          <w:rFonts w:ascii="Book Antiqua" w:hAnsi="Book Antiqua" w:cs="Book Antiqua"/>
          <w:sz w:val="20"/>
          <w:szCs w:val="20"/>
        </w:rPr>
      </w:pPr>
    </w:p>
    <w:p w:rsidR="008200E2" w:rsidRPr="00FA11D3" w:rsidRDefault="008200E2" w:rsidP="008200E2">
      <w:pPr>
        <w:suppressAutoHyphens w:val="0"/>
        <w:spacing w:line="360" w:lineRule="auto"/>
        <w:rPr>
          <w:rFonts w:ascii="Book Antiqua" w:hAnsi="Book Antiqua" w:cs="Book Antiqua"/>
          <w:b/>
          <w:bCs/>
          <w:spacing w:val="4"/>
          <w:sz w:val="20"/>
          <w:szCs w:val="20"/>
          <w:lang w:eastAsia="pl-PL"/>
        </w:rPr>
      </w:pPr>
    </w:p>
    <w:p w:rsidR="008200E2" w:rsidRPr="00FA11D3" w:rsidRDefault="008200E2" w:rsidP="008200E2">
      <w:pPr>
        <w:suppressAutoHyphens w:val="0"/>
        <w:spacing w:line="360" w:lineRule="auto"/>
        <w:rPr>
          <w:rFonts w:ascii="Book Antiqua" w:hAnsi="Book Antiqua" w:cs="Book Antiqua"/>
          <w:b/>
          <w:bCs/>
          <w:spacing w:val="4"/>
          <w:sz w:val="20"/>
          <w:szCs w:val="20"/>
          <w:lang w:eastAsia="pl-PL"/>
        </w:rPr>
      </w:pPr>
    </w:p>
    <w:p w:rsidR="008200E2" w:rsidRPr="00FA11D3" w:rsidRDefault="008200E2" w:rsidP="008200E2">
      <w:pPr>
        <w:suppressAutoHyphens w:val="0"/>
        <w:spacing w:line="360" w:lineRule="auto"/>
        <w:jc w:val="center"/>
        <w:rPr>
          <w:rFonts w:ascii="Book Antiqua" w:hAnsi="Book Antiqua" w:cs="Book Antiqua"/>
          <w:b/>
          <w:bCs/>
          <w:spacing w:val="4"/>
          <w:sz w:val="20"/>
          <w:szCs w:val="20"/>
          <w:lang w:eastAsia="pl-PL"/>
        </w:rPr>
      </w:pPr>
    </w:p>
    <w:p w:rsidR="008200E2" w:rsidRDefault="008200E2" w:rsidP="008200E2">
      <w:pPr>
        <w:pStyle w:val="Zwykytekst1"/>
        <w:spacing w:before="120"/>
        <w:jc w:val="center"/>
        <w:rPr>
          <w:rFonts w:ascii="Verdana" w:hAnsi="Verdana" w:cs="Verdana"/>
          <w:b/>
          <w:bCs/>
          <w:spacing w:val="4"/>
        </w:rPr>
      </w:pPr>
    </w:p>
    <w:p w:rsidR="008200E2" w:rsidRDefault="008200E2" w:rsidP="008200E2">
      <w:pPr>
        <w:pStyle w:val="Zwykytekst1"/>
        <w:spacing w:before="120"/>
        <w:jc w:val="center"/>
        <w:rPr>
          <w:rFonts w:ascii="Verdana" w:hAnsi="Verdana" w:cs="Verdana"/>
          <w:b/>
          <w:bCs/>
          <w:spacing w:val="4"/>
        </w:rPr>
      </w:pPr>
    </w:p>
    <w:p w:rsidR="008200E2" w:rsidRDefault="008200E2" w:rsidP="008200E2">
      <w:pPr>
        <w:pStyle w:val="Zwykytekst1"/>
        <w:spacing w:before="120"/>
        <w:jc w:val="center"/>
        <w:rPr>
          <w:rFonts w:ascii="Verdana" w:hAnsi="Verdana" w:cs="Verdana"/>
          <w:b/>
          <w:bCs/>
          <w:spacing w:val="4"/>
        </w:rPr>
      </w:pPr>
    </w:p>
    <w:p w:rsidR="008200E2" w:rsidRPr="00AE040E" w:rsidRDefault="008200E2" w:rsidP="008200E2">
      <w:pPr>
        <w:pStyle w:val="Zwykytekst1"/>
        <w:spacing w:before="120"/>
        <w:jc w:val="center"/>
        <w:rPr>
          <w:rFonts w:ascii="Book Antiqua" w:hAnsi="Book Antiqua" w:cs="Verdana"/>
          <w:b/>
          <w:bCs/>
          <w:spacing w:val="4"/>
        </w:rPr>
      </w:pPr>
      <w:r w:rsidRPr="00AE040E">
        <w:rPr>
          <w:rFonts w:ascii="Book Antiqua" w:hAnsi="Book Antiqua" w:cs="Verdana"/>
          <w:b/>
          <w:bCs/>
          <w:spacing w:val="4"/>
        </w:rPr>
        <w:t>Załącznik nr 6</w:t>
      </w:r>
    </w:p>
    <w:p w:rsidR="008200E2" w:rsidRPr="00AE040E" w:rsidRDefault="008200E2" w:rsidP="008200E2">
      <w:pPr>
        <w:pStyle w:val="Zwykytekst1"/>
        <w:spacing w:before="120"/>
        <w:ind w:right="-341"/>
        <w:jc w:val="both"/>
        <w:rPr>
          <w:rFonts w:ascii="Book Antiqua" w:hAnsi="Book Antiqua" w:cs="Verdana"/>
          <w:b/>
          <w:bCs/>
          <w:color w:val="FF0000"/>
        </w:rPr>
      </w:pPr>
      <w:r w:rsidRPr="00AE040E">
        <w:rPr>
          <w:rFonts w:ascii="Book Antiqua" w:hAnsi="Book Antiqua"/>
          <w:noProof/>
          <w:lang w:eastAsia="pl-PL"/>
        </w:rPr>
        <mc:AlternateContent>
          <mc:Choice Requires="wps">
            <w:drawing>
              <wp:anchor distT="0" distB="0" distL="114935" distR="114935" simplePos="0" relativeHeight="251665408" behindDoc="0" locked="0" layoutInCell="1" allowOverlap="1" wp14:anchorId="7B4BB20C" wp14:editId="21FA7C8F">
                <wp:simplePos x="0" y="0"/>
                <wp:positionH relativeFrom="column">
                  <wp:posOffset>4445</wp:posOffset>
                </wp:positionH>
                <wp:positionV relativeFrom="paragraph">
                  <wp:posOffset>305435</wp:posOffset>
                </wp:positionV>
                <wp:extent cx="2106930" cy="1109980"/>
                <wp:effectExtent l="13970" t="10160" r="12700" b="13335"/>
                <wp:wrapTight wrapText="bothSides">
                  <wp:wrapPolygon edited="0">
                    <wp:start x="-98" y="-198"/>
                    <wp:lineTo x="-98" y="21402"/>
                    <wp:lineTo x="21698" y="21402"/>
                    <wp:lineTo x="21698" y="-198"/>
                    <wp:lineTo x="-98" y="-198"/>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09980"/>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35pt;margin-top:24.05pt;width:165.9pt;height:87.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rPr>
                          <w:rFonts w:ascii="Verdana" w:hAnsi="Verdana" w:cs="Verdana"/>
                          <w:i/>
                          <w:iCs/>
                          <w:sz w:val="16"/>
                          <w:szCs w:val="16"/>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4"/>
                          <w:szCs w:val="14"/>
                        </w:rPr>
                      </w:pPr>
                    </w:p>
                    <w:p w:rsidR="008200E2" w:rsidRDefault="008200E2" w:rsidP="008200E2">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AE040E">
        <w:rPr>
          <w:rFonts w:ascii="Book Antiqua" w:hAnsi="Book Antiqua"/>
          <w:noProof/>
          <w:lang w:eastAsia="pl-PL"/>
        </w:rPr>
        <mc:AlternateContent>
          <mc:Choice Requires="wps">
            <w:drawing>
              <wp:anchor distT="0" distB="0" distL="114935" distR="114935" simplePos="0" relativeHeight="251666432" behindDoc="0" locked="0" layoutInCell="1" allowOverlap="1" wp14:anchorId="218939B7" wp14:editId="2877EB10">
                <wp:simplePos x="0" y="0"/>
                <wp:positionH relativeFrom="column">
                  <wp:posOffset>2101850</wp:posOffset>
                </wp:positionH>
                <wp:positionV relativeFrom="paragraph">
                  <wp:posOffset>305435</wp:posOffset>
                </wp:positionV>
                <wp:extent cx="3636645" cy="1138555"/>
                <wp:effectExtent l="6350" t="10160" r="5080" b="13335"/>
                <wp:wrapTight wrapText="bothSides">
                  <wp:wrapPolygon edited="0">
                    <wp:start x="-57" y="-205"/>
                    <wp:lineTo x="-57" y="21395"/>
                    <wp:lineTo x="21657" y="21395"/>
                    <wp:lineTo x="21657" y="-205"/>
                    <wp:lineTo x="-57" y="-205"/>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38555"/>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b/>
                                <w:bCs/>
                                <w:sz w:val="32"/>
                                <w:szCs w:val="32"/>
                              </w:rPr>
                            </w:pPr>
                          </w:p>
                          <w:p w:rsidR="008200E2" w:rsidRDefault="008200E2" w:rsidP="008200E2">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8200E2" w:rsidRPr="00AE1FAE" w:rsidRDefault="008200E2" w:rsidP="008200E2">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65.5pt;margin-top:24.05pt;width:286.35pt;height:89.6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" fillcolor="silver" strokeweight=".5pt">
                <v:textbox inset="7.45pt,3.85pt,7.45pt,3.85pt">
                  <w:txbxContent>
                    <w:p w:rsidR="008200E2" w:rsidRDefault="008200E2" w:rsidP="008200E2">
                      <w:pPr>
                        <w:jc w:val="center"/>
                        <w:rPr>
                          <w:b/>
                          <w:bCs/>
                          <w:sz w:val="32"/>
                          <w:szCs w:val="32"/>
                        </w:rPr>
                      </w:pPr>
                    </w:p>
                    <w:p w:rsidR="008200E2" w:rsidRDefault="008200E2" w:rsidP="008200E2">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8200E2" w:rsidRPr="00AE1FAE" w:rsidRDefault="008200E2" w:rsidP="008200E2">
                      <w:pPr>
                        <w:jc w:val="center"/>
                        <w:rPr>
                          <w:rFonts w:ascii="Verdana" w:hAnsi="Verdana" w:cs="Verdana"/>
                          <w:b/>
                          <w:bCs/>
                          <w:sz w:val="16"/>
                          <w:szCs w:val="16"/>
                        </w:rPr>
                      </w:pPr>
                    </w:p>
                  </w:txbxContent>
                </v:textbox>
                <w10:wrap type="tight"/>
              </v:shape>
            </w:pict>
          </mc:Fallback>
        </mc:AlternateContent>
      </w:r>
    </w:p>
    <w:p w:rsidR="008200E2" w:rsidRPr="00AE040E" w:rsidRDefault="008200E2" w:rsidP="008200E2">
      <w:pPr>
        <w:pStyle w:val="Zwykytekst1"/>
        <w:spacing w:before="120"/>
        <w:ind w:right="-341"/>
        <w:jc w:val="both"/>
        <w:rPr>
          <w:rFonts w:ascii="Book Antiqua" w:hAnsi="Book Antiqua" w:cs="Verdana"/>
          <w:b/>
          <w:bCs/>
          <w:color w:val="FF0000"/>
        </w:rPr>
      </w:pPr>
    </w:p>
    <w:p w:rsidR="008200E2" w:rsidRPr="00AE040E" w:rsidRDefault="008200E2" w:rsidP="008200E2">
      <w:pPr>
        <w:pStyle w:val="Nagwek10"/>
        <w:tabs>
          <w:tab w:val="left" w:pos="284"/>
          <w:tab w:val="left" w:pos="2552"/>
        </w:tabs>
        <w:jc w:val="center"/>
        <w:rPr>
          <w:rFonts w:ascii="Book Antiqua" w:hAnsi="Book Antiqua" w:cs="Century Gothic"/>
          <w:b/>
          <w:bCs/>
          <w:sz w:val="22"/>
          <w:szCs w:val="22"/>
        </w:rPr>
      </w:pPr>
      <w:r>
        <w:rPr>
          <w:rFonts w:ascii="Book Antiqua" w:hAnsi="Book Antiqua" w:cs="Century Gothic"/>
          <w:b/>
          <w:bCs/>
          <w:sz w:val="22"/>
          <w:szCs w:val="22"/>
        </w:rPr>
        <w:t>ZOBOWIĄZANIE</w:t>
      </w:r>
    </w:p>
    <w:p w:rsidR="008200E2" w:rsidRPr="00AE040E" w:rsidRDefault="008200E2" w:rsidP="008200E2">
      <w:pPr>
        <w:pStyle w:val="Nagwek10"/>
        <w:tabs>
          <w:tab w:val="left" w:pos="284"/>
          <w:tab w:val="left" w:pos="2552"/>
        </w:tabs>
        <w:rPr>
          <w:rFonts w:ascii="Book Antiqua" w:hAnsi="Book Antiqua" w:cs="Century Gothic"/>
          <w:sz w:val="18"/>
          <w:szCs w:val="18"/>
        </w:rPr>
      </w:pPr>
      <w:r w:rsidRPr="00AE040E">
        <w:rPr>
          <w:rFonts w:ascii="Book Antiqua" w:hAnsi="Book Antiqua" w:cs="Century Gothic"/>
          <w:sz w:val="20"/>
          <w:szCs w:val="20"/>
        </w:rPr>
        <w:t>Ja niżej podpisany</w:t>
      </w:r>
      <w:r w:rsidRPr="00AE040E">
        <w:rPr>
          <w:rFonts w:ascii="Book Antiqua" w:hAnsi="Book Antiqua" w:cs="Century Gothic"/>
          <w:b/>
          <w:bCs/>
          <w:sz w:val="20"/>
          <w:szCs w:val="20"/>
        </w:rPr>
        <w:t xml:space="preserve"> </w:t>
      </w:r>
      <w:r w:rsidRPr="00AE040E">
        <w:rPr>
          <w:rFonts w:ascii="Book Antiqua" w:hAnsi="Book Antiqua" w:cs="Century Gothic"/>
          <w:sz w:val="18"/>
          <w:szCs w:val="18"/>
        </w:rPr>
        <w:t>……………………………………………………………………………………………..</w:t>
      </w:r>
    </w:p>
    <w:p w:rsidR="008200E2" w:rsidRPr="00AE040E" w:rsidRDefault="008200E2" w:rsidP="008200E2">
      <w:pPr>
        <w:pStyle w:val="Nagwek10"/>
        <w:tabs>
          <w:tab w:val="left" w:pos="284"/>
          <w:tab w:val="left" w:pos="2552"/>
        </w:tabs>
        <w:jc w:val="center"/>
        <w:rPr>
          <w:rFonts w:ascii="Book Antiqua" w:hAnsi="Book Antiqua" w:cs="Century Gothic"/>
          <w:i/>
          <w:iCs/>
          <w:sz w:val="16"/>
          <w:szCs w:val="16"/>
        </w:rPr>
      </w:pPr>
      <w:r w:rsidRPr="00AE040E">
        <w:rPr>
          <w:rFonts w:ascii="Book Antiqua" w:hAnsi="Book Antiqua" w:cs="Century Gothic"/>
          <w:i/>
          <w:iCs/>
          <w:sz w:val="16"/>
          <w:szCs w:val="16"/>
        </w:rPr>
        <w:t xml:space="preserve"> imię i nazwisko – imiona i nazwiska)</w:t>
      </w:r>
    </w:p>
    <w:p w:rsidR="008200E2" w:rsidRPr="00AE040E" w:rsidRDefault="008200E2" w:rsidP="008200E2">
      <w:pPr>
        <w:pStyle w:val="Tekstpodstawowy"/>
        <w:rPr>
          <w:rFonts w:ascii="Book Antiqua" w:hAnsi="Book Antiqua" w:cs="Century Gothic"/>
          <w:sz w:val="20"/>
          <w:szCs w:val="20"/>
        </w:rPr>
      </w:pP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należycie umocowany do reprezentowania firmy : ……………………………………………………….</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 z siedzibą : ……………………………….</w:t>
      </w:r>
    </w:p>
    <w:p w:rsidR="008200E2" w:rsidRPr="00AE040E" w:rsidRDefault="008200E2" w:rsidP="008200E2">
      <w:pPr>
        <w:pStyle w:val="Nagwek10"/>
        <w:tabs>
          <w:tab w:val="left" w:pos="284"/>
          <w:tab w:val="left" w:pos="2552"/>
        </w:tabs>
        <w:jc w:val="both"/>
        <w:rPr>
          <w:rFonts w:ascii="Book Antiqua" w:hAnsi="Book Antiqua" w:cs="Century Gothic"/>
          <w:sz w:val="24"/>
          <w:szCs w:val="24"/>
        </w:rPr>
      </w:pPr>
      <w:r w:rsidRPr="00AE040E">
        <w:rPr>
          <w:rFonts w:ascii="Book Antiqua" w:hAnsi="Book Antiqua" w:cs="Century Gothic"/>
          <w:sz w:val="20"/>
          <w:szCs w:val="20"/>
        </w:rPr>
        <w:t>…………………………………………………………………………………, w związku z ogłoszeniem przetargu nieograniczonego na:</w:t>
      </w:r>
      <w:r w:rsidRPr="00AE040E">
        <w:rPr>
          <w:rFonts w:ascii="Book Antiqua" w:hAnsi="Book Antiqua" w:cs="Century Gothic"/>
        </w:rPr>
        <w:t xml:space="preserve"> </w:t>
      </w:r>
      <w:r w:rsidRPr="00AE040E">
        <w:rPr>
          <w:rFonts w:ascii="Book Antiqua" w:hAnsi="Book Antiqua" w:cs="Century Gothic"/>
          <w:b/>
          <w:bCs/>
          <w:i/>
          <w:iCs/>
        </w:rPr>
        <w:t xml:space="preserve"> </w:t>
      </w:r>
      <w:r w:rsidRPr="00AE040E">
        <w:rPr>
          <w:rFonts w:ascii="Book Antiqua" w:hAnsi="Book Antiqua" w:cs="Century Gothic"/>
          <w:b/>
          <w:bCs/>
          <w:i/>
          <w:iCs/>
          <w:sz w:val="24"/>
          <w:szCs w:val="24"/>
        </w:rPr>
        <w:t>„</w:t>
      </w:r>
      <w:r w:rsidRPr="00AE040E">
        <w:rPr>
          <w:rFonts w:ascii="Book Antiqua" w:hAnsi="Book Antiqua" w:cs="Book Antiqua"/>
          <w:b/>
          <w:bCs/>
          <w:sz w:val="20"/>
          <w:szCs w:val="20"/>
        </w:rPr>
        <w:t>Dostawa narzędzi ręcznych i elektrotechnicznych dla grupy remontowej UKW</w:t>
      </w:r>
      <w:r w:rsidRPr="00AE040E">
        <w:rPr>
          <w:rFonts w:ascii="Book Antiqua" w:hAnsi="Book Antiqua" w:cs="Century Gothic"/>
          <w:b/>
          <w:bCs/>
          <w:i/>
          <w:iCs/>
          <w:sz w:val="24"/>
          <w:szCs w:val="24"/>
        </w:rPr>
        <w:t>”</w:t>
      </w:r>
    </w:p>
    <w:p w:rsidR="008200E2" w:rsidRPr="00AE040E" w:rsidRDefault="008200E2" w:rsidP="008200E2">
      <w:pPr>
        <w:pStyle w:val="Nagwek10"/>
        <w:tabs>
          <w:tab w:val="left" w:pos="284"/>
          <w:tab w:val="left" w:pos="2552"/>
        </w:tabs>
        <w:spacing w:line="360" w:lineRule="auto"/>
        <w:jc w:val="center"/>
        <w:rPr>
          <w:rFonts w:ascii="Book Antiqua" w:hAnsi="Book Antiqua" w:cs="Century Gothic"/>
          <w:b/>
          <w:bCs/>
          <w:sz w:val="22"/>
          <w:szCs w:val="22"/>
        </w:rPr>
      </w:pPr>
      <w:r w:rsidRPr="00AE040E">
        <w:rPr>
          <w:rFonts w:ascii="Book Antiqua" w:hAnsi="Book Antiqua" w:cs="Century Gothic"/>
          <w:b/>
          <w:bCs/>
          <w:sz w:val="22"/>
          <w:szCs w:val="22"/>
        </w:rPr>
        <w:t>z o b o w i ą z u j ę   s i ę   d o    t e g o,   ż e:</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W przypadku wybrania jako najkorzystniejszej oferty Wykonawcy : ……………………………….....………………………………………………………………………………</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 xml:space="preserve">z siedzibą : ……………………………………………………………………………........…………...……. </w:t>
      </w:r>
    </w:p>
    <w:p w:rsidR="008200E2" w:rsidRPr="00AE040E" w:rsidRDefault="008200E2" w:rsidP="008200E2">
      <w:pPr>
        <w:pStyle w:val="Nagwek10"/>
        <w:tabs>
          <w:tab w:val="left" w:pos="284"/>
          <w:tab w:val="left" w:pos="2552"/>
        </w:tabs>
        <w:spacing w:line="360" w:lineRule="auto"/>
        <w:rPr>
          <w:rFonts w:ascii="Book Antiqua" w:hAnsi="Book Antiqua" w:cs="Century Gothic"/>
          <w:b/>
          <w:bCs/>
          <w:sz w:val="20"/>
          <w:szCs w:val="20"/>
        </w:rPr>
      </w:pPr>
      <w:r w:rsidRPr="00AE040E">
        <w:rPr>
          <w:rFonts w:ascii="Book Antiqua" w:hAnsi="Book Antiqua" w:cs="Century Gothic"/>
          <w:b/>
          <w:bCs/>
          <w:sz w:val="20"/>
          <w:szCs w:val="20"/>
        </w:rPr>
        <w:t xml:space="preserve">zobowiązuję się do udostępnienia mu na okres korzystania z nich przy wykonywaniu zamówienia jak wyżej, następujących zasobów: </w:t>
      </w:r>
    </w:p>
    <w:p w:rsidR="008200E2" w:rsidRPr="00AE040E" w:rsidRDefault="008200E2" w:rsidP="008200E2">
      <w:pPr>
        <w:pStyle w:val="Zwykytekst1"/>
        <w:spacing w:before="120"/>
        <w:ind w:right="-341"/>
        <w:jc w:val="both"/>
        <w:rPr>
          <w:rFonts w:ascii="Book Antiqua" w:hAnsi="Book Antiqua" w:cs="Verdana"/>
          <w:b/>
          <w:bCs/>
        </w:rPr>
      </w:pP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1. Wiedza i doświadczenie w zakresie: ………………………………………………..……………………………………………………………… *</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2.  Potencjał techniczny oraz osoby zdolne do wykonania zamówienia:*</w:t>
      </w:r>
    </w:p>
    <w:p w:rsidR="008200E2" w:rsidRPr="00AE040E" w:rsidRDefault="008200E2" w:rsidP="008200E2">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sidRPr="00AE040E">
        <w:rPr>
          <w:rFonts w:ascii="Book Antiqua" w:hAnsi="Book Antiqua" w:cs="Century Gothic"/>
          <w:sz w:val="20"/>
          <w:szCs w:val="20"/>
        </w:rPr>
        <w:t>…………………………………………………………</w:t>
      </w:r>
    </w:p>
    <w:p w:rsidR="008200E2" w:rsidRDefault="008200E2" w:rsidP="008200E2">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Pr>
          <w:rFonts w:ascii="Book Antiqua" w:hAnsi="Book Antiqua" w:cs="Century Gothic"/>
          <w:sz w:val="20"/>
          <w:szCs w:val="20"/>
        </w:rPr>
        <w:t>…………………………………………………………</w:t>
      </w:r>
    </w:p>
    <w:p w:rsidR="008200E2" w:rsidRPr="00AE040E" w:rsidRDefault="008200E2" w:rsidP="008200E2">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sidRPr="00AE040E">
        <w:rPr>
          <w:rFonts w:ascii="Book Antiqua" w:hAnsi="Book Antiqua" w:cs="Century Gothic"/>
          <w:sz w:val="20"/>
          <w:szCs w:val="20"/>
        </w:rPr>
        <w:t>…………………………………………………………</w:t>
      </w:r>
    </w:p>
    <w:p w:rsidR="008200E2" w:rsidRPr="00AE040E" w:rsidRDefault="008200E2" w:rsidP="008200E2">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3. Zdolności finansowe  lub ekonomiczne w zakresie: ………………………………………………………………………………………………………………….*</w:t>
      </w:r>
    </w:p>
    <w:p w:rsidR="008200E2" w:rsidRPr="00AE040E" w:rsidRDefault="008200E2" w:rsidP="008200E2">
      <w:pPr>
        <w:pStyle w:val="Nagwek10"/>
        <w:tabs>
          <w:tab w:val="left" w:pos="284"/>
          <w:tab w:val="left" w:pos="2552"/>
        </w:tabs>
        <w:rPr>
          <w:rFonts w:ascii="Book Antiqua" w:hAnsi="Book Antiqua" w:cs="Century Gothic"/>
          <w:sz w:val="20"/>
          <w:szCs w:val="20"/>
        </w:rPr>
      </w:pPr>
      <w:r w:rsidRPr="00AE040E">
        <w:rPr>
          <w:rFonts w:ascii="Book Antiqua" w:hAnsi="Book Antiqua" w:cs="Century Gothic"/>
          <w:sz w:val="20"/>
          <w:szCs w:val="20"/>
        </w:rPr>
        <w:t>4. Jednocześnie oświadczam, że będę / nie będę * uczestniczył w realizacji części zamówienia.</w:t>
      </w:r>
    </w:p>
    <w:p w:rsidR="008200E2" w:rsidRPr="00AE040E" w:rsidRDefault="008200E2" w:rsidP="008200E2">
      <w:pPr>
        <w:rPr>
          <w:rFonts w:ascii="Book Antiqua" w:hAnsi="Book Antiqua" w:cs="Century Gothic"/>
          <w:sz w:val="20"/>
          <w:szCs w:val="20"/>
        </w:rPr>
      </w:pPr>
    </w:p>
    <w:p w:rsidR="008200E2" w:rsidRPr="00AE040E" w:rsidRDefault="008200E2" w:rsidP="008200E2">
      <w:pPr>
        <w:rPr>
          <w:rFonts w:ascii="Book Antiqua" w:hAnsi="Book Antiqua" w:cs="Century Gothic"/>
          <w:i/>
          <w:iCs/>
          <w:sz w:val="20"/>
          <w:szCs w:val="20"/>
        </w:rPr>
      </w:pPr>
    </w:p>
    <w:p w:rsidR="008200E2" w:rsidRPr="00AE040E" w:rsidRDefault="008200E2" w:rsidP="008200E2">
      <w:pPr>
        <w:rPr>
          <w:rFonts w:ascii="Book Antiqua" w:hAnsi="Book Antiqua"/>
          <w:i/>
          <w:iCs/>
          <w:sz w:val="20"/>
          <w:szCs w:val="20"/>
        </w:rPr>
      </w:pPr>
      <w:r w:rsidRPr="00AE040E">
        <w:rPr>
          <w:rFonts w:ascii="Book Antiqua" w:hAnsi="Book Antiqua"/>
          <w:i/>
          <w:iCs/>
          <w:sz w:val="20"/>
          <w:szCs w:val="20"/>
        </w:rPr>
        <w:t xml:space="preserve">(* uzupełnić oraz  niepotrzebne skreślić ) </w:t>
      </w:r>
    </w:p>
    <w:p w:rsidR="008200E2" w:rsidRPr="00AE040E" w:rsidRDefault="008200E2" w:rsidP="008200E2">
      <w:pPr>
        <w:rPr>
          <w:rFonts w:ascii="Book Antiqua" w:hAnsi="Book Antiqua"/>
          <w:i/>
          <w:iCs/>
          <w:sz w:val="22"/>
          <w:szCs w:val="22"/>
        </w:rPr>
      </w:pPr>
    </w:p>
    <w:p w:rsidR="008200E2" w:rsidRPr="00AE040E" w:rsidRDefault="008200E2" w:rsidP="008200E2">
      <w:pPr>
        <w:rPr>
          <w:rFonts w:ascii="Book Antiqua" w:hAnsi="Book Antiqua"/>
          <w:i/>
          <w:iCs/>
          <w:sz w:val="22"/>
          <w:szCs w:val="22"/>
        </w:rPr>
      </w:pPr>
    </w:p>
    <w:p w:rsidR="008200E2" w:rsidRPr="00AE040E" w:rsidRDefault="008200E2" w:rsidP="008200E2">
      <w:pPr>
        <w:rPr>
          <w:rFonts w:ascii="Book Antiqua" w:hAnsi="Book Antiqua"/>
          <w:i/>
          <w:iCs/>
          <w:sz w:val="22"/>
          <w:szCs w:val="22"/>
        </w:rPr>
      </w:pPr>
    </w:p>
    <w:p w:rsidR="008200E2" w:rsidRPr="00AE040E" w:rsidRDefault="008200E2" w:rsidP="008200E2">
      <w:pPr>
        <w:ind w:left="4956" w:firstLine="708"/>
        <w:rPr>
          <w:rFonts w:ascii="Book Antiqua" w:hAnsi="Book Antiqua"/>
          <w:i/>
          <w:iCs/>
          <w:sz w:val="18"/>
          <w:szCs w:val="18"/>
        </w:rPr>
      </w:pPr>
    </w:p>
    <w:p w:rsidR="008200E2" w:rsidRPr="00AE040E" w:rsidRDefault="008200E2" w:rsidP="008200E2">
      <w:pPr>
        <w:rPr>
          <w:rFonts w:ascii="Book Antiqua" w:hAnsi="Book Antiqua"/>
          <w:i/>
          <w:iCs/>
          <w:sz w:val="18"/>
          <w:szCs w:val="18"/>
        </w:rPr>
      </w:pPr>
      <w:r w:rsidRPr="00AE040E">
        <w:rPr>
          <w:rFonts w:ascii="Book Antiqua" w:hAnsi="Book Antiqua"/>
          <w:i/>
          <w:iCs/>
          <w:sz w:val="18"/>
          <w:szCs w:val="18"/>
        </w:rPr>
        <w:t>..........................................................</w:t>
      </w:r>
      <w:r w:rsidRPr="00AE040E">
        <w:rPr>
          <w:rFonts w:ascii="Book Antiqua" w:hAnsi="Book Antiqua"/>
          <w:i/>
          <w:iCs/>
          <w:sz w:val="18"/>
          <w:szCs w:val="18"/>
        </w:rPr>
        <w:tab/>
      </w:r>
      <w:r w:rsidRPr="00AE040E">
        <w:rPr>
          <w:rFonts w:ascii="Book Antiqua" w:hAnsi="Book Antiqua"/>
          <w:i/>
          <w:iCs/>
          <w:sz w:val="18"/>
          <w:szCs w:val="18"/>
        </w:rPr>
        <w:tab/>
      </w:r>
      <w:r w:rsidRPr="00AE040E">
        <w:rPr>
          <w:rFonts w:ascii="Book Antiqua" w:hAnsi="Book Antiqua"/>
          <w:i/>
          <w:iCs/>
          <w:sz w:val="18"/>
          <w:szCs w:val="18"/>
        </w:rPr>
        <w:tab/>
      </w:r>
      <w:r w:rsidRPr="00AE040E">
        <w:rPr>
          <w:rFonts w:ascii="Book Antiqua" w:hAnsi="Book Antiqua"/>
          <w:i/>
          <w:iCs/>
          <w:sz w:val="18"/>
          <w:szCs w:val="18"/>
        </w:rPr>
        <w:tab/>
        <w:t xml:space="preserve">    ........................................................................................</w:t>
      </w:r>
    </w:p>
    <w:p w:rsidR="008200E2" w:rsidRPr="00AE040E" w:rsidRDefault="008200E2" w:rsidP="008200E2">
      <w:pPr>
        <w:rPr>
          <w:rFonts w:ascii="Book Antiqua" w:hAnsi="Book Antiqua" w:cs="Century Gothic"/>
          <w:i/>
          <w:iCs/>
          <w:sz w:val="16"/>
          <w:szCs w:val="16"/>
        </w:rPr>
      </w:pPr>
      <w:r w:rsidRPr="00AE040E">
        <w:rPr>
          <w:rFonts w:ascii="Book Antiqua" w:hAnsi="Book Antiqua" w:cs="Century Gothic"/>
          <w:i/>
          <w:iCs/>
          <w:sz w:val="16"/>
          <w:szCs w:val="16"/>
        </w:rPr>
        <w:t>Miejscowość i data</w:t>
      </w:r>
      <w:r w:rsidRPr="00AE040E">
        <w:rPr>
          <w:rFonts w:ascii="Book Antiqua" w:hAnsi="Book Antiqua"/>
          <w:i/>
          <w:iCs/>
          <w:sz w:val="20"/>
          <w:szCs w:val="20"/>
        </w:rPr>
        <w:t xml:space="preserve"> </w:t>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cs="Century Gothic"/>
          <w:i/>
          <w:iCs/>
          <w:sz w:val="16"/>
          <w:szCs w:val="16"/>
        </w:rPr>
        <w:t>Podpis osób upoważnionych do składania oświadczeń</w:t>
      </w:r>
    </w:p>
    <w:p w:rsidR="008200E2" w:rsidRPr="00AE040E" w:rsidRDefault="008200E2" w:rsidP="008200E2">
      <w:pPr>
        <w:rPr>
          <w:rFonts w:ascii="Book Antiqua" w:hAnsi="Book Antiqua" w:cs="Century Gothic"/>
          <w:i/>
          <w:iCs/>
          <w:sz w:val="16"/>
          <w:szCs w:val="16"/>
        </w:rPr>
      </w:pPr>
      <w:r w:rsidRPr="00AE040E">
        <w:rPr>
          <w:rFonts w:ascii="Book Antiqua" w:hAnsi="Book Antiqua" w:cs="Century Gothic"/>
          <w:i/>
          <w:iCs/>
          <w:sz w:val="16"/>
          <w:szCs w:val="16"/>
        </w:rPr>
        <w:t xml:space="preserve"> </w:t>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t>woli w imieniu oferenta</w:t>
      </w:r>
    </w:p>
    <w:p w:rsidR="008200E2" w:rsidRPr="00AE040E" w:rsidRDefault="008200E2" w:rsidP="008200E2">
      <w:pPr>
        <w:pStyle w:val="Zwykytekst1"/>
        <w:spacing w:before="120"/>
        <w:ind w:right="-341"/>
        <w:jc w:val="both"/>
        <w:rPr>
          <w:rFonts w:ascii="Book Antiqua" w:hAnsi="Book Antiqu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pStyle w:val="Zwykytekst1"/>
        <w:spacing w:before="120"/>
        <w:ind w:right="-341"/>
        <w:jc w:val="both"/>
        <w:rPr>
          <w:rFonts w:ascii="Verdana" w:hAnsi="Verdana" w:cs="Verdana"/>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7456" behindDoc="0" locked="0" layoutInCell="1" allowOverlap="1" wp14:anchorId="7DA1ACA5" wp14:editId="3E692390">
                <wp:simplePos x="0" y="0"/>
                <wp:positionH relativeFrom="column">
                  <wp:posOffset>-76200</wp:posOffset>
                </wp:positionH>
                <wp:positionV relativeFrom="paragraph">
                  <wp:posOffset>457200</wp:posOffset>
                </wp:positionV>
                <wp:extent cx="2079625" cy="845185"/>
                <wp:effectExtent l="9525" t="7620" r="6350" b="13970"/>
                <wp:wrapTight wrapText="bothSides">
                  <wp:wrapPolygon edited="0">
                    <wp:start x="-99" y="-243"/>
                    <wp:lineTo x="-99" y="21357"/>
                    <wp:lineTo x="21699" y="21357"/>
                    <wp:lineTo x="21699" y="-243"/>
                    <wp:lineTo x="-99" y="-243"/>
                  </wp:wrapPolygon>
                </wp:wrapTight>
                <wp:docPr id="11"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6pt;margin-top:36pt;width:163.75pt;height:66.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PD2W88yAgAAXgQAAA4AAAAAAAAAAAAAAAAA&#10;LgIAAGRycy9lMm9Eb2MueG1sUEsBAi0AFAAGAAgAAAAhADFN6UXfAAAACgEAAA8AAAAAAAAAAAAA&#10;AAAAjAQAAGRycy9kb3ducmV2LnhtbFBLBQYAAAAABAAEAPMAAACYBQ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8480" behindDoc="0" locked="0" layoutInCell="1" allowOverlap="1" wp14:anchorId="62861B42" wp14:editId="4DD0ABE9">
                <wp:simplePos x="0" y="0"/>
                <wp:positionH relativeFrom="column">
                  <wp:posOffset>1943100</wp:posOffset>
                </wp:positionH>
                <wp:positionV relativeFrom="paragraph">
                  <wp:posOffset>389890</wp:posOffset>
                </wp:positionV>
                <wp:extent cx="4000500" cy="981710"/>
                <wp:effectExtent l="9525" t="6985" r="9525" b="11430"/>
                <wp:wrapTight wrapText="bothSides">
                  <wp:wrapPolygon edited="0">
                    <wp:start x="-51" y="-238"/>
                    <wp:lineTo x="-51" y="21362"/>
                    <wp:lineTo x="21651" y="21362"/>
                    <wp:lineTo x="21651" y="-238"/>
                    <wp:lineTo x="-51" y="-238"/>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Pr>
                                <w:rFonts w:ascii="Calibri" w:hAnsi="Calibri" w:cs="Calibri"/>
                                <w:b/>
                                <w:bCs/>
                                <w:sz w:val="22"/>
                                <w:szCs w:val="22"/>
                              </w:rPr>
                              <w:t>O POWSTANIU OBOW</w:t>
                            </w:r>
                            <w:r w:rsidRPr="008B1862">
                              <w:rPr>
                                <w:rFonts w:ascii="Calibri" w:hAnsi="Calibri" w:cs="Calibri"/>
                                <w:b/>
                                <w:bCs/>
                                <w:sz w:val="22"/>
                                <w:szCs w:val="22"/>
                              </w:rPr>
                              <w:t>I</w:t>
                            </w:r>
                            <w:r>
                              <w:rPr>
                                <w:rFonts w:ascii="Calibri" w:hAnsi="Calibri" w:cs="Calibri"/>
                                <w:b/>
                                <w:bCs/>
                                <w:sz w:val="22"/>
                                <w:szCs w:val="22"/>
                              </w:rPr>
                              <w:t>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153pt;margin-top:30.7pt;width:315pt;height:77.3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33loUzMCAABeBAAADgAAAAAAAAAAAAAA&#10;AAAuAgAAZHJzL2Uyb0RvYy54bWxQSwECLQAUAAYACAAAACEA1gyBHeAAAAAKAQAADwAAAAAAAAAA&#10;AAAAAACNBAAAZHJzL2Rvd25yZXYueG1sUEsFBgAAAAAEAAQA8wAAAJoFA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Pr>
                          <w:rFonts w:ascii="Calibri" w:hAnsi="Calibri" w:cs="Calibri"/>
                          <w:b/>
                          <w:bCs/>
                          <w:sz w:val="22"/>
                          <w:szCs w:val="22"/>
                        </w:rPr>
                        <w:t>O POWSTANIU OBOW</w:t>
                      </w:r>
                      <w:r w:rsidRPr="008B1862">
                        <w:rPr>
                          <w:rFonts w:ascii="Calibri" w:hAnsi="Calibri" w:cs="Calibri"/>
                          <w:b/>
                          <w:bCs/>
                          <w:sz w:val="22"/>
                          <w:szCs w:val="22"/>
                        </w:rPr>
                        <w:t>I</w:t>
                      </w:r>
                      <w:r>
                        <w:rPr>
                          <w:rFonts w:ascii="Calibri" w:hAnsi="Calibri" w:cs="Calibri"/>
                          <w:b/>
                          <w:bCs/>
                          <w:sz w:val="22"/>
                          <w:szCs w:val="22"/>
                        </w:rPr>
                        <w:t>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rFonts w:ascii="Book Antiqua" w:hAnsi="Book Antiqua" w:cs="Book Antiqua"/>
          <w:b/>
          <w:bCs/>
          <w:spacing w:val="4"/>
          <w:sz w:val="20"/>
          <w:szCs w:val="20"/>
        </w:rPr>
        <w:t>Załącznik nr 7</w:t>
      </w: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jc w:val="both"/>
        <w:rPr>
          <w:rFonts w:ascii="Book Antiqua" w:hAnsi="Book Antiqua" w:cs="Book Antiqua"/>
          <w:b/>
          <w:bCs/>
          <w:sz w:val="20"/>
          <w:szCs w:val="20"/>
        </w:rPr>
      </w:pPr>
      <w:r>
        <w:rPr>
          <w:rFonts w:ascii="Book Antiqua" w:hAnsi="Book Antiqua" w:cs="Book Antiqua"/>
          <w:color w:val="000000"/>
          <w:sz w:val="20"/>
          <w:szCs w:val="20"/>
          <w:lang w:eastAsia="pl-PL"/>
        </w:rPr>
        <w:tab/>
      </w:r>
      <w:r w:rsidRPr="00FA11D3">
        <w:rPr>
          <w:rFonts w:ascii="Book Antiqua" w:hAnsi="Book Antiqua" w:cs="Book Antiqua"/>
          <w:color w:val="000000"/>
          <w:sz w:val="20"/>
          <w:szCs w:val="20"/>
          <w:lang w:eastAsia="pl-PL"/>
        </w:rPr>
        <w:t>Przystępując do postępowania o udzielenie zamówienia publicznego na zadanie pod nazwą</w:t>
      </w:r>
      <w:r>
        <w:rPr>
          <w:rFonts w:ascii="Book Antiqua" w:hAnsi="Book Antiqua" w:cs="Book Antiqua"/>
          <w:color w:val="000000"/>
          <w:sz w:val="20"/>
          <w:szCs w:val="20"/>
          <w:lang w:eastAsia="pl-PL"/>
        </w:rPr>
        <w:t xml:space="preserve"> </w:t>
      </w: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p>
    <w:p w:rsidR="008200E2" w:rsidRDefault="008200E2" w:rsidP="008200E2">
      <w:pPr>
        <w:jc w:val="both"/>
        <w:rPr>
          <w:rFonts w:ascii="Book Antiqua" w:hAnsi="Book Antiqua" w:cs="Book Antiqua"/>
          <w:b/>
          <w:bCs/>
          <w:sz w:val="20"/>
          <w:szCs w:val="20"/>
        </w:rPr>
      </w:pP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Default="008200E2" w:rsidP="008200E2">
      <w:pPr>
        <w:tabs>
          <w:tab w:val="left" w:pos="-3119"/>
        </w:tabs>
        <w:spacing w:line="276" w:lineRule="auto"/>
        <w:jc w:val="both"/>
        <w:rPr>
          <w:rFonts w:ascii="Book Antiqua" w:hAnsi="Book Antiqua" w:cs="Book Antiqua"/>
          <w:sz w:val="20"/>
          <w:szCs w:val="20"/>
        </w:rPr>
      </w:pPr>
      <w:r w:rsidRPr="008B1862">
        <w:rPr>
          <w:rFonts w:ascii="Book Antiqua" w:hAnsi="Book Antiqua" w:cs="Book Antiqua"/>
          <w:color w:val="000000"/>
          <w:sz w:val="20"/>
          <w:szCs w:val="20"/>
          <w:lang w:eastAsia="pl-PL"/>
        </w:rPr>
        <w:t xml:space="preserve">w imieniu reprezentowanej przeze mnie/nas firmy </w:t>
      </w:r>
      <w:r w:rsidRPr="008B1862">
        <w:rPr>
          <w:rFonts w:ascii="Book Antiqua" w:hAnsi="Book Antiqua" w:cs="Book Antiqua"/>
          <w:b/>
          <w:color w:val="000000"/>
          <w:sz w:val="20"/>
          <w:szCs w:val="20"/>
          <w:lang w:eastAsia="pl-PL"/>
        </w:rPr>
        <w:t>oświadczam (-y), że:, wybór naszej oferty prowadzić będzie do powstania obowiązku podatkowego</w:t>
      </w:r>
      <w:r>
        <w:rPr>
          <w:rFonts w:ascii="Book Antiqua" w:hAnsi="Book Antiqua" w:cs="Book Antiqua"/>
          <w:b/>
          <w:color w:val="000000"/>
          <w:sz w:val="20"/>
          <w:szCs w:val="20"/>
          <w:lang w:eastAsia="pl-PL"/>
        </w:rPr>
        <w:t xml:space="preserve"> u Z</w:t>
      </w:r>
      <w:r w:rsidRPr="008B1862">
        <w:rPr>
          <w:rFonts w:ascii="Book Antiqua" w:hAnsi="Book Antiqua" w:cs="Book Antiqua"/>
          <w:b/>
          <w:color w:val="000000"/>
          <w:sz w:val="20"/>
          <w:szCs w:val="20"/>
          <w:lang w:eastAsia="pl-PL"/>
        </w:rPr>
        <w:t xml:space="preserve">amawiającego  </w:t>
      </w:r>
      <w:r w:rsidRPr="008B1862">
        <w:rPr>
          <w:rFonts w:ascii="Book Antiqua" w:hAnsi="Book Antiqua" w:cs="Book Antiqua"/>
          <w:sz w:val="20"/>
          <w:szCs w:val="20"/>
        </w:rPr>
        <w:t xml:space="preserve">zgodnie z </w:t>
      </w:r>
      <w:r>
        <w:rPr>
          <w:rFonts w:ascii="Book Antiqua" w:hAnsi="Book Antiqua" w:cs="Book Antiqua"/>
          <w:sz w:val="20"/>
          <w:szCs w:val="20"/>
        </w:rPr>
        <w:t xml:space="preserve">obowiązującymi </w:t>
      </w:r>
      <w:r w:rsidRPr="008B1862">
        <w:rPr>
          <w:rFonts w:ascii="Book Antiqua" w:hAnsi="Book Antiqua" w:cs="Book Antiqua"/>
          <w:sz w:val="20"/>
          <w:szCs w:val="20"/>
        </w:rPr>
        <w:t>przepisami o podatku od towarów i usług w zakresie dotyczącym:</w:t>
      </w:r>
    </w:p>
    <w:p w:rsidR="008200E2" w:rsidRPr="008B1862" w:rsidRDefault="008200E2" w:rsidP="008200E2">
      <w:pPr>
        <w:tabs>
          <w:tab w:val="left" w:pos="-3119"/>
        </w:tabs>
        <w:spacing w:line="276" w:lineRule="auto"/>
        <w:jc w:val="both"/>
        <w:rPr>
          <w:rFonts w:ascii="Book Antiqua" w:hAnsi="Book Antiqua" w:cs="Book Antiqua"/>
          <w:sz w:val="20"/>
          <w:szCs w:val="20"/>
        </w:rPr>
      </w:pPr>
    </w:p>
    <w:p w:rsidR="008200E2" w:rsidRDefault="008200E2" w:rsidP="008200E2">
      <w:pPr>
        <w:numPr>
          <w:ilvl w:val="0"/>
          <w:numId w:val="34"/>
        </w:numPr>
        <w:tabs>
          <w:tab w:val="left" w:pos="-3119"/>
        </w:tabs>
        <w:spacing w:line="276" w:lineRule="auto"/>
        <w:jc w:val="both"/>
        <w:rPr>
          <w:rFonts w:ascii="Book Antiqua" w:hAnsi="Book Antiqua" w:cs="Book Antiqua"/>
          <w:b/>
          <w:sz w:val="20"/>
          <w:szCs w:val="20"/>
        </w:rPr>
      </w:pPr>
      <w:r w:rsidRPr="008B1862">
        <w:rPr>
          <w:rFonts w:ascii="Book Antiqua" w:hAnsi="Book Antiqua" w:cs="Book Antiqua"/>
          <w:b/>
          <w:sz w:val="20"/>
          <w:szCs w:val="20"/>
        </w:rPr>
        <w:t xml:space="preserve">wewnątrzwspólnotowego nabycia towarów, </w:t>
      </w:r>
    </w:p>
    <w:p w:rsidR="008200E2" w:rsidRPr="008B1862" w:rsidRDefault="008200E2" w:rsidP="008200E2">
      <w:pPr>
        <w:tabs>
          <w:tab w:val="left" w:pos="-3119"/>
        </w:tabs>
        <w:spacing w:line="276" w:lineRule="auto"/>
        <w:ind w:left="1095"/>
        <w:jc w:val="both"/>
        <w:rPr>
          <w:rFonts w:ascii="Book Antiqua" w:hAnsi="Book Antiqua" w:cs="Book Antiqua"/>
          <w:b/>
          <w:sz w:val="20"/>
          <w:szCs w:val="20"/>
        </w:rPr>
      </w:pPr>
    </w:p>
    <w:p w:rsidR="008200E2" w:rsidRDefault="008200E2" w:rsidP="008200E2">
      <w:pPr>
        <w:numPr>
          <w:ilvl w:val="0"/>
          <w:numId w:val="34"/>
        </w:numPr>
        <w:suppressAutoHyphens w:val="0"/>
        <w:spacing w:after="120"/>
        <w:jc w:val="both"/>
        <w:rPr>
          <w:rFonts w:ascii="Book Antiqua" w:hAnsi="Book Antiqua" w:cs="Arial"/>
          <w:b/>
          <w:sz w:val="20"/>
          <w:szCs w:val="20"/>
          <w:lang w:eastAsia="pl-PL"/>
        </w:rPr>
      </w:pPr>
      <w:r w:rsidRPr="008B1862">
        <w:rPr>
          <w:rFonts w:ascii="Book Antiqua" w:hAnsi="Book Antiqua" w:cs="Arial"/>
          <w:b/>
          <w:sz w:val="20"/>
          <w:szCs w:val="20"/>
          <w:lang w:eastAsia="pl-PL"/>
        </w:rPr>
        <w:t>importu usług lub towarów,</w:t>
      </w:r>
    </w:p>
    <w:p w:rsidR="008200E2" w:rsidRPr="008B1862" w:rsidRDefault="008200E2" w:rsidP="008200E2">
      <w:pPr>
        <w:suppressAutoHyphens w:val="0"/>
        <w:spacing w:after="120"/>
        <w:ind w:left="1095"/>
        <w:jc w:val="both"/>
        <w:rPr>
          <w:rFonts w:ascii="Book Antiqua" w:hAnsi="Book Antiqua" w:cs="Arial"/>
          <w:b/>
          <w:sz w:val="20"/>
          <w:szCs w:val="20"/>
          <w:lang w:eastAsia="pl-PL"/>
        </w:rPr>
      </w:pPr>
    </w:p>
    <w:p w:rsidR="008200E2" w:rsidRPr="008B1862" w:rsidRDefault="008200E2" w:rsidP="008200E2">
      <w:pPr>
        <w:numPr>
          <w:ilvl w:val="0"/>
          <w:numId w:val="34"/>
        </w:numPr>
        <w:suppressAutoHyphens w:val="0"/>
        <w:spacing w:after="120"/>
        <w:jc w:val="both"/>
        <w:rPr>
          <w:rFonts w:ascii="Arial" w:hAnsi="Arial" w:cs="Arial"/>
          <w:b/>
          <w:sz w:val="20"/>
          <w:szCs w:val="20"/>
          <w:lang w:eastAsia="pl-PL"/>
        </w:rPr>
      </w:pPr>
      <w:r w:rsidRPr="008B1862">
        <w:rPr>
          <w:rFonts w:ascii="Book Antiqua" w:hAnsi="Book Antiqua" w:cs="Arial"/>
          <w:b/>
          <w:sz w:val="20"/>
          <w:szCs w:val="20"/>
          <w:lang w:eastAsia="pl-PL"/>
        </w:rPr>
        <w:t>mechanizmu odwróconego obciążenia podatkiem VAT</w:t>
      </w:r>
      <w:r>
        <w:rPr>
          <w:rFonts w:ascii="Book Antiqua" w:hAnsi="Book Antiqua" w:cs="Arial"/>
          <w:b/>
          <w:sz w:val="20"/>
          <w:szCs w:val="20"/>
          <w:vertAlign w:val="superscript"/>
          <w:lang w:eastAsia="pl-PL"/>
        </w:rPr>
        <w:t>1</w:t>
      </w:r>
      <w:r w:rsidRPr="008B1862">
        <w:rPr>
          <w:rFonts w:ascii="Arial" w:hAnsi="Arial" w:cs="Arial"/>
          <w:b/>
          <w:sz w:val="20"/>
          <w:szCs w:val="20"/>
          <w:lang w:eastAsia="pl-PL"/>
        </w:rPr>
        <w:t xml:space="preserve">, </w:t>
      </w:r>
    </w:p>
    <w:p w:rsidR="008200E2" w:rsidRPr="008B1862" w:rsidRDefault="008200E2" w:rsidP="008200E2">
      <w:pPr>
        <w:suppressAutoHyphens w:val="0"/>
        <w:autoSpaceDE w:val="0"/>
        <w:autoSpaceDN w:val="0"/>
        <w:adjustRightInd w:val="0"/>
        <w:spacing w:line="360" w:lineRule="auto"/>
        <w:rPr>
          <w:rFonts w:ascii="Book Antiqua" w:hAnsi="Book Antiqua" w:cs="Book Antiqua"/>
          <w:b/>
          <w:sz w:val="22"/>
          <w:szCs w:val="22"/>
          <w:lang w:eastAsia="pl-PL"/>
        </w:rPr>
      </w:pPr>
    </w:p>
    <w:p w:rsidR="008200E2" w:rsidRPr="008B1862"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p>
    <w:p w:rsidR="008200E2" w:rsidRPr="007736B6" w:rsidRDefault="008200E2" w:rsidP="008200E2">
      <w:pPr>
        <w:rPr>
          <w:rFonts w:ascii="Calibri" w:hAnsi="Calibri"/>
          <w:sz w:val="20"/>
          <w:szCs w:val="20"/>
        </w:rPr>
      </w:pPr>
      <w:r w:rsidRPr="007736B6">
        <w:rPr>
          <w:rFonts w:ascii="Calibri" w:hAnsi="Calibri"/>
          <w:sz w:val="20"/>
          <w:szCs w:val="20"/>
        </w:rPr>
        <w:t>w zakresie następujących towarów/usług : ………………………………………………………………………………………………………………………………………………………………………………………………………………………………………………………………………………………………………………………</w:t>
      </w:r>
      <w:r>
        <w:rPr>
          <w:rFonts w:ascii="Calibri" w:hAnsi="Calibri"/>
          <w:sz w:val="20"/>
          <w:szCs w:val="20"/>
        </w:rPr>
        <w:t>……………………………………………………………………………………………………………………………………………………………………………………………………………………………………..</w:t>
      </w:r>
    </w:p>
    <w:p w:rsidR="008200E2" w:rsidRPr="007736B6" w:rsidRDefault="008200E2" w:rsidP="008200E2">
      <w:pPr>
        <w:rPr>
          <w:rFonts w:ascii="Calibri" w:hAnsi="Calibri"/>
          <w:sz w:val="20"/>
          <w:szCs w:val="20"/>
        </w:rPr>
      </w:pPr>
    </w:p>
    <w:p w:rsidR="008200E2" w:rsidRPr="007736B6" w:rsidRDefault="008200E2" w:rsidP="008200E2">
      <w:pPr>
        <w:rPr>
          <w:rFonts w:ascii="Calibri" w:hAnsi="Calibri"/>
          <w:sz w:val="20"/>
          <w:szCs w:val="20"/>
        </w:rPr>
      </w:pPr>
      <w:r w:rsidRPr="007736B6">
        <w:rPr>
          <w:rFonts w:ascii="Calibri" w:hAnsi="Calibri"/>
          <w:sz w:val="20"/>
          <w:szCs w:val="20"/>
        </w:rPr>
        <w:t>wartość podatku: ………………</w:t>
      </w:r>
    </w:p>
    <w:p w:rsidR="008200E2" w:rsidRPr="007736B6" w:rsidRDefault="008200E2" w:rsidP="008200E2">
      <w:pPr>
        <w:rPr>
          <w:rFonts w:ascii="Calibri" w:hAnsi="Calibri"/>
          <w:sz w:val="20"/>
          <w:szCs w:val="20"/>
        </w:rPr>
      </w:pPr>
    </w:p>
    <w:p w:rsidR="008200E2" w:rsidRDefault="008200E2" w:rsidP="008200E2"/>
    <w:p w:rsidR="008200E2" w:rsidRDefault="008200E2" w:rsidP="008200E2"/>
    <w:p w:rsidR="008200E2" w:rsidRDefault="008200E2" w:rsidP="008200E2">
      <w:pPr>
        <w:rPr>
          <w:i/>
          <w:iCs/>
          <w:sz w:val="18"/>
          <w:szCs w:val="18"/>
        </w:rPr>
      </w:pPr>
      <w:r>
        <w:rPr>
          <w:i/>
          <w:iCs/>
          <w:sz w:val="18"/>
          <w:szCs w:val="18"/>
        </w:rPr>
        <w:t>..........................................................</w:t>
      </w:r>
      <w:r>
        <w:rPr>
          <w:i/>
          <w:iCs/>
          <w:sz w:val="18"/>
          <w:szCs w:val="18"/>
        </w:rPr>
        <w:tab/>
      </w:r>
      <w:r>
        <w:rPr>
          <w:i/>
          <w:iCs/>
          <w:sz w:val="18"/>
          <w:szCs w:val="18"/>
        </w:rPr>
        <w:tab/>
      </w:r>
      <w:r>
        <w:rPr>
          <w:i/>
          <w:iCs/>
          <w:sz w:val="18"/>
          <w:szCs w:val="18"/>
        </w:rPr>
        <w:tab/>
      </w:r>
      <w:r>
        <w:rPr>
          <w:i/>
          <w:iCs/>
          <w:sz w:val="18"/>
          <w:szCs w:val="18"/>
        </w:rPr>
        <w:tab/>
        <w:t xml:space="preserve">    ........................................................................................</w:t>
      </w:r>
    </w:p>
    <w:p w:rsidR="008200E2" w:rsidRPr="002A4464"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 xml:space="preserve"> </w:t>
      </w:r>
      <w:r>
        <w:rPr>
          <w:i/>
          <w:iCs/>
          <w:sz w:val="20"/>
          <w:szCs w:val="20"/>
        </w:rPr>
        <w:tab/>
      </w:r>
      <w:r>
        <w:rPr>
          <w:i/>
          <w:iCs/>
          <w:sz w:val="20"/>
          <w:szCs w:val="20"/>
        </w:rPr>
        <w:tab/>
      </w:r>
      <w:r>
        <w:rPr>
          <w:i/>
          <w:iCs/>
          <w:sz w:val="20"/>
          <w:szCs w:val="20"/>
        </w:rPr>
        <w:tab/>
      </w:r>
      <w:r>
        <w:rPr>
          <w:i/>
          <w:iCs/>
          <w:sz w:val="20"/>
          <w:szCs w:val="20"/>
        </w:rPr>
        <w:tab/>
      </w:r>
      <w:r>
        <w:rPr>
          <w:i/>
          <w:iCs/>
          <w:sz w:val="20"/>
          <w:szCs w:val="20"/>
        </w:rPr>
        <w:tab/>
      </w:r>
      <w:r w:rsidRPr="002A4464">
        <w:rPr>
          <w:rFonts w:ascii="Century Gothic" w:hAnsi="Century Gothic" w:cs="Century Gothic"/>
          <w:i/>
          <w:iCs/>
          <w:sz w:val="16"/>
          <w:szCs w:val="16"/>
        </w:rPr>
        <w:t>Podpis osób upoważnionych do składania oświadczeń</w:t>
      </w:r>
    </w:p>
    <w:p w:rsidR="008200E2"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 xml:space="preserve"> </w:t>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t>woli w imieniu oferenta</w:t>
      </w:r>
    </w:p>
    <w:p w:rsidR="008200E2" w:rsidRDefault="008200E2" w:rsidP="008200E2">
      <w:pPr>
        <w:rPr>
          <w:rFonts w:ascii="Century Gothic" w:hAnsi="Century Gothic" w:cs="Century Gothic"/>
          <w:i/>
          <w:iCs/>
          <w:sz w:val="16"/>
          <w:szCs w:val="16"/>
        </w:rPr>
      </w:pPr>
    </w:p>
    <w:p w:rsidR="008200E2" w:rsidRPr="007736B6" w:rsidRDefault="008200E2" w:rsidP="008200E2">
      <w:pPr>
        <w:rPr>
          <w:rFonts w:ascii="Century Gothic" w:hAnsi="Century Gothic" w:cs="Century Gothic"/>
          <w:i/>
          <w:iCs/>
          <w:sz w:val="16"/>
          <w:szCs w:val="16"/>
        </w:rPr>
      </w:pPr>
    </w:p>
    <w:p w:rsidR="008200E2" w:rsidRPr="008B1862" w:rsidRDefault="008200E2" w:rsidP="008200E2">
      <w:pPr>
        <w:rPr>
          <w:rFonts w:ascii="Calibri" w:hAnsi="Calibri"/>
          <w:i/>
          <w:sz w:val="20"/>
          <w:szCs w:val="20"/>
          <w:vertAlign w:val="superscript"/>
        </w:rPr>
      </w:pPr>
      <w:r w:rsidRPr="008B1862">
        <w:rPr>
          <w:rFonts w:ascii="Calibri" w:hAnsi="Calibri"/>
          <w:i/>
          <w:sz w:val="20"/>
          <w:szCs w:val="20"/>
          <w:vertAlign w:val="superscript"/>
        </w:rPr>
        <w:t xml:space="preserve">1 </w:t>
      </w:r>
      <w:r w:rsidRPr="008B1862">
        <w:rPr>
          <w:rFonts w:ascii="Calibri" w:hAnsi="Calibri"/>
          <w:i/>
          <w:sz w:val="20"/>
          <w:szCs w:val="20"/>
        </w:rPr>
        <w:t>niepotrzebne skreślić.</w:t>
      </w: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9504" behindDoc="0" locked="0" layoutInCell="1" allowOverlap="1" wp14:anchorId="55140B2D" wp14:editId="7CFD9948">
                <wp:simplePos x="0" y="0"/>
                <wp:positionH relativeFrom="column">
                  <wp:posOffset>-76200</wp:posOffset>
                </wp:positionH>
                <wp:positionV relativeFrom="paragraph">
                  <wp:posOffset>457200</wp:posOffset>
                </wp:positionV>
                <wp:extent cx="2079625" cy="845185"/>
                <wp:effectExtent l="9525" t="7620" r="6350" b="13970"/>
                <wp:wrapTight wrapText="bothSides">
                  <wp:wrapPolygon edited="0">
                    <wp:start x="-99" y="-243"/>
                    <wp:lineTo x="-99" y="21357"/>
                    <wp:lineTo x="21699" y="21357"/>
                    <wp:lineTo x="21699" y="-243"/>
                    <wp:lineTo x="-99" y="-243"/>
                  </wp:wrapPolygon>
                </wp:wrapTight>
                <wp:docPr id="13"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3" o:spid="_x0000_s1036" type="#_x0000_t202" style="position:absolute;left:0;text-align:left;margin-left:-6pt;margin-top:36pt;width:163.75pt;height:66.55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HMvDGIyAgAAXwQAAA4AAAAAAAAAAAAAAAAA&#10;LgIAAGRycy9lMm9Eb2MueG1sUEsBAi0AFAAGAAgAAAAhADFN6UXfAAAACgEAAA8AAAAAAAAAAAAA&#10;AAAAjAQAAGRycy9kb3ducmV2LnhtbFBLBQYAAAAABAAEAPMAAACYBQAAAAA=&#10;" strokeweight=".5pt">
                <v:textbox inset="7.45pt,3.85pt,7.45pt,3.85pt">
                  <w:txbxContent>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i/>
                          <w:iCs/>
                          <w:sz w:val="18"/>
                          <w:szCs w:val="18"/>
                        </w:rPr>
                      </w:pPr>
                    </w:p>
                    <w:p w:rsidR="008200E2" w:rsidRDefault="008200E2" w:rsidP="008200E2">
                      <w:pPr>
                        <w:jc w:val="center"/>
                        <w:rPr>
                          <w:rFonts w:ascii="Verdana" w:hAnsi="Verdana" w:cs="Verdana"/>
                          <w:i/>
                          <w:iCs/>
                          <w:sz w:val="16"/>
                          <w:szCs w:val="16"/>
                        </w:rPr>
                      </w:pPr>
                    </w:p>
                    <w:p w:rsidR="008200E2" w:rsidRDefault="008200E2" w:rsidP="008200E2">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70528" behindDoc="0" locked="0" layoutInCell="1" allowOverlap="1" wp14:anchorId="27EE5A7D" wp14:editId="7E1246A5">
                <wp:simplePos x="0" y="0"/>
                <wp:positionH relativeFrom="column">
                  <wp:posOffset>1943100</wp:posOffset>
                </wp:positionH>
                <wp:positionV relativeFrom="paragraph">
                  <wp:posOffset>389890</wp:posOffset>
                </wp:positionV>
                <wp:extent cx="4000500" cy="981710"/>
                <wp:effectExtent l="9525" t="6985" r="9525" b="11430"/>
                <wp:wrapTight wrapText="bothSides">
                  <wp:wrapPolygon edited="0">
                    <wp:start x="-51" y="-238"/>
                    <wp:lineTo x="-51" y="21362"/>
                    <wp:lineTo x="21651" y="21362"/>
                    <wp:lineTo x="21651" y="-238"/>
                    <wp:lineTo x="-51" y="-238"/>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left:0;text-align:left;margin-left:153pt;margin-top:30.7pt;width:315pt;height:77.3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ozmO8zMCAABfBAAADgAAAAAAAAAAAAAA&#10;AAAuAgAAZHJzL2Uyb0RvYy54bWxQSwECLQAUAAYACAAAACEA1gyBHeAAAAAKAQAADwAAAAAAAAAA&#10;AAAAAACNBAAAZHJzL2Rvd25yZXYueG1sUEsFBgAAAAAEAAQA8wAAAJoFAAAAAA==&#10;" fillcolor="silver" strokeweight=".5pt">
                <v:textbox inset="7.45pt,3.85pt,7.45pt,3.85pt">
                  <w:txbxContent>
                    <w:p w:rsidR="008200E2" w:rsidRDefault="008200E2" w:rsidP="008200E2">
                      <w:pPr>
                        <w:jc w:val="center"/>
                        <w:rPr>
                          <w:rFonts w:ascii="Calibri" w:hAnsi="Calibri" w:cs="Calibri"/>
                          <w:b/>
                          <w:bCs/>
                          <w:sz w:val="12"/>
                          <w:szCs w:val="12"/>
                        </w:rPr>
                      </w:pPr>
                    </w:p>
                    <w:p w:rsidR="008200E2" w:rsidRPr="008B1862" w:rsidRDefault="008200E2" w:rsidP="008200E2">
                      <w:pPr>
                        <w:jc w:val="center"/>
                        <w:rPr>
                          <w:rFonts w:ascii="Calibri" w:hAnsi="Calibri" w:cs="Calibri"/>
                          <w:b/>
                          <w:bCs/>
                        </w:rPr>
                      </w:pPr>
                      <w:r w:rsidRPr="008B1862">
                        <w:rPr>
                          <w:rFonts w:ascii="Calibri" w:hAnsi="Calibri" w:cs="Calibri"/>
                          <w:b/>
                          <w:bCs/>
                        </w:rPr>
                        <w:t>OŚWIADCZENIE</w:t>
                      </w:r>
                    </w:p>
                    <w:p w:rsidR="008200E2" w:rsidRDefault="008200E2" w:rsidP="008200E2">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rFonts w:ascii="Book Antiqua" w:hAnsi="Book Antiqua" w:cs="Book Antiqua"/>
          <w:b/>
          <w:bCs/>
          <w:spacing w:val="4"/>
          <w:sz w:val="20"/>
          <w:szCs w:val="20"/>
        </w:rPr>
        <w:t>Załącznik nr 8</w:t>
      </w:r>
    </w:p>
    <w:p w:rsidR="008200E2" w:rsidRPr="00FA11D3" w:rsidRDefault="008200E2" w:rsidP="008200E2">
      <w:pPr>
        <w:tabs>
          <w:tab w:val="left" w:pos="3585"/>
        </w:tabs>
        <w:spacing w:before="120"/>
        <w:ind w:right="-341"/>
        <w:jc w:val="center"/>
        <w:rPr>
          <w:rFonts w:ascii="Book Antiqua" w:hAnsi="Book Antiqua" w:cs="Book Antiqua"/>
          <w:b/>
          <w:bCs/>
          <w:spacing w:val="4"/>
          <w:sz w:val="20"/>
          <w:szCs w:val="20"/>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rPr>
          <w:rFonts w:ascii="Book Antiqua" w:hAnsi="Book Antiqua" w:cs="Book Antiqua"/>
          <w:color w:val="000000"/>
          <w:sz w:val="20"/>
          <w:szCs w:val="20"/>
          <w:lang w:eastAsia="pl-PL"/>
        </w:rPr>
      </w:pPr>
    </w:p>
    <w:p w:rsidR="008200E2" w:rsidRDefault="008200E2" w:rsidP="008200E2">
      <w:pPr>
        <w:jc w:val="both"/>
        <w:rPr>
          <w:rFonts w:ascii="Book Antiqua" w:hAnsi="Book Antiqua" w:cs="Book Antiqua"/>
          <w:b/>
          <w:bCs/>
          <w:sz w:val="20"/>
          <w:szCs w:val="20"/>
        </w:rPr>
      </w:pPr>
      <w:r>
        <w:rPr>
          <w:rFonts w:ascii="Book Antiqua" w:hAnsi="Book Antiqua" w:cs="Book Antiqua"/>
          <w:color w:val="000000"/>
          <w:sz w:val="20"/>
          <w:szCs w:val="20"/>
          <w:lang w:eastAsia="pl-PL"/>
        </w:rPr>
        <w:tab/>
      </w:r>
      <w:r w:rsidRPr="00FA11D3">
        <w:rPr>
          <w:rFonts w:ascii="Book Antiqua" w:hAnsi="Book Antiqua" w:cs="Book Antiqua"/>
          <w:color w:val="000000"/>
          <w:sz w:val="20"/>
          <w:szCs w:val="20"/>
          <w:lang w:eastAsia="pl-PL"/>
        </w:rPr>
        <w:t xml:space="preserve">Przystępując do postępowania o udzielenie zamówienia publicznego na zadanie pod </w:t>
      </w:r>
      <w:proofErr w:type="spellStart"/>
      <w:r w:rsidRPr="00FA11D3">
        <w:rPr>
          <w:rFonts w:ascii="Book Antiqua" w:hAnsi="Book Antiqua" w:cs="Book Antiqua"/>
          <w:color w:val="000000"/>
          <w:sz w:val="20"/>
          <w:szCs w:val="20"/>
          <w:lang w:eastAsia="pl-PL"/>
        </w:rPr>
        <w:t>nazwą</w:t>
      </w:r>
      <w:r w:rsidRPr="00FA11D3">
        <w:rPr>
          <w:rFonts w:ascii="Book Antiqua" w:hAnsi="Book Antiqua" w:cs="Book Antiqua"/>
          <w:b/>
          <w:bCs/>
          <w:sz w:val="20"/>
          <w:szCs w:val="20"/>
        </w:rPr>
        <w:t>„</w:t>
      </w:r>
      <w:r w:rsidRPr="00CF2DC3">
        <w:rPr>
          <w:rFonts w:ascii="Book Antiqua" w:hAnsi="Book Antiqua" w:cs="Book Antiqua"/>
          <w:b/>
          <w:bCs/>
          <w:sz w:val="20"/>
          <w:szCs w:val="20"/>
        </w:rPr>
        <w:t>Dostawa</w:t>
      </w:r>
      <w:proofErr w:type="spellEnd"/>
      <w:r w:rsidRPr="00CF2DC3">
        <w:rPr>
          <w:rFonts w:ascii="Book Antiqua" w:hAnsi="Book Antiqua" w:cs="Book Antiqua"/>
          <w:b/>
          <w:bCs/>
          <w:sz w:val="20"/>
          <w:szCs w:val="20"/>
        </w:rPr>
        <w:t xml:space="preserve"> narzędzi ręcznych i elektrotechnicznych dla grupy remontowej UKW</w:t>
      </w:r>
      <w:r w:rsidRPr="00FA11D3">
        <w:rPr>
          <w:rFonts w:ascii="Book Antiqua" w:hAnsi="Book Antiqua" w:cs="Book Antiqua"/>
          <w:b/>
          <w:bCs/>
          <w:sz w:val="20"/>
          <w:szCs w:val="20"/>
        </w:rPr>
        <w:t xml:space="preserve">” </w:t>
      </w:r>
    </w:p>
    <w:p w:rsidR="008200E2" w:rsidRDefault="008200E2" w:rsidP="008200E2">
      <w:pPr>
        <w:jc w:val="both"/>
        <w:rPr>
          <w:rFonts w:ascii="Book Antiqua" w:hAnsi="Book Antiqua" w:cs="Book Antiqua"/>
          <w:b/>
          <w:bCs/>
          <w:sz w:val="20"/>
          <w:szCs w:val="20"/>
        </w:rPr>
      </w:pPr>
    </w:p>
    <w:p w:rsidR="008200E2" w:rsidRPr="00FA11D3" w:rsidRDefault="008200E2" w:rsidP="008200E2">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8200E2" w:rsidRPr="00FA11D3" w:rsidRDefault="008200E2" w:rsidP="008200E2">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8200E2" w:rsidRDefault="008200E2" w:rsidP="008200E2">
      <w:pPr>
        <w:rPr>
          <w:rFonts w:ascii="Book Antiqua" w:hAnsi="Book Antiqua" w:cs="Book Antiqua"/>
          <w:sz w:val="20"/>
          <w:szCs w:val="20"/>
        </w:rPr>
      </w:pPr>
      <w:r w:rsidRPr="008B1862">
        <w:rPr>
          <w:rFonts w:ascii="Book Antiqua" w:hAnsi="Book Antiqua" w:cs="Book Antiqua"/>
          <w:color w:val="000000"/>
          <w:sz w:val="20"/>
          <w:szCs w:val="20"/>
          <w:lang w:eastAsia="pl-PL"/>
        </w:rPr>
        <w:t xml:space="preserve">w imieniu reprezentowanej przeze mnie/nas firmy </w:t>
      </w:r>
      <w:r w:rsidRPr="008B1862">
        <w:rPr>
          <w:rFonts w:ascii="Book Antiqua" w:hAnsi="Book Antiqua" w:cs="Book Antiqua"/>
          <w:b/>
          <w:color w:val="000000"/>
          <w:sz w:val="20"/>
          <w:szCs w:val="20"/>
          <w:lang w:eastAsia="pl-PL"/>
        </w:rPr>
        <w:t xml:space="preserve">oświadczam (-y), że:, wybór naszej oferty </w:t>
      </w:r>
      <w:r>
        <w:rPr>
          <w:rFonts w:ascii="Book Antiqua" w:hAnsi="Book Antiqua" w:cs="Book Antiqua"/>
          <w:b/>
          <w:color w:val="000000"/>
          <w:sz w:val="20"/>
          <w:szCs w:val="20"/>
          <w:lang w:eastAsia="pl-PL"/>
        </w:rPr>
        <w:t xml:space="preserve">nie prowadzi </w:t>
      </w:r>
      <w:r w:rsidRPr="008B1862">
        <w:rPr>
          <w:rFonts w:ascii="Book Antiqua" w:hAnsi="Book Antiqua" w:cs="Book Antiqua"/>
          <w:b/>
          <w:color w:val="000000"/>
          <w:sz w:val="20"/>
          <w:szCs w:val="20"/>
          <w:lang w:eastAsia="pl-PL"/>
        </w:rPr>
        <w:t>do powstania obowiązku podatkowego</w:t>
      </w:r>
      <w:r>
        <w:rPr>
          <w:rFonts w:ascii="Book Antiqua" w:hAnsi="Book Antiqua" w:cs="Book Antiqua"/>
          <w:b/>
          <w:color w:val="000000"/>
          <w:sz w:val="20"/>
          <w:szCs w:val="20"/>
          <w:lang w:eastAsia="pl-PL"/>
        </w:rPr>
        <w:t xml:space="preserve"> u Z</w:t>
      </w:r>
      <w:r w:rsidRPr="008B1862">
        <w:rPr>
          <w:rFonts w:ascii="Book Antiqua" w:hAnsi="Book Antiqua" w:cs="Book Antiqua"/>
          <w:b/>
          <w:color w:val="000000"/>
          <w:sz w:val="20"/>
          <w:szCs w:val="20"/>
          <w:lang w:eastAsia="pl-PL"/>
        </w:rPr>
        <w:t xml:space="preserve">amawiającego  </w:t>
      </w:r>
      <w:r w:rsidRPr="008B1862">
        <w:rPr>
          <w:rFonts w:ascii="Book Antiqua" w:hAnsi="Book Antiqua" w:cs="Book Antiqua"/>
          <w:sz w:val="20"/>
          <w:szCs w:val="20"/>
        </w:rPr>
        <w:t xml:space="preserve">zgodnie z </w:t>
      </w:r>
      <w:r>
        <w:rPr>
          <w:rFonts w:ascii="Book Antiqua" w:hAnsi="Book Antiqua" w:cs="Book Antiqua"/>
          <w:sz w:val="20"/>
          <w:szCs w:val="20"/>
        </w:rPr>
        <w:t xml:space="preserve">obowiązującymi </w:t>
      </w:r>
      <w:r w:rsidRPr="008B1862">
        <w:rPr>
          <w:rFonts w:ascii="Book Antiqua" w:hAnsi="Book Antiqua" w:cs="Book Antiqua"/>
          <w:sz w:val="20"/>
          <w:szCs w:val="20"/>
        </w:rPr>
        <w:t>przepisami o podatku od towarów i usług</w:t>
      </w:r>
      <w:r>
        <w:rPr>
          <w:rFonts w:ascii="Book Antiqua" w:hAnsi="Book Antiqua" w:cs="Book Antiqua"/>
          <w:sz w:val="20"/>
          <w:szCs w:val="20"/>
        </w:rPr>
        <w:t xml:space="preserve">. </w:t>
      </w:r>
      <w:r w:rsidRPr="008B1862">
        <w:rPr>
          <w:rFonts w:ascii="Book Antiqua" w:hAnsi="Book Antiqua" w:cs="Book Antiqua"/>
          <w:sz w:val="20"/>
          <w:szCs w:val="20"/>
        </w:rPr>
        <w:t xml:space="preserve"> </w:t>
      </w:r>
    </w:p>
    <w:p w:rsidR="008200E2" w:rsidRPr="007736B6" w:rsidRDefault="008200E2" w:rsidP="008200E2">
      <w:pPr>
        <w:rPr>
          <w:rFonts w:ascii="Calibri" w:hAnsi="Calibri"/>
          <w:sz w:val="20"/>
          <w:szCs w:val="20"/>
        </w:rPr>
      </w:pPr>
    </w:p>
    <w:p w:rsidR="008200E2" w:rsidRPr="007736B6" w:rsidRDefault="008200E2" w:rsidP="008200E2">
      <w:pPr>
        <w:rPr>
          <w:rFonts w:ascii="Calibri" w:hAnsi="Calibri"/>
          <w:sz w:val="20"/>
          <w:szCs w:val="20"/>
        </w:rPr>
      </w:pPr>
    </w:p>
    <w:p w:rsidR="008200E2" w:rsidRDefault="008200E2" w:rsidP="008200E2"/>
    <w:p w:rsidR="008200E2" w:rsidRDefault="008200E2" w:rsidP="008200E2"/>
    <w:p w:rsidR="008200E2" w:rsidRDefault="008200E2" w:rsidP="008200E2">
      <w:pPr>
        <w:rPr>
          <w:i/>
          <w:iCs/>
          <w:sz w:val="18"/>
          <w:szCs w:val="18"/>
        </w:rPr>
      </w:pPr>
      <w:r>
        <w:rPr>
          <w:i/>
          <w:iCs/>
          <w:sz w:val="18"/>
          <w:szCs w:val="18"/>
        </w:rPr>
        <w:t>..........................................................</w:t>
      </w:r>
      <w:r>
        <w:rPr>
          <w:i/>
          <w:iCs/>
          <w:sz w:val="18"/>
          <w:szCs w:val="18"/>
        </w:rPr>
        <w:tab/>
      </w:r>
      <w:r>
        <w:rPr>
          <w:i/>
          <w:iCs/>
          <w:sz w:val="18"/>
          <w:szCs w:val="18"/>
        </w:rPr>
        <w:tab/>
      </w:r>
      <w:r>
        <w:rPr>
          <w:i/>
          <w:iCs/>
          <w:sz w:val="18"/>
          <w:szCs w:val="18"/>
        </w:rPr>
        <w:tab/>
      </w:r>
      <w:r>
        <w:rPr>
          <w:i/>
          <w:iCs/>
          <w:sz w:val="18"/>
          <w:szCs w:val="18"/>
        </w:rPr>
        <w:tab/>
        <w:t xml:space="preserve">    ........................................................................................</w:t>
      </w:r>
    </w:p>
    <w:p w:rsidR="008200E2" w:rsidRPr="002A4464"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 xml:space="preserve"> </w:t>
      </w:r>
      <w:r>
        <w:rPr>
          <w:i/>
          <w:iCs/>
          <w:sz w:val="20"/>
          <w:szCs w:val="20"/>
        </w:rPr>
        <w:tab/>
      </w:r>
      <w:r>
        <w:rPr>
          <w:i/>
          <w:iCs/>
          <w:sz w:val="20"/>
          <w:szCs w:val="20"/>
        </w:rPr>
        <w:tab/>
      </w:r>
      <w:r>
        <w:rPr>
          <w:i/>
          <w:iCs/>
          <w:sz w:val="20"/>
          <w:szCs w:val="20"/>
        </w:rPr>
        <w:tab/>
      </w:r>
      <w:r>
        <w:rPr>
          <w:i/>
          <w:iCs/>
          <w:sz w:val="20"/>
          <w:szCs w:val="20"/>
        </w:rPr>
        <w:tab/>
      </w:r>
      <w:r>
        <w:rPr>
          <w:i/>
          <w:iCs/>
          <w:sz w:val="20"/>
          <w:szCs w:val="20"/>
        </w:rPr>
        <w:tab/>
      </w:r>
      <w:r w:rsidRPr="002A4464">
        <w:rPr>
          <w:rFonts w:ascii="Century Gothic" w:hAnsi="Century Gothic" w:cs="Century Gothic"/>
          <w:i/>
          <w:iCs/>
          <w:sz w:val="16"/>
          <w:szCs w:val="16"/>
        </w:rPr>
        <w:t>Podpis osób upoważnionych do składania oświadczeń</w:t>
      </w:r>
    </w:p>
    <w:p w:rsidR="008200E2" w:rsidRDefault="008200E2" w:rsidP="008200E2">
      <w:pPr>
        <w:rPr>
          <w:rFonts w:ascii="Century Gothic" w:hAnsi="Century Gothic" w:cs="Century Gothic"/>
          <w:i/>
          <w:iCs/>
          <w:sz w:val="16"/>
          <w:szCs w:val="16"/>
        </w:rPr>
      </w:pPr>
      <w:r w:rsidRPr="002A4464">
        <w:rPr>
          <w:rFonts w:ascii="Century Gothic" w:hAnsi="Century Gothic" w:cs="Century Gothic"/>
          <w:i/>
          <w:iCs/>
          <w:sz w:val="16"/>
          <w:szCs w:val="16"/>
        </w:rPr>
        <w:t xml:space="preserve"> </w:t>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t>woli w imieniu oferenta</w:t>
      </w:r>
    </w:p>
    <w:p w:rsidR="008200E2" w:rsidRDefault="008200E2" w:rsidP="008200E2">
      <w:pPr>
        <w:rPr>
          <w:rFonts w:ascii="Century Gothic" w:hAnsi="Century Gothic" w:cs="Century Gothic"/>
          <w:i/>
          <w:iCs/>
          <w:sz w:val="16"/>
          <w:szCs w:val="16"/>
        </w:rPr>
      </w:pPr>
    </w:p>
    <w:p w:rsidR="008200E2" w:rsidRPr="007736B6" w:rsidRDefault="008200E2" w:rsidP="008200E2">
      <w:pPr>
        <w:rPr>
          <w:rFonts w:ascii="Century Gothic" w:hAnsi="Century Gothic" w:cs="Century Gothic"/>
          <w:i/>
          <w:iCs/>
          <w:sz w:val="16"/>
          <w:szCs w:val="16"/>
        </w:rPr>
      </w:pPr>
    </w:p>
    <w:p w:rsidR="008200E2" w:rsidRPr="008B1862" w:rsidRDefault="008200E2" w:rsidP="008200E2">
      <w:pPr>
        <w:rPr>
          <w:rFonts w:ascii="Calibri" w:hAnsi="Calibri"/>
          <w:i/>
          <w:sz w:val="20"/>
          <w:szCs w:val="20"/>
          <w:vertAlign w:val="superscript"/>
        </w:rPr>
      </w:pPr>
      <w:r w:rsidRPr="008B1862">
        <w:rPr>
          <w:rFonts w:ascii="Calibri" w:hAnsi="Calibri"/>
          <w:i/>
          <w:sz w:val="20"/>
          <w:szCs w:val="20"/>
          <w:vertAlign w:val="superscript"/>
        </w:rPr>
        <w:t xml:space="preserve">1 </w:t>
      </w:r>
      <w:r w:rsidRPr="008B1862">
        <w:rPr>
          <w:rFonts w:ascii="Calibri" w:hAnsi="Calibri"/>
          <w:i/>
          <w:sz w:val="20"/>
          <w:szCs w:val="20"/>
        </w:rPr>
        <w:t>niepotrzebne skreślić.</w:t>
      </w:r>
    </w:p>
    <w:p w:rsidR="008200E2" w:rsidRDefault="008200E2" w:rsidP="008200E2"/>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Default="008200E2" w:rsidP="008200E2">
      <w:pPr>
        <w:suppressAutoHyphens w:val="0"/>
        <w:spacing w:line="360" w:lineRule="auto"/>
        <w:jc w:val="center"/>
        <w:rPr>
          <w:rFonts w:ascii="Book Antiqua" w:hAnsi="Book Antiqua" w:cs="Book Antiqua"/>
          <w:b/>
          <w:bCs/>
          <w:sz w:val="20"/>
          <w:szCs w:val="20"/>
        </w:rPr>
      </w:pPr>
    </w:p>
    <w:p w:rsidR="008200E2" w:rsidRPr="00FA11D3" w:rsidRDefault="008200E2" w:rsidP="008200E2">
      <w:pPr>
        <w:suppressAutoHyphens w:val="0"/>
        <w:spacing w:line="360" w:lineRule="auto"/>
        <w:jc w:val="center"/>
        <w:rPr>
          <w:rFonts w:ascii="Book Antiqua" w:hAnsi="Book Antiqua" w:cs="Book Antiqua"/>
          <w:b/>
          <w:bCs/>
          <w:sz w:val="20"/>
          <w:szCs w:val="20"/>
        </w:rPr>
      </w:pPr>
      <w:r w:rsidRPr="00FA11D3">
        <w:rPr>
          <w:rFonts w:ascii="Book Antiqua" w:hAnsi="Book Antiqua" w:cs="Book Antiqua"/>
          <w:b/>
          <w:bCs/>
          <w:sz w:val="20"/>
          <w:szCs w:val="20"/>
        </w:rPr>
        <w:t>Rozdział 3</w:t>
      </w:r>
    </w:p>
    <w:p w:rsidR="008200E2" w:rsidRPr="00FA11D3" w:rsidRDefault="008200E2" w:rsidP="008200E2">
      <w:pPr>
        <w:pStyle w:val="rozdzia"/>
        <w:spacing w:line="276" w:lineRule="auto"/>
        <w:ind w:right="-341"/>
        <w:jc w:val="center"/>
        <w:rPr>
          <w:rFonts w:ascii="Book Antiqua" w:hAnsi="Book Antiqua" w:cs="Book Antiqua"/>
        </w:rPr>
      </w:pPr>
    </w:p>
    <w:p w:rsidR="008200E2" w:rsidRPr="00FA11D3" w:rsidRDefault="008200E2" w:rsidP="008200E2">
      <w:pPr>
        <w:jc w:val="center"/>
        <w:rPr>
          <w:rFonts w:ascii="Book Antiqua" w:hAnsi="Book Antiqua" w:cs="Book Antiqua"/>
          <w:b/>
          <w:bCs/>
          <w:sz w:val="20"/>
          <w:szCs w:val="20"/>
        </w:rPr>
      </w:pPr>
      <w:r>
        <w:rPr>
          <w:rFonts w:ascii="Book Antiqua" w:hAnsi="Book Antiqua" w:cs="Book Antiqua"/>
          <w:b/>
          <w:bCs/>
          <w:sz w:val="20"/>
          <w:szCs w:val="20"/>
        </w:rPr>
        <w:t>PROJEKT UMOWY</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Default="008200E2" w:rsidP="008200E2">
      <w:pPr>
        <w:jc w:val="center"/>
        <w:rPr>
          <w:rFonts w:ascii="Book Antiqua" w:hAnsi="Book Antiqua" w:cs="Book Antiqua"/>
          <w:b/>
          <w:bCs/>
          <w:sz w:val="20"/>
          <w:szCs w:val="20"/>
        </w:rPr>
      </w:pP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Umowa/Projekt ……….</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zawarta w </w:t>
      </w:r>
      <w:r w:rsidRPr="00FA11D3">
        <w:rPr>
          <w:rFonts w:ascii="Book Antiqua" w:hAnsi="Book Antiqua" w:cs="Book Antiqua"/>
          <w:b/>
          <w:bCs/>
          <w:sz w:val="20"/>
          <w:szCs w:val="20"/>
        </w:rPr>
        <w:t>dniu …………………………….. 2015</w:t>
      </w:r>
      <w:r w:rsidRPr="00FA11D3">
        <w:rPr>
          <w:rFonts w:ascii="Book Antiqua" w:hAnsi="Book Antiqua" w:cs="Book Antiqua"/>
          <w:sz w:val="20"/>
          <w:szCs w:val="20"/>
        </w:rPr>
        <w:t xml:space="preserve"> roku pomiędzy:</w:t>
      </w: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b/>
          <w:bCs/>
          <w:sz w:val="20"/>
          <w:szCs w:val="20"/>
        </w:rPr>
        <w:t>1. Uniwersytetem Kazimierza Wielkiego w Bydgoszczy</w:t>
      </w:r>
      <w:r w:rsidRPr="00FA11D3">
        <w:rPr>
          <w:rFonts w:ascii="Book Antiqua" w:hAnsi="Book Antiqua" w:cs="Book Antiqua"/>
          <w:sz w:val="20"/>
          <w:szCs w:val="20"/>
        </w:rPr>
        <w:t>, adres: 85 – 064 Bydgoszcz, ul. Chodkiewicza 30, NIP 5542647568, REGON 340057695, reprezentowanym przez:</w:t>
      </w: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b/>
          <w:bCs/>
          <w:sz w:val="20"/>
          <w:szCs w:val="20"/>
        </w:rPr>
        <w:t>mgr Renatę Malak – p.o. Kanclerza UKW</w:t>
      </w:r>
      <w:r w:rsidRPr="00FA11D3">
        <w:rPr>
          <w:rFonts w:ascii="Book Antiqua" w:hAnsi="Book Antiqua" w:cs="Book Antiqua"/>
          <w:sz w:val="20"/>
          <w:szCs w:val="20"/>
        </w:rPr>
        <w:t>,</w:t>
      </w: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przy kontrasygnacie mgr Arletty </w:t>
      </w:r>
      <w:proofErr w:type="spellStart"/>
      <w:r w:rsidRPr="00FA11D3">
        <w:rPr>
          <w:rFonts w:ascii="Book Antiqua" w:hAnsi="Book Antiqua" w:cs="Book Antiqua"/>
          <w:sz w:val="20"/>
          <w:szCs w:val="20"/>
        </w:rPr>
        <w:t>Szyińskiej</w:t>
      </w:r>
      <w:proofErr w:type="spellEnd"/>
      <w:r w:rsidRPr="00FA11D3">
        <w:rPr>
          <w:rFonts w:ascii="Book Antiqua" w:hAnsi="Book Antiqua" w:cs="Book Antiqua"/>
          <w:sz w:val="20"/>
          <w:szCs w:val="20"/>
        </w:rPr>
        <w:t xml:space="preserve"> – Kwestor</w:t>
      </w:r>
    </w:p>
    <w:p w:rsidR="008200E2" w:rsidRPr="00FA11D3" w:rsidRDefault="008200E2" w:rsidP="008200E2">
      <w:pPr>
        <w:jc w:val="both"/>
        <w:rPr>
          <w:rFonts w:ascii="Book Antiqua" w:hAnsi="Book Antiqua" w:cs="Book Antiqua"/>
          <w:sz w:val="20"/>
          <w:szCs w:val="20"/>
        </w:rPr>
      </w:pP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a, </w:t>
      </w:r>
    </w:p>
    <w:p w:rsidR="008200E2" w:rsidRPr="00FA11D3" w:rsidRDefault="008200E2" w:rsidP="008200E2">
      <w:pPr>
        <w:rPr>
          <w:rFonts w:ascii="Book Antiqua" w:hAnsi="Book Antiqua" w:cs="Book Antiqua"/>
          <w:b/>
          <w:bCs/>
          <w:sz w:val="20"/>
          <w:szCs w:val="20"/>
        </w:rPr>
      </w:pPr>
      <w:r w:rsidRPr="00FA11D3">
        <w:rPr>
          <w:rFonts w:ascii="Book Antiqua" w:hAnsi="Book Antiqua" w:cs="Book Antiqua"/>
          <w:b/>
          <w:bCs/>
          <w:sz w:val="20"/>
          <w:szCs w:val="20"/>
        </w:rPr>
        <w:t>2. ……………………………………………………………………………………………………………….</w:t>
      </w:r>
    </w:p>
    <w:p w:rsidR="008200E2" w:rsidRPr="00FA11D3" w:rsidRDefault="008200E2" w:rsidP="008200E2">
      <w:pPr>
        <w:rPr>
          <w:rFonts w:ascii="Book Antiqua" w:hAnsi="Book Antiqua" w:cs="Book Antiqua"/>
          <w:b/>
          <w:bCs/>
          <w:sz w:val="20"/>
          <w:szCs w:val="20"/>
        </w:rPr>
      </w:pPr>
      <w:r w:rsidRPr="00FA11D3">
        <w:rPr>
          <w:rFonts w:ascii="Book Antiqua" w:hAnsi="Book Antiqua" w:cs="Book Antiqua"/>
          <w:b/>
          <w:bCs/>
          <w:sz w:val="20"/>
          <w:szCs w:val="20"/>
        </w:rPr>
        <w:t>……………………………………………………………………………………………………………….</w:t>
      </w:r>
    </w:p>
    <w:p w:rsidR="008200E2" w:rsidRPr="00FA11D3" w:rsidRDefault="008200E2" w:rsidP="008200E2">
      <w:pPr>
        <w:rPr>
          <w:rFonts w:ascii="Book Antiqua" w:hAnsi="Book Antiqua" w:cs="Book Antiqua"/>
          <w:sz w:val="20"/>
          <w:szCs w:val="20"/>
        </w:rPr>
      </w:pPr>
      <w:r w:rsidRPr="00FA11D3">
        <w:rPr>
          <w:rFonts w:ascii="Book Antiqua" w:hAnsi="Book Antiqua" w:cs="Book Antiqua"/>
          <w:sz w:val="20"/>
          <w:szCs w:val="20"/>
        </w:rPr>
        <w:t>reprezentowanym przez : ……………………………………………………………………………..,</w:t>
      </w:r>
    </w:p>
    <w:p w:rsidR="008200E2" w:rsidRPr="00FA11D3" w:rsidRDefault="008200E2" w:rsidP="008200E2">
      <w:pPr>
        <w:jc w:val="center"/>
        <w:rPr>
          <w:rFonts w:ascii="Book Antiqua" w:hAnsi="Book Antiqua" w:cs="Book Antiqua"/>
          <w:b/>
          <w:bCs/>
          <w:sz w:val="20"/>
          <w:szCs w:val="20"/>
        </w:rPr>
      </w:pPr>
    </w:p>
    <w:p w:rsidR="008200E2" w:rsidRPr="00FA11D3" w:rsidRDefault="008200E2" w:rsidP="008200E2">
      <w:pPr>
        <w:jc w:val="both"/>
        <w:rPr>
          <w:rFonts w:ascii="Book Antiqua" w:hAnsi="Book Antiqua" w:cs="Book Antiqua"/>
          <w:sz w:val="20"/>
          <w:szCs w:val="20"/>
        </w:rPr>
      </w:pPr>
      <w:r w:rsidRPr="00FA11D3">
        <w:rPr>
          <w:rFonts w:ascii="Book Antiqua" w:hAnsi="Book Antiqua" w:cs="Book Antiqua"/>
          <w:sz w:val="20"/>
          <w:szCs w:val="20"/>
        </w:rPr>
        <w:t xml:space="preserve">Niniejsza umowa jest następstwem wyboru przez Zamawiającego oferty </w:t>
      </w:r>
      <w:r w:rsidRPr="00FA11D3">
        <w:rPr>
          <w:rFonts w:ascii="Book Antiqua" w:hAnsi="Book Antiqua" w:cs="Book Antiqua"/>
          <w:b/>
          <w:bCs/>
          <w:sz w:val="20"/>
          <w:szCs w:val="20"/>
        </w:rPr>
        <w:t xml:space="preserve">Wykonawcy </w:t>
      </w:r>
      <w:r w:rsidRPr="00FA11D3">
        <w:rPr>
          <w:rFonts w:ascii="Book Antiqua" w:hAnsi="Book Antiqua" w:cs="Book Antiqua"/>
          <w:sz w:val="20"/>
          <w:szCs w:val="20"/>
        </w:rPr>
        <w:t xml:space="preserve">w postępowaniu prowadzonym w trybie przetargu nieograniczonego, zgodnie z art. 39 ustawy z dnia 29 stycznia 2004 r.- Prawo zamówień publicznych (tj. Dz. U. z 2013 r. poz. 907 ze zm.) na: </w:t>
      </w:r>
      <w:r w:rsidRPr="00FA11D3">
        <w:rPr>
          <w:rFonts w:ascii="Book Antiqua" w:hAnsi="Book Antiqua" w:cs="Book Antiqua"/>
          <w:b/>
          <w:bCs/>
          <w:i/>
          <w:iCs/>
          <w:sz w:val="20"/>
          <w:szCs w:val="20"/>
        </w:rPr>
        <w:t xml:space="preserve">„Dostawę </w:t>
      </w:r>
      <w:r w:rsidRPr="00FD1180">
        <w:rPr>
          <w:rFonts w:ascii="Book Antiqua" w:hAnsi="Book Antiqua" w:cs="Book Antiqua"/>
          <w:b/>
          <w:bCs/>
          <w:i/>
          <w:iCs/>
          <w:sz w:val="20"/>
          <w:szCs w:val="20"/>
        </w:rPr>
        <w:t>narzędzi ręcznych i elektrotechnicznych dla grupy remontowej UKW</w:t>
      </w:r>
      <w:r w:rsidRPr="00FA11D3">
        <w:rPr>
          <w:rFonts w:ascii="Book Antiqua" w:hAnsi="Book Antiqua" w:cs="Book Antiqua"/>
          <w:b/>
          <w:bCs/>
          <w:i/>
          <w:iCs/>
          <w:sz w:val="20"/>
          <w:szCs w:val="20"/>
        </w:rPr>
        <w:t>”</w:t>
      </w:r>
    </w:p>
    <w:p w:rsidR="008200E2" w:rsidRPr="00FA11D3" w:rsidRDefault="008200E2" w:rsidP="008200E2">
      <w:pPr>
        <w:jc w:val="both"/>
        <w:rPr>
          <w:rFonts w:ascii="Book Antiqua" w:hAnsi="Book Antiqua" w:cs="Book Antiqua"/>
          <w:sz w:val="20"/>
          <w:szCs w:val="20"/>
          <w:u w:val="single"/>
        </w:rPr>
      </w:pP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 1</w:t>
      </w: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Przedmiot umowy</w:t>
      </w:r>
    </w:p>
    <w:p w:rsidR="008200E2" w:rsidRPr="00FA11D3" w:rsidRDefault="008200E2" w:rsidP="008200E2">
      <w:pPr>
        <w:suppressAutoHyphens w:val="0"/>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 xml:space="preserve">Przedmiotem umowy jest </w:t>
      </w:r>
      <w:r>
        <w:rPr>
          <w:rFonts w:ascii="Book Antiqua" w:hAnsi="Book Antiqua" w:cs="Book Antiqua"/>
          <w:sz w:val="20"/>
          <w:szCs w:val="20"/>
        </w:rPr>
        <w:t xml:space="preserve">zakup i </w:t>
      </w:r>
      <w:r w:rsidRPr="00FA11D3">
        <w:rPr>
          <w:rFonts w:ascii="Book Antiqua" w:hAnsi="Book Antiqua" w:cs="Book Antiqua"/>
          <w:sz w:val="20"/>
          <w:szCs w:val="20"/>
        </w:rPr>
        <w:t xml:space="preserve">dostawa </w:t>
      </w:r>
      <w:r>
        <w:rPr>
          <w:rFonts w:ascii="Book Antiqua" w:hAnsi="Book Antiqua" w:cs="Book Antiqua"/>
          <w:sz w:val="20"/>
          <w:szCs w:val="20"/>
        </w:rPr>
        <w:t xml:space="preserve">fabrycznie nowych </w:t>
      </w:r>
      <w:r w:rsidRPr="00A60E79">
        <w:rPr>
          <w:rFonts w:ascii="Book Antiqua" w:hAnsi="Book Antiqua" w:cs="Book Antiqua"/>
          <w:sz w:val="20"/>
          <w:szCs w:val="20"/>
        </w:rPr>
        <w:t>narzędzi ręcznych i elektrotechnicznych</w:t>
      </w:r>
      <w:r w:rsidRPr="00FA11D3">
        <w:rPr>
          <w:rFonts w:ascii="Book Antiqua" w:hAnsi="Book Antiqua" w:cs="Book Antiqua"/>
          <w:sz w:val="20"/>
          <w:szCs w:val="20"/>
        </w:rPr>
        <w:t>. Szczegółowy opis przedmiotu umowy został określony w załączniku nr 2 do SIWZ (formularz cenowy), który wraz z ofertą Wykonawcy z dnia …… ..........r, stanowią integralną część umowy.</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2</w:t>
      </w:r>
      <w:r w:rsidRPr="00FA11D3">
        <w:rPr>
          <w:rFonts w:ascii="Book Antiqua" w:hAnsi="Book Antiqua" w:cs="Book Antiqua"/>
          <w:b/>
          <w:bCs/>
          <w:sz w:val="20"/>
          <w:szCs w:val="20"/>
        </w:rPr>
        <w:br/>
        <w:t>Zasady realizacji przedmiotu umowy</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Wykonawca zobowiązuje się do dostarczenia przedmiotu w terminie …… dni od dnia zawarcia umowy, zgodnego z opisem zawartym w SIWZ i złożonej ofercie, o wysokiej jakości, zgodnego z wymaganiami BHP oraz dopuszczonego do obrotu handlowego.</w:t>
      </w:r>
    </w:p>
    <w:p w:rsidR="008200E2" w:rsidRPr="00FA11D3" w:rsidRDefault="008200E2" w:rsidP="008200E2">
      <w:pPr>
        <w:numPr>
          <w:ilvl w:val="0"/>
          <w:numId w:val="24"/>
        </w:numPr>
        <w:ind w:right="45"/>
        <w:jc w:val="both"/>
        <w:rPr>
          <w:rFonts w:ascii="Book Antiqua" w:hAnsi="Book Antiqua" w:cs="Book Antiqua"/>
          <w:sz w:val="20"/>
          <w:szCs w:val="20"/>
        </w:rPr>
      </w:pPr>
      <w:r w:rsidRPr="00FA11D3">
        <w:rPr>
          <w:rFonts w:ascii="Book Antiqua" w:hAnsi="Book Antiqua" w:cs="Book Antiqua"/>
          <w:sz w:val="20"/>
          <w:szCs w:val="20"/>
        </w:rPr>
        <w:t>Dostawa nastąpi jednorazowo do pomieszczeń wskazanych przez Zamawiającego mieszczących się w Bydgoszczy, przy ul. Chodkiewicza 30 w godzinach od 8.00 do 14.00 wliczając w to czas wniesienia przedmiotu umowy.</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pacing w:val="-6"/>
          <w:sz w:val="20"/>
          <w:szCs w:val="20"/>
        </w:rPr>
        <w:t xml:space="preserve">Warunkiem przyjęcia przedmiotu umowy przez Zamawiającego jest jednorazowe dostarczenie wszystkich elementów wymienionych w ofercie Wykonawcy oraz dołączenie prawidłowo wystawionej faktury VAT. </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Zamawiającemu przysługują uprawnienia z tytułu rękojmi za wady zgodnie z przepisami Kodeksu Cywilnego.</w:t>
      </w:r>
    </w:p>
    <w:p w:rsidR="008200E2" w:rsidRPr="00FA11D3" w:rsidRDefault="008200E2" w:rsidP="008200E2">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Bieg terminu rękojmi dla każdej transzy dostawy rozpoczyna się w dniu następującym po dokonaniu – bez zastrzeżeń - odbioru takiej dostawy przez osobę wskazaną w § 3 ust. 1.</w:t>
      </w:r>
    </w:p>
    <w:p w:rsidR="008200E2" w:rsidRPr="00FA11D3" w:rsidRDefault="008200E2" w:rsidP="008200E2">
      <w:pPr>
        <w:autoSpaceDE w:val="0"/>
        <w:autoSpaceDN w:val="0"/>
        <w:adjustRightInd w:val="0"/>
        <w:jc w:val="both"/>
        <w:rPr>
          <w:rFonts w:ascii="Book Antiqua" w:hAnsi="Book Antiqua" w:cs="Book Antiqua"/>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3</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pStyle w:val="Akapitzlist"/>
        <w:numPr>
          <w:ilvl w:val="0"/>
          <w:numId w:val="25"/>
        </w:numPr>
        <w:suppressAutoHyphens w:val="0"/>
        <w:autoSpaceDE w:val="0"/>
        <w:autoSpaceDN w:val="0"/>
        <w:adjustRightInd w:val="0"/>
        <w:ind w:left="426" w:hanging="426"/>
        <w:jc w:val="both"/>
        <w:rPr>
          <w:rFonts w:ascii="Book Antiqua" w:hAnsi="Book Antiqua" w:cs="Book Antiqua"/>
          <w:sz w:val="20"/>
          <w:szCs w:val="20"/>
          <w:lang w:eastAsia="pl-PL"/>
        </w:rPr>
      </w:pPr>
      <w:r w:rsidRPr="00FA11D3">
        <w:rPr>
          <w:rFonts w:ascii="Book Antiqua" w:hAnsi="Book Antiqua" w:cs="Book Antiqua"/>
          <w:sz w:val="20"/>
          <w:szCs w:val="20"/>
          <w:lang w:eastAsia="pl-PL"/>
        </w:rPr>
        <w:t>Osobą odpowiedzialną za wykonanie umowy ze strony Zamawiającego jest ………………………………………………….,</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tel. …………….</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e-mail…………………….@....................</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lub inna wyznaczona pisemnie osoba.</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2.       Osobą odpowiedzialną za wykonanie umowy ze strony Wykonawcy jest</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tel..............................................</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e-mail…………………….@....................</w:t>
      </w:r>
    </w:p>
    <w:p w:rsidR="008200E2" w:rsidRPr="00FA11D3" w:rsidRDefault="008200E2" w:rsidP="008200E2">
      <w:pPr>
        <w:autoSpaceDE w:val="0"/>
        <w:autoSpaceDN w:val="0"/>
        <w:adjustRightInd w:val="0"/>
        <w:jc w:val="both"/>
        <w:rPr>
          <w:rFonts w:ascii="Book Antiqua" w:hAnsi="Book Antiqua" w:cs="Book Antiqua"/>
          <w:sz w:val="20"/>
          <w:szCs w:val="20"/>
        </w:rPr>
      </w:pP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lub inna wyznaczona pisemnie osoba.</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4</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Wynagrodzenie Wykonawcy</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Strony ustalają wysokość całkowitego wynagrodzenia Wykonawcy za wykonanie przedmiotu umowy</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określonego w § 1 na kwotę :</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brutto................................(słownie zł: .............................................................................................)</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stawka VAT: ................................</w:t>
      </w:r>
    </w:p>
    <w:p w:rsidR="008200E2" w:rsidRPr="00FA11D3" w:rsidRDefault="008200E2" w:rsidP="008200E2">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netto: ................................</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Ceny jednostkowe brutto podane przez Wykonawcę w ofercie ustalone są na cały okres obowiązywania umowy i nie podlegają podwyższeniu.</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color w:val="000000"/>
          <w:sz w:val="20"/>
          <w:szCs w:val="20"/>
        </w:rPr>
        <w:t xml:space="preserve">Jeżeli w czasie obowiązywania umowy nastąpi zmiana ustawowej stawki podatku od towarów </w:t>
      </w:r>
      <w:r>
        <w:rPr>
          <w:rFonts w:ascii="Book Antiqua" w:hAnsi="Book Antiqua" w:cs="Book Antiqua"/>
          <w:color w:val="000000"/>
          <w:sz w:val="20"/>
          <w:szCs w:val="20"/>
        </w:rPr>
        <w:t xml:space="preserve">                    </w:t>
      </w:r>
      <w:r w:rsidRPr="00FA11D3">
        <w:rPr>
          <w:rFonts w:ascii="Book Antiqua" w:hAnsi="Book Antiqua" w:cs="Book Antiqua"/>
          <w:color w:val="000000"/>
          <w:sz w:val="20"/>
          <w:szCs w:val="20"/>
        </w:rPr>
        <w:t>i usług (VAT), Strony dokonają odpowiedniej zmiany wynagrodzenia umownego – dotyczy to części wynagrodzenia za dostawy, których w dniu zmiany stawki VAT jeszcze nie dokonano.</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Podstawą zapłaty wynagrodzenia, o którym mowa w ust. 1  jest faktura wystawiona przez Wykonawcę. </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Zapłata wynagrodzenia, o którym mowa w ust. 1  zostanie dokonana przelewem bankowym na rachunek bankowy Wykonawcy wskazany w fakturze , w terminie 30  dni od daty doręczenia Zamawiającemu  prawidłowo wystawionej faktury.</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Podstawą wystawienia faktury VAT , o której mowa w ust. 5 będzie dokonanie  - bez zastrzeżeń – odbioru dostawy przez osobę wskazaną w § 3 ust.1.</w:t>
      </w:r>
    </w:p>
    <w:p w:rsidR="008200E2" w:rsidRPr="00FA11D3"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Wynagrodzenie za  dostawę, o którym mowa w ust. 1 liczone będzie według cen jednostkowych określonych w załączniku do umowy.</w:t>
      </w:r>
    </w:p>
    <w:p w:rsidR="008200E2"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Wykonawcy przysługuje wynagrodzenie wyłącznie za faktycznie dostarczony i odebrany</w:t>
      </w:r>
      <w:r w:rsidRPr="00FA11D3">
        <w:rPr>
          <w:rFonts w:ascii="Book Antiqua" w:hAnsi="Book Antiqua" w:cs="Book Antiqua"/>
          <w:sz w:val="20"/>
          <w:szCs w:val="20"/>
        </w:rPr>
        <w:br/>
        <w:t>towar.</w:t>
      </w:r>
    </w:p>
    <w:p w:rsidR="008200E2" w:rsidRDefault="008200E2" w:rsidP="008200E2">
      <w:pPr>
        <w:suppressAutoHyphens w:val="0"/>
        <w:autoSpaceDE w:val="0"/>
        <w:autoSpaceDN w:val="0"/>
        <w:adjustRightInd w:val="0"/>
        <w:ind w:left="360"/>
        <w:jc w:val="both"/>
        <w:rPr>
          <w:rFonts w:ascii="Book Antiqua" w:hAnsi="Book Antiqua" w:cs="Book Antiqua"/>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4</w:t>
      </w:r>
      <w:r>
        <w:rPr>
          <w:rFonts w:ascii="Book Antiqua" w:hAnsi="Book Antiqua" w:cs="Book Antiqua"/>
          <w:b/>
          <w:bCs/>
          <w:sz w:val="20"/>
          <w:szCs w:val="20"/>
        </w:rPr>
        <w:t xml:space="preserve"> a</w:t>
      </w:r>
    </w:p>
    <w:p w:rsidR="008200E2"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Wynagrodzenie Wykonawcy</w:t>
      </w:r>
      <w:r>
        <w:rPr>
          <w:rFonts w:ascii="Book Antiqua" w:hAnsi="Book Antiqua" w:cs="Book Antiqua"/>
          <w:b/>
          <w:bCs/>
          <w:sz w:val="20"/>
          <w:szCs w:val="20"/>
        </w:rPr>
        <w:t xml:space="preserve"> w przypadku </w:t>
      </w:r>
      <w:r w:rsidRPr="005A0D08">
        <w:rPr>
          <w:rFonts w:ascii="Book Antiqua" w:hAnsi="Book Antiqua" w:cs="Book Antiqua"/>
          <w:b/>
          <w:bCs/>
          <w:sz w:val="20"/>
          <w:szCs w:val="20"/>
        </w:rPr>
        <w:t>powstania obowiązku podatkowego Zamawiającego</w:t>
      </w:r>
    </w:p>
    <w:p w:rsidR="008200E2" w:rsidRPr="005A0D08" w:rsidRDefault="008200E2" w:rsidP="008200E2">
      <w:pPr>
        <w:autoSpaceDE w:val="0"/>
        <w:autoSpaceDN w:val="0"/>
        <w:adjustRightInd w:val="0"/>
        <w:jc w:val="center"/>
        <w:rPr>
          <w:rFonts w:ascii="Book Antiqua" w:hAnsi="Book Antiqua" w:cs="Book Antiqua"/>
          <w:b/>
          <w:bCs/>
          <w:sz w:val="20"/>
          <w:szCs w:val="20"/>
        </w:rPr>
      </w:pPr>
    </w:p>
    <w:p w:rsidR="008200E2" w:rsidRPr="000E7FDD" w:rsidRDefault="008200E2" w:rsidP="008200E2">
      <w:pPr>
        <w:numPr>
          <w:ilvl w:val="0"/>
          <w:numId w:val="26"/>
        </w:numPr>
        <w:suppressAutoHyphens w:val="0"/>
        <w:autoSpaceDE w:val="0"/>
        <w:autoSpaceDN w:val="0"/>
        <w:adjustRightInd w:val="0"/>
        <w:jc w:val="both"/>
        <w:rPr>
          <w:rFonts w:ascii="Book Antiqua" w:hAnsi="Book Antiqua" w:cs="Book Antiqua"/>
          <w:sz w:val="20"/>
          <w:szCs w:val="20"/>
        </w:rPr>
      </w:pPr>
      <w:r w:rsidRPr="000E7FDD">
        <w:rPr>
          <w:rFonts w:ascii="Book Antiqua" w:hAnsi="Book Antiqua" w:cs="Book Antiqua"/>
          <w:sz w:val="20"/>
          <w:szCs w:val="20"/>
        </w:rPr>
        <w:t>Strony ustalają wysokość całkowitego wynagrodzenia Wykonawcy za wykonanie przedmiotu umowy określonego w § 1 na kwotę :</w:t>
      </w:r>
    </w:p>
    <w:p w:rsidR="008200E2" w:rsidRPr="000E7FDD" w:rsidRDefault="008200E2" w:rsidP="008200E2">
      <w:pPr>
        <w:autoSpaceDE w:val="0"/>
        <w:autoSpaceDN w:val="0"/>
        <w:adjustRightInd w:val="0"/>
        <w:ind w:left="360"/>
        <w:jc w:val="both"/>
        <w:rPr>
          <w:rFonts w:ascii="Book Antiqua" w:hAnsi="Book Antiqua" w:cs="Book Antiqua"/>
          <w:sz w:val="20"/>
          <w:szCs w:val="20"/>
        </w:rPr>
      </w:pPr>
      <w:r w:rsidRPr="000E7FDD">
        <w:rPr>
          <w:rFonts w:ascii="Book Antiqua" w:hAnsi="Book Antiqua" w:cs="Book Antiqua"/>
          <w:sz w:val="20"/>
          <w:szCs w:val="20"/>
        </w:rPr>
        <w:t>netto: ................................</w:t>
      </w:r>
    </w:p>
    <w:p w:rsidR="008200E2" w:rsidRPr="000E7FDD" w:rsidRDefault="008200E2" w:rsidP="008200E2">
      <w:pPr>
        <w:autoSpaceDE w:val="0"/>
        <w:autoSpaceDN w:val="0"/>
        <w:adjustRightInd w:val="0"/>
        <w:ind w:left="360" w:hanging="360"/>
        <w:jc w:val="both"/>
        <w:rPr>
          <w:rFonts w:ascii="Book Antiqua" w:hAnsi="Book Antiqua" w:cs="Book Antiqua"/>
          <w:bCs/>
          <w:sz w:val="20"/>
          <w:szCs w:val="20"/>
        </w:rPr>
      </w:pPr>
      <w:r w:rsidRPr="000E7FDD">
        <w:rPr>
          <w:rFonts w:ascii="Book Antiqua" w:hAnsi="Book Antiqua" w:cs="Book Antiqua"/>
          <w:bCs/>
          <w:sz w:val="20"/>
          <w:szCs w:val="20"/>
        </w:rPr>
        <w:t>10.</w:t>
      </w:r>
      <w:r w:rsidRPr="000E7FDD">
        <w:rPr>
          <w:rFonts w:ascii="Book Antiqua" w:hAnsi="Book Antiqua" w:cs="Book Antiqua"/>
          <w:b/>
          <w:bCs/>
          <w:sz w:val="20"/>
          <w:szCs w:val="20"/>
        </w:rPr>
        <w:t xml:space="preserve"> </w:t>
      </w:r>
      <w:r w:rsidRPr="000E7FDD">
        <w:rPr>
          <w:rFonts w:ascii="Book Antiqua" w:hAnsi="Book Antiqua" w:cs="Book Antiqua"/>
          <w:bCs/>
          <w:sz w:val="20"/>
          <w:szCs w:val="20"/>
        </w:rPr>
        <w:t xml:space="preserve">Zamawiający, na podstawie złożonego przez Wykonawcę oświadczenia o powstania obowiązku podatkowego u Zamawiającego dolicza podatek VAT zgodnie obowiązującymi przepisami </w:t>
      </w:r>
      <w:r>
        <w:rPr>
          <w:rFonts w:ascii="Book Antiqua" w:hAnsi="Book Antiqua" w:cs="Book Antiqua"/>
          <w:bCs/>
          <w:sz w:val="20"/>
          <w:szCs w:val="20"/>
        </w:rPr>
        <w:t xml:space="preserve">                          </w:t>
      </w:r>
      <w:r w:rsidRPr="000E7FDD">
        <w:rPr>
          <w:rFonts w:ascii="Book Antiqua" w:hAnsi="Book Antiqua" w:cs="Book Antiqua"/>
          <w:bCs/>
          <w:sz w:val="20"/>
          <w:szCs w:val="20"/>
        </w:rPr>
        <w:t>o podatku od towarów i usług:</w:t>
      </w:r>
    </w:p>
    <w:p w:rsidR="008200E2" w:rsidRPr="000E7FDD" w:rsidRDefault="008200E2" w:rsidP="008200E2">
      <w:pPr>
        <w:autoSpaceDE w:val="0"/>
        <w:autoSpaceDN w:val="0"/>
        <w:adjustRightInd w:val="0"/>
        <w:ind w:left="360"/>
        <w:jc w:val="both"/>
        <w:rPr>
          <w:rFonts w:ascii="Book Antiqua" w:hAnsi="Book Antiqua" w:cs="Book Antiqua"/>
          <w:bCs/>
          <w:sz w:val="20"/>
          <w:szCs w:val="20"/>
        </w:rPr>
      </w:pPr>
      <w:r w:rsidRPr="000E7FDD">
        <w:rPr>
          <w:rFonts w:ascii="Book Antiqua" w:hAnsi="Book Antiqua" w:cs="Book Antiqua"/>
          <w:bCs/>
          <w:sz w:val="20"/>
          <w:szCs w:val="20"/>
        </w:rPr>
        <w:t>Wartość oferty netto: ……………………………………………..</w:t>
      </w:r>
    </w:p>
    <w:p w:rsidR="008200E2" w:rsidRPr="000E7FDD" w:rsidRDefault="008200E2" w:rsidP="008200E2">
      <w:pPr>
        <w:autoSpaceDE w:val="0"/>
        <w:autoSpaceDN w:val="0"/>
        <w:adjustRightInd w:val="0"/>
        <w:ind w:left="360"/>
        <w:jc w:val="both"/>
        <w:rPr>
          <w:rFonts w:ascii="Book Antiqua" w:hAnsi="Book Antiqua" w:cs="Book Antiqua"/>
          <w:bCs/>
          <w:sz w:val="20"/>
          <w:szCs w:val="20"/>
        </w:rPr>
      </w:pPr>
      <w:r w:rsidRPr="000E7FDD">
        <w:rPr>
          <w:rFonts w:ascii="Book Antiqua" w:hAnsi="Book Antiqua" w:cs="Book Antiqua"/>
          <w:bCs/>
          <w:sz w:val="20"/>
          <w:szCs w:val="20"/>
        </w:rPr>
        <w:t>Doliczony podatek VAT: …………………………………………</w:t>
      </w:r>
    </w:p>
    <w:p w:rsidR="008200E2" w:rsidRPr="000E7FDD" w:rsidRDefault="008200E2" w:rsidP="008200E2">
      <w:pPr>
        <w:suppressAutoHyphens w:val="0"/>
        <w:autoSpaceDE w:val="0"/>
        <w:autoSpaceDN w:val="0"/>
        <w:adjustRightInd w:val="0"/>
        <w:ind w:left="360"/>
        <w:jc w:val="both"/>
        <w:rPr>
          <w:rFonts w:ascii="Book Antiqua" w:hAnsi="Book Antiqua" w:cs="Book Antiqua"/>
          <w:sz w:val="20"/>
          <w:szCs w:val="20"/>
        </w:rPr>
      </w:pPr>
      <w:r w:rsidRPr="000E7FDD">
        <w:rPr>
          <w:rFonts w:ascii="Book Antiqua" w:hAnsi="Book Antiqua" w:cs="Book Antiqua"/>
          <w:bCs/>
          <w:sz w:val="20"/>
          <w:szCs w:val="20"/>
        </w:rPr>
        <w:t>Wartość oferty brutto po doliczonym podatku: …….……………………….. (słownie: …………………………………………………………………………………………………………………….</w:t>
      </w:r>
    </w:p>
    <w:p w:rsidR="008200E2"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5</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Odpowiedzialność za wady towaru</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Wykonawca gwarantuje, że dostarczone produkty będą fabrycznie nowe i wolne od wad oraz będą odpowiadały co do jakości wymaganiom określonym dla wyrobów dopuszczonych do obrotu, </w:t>
      </w:r>
      <w:r>
        <w:rPr>
          <w:rFonts w:ascii="Book Antiqua" w:hAnsi="Book Antiqua" w:cs="Book Antiqua"/>
          <w:sz w:val="20"/>
          <w:szCs w:val="20"/>
        </w:rPr>
        <w:t xml:space="preserve">                     </w:t>
      </w:r>
      <w:r w:rsidRPr="00FA11D3">
        <w:rPr>
          <w:rFonts w:ascii="Book Antiqua" w:hAnsi="Book Antiqua" w:cs="Book Antiqua"/>
          <w:sz w:val="20"/>
          <w:szCs w:val="20"/>
        </w:rPr>
        <w:t>a także  posiadają właściwe opakowanie i oznakowanie.</w:t>
      </w:r>
    </w:p>
    <w:p w:rsidR="008200E2" w:rsidRPr="007336A0"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7336A0">
        <w:rPr>
          <w:rFonts w:ascii="Book Antiqua" w:hAnsi="Book Antiqua" w:cs="Book Antiqua"/>
          <w:sz w:val="20"/>
          <w:szCs w:val="20"/>
        </w:rPr>
        <w:t>Oferowane produkty muszą posiadać gwarancję nie krótszą, niż okres gwarancji producenta.</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7336A0">
        <w:rPr>
          <w:rFonts w:ascii="Book Antiqua" w:hAnsi="Book Antiqua" w:cs="Book Antiqua"/>
          <w:sz w:val="20"/>
          <w:szCs w:val="20"/>
        </w:rPr>
        <w:t>Odbiór ilościowo – jakościowy dostawy nastąpi w siedzibie Zamawiającego. Jeżeli podczas odbioru</w:t>
      </w:r>
      <w:r w:rsidRPr="00FA11D3">
        <w:rPr>
          <w:rFonts w:ascii="Book Antiqua" w:hAnsi="Book Antiqua" w:cs="Book Antiqua"/>
          <w:sz w:val="20"/>
          <w:szCs w:val="20"/>
        </w:rPr>
        <w:t xml:space="preserve"> zostanie stwierdzone, że dostarczony asortyment jest niezgodny z wymaganiami Zamawiającego określonymi w SIWZ i złożonym zamówieniem lub posiada wady Wykonawca na własny koszt </w:t>
      </w:r>
      <w:r>
        <w:rPr>
          <w:rFonts w:ascii="Book Antiqua" w:hAnsi="Book Antiqua" w:cs="Book Antiqua"/>
          <w:sz w:val="20"/>
          <w:szCs w:val="20"/>
        </w:rPr>
        <w:t xml:space="preserve">                    </w:t>
      </w:r>
      <w:r w:rsidRPr="00FA11D3">
        <w:rPr>
          <w:rFonts w:ascii="Book Antiqua" w:hAnsi="Book Antiqua" w:cs="Book Antiqua"/>
          <w:sz w:val="20"/>
          <w:szCs w:val="20"/>
        </w:rPr>
        <w:t>i ryzyko w wyznaczonym przez Zamawiającego terminie (nie dłuższym niż 5 dni ) dokona wymiany niezgodnego z wymaganiami lub wadliwego produktu na nowy, wolny od wad.</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8200E2" w:rsidRPr="00FA11D3" w:rsidRDefault="008200E2" w:rsidP="008200E2">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Przez niewykonanie lub nienależyte wykonanie dostawy rozumie się niewykonanie lub nienależyte wykonanie dostawy, o której mowa w §1. </w:t>
      </w:r>
    </w:p>
    <w:p w:rsidR="008200E2" w:rsidRDefault="008200E2" w:rsidP="008200E2">
      <w:pPr>
        <w:autoSpaceDE w:val="0"/>
        <w:autoSpaceDN w:val="0"/>
        <w:adjustRightInd w:val="0"/>
        <w:jc w:val="center"/>
        <w:rPr>
          <w:rFonts w:ascii="Book Antiqua" w:hAnsi="Book Antiqua" w:cs="Book Antiqua"/>
          <w:b/>
          <w:bCs/>
          <w:sz w:val="20"/>
          <w:szCs w:val="20"/>
        </w:rPr>
      </w:pPr>
    </w:p>
    <w:p w:rsidR="008200E2" w:rsidRDefault="008200E2" w:rsidP="008200E2">
      <w:pPr>
        <w:autoSpaceDE w:val="0"/>
        <w:autoSpaceDN w:val="0"/>
        <w:adjustRightInd w:val="0"/>
        <w:jc w:val="center"/>
        <w:rPr>
          <w:rFonts w:ascii="Book Antiqua" w:hAnsi="Book Antiqua" w:cs="Book Antiqua"/>
          <w:b/>
          <w:bCs/>
          <w:sz w:val="20"/>
          <w:szCs w:val="20"/>
        </w:rPr>
      </w:pPr>
    </w:p>
    <w:p w:rsidR="008200E2"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6</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Kary umowne</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Wykonawca zapłaci Zamawiającemu kary umowne:</w:t>
      </w:r>
    </w:p>
    <w:p w:rsidR="008200E2" w:rsidRPr="00FA11D3" w:rsidRDefault="008200E2" w:rsidP="008200E2">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opóźnienie w dostarczaniu produktu, o którym mowa w §1 w wysokości 1,5% wynagrodzenia brutto, za każdy rozpoczęty dzień opóźnienia;</w:t>
      </w:r>
    </w:p>
    <w:p w:rsidR="008200E2" w:rsidRPr="00FA11D3" w:rsidRDefault="008200E2" w:rsidP="008200E2">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8200E2" w:rsidRPr="00FA11D3" w:rsidRDefault="008200E2" w:rsidP="008200E2">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odstąpienie od umowy przez Zamawiającego  z przyczyn zależnych od Wykonawcy , w szczególności z  przyczyn , o których mowa w § 5 ust. 4 karę w wysokości 25 % wynagrodzenia brutto, o którym mowa w § 4 ust. 1.</w:t>
      </w:r>
    </w:p>
    <w:p w:rsidR="008200E2" w:rsidRPr="00FA11D3" w:rsidRDefault="008200E2" w:rsidP="008200E2">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8200E2" w:rsidRPr="00FA11D3" w:rsidRDefault="008200E2" w:rsidP="008200E2">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Zamawiający zastrzega sobie prawo potrącenia kar umownych z wynagrodzenia należnego Wykonawcy.</w:t>
      </w:r>
    </w:p>
    <w:p w:rsidR="008200E2" w:rsidRPr="00FA11D3" w:rsidRDefault="008200E2" w:rsidP="008200E2">
      <w:pPr>
        <w:autoSpaceDE w:val="0"/>
        <w:autoSpaceDN w:val="0"/>
        <w:adjustRightInd w:val="0"/>
        <w:jc w:val="center"/>
        <w:rPr>
          <w:rFonts w:ascii="Book Antiqua" w:hAnsi="Book Antiqua" w:cs="Book Antiqua"/>
          <w:b/>
          <w:bCs/>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7</w:t>
      </w:r>
    </w:p>
    <w:p w:rsidR="008200E2" w:rsidRPr="00FA11D3" w:rsidRDefault="008200E2" w:rsidP="008200E2">
      <w:pPr>
        <w:jc w:val="center"/>
        <w:rPr>
          <w:rFonts w:ascii="Book Antiqua" w:hAnsi="Book Antiqua" w:cs="Book Antiqua"/>
          <w:b/>
          <w:bCs/>
          <w:sz w:val="20"/>
          <w:szCs w:val="20"/>
        </w:rPr>
      </w:pPr>
      <w:r w:rsidRPr="00FA11D3">
        <w:rPr>
          <w:rFonts w:ascii="Book Antiqua" w:hAnsi="Book Antiqua" w:cs="Book Antiqua"/>
          <w:b/>
          <w:bCs/>
          <w:sz w:val="20"/>
          <w:szCs w:val="20"/>
        </w:rPr>
        <w:t>Zmiany umowy</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1. Zamawiający, zgodnie z art. 144 Ustawy Prawo zamówień Publicznych, przewiduje możliwość istotnej zmiany zawartej umowy w stosunku do treści oferty, na podstawie, której dokonano wyboru oferty w następujących okolicznościach:</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8200E2" w:rsidRPr="00FA11D3" w:rsidRDefault="008200E2" w:rsidP="008200E2">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4) zmian korzystnych z punktu widzenia realizacji przedmiotu umowy, w szczególności obniżających koszty ponoszone przez Zamawiającego.</w:t>
      </w:r>
    </w:p>
    <w:p w:rsidR="008200E2" w:rsidRPr="00FA11D3" w:rsidRDefault="008200E2" w:rsidP="008200E2">
      <w:pPr>
        <w:autoSpaceDE w:val="0"/>
        <w:autoSpaceDN w:val="0"/>
        <w:adjustRightInd w:val="0"/>
        <w:jc w:val="both"/>
        <w:rPr>
          <w:rFonts w:ascii="Book Antiqua" w:hAnsi="Book Antiqua" w:cs="Book Antiqua"/>
          <w:sz w:val="20"/>
          <w:szCs w:val="20"/>
        </w:rPr>
      </w:pP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8</w:t>
      </w:r>
    </w:p>
    <w:p w:rsidR="008200E2" w:rsidRPr="00FA11D3" w:rsidRDefault="008200E2" w:rsidP="008200E2">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Postanowienia końcowe</w:t>
      </w:r>
    </w:p>
    <w:p w:rsidR="008200E2" w:rsidRPr="00FA11D3" w:rsidRDefault="008200E2" w:rsidP="008200E2">
      <w:pPr>
        <w:pStyle w:val="Akapitzlist"/>
        <w:numPr>
          <w:ilvl w:val="0"/>
          <w:numId w:val="29"/>
        </w:numPr>
        <w:suppressAutoHyphens w:val="0"/>
        <w:autoSpaceDE w:val="0"/>
        <w:autoSpaceDN w:val="0"/>
        <w:adjustRightInd w:val="0"/>
        <w:rPr>
          <w:rFonts w:ascii="Book Antiqua" w:hAnsi="Book Antiqua" w:cs="Book Antiqua"/>
          <w:sz w:val="20"/>
          <w:szCs w:val="20"/>
          <w:lang w:eastAsia="pl-PL"/>
        </w:rPr>
      </w:pPr>
      <w:r w:rsidRPr="00FA11D3">
        <w:rPr>
          <w:rFonts w:ascii="Book Antiqua" w:hAnsi="Book Antiqua" w:cs="Book Antiqua"/>
          <w:sz w:val="20"/>
          <w:szCs w:val="20"/>
          <w:lang w:eastAsia="pl-PL"/>
        </w:rPr>
        <w:t xml:space="preserve">Wszelkie zmiany umowy dla swej ważności wymagają zachowania formy pisemnej. </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W sprawach nie uregulowanych niniejszą umową mają zastosowanie obowiązujące przepisy, a w szczególności Ustawy Prawo zamówień publicznych oraz przepisy Kodeksu Cywilnego.</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 xml:space="preserve">Wykonawca nie może przenieść praw i obowiązków wynikających z umowy na inne osoby, w szczególności nie może dokonać przelewu wierzytelności wynikających z wynagrodzenia , o którym mowa w § 4. </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 xml:space="preserve">Spory mogące wyniknąć z tej umowy będą w pierwszej instancji rozpoznawały sady właściwe ze względu na siedzibę Zamawiającego. </w:t>
      </w:r>
    </w:p>
    <w:p w:rsidR="008200E2" w:rsidRPr="00FA11D3" w:rsidRDefault="008200E2" w:rsidP="008200E2">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Umowę sporządzono w 3 jednobrzmiących egzemplarzach, z których 2 otrzymuje Zamawiający , a 1egzemplarz otrzymuje  Wykonawca.</w:t>
      </w:r>
    </w:p>
    <w:p w:rsidR="008200E2" w:rsidRPr="00FA11D3" w:rsidRDefault="008200E2" w:rsidP="008200E2">
      <w:pPr>
        <w:ind w:left="360"/>
        <w:rPr>
          <w:rFonts w:ascii="Book Antiqua" w:hAnsi="Book Antiqua" w:cs="Book Antiqua"/>
          <w:color w:val="000000"/>
          <w:sz w:val="20"/>
          <w:szCs w:val="20"/>
        </w:rPr>
      </w:pPr>
    </w:p>
    <w:p w:rsidR="008200E2" w:rsidRPr="00FA11D3" w:rsidRDefault="008200E2" w:rsidP="008200E2">
      <w:pPr>
        <w:autoSpaceDE w:val="0"/>
        <w:autoSpaceDN w:val="0"/>
        <w:adjustRightInd w:val="0"/>
        <w:jc w:val="both"/>
        <w:rPr>
          <w:rFonts w:ascii="Book Antiqua" w:hAnsi="Book Antiqua" w:cs="Book Antiqua"/>
          <w:color w:val="000000"/>
          <w:sz w:val="20"/>
          <w:szCs w:val="20"/>
        </w:rPr>
      </w:pPr>
    </w:p>
    <w:p w:rsidR="008200E2" w:rsidRPr="00FA11D3" w:rsidRDefault="008200E2" w:rsidP="008200E2">
      <w:pPr>
        <w:autoSpaceDE w:val="0"/>
        <w:autoSpaceDN w:val="0"/>
        <w:adjustRightInd w:val="0"/>
        <w:jc w:val="both"/>
        <w:rPr>
          <w:rFonts w:ascii="Book Antiqua" w:hAnsi="Book Antiqua" w:cs="Book Antiqua"/>
          <w:b/>
          <w:bCs/>
          <w:color w:val="000000"/>
          <w:sz w:val="20"/>
          <w:szCs w:val="20"/>
        </w:rPr>
      </w:pPr>
      <w:r w:rsidRPr="00FA11D3">
        <w:rPr>
          <w:rFonts w:ascii="Book Antiqua" w:hAnsi="Book Antiqua" w:cs="Book Antiqua"/>
          <w:b/>
          <w:bCs/>
          <w:color w:val="000000"/>
          <w:sz w:val="20"/>
          <w:szCs w:val="20"/>
        </w:rPr>
        <w:t>ZAMAWIAJĄCY                                                                                           WYKONAWCA</w:t>
      </w:r>
    </w:p>
    <w:p w:rsidR="008200E2" w:rsidRPr="00FA11D3" w:rsidRDefault="008200E2" w:rsidP="008200E2">
      <w:pPr>
        <w:rPr>
          <w:rFonts w:ascii="Book Antiqua" w:hAnsi="Book Antiqua" w:cs="Book Antiqua"/>
          <w:sz w:val="20"/>
          <w:szCs w:val="20"/>
        </w:rPr>
      </w:pPr>
    </w:p>
    <w:p w:rsidR="008200E2" w:rsidRPr="00FA11D3" w:rsidRDefault="008200E2" w:rsidP="008200E2">
      <w:pPr>
        <w:rPr>
          <w:rFonts w:ascii="Book Antiqua" w:hAnsi="Book Antiqua" w:cs="Book Antiqua"/>
          <w:sz w:val="20"/>
          <w:szCs w:val="20"/>
        </w:rPr>
      </w:pPr>
    </w:p>
    <w:p w:rsidR="008200E2" w:rsidRPr="00FA11D3" w:rsidRDefault="008200E2" w:rsidP="008200E2">
      <w:pPr>
        <w:rPr>
          <w:rFonts w:ascii="Book Antiqua" w:hAnsi="Book Antiqua" w:cs="Book Antiqua"/>
          <w:sz w:val="20"/>
          <w:szCs w:val="20"/>
        </w:rPr>
      </w:pPr>
    </w:p>
    <w:p w:rsidR="008200E2" w:rsidRDefault="008200E2" w:rsidP="008200E2">
      <w:pPr>
        <w:spacing w:before="120" w:line="276" w:lineRule="auto"/>
        <w:jc w:val="center"/>
        <w:rPr>
          <w:rFonts w:ascii="Book Antiqua" w:hAnsi="Book Antiqua" w:cs="Book Antiqua"/>
          <w:b/>
          <w:bCs/>
          <w:sz w:val="20"/>
          <w:szCs w:val="20"/>
        </w:rPr>
      </w:pPr>
    </w:p>
    <w:p w:rsidR="008200E2" w:rsidRPr="00FA11D3" w:rsidRDefault="008200E2" w:rsidP="008200E2">
      <w:pPr>
        <w:spacing w:before="120" w:line="276" w:lineRule="auto"/>
        <w:jc w:val="center"/>
        <w:rPr>
          <w:rFonts w:ascii="Book Antiqua" w:hAnsi="Book Antiqua" w:cs="Book Antiqua"/>
          <w:b/>
          <w:bCs/>
          <w:sz w:val="20"/>
          <w:szCs w:val="20"/>
        </w:rPr>
      </w:pPr>
      <w:r w:rsidRPr="00FA11D3">
        <w:rPr>
          <w:rFonts w:ascii="Book Antiqua" w:hAnsi="Book Antiqua" w:cs="Book Antiqua"/>
          <w:b/>
          <w:bCs/>
          <w:sz w:val="20"/>
          <w:szCs w:val="20"/>
        </w:rPr>
        <w:t>Rozdział 4</w:t>
      </w:r>
    </w:p>
    <w:p w:rsidR="008200E2" w:rsidRPr="00FA11D3" w:rsidRDefault="008200E2" w:rsidP="008200E2">
      <w:pPr>
        <w:spacing w:before="120" w:line="276" w:lineRule="auto"/>
        <w:jc w:val="center"/>
        <w:rPr>
          <w:rFonts w:ascii="Book Antiqua" w:hAnsi="Book Antiqua" w:cs="Book Antiqua"/>
          <w:b/>
          <w:bCs/>
          <w:sz w:val="20"/>
          <w:szCs w:val="20"/>
        </w:rPr>
      </w:pPr>
      <w:r w:rsidRPr="00FA11D3">
        <w:rPr>
          <w:rFonts w:ascii="Book Antiqua" w:hAnsi="Book Antiqua" w:cs="Book Antiqua"/>
          <w:b/>
          <w:bCs/>
          <w:sz w:val="20"/>
          <w:szCs w:val="20"/>
        </w:rPr>
        <w:t>OPIS PRZEDMIOTU ZAMÓWIENIA</w:t>
      </w:r>
    </w:p>
    <w:p w:rsidR="008200E2" w:rsidRPr="00FA11D3" w:rsidRDefault="008200E2" w:rsidP="008200E2">
      <w:pPr>
        <w:spacing w:line="276" w:lineRule="auto"/>
        <w:ind w:left="-426"/>
        <w:jc w:val="both"/>
        <w:rPr>
          <w:rFonts w:ascii="Book Antiqua" w:hAnsi="Book Antiqua" w:cs="Book Antiqua"/>
          <w:sz w:val="20"/>
          <w:szCs w:val="20"/>
        </w:rPr>
      </w:pPr>
    </w:p>
    <w:p w:rsidR="008200E2" w:rsidRPr="00FA11D3" w:rsidRDefault="008200E2" w:rsidP="008200E2">
      <w:pPr>
        <w:pStyle w:val="rozdzia"/>
        <w:tabs>
          <w:tab w:val="left" w:pos="567"/>
        </w:tabs>
        <w:spacing w:line="360" w:lineRule="auto"/>
        <w:ind w:left="0" w:right="-1" w:firstLine="0"/>
        <w:rPr>
          <w:rFonts w:ascii="Book Antiqua" w:hAnsi="Book Antiqua" w:cs="Book Antiqua"/>
          <w:b w:val="0"/>
          <w:bCs w:val="0"/>
        </w:rPr>
      </w:pPr>
      <w:r w:rsidRPr="00FA11D3">
        <w:rPr>
          <w:rFonts w:ascii="Book Antiqua" w:hAnsi="Book Antiqua" w:cs="Book Antiqua"/>
          <w:b w:val="0"/>
          <w:bCs w:val="0"/>
        </w:rPr>
        <w:t xml:space="preserve">Przedmiotem zamówienia jest </w:t>
      </w:r>
      <w:r w:rsidRPr="00F04C90">
        <w:rPr>
          <w:rFonts w:ascii="Book Antiqua" w:hAnsi="Book Antiqua" w:cs="Book Antiqua"/>
          <w:b w:val="0"/>
          <w:bCs w:val="0"/>
        </w:rPr>
        <w:t>dostawa narzędzi ręcznych i elektrotechnicznych</w:t>
      </w:r>
      <w:r>
        <w:rPr>
          <w:rFonts w:ascii="Book Antiqua" w:hAnsi="Book Antiqua" w:cs="Book Antiqua"/>
          <w:b w:val="0"/>
          <w:bCs w:val="0"/>
        </w:rPr>
        <w:t xml:space="preserve"> </w:t>
      </w:r>
      <w:r w:rsidRPr="00FA11D3">
        <w:rPr>
          <w:rFonts w:ascii="Book Antiqua" w:hAnsi="Book Antiqua" w:cs="Book Antiqua"/>
          <w:b w:val="0"/>
          <w:bCs w:val="0"/>
        </w:rPr>
        <w:t>na potrzeby Uniwersytetu Kazimierza Wielkiego w Bydgoszczy.</w:t>
      </w:r>
    </w:p>
    <w:p w:rsidR="008200E2" w:rsidRPr="00FA11D3" w:rsidRDefault="008200E2" w:rsidP="008200E2">
      <w:pPr>
        <w:pStyle w:val="rozdzia"/>
        <w:tabs>
          <w:tab w:val="left" w:pos="567"/>
        </w:tabs>
        <w:spacing w:line="360" w:lineRule="auto"/>
        <w:ind w:left="0" w:right="-1" w:firstLine="0"/>
        <w:rPr>
          <w:rFonts w:ascii="Book Antiqua" w:hAnsi="Book Antiqua" w:cs="Book Antiqua"/>
        </w:rPr>
      </w:pPr>
    </w:p>
    <w:p w:rsidR="008200E2" w:rsidRPr="00FA11D3" w:rsidRDefault="008200E2" w:rsidP="008200E2">
      <w:pPr>
        <w:pStyle w:val="rozdzia"/>
        <w:tabs>
          <w:tab w:val="left" w:pos="567"/>
        </w:tabs>
        <w:spacing w:line="360" w:lineRule="auto"/>
        <w:ind w:left="0" w:right="-1" w:firstLine="0"/>
        <w:rPr>
          <w:rFonts w:ascii="Book Antiqua" w:hAnsi="Book Antiqua" w:cs="Book Antiqua"/>
        </w:rPr>
      </w:pPr>
      <w:r w:rsidRPr="00FA11D3">
        <w:rPr>
          <w:rFonts w:ascii="Book Antiqua" w:hAnsi="Book Antiqua" w:cs="Book Antiqua"/>
        </w:rPr>
        <w:t>Wymagania dotyczące dostarczonego towaru:</w:t>
      </w:r>
    </w:p>
    <w:p w:rsidR="008200E2" w:rsidRPr="00FA11D3" w:rsidRDefault="008200E2" w:rsidP="008200E2">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Dostarczony  przedmiot zamówienia musi</w:t>
      </w:r>
      <w:r w:rsidRPr="00FA11D3">
        <w:rPr>
          <w:rFonts w:ascii="Book Antiqua" w:eastAsia="TimesNewRoman" w:hAnsi="Book Antiqua" w:cs="Book Antiqua"/>
          <w:sz w:val="20"/>
          <w:szCs w:val="20"/>
        </w:rPr>
        <w:t xml:space="preserve"> </w:t>
      </w:r>
      <w:r w:rsidRPr="00FA11D3">
        <w:rPr>
          <w:rFonts w:ascii="Book Antiqua" w:hAnsi="Book Antiqua" w:cs="Book Antiqua"/>
          <w:sz w:val="20"/>
          <w:szCs w:val="20"/>
        </w:rPr>
        <w:t>by</w:t>
      </w:r>
      <w:r w:rsidRPr="00FA11D3">
        <w:rPr>
          <w:rFonts w:ascii="Book Antiqua" w:eastAsia="TimesNewRoman" w:hAnsi="Book Antiqua" w:cs="Book Antiqua"/>
          <w:sz w:val="20"/>
          <w:szCs w:val="20"/>
        </w:rPr>
        <w:t>ć</w:t>
      </w:r>
      <w:r>
        <w:rPr>
          <w:rFonts w:ascii="Book Antiqua" w:eastAsia="TimesNewRoman" w:hAnsi="Book Antiqua" w:cs="Book Antiqua"/>
          <w:sz w:val="20"/>
          <w:szCs w:val="20"/>
        </w:rPr>
        <w:t xml:space="preserve"> fabrycznie nowy ,</w:t>
      </w:r>
      <w:r>
        <w:rPr>
          <w:rFonts w:ascii="Book Antiqua" w:hAnsi="Book Antiqua" w:cs="Book Antiqua"/>
          <w:sz w:val="20"/>
          <w:szCs w:val="20"/>
        </w:rPr>
        <w:t xml:space="preserve"> pierwszego gatunku i wolny</w:t>
      </w:r>
      <w:r w:rsidRPr="00FA11D3">
        <w:rPr>
          <w:rFonts w:ascii="Book Antiqua" w:hAnsi="Book Antiqua" w:cs="Book Antiqua"/>
          <w:sz w:val="20"/>
          <w:szCs w:val="20"/>
        </w:rPr>
        <w:t xml:space="preserve"> od wad.</w:t>
      </w:r>
    </w:p>
    <w:p w:rsidR="008200E2" w:rsidRPr="00FA11D3" w:rsidRDefault="008200E2" w:rsidP="008200E2">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Wykonawca zobowi</w:t>
      </w:r>
      <w:r w:rsidRPr="00FA11D3">
        <w:rPr>
          <w:rFonts w:ascii="Book Antiqua" w:eastAsia="TimesNewRoman" w:hAnsi="Book Antiqua" w:cs="Book Antiqua"/>
          <w:sz w:val="20"/>
          <w:szCs w:val="20"/>
        </w:rPr>
        <w:t>ą</w:t>
      </w:r>
      <w:r w:rsidRPr="00FA11D3">
        <w:rPr>
          <w:rFonts w:ascii="Book Antiqua" w:hAnsi="Book Antiqua" w:cs="Book Antiqua"/>
          <w:sz w:val="20"/>
          <w:szCs w:val="20"/>
        </w:rPr>
        <w:t>zany jest dostarczy</w:t>
      </w:r>
      <w:r w:rsidRPr="00FA11D3">
        <w:rPr>
          <w:rFonts w:ascii="Book Antiqua" w:eastAsia="TimesNewRoman" w:hAnsi="Book Antiqua" w:cs="Book Antiqua"/>
          <w:sz w:val="20"/>
          <w:szCs w:val="20"/>
        </w:rPr>
        <w:t xml:space="preserve">ć </w:t>
      </w:r>
      <w:r w:rsidRPr="00FA11D3">
        <w:rPr>
          <w:rFonts w:ascii="Book Antiqua" w:hAnsi="Book Antiqua" w:cs="Book Antiqua"/>
          <w:sz w:val="20"/>
          <w:szCs w:val="20"/>
        </w:rPr>
        <w:t>własnym transportem i na własny koszt przedmiot zamówienia do pomieszczeń wskazanych przez Zamawiającego mieszczących się w Bydgoszczy, przy ul. Chodkiewicza 30.</w:t>
      </w:r>
    </w:p>
    <w:p w:rsidR="008200E2" w:rsidRPr="00FA11D3" w:rsidRDefault="008200E2" w:rsidP="008200E2">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 xml:space="preserve">Realizacja przedmiotu zamówienia nastąpi w terminie do </w:t>
      </w:r>
      <w:r>
        <w:rPr>
          <w:rFonts w:ascii="Book Antiqua" w:hAnsi="Book Antiqua" w:cs="Book Antiqua"/>
          <w:sz w:val="20"/>
          <w:szCs w:val="20"/>
        </w:rPr>
        <w:t>21</w:t>
      </w:r>
      <w:r w:rsidRPr="00FA11D3">
        <w:rPr>
          <w:rFonts w:ascii="Book Antiqua" w:hAnsi="Book Antiqua" w:cs="Book Antiqua"/>
          <w:sz w:val="20"/>
          <w:szCs w:val="20"/>
        </w:rPr>
        <w:t xml:space="preserve"> dni od dnia zwarcia umowy.</w:t>
      </w:r>
    </w:p>
    <w:p w:rsidR="008200E2" w:rsidRPr="00FA11D3" w:rsidRDefault="008200E2" w:rsidP="008200E2">
      <w:pPr>
        <w:numPr>
          <w:ilvl w:val="0"/>
          <w:numId w:val="30"/>
        </w:numPr>
        <w:suppressAutoHyphens w:val="0"/>
        <w:autoSpaceDE w:val="0"/>
        <w:autoSpaceDN w:val="0"/>
        <w:adjustRightInd w:val="0"/>
        <w:spacing w:after="120"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dopuszcza składanie ofert 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W zakresie asortymentów wymienionych w Formularzu Cenowym,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dokonuj</w:t>
      </w:r>
      <w:r w:rsidRPr="00FA11D3">
        <w:rPr>
          <w:rFonts w:ascii="Book Antiqua" w:eastAsia="TimesNewRoman" w:hAnsi="Book Antiqua" w:cs="Book Antiqua"/>
          <w:sz w:val="20"/>
          <w:szCs w:val="20"/>
        </w:rPr>
        <w:t>ą</w:t>
      </w:r>
      <w:r w:rsidRPr="00FA11D3">
        <w:rPr>
          <w:rFonts w:ascii="Book Antiqua" w:hAnsi="Book Antiqua" w:cs="Book Antiqua"/>
          <w:sz w:val="20"/>
          <w:szCs w:val="20"/>
        </w:rPr>
        <w:t>c ich opisu wskazał  nazw</w:t>
      </w:r>
      <w:r w:rsidRPr="00FA11D3">
        <w:rPr>
          <w:rFonts w:ascii="Book Antiqua" w:eastAsia="TimesNewRoman" w:hAnsi="Book Antiqua" w:cs="Book Antiqua"/>
          <w:sz w:val="20"/>
          <w:szCs w:val="20"/>
        </w:rPr>
        <w:t xml:space="preserve">ę </w:t>
      </w:r>
      <w:r w:rsidRPr="00FA11D3">
        <w:rPr>
          <w:rFonts w:ascii="Book Antiqua" w:hAnsi="Book Antiqua" w:cs="Book Antiqua"/>
          <w:sz w:val="20"/>
          <w:szCs w:val="20"/>
        </w:rPr>
        <w:t>handlow</w:t>
      </w:r>
      <w:r w:rsidRPr="00FA11D3">
        <w:rPr>
          <w:rFonts w:ascii="Book Antiqua" w:eastAsia="TimesNewRoman" w:hAnsi="Book Antiqua" w:cs="Book Antiqua"/>
          <w:sz w:val="20"/>
          <w:szCs w:val="20"/>
        </w:rPr>
        <w:t xml:space="preserve">ą </w:t>
      </w:r>
      <w:r w:rsidRPr="00FA11D3">
        <w:rPr>
          <w:rFonts w:ascii="Book Antiqua" w:hAnsi="Book Antiqua" w:cs="Book Antiqua"/>
          <w:sz w:val="20"/>
          <w:szCs w:val="20"/>
        </w:rPr>
        <w:t>(nazw</w:t>
      </w:r>
      <w:r w:rsidRPr="00FA11D3">
        <w:rPr>
          <w:rFonts w:ascii="Book Antiqua" w:eastAsia="TimesNewRoman" w:hAnsi="Book Antiqua" w:cs="Book Antiqua"/>
          <w:sz w:val="20"/>
          <w:szCs w:val="20"/>
        </w:rPr>
        <w:t xml:space="preserve">ę </w:t>
      </w:r>
      <w:r w:rsidRPr="00FA11D3">
        <w:rPr>
          <w:rFonts w:ascii="Book Antiqua" w:hAnsi="Book Antiqua" w:cs="Book Antiqua"/>
          <w:sz w:val="20"/>
          <w:szCs w:val="20"/>
        </w:rPr>
        <w:t>producenta), tym samym wskazał minimalny dopuszczalny standard jako</w:t>
      </w:r>
      <w:r w:rsidRPr="00FA11D3">
        <w:rPr>
          <w:rFonts w:ascii="Book Antiqua" w:eastAsia="TimesNewRoman" w:hAnsi="Book Antiqua" w:cs="Book Antiqua"/>
          <w:sz w:val="20"/>
          <w:szCs w:val="20"/>
        </w:rPr>
        <w:t>ś</w:t>
      </w:r>
      <w:r w:rsidRPr="00FA11D3">
        <w:rPr>
          <w:rFonts w:ascii="Book Antiqua" w:hAnsi="Book Antiqua" w:cs="Book Antiqua"/>
          <w:sz w:val="20"/>
          <w:szCs w:val="20"/>
        </w:rPr>
        <w:t>ciowy produktów. W tym zakresie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dopuszcza oferowanie produktów 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tj. zaproponowanie produktów innych producentów, o innej nazwie handlowej, które posiadaj</w:t>
      </w:r>
      <w:r w:rsidRPr="00FA11D3">
        <w:rPr>
          <w:rFonts w:ascii="Book Antiqua" w:eastAsia="TimesNewRoman" w:hAnsi="Book Antiqua" w:cs="Book Antiqua"/>
          <w:sz w:val="20"/>
          <w:szCs w:val="20"/>
        </w:rPr>
        <w:t xml:space="preserve">ą </w:t>
      </w:r>
      <w:r w:rsidRPr="00FA11D3">
        <w:rPr>
          <w:rFonts w:ascii="Book Antiqua" w:hAnsi="Book Antiqua" w:cs="Book Antiqua"/>
          <w:sz w:val="20"/>
          <w:szCs w:val="20"/>
        </w:rPr>
        <w:t>nie gorsze parametry techniczne, jako</w:t>
      </w:r>
      <w:r w:rsidRPr="00FA11D3">
        <w:rPr>
          <w:rFonts w:ascii="Book Antiqua" w:eastAsia="TimesNewRoman" w:hAnsi="Book Antiqua" w:cs="Book Antiqua"/>
          <w:sz w:val="20"/>
          <w:szCs w:val="20"/>
        </w:rPr>
        <w:t>ś</w:t>
      </w:r>
      <w:r w:rsidRPr="00FA11D3">
        <w:rPr>
          <w:rFonts w:ascii="Book Antiqua" w:hAnsi="Book Antiqua" w:cs="Book Antiqua"/>
          <w:sz w:val="20"/>
          <w:szCs w:val="20"/>
        </w:rPr>
        <w:t>ciowe, wydajno</w:t>
      </w:r>
      <w:r w:rsidRPr="00FA11D3">
        <w:rPr>
          <w:rFonts w:ascii="Book Antiqua" w:eastAsia="TimesNewRoman" w:hAnsi="Book Antiqua" w:cs="Book Antiqua"/>
          <w:sz w:val="20"/>
          <w:szCs w:val="20"/>
        </w:rPr>
        <w:t>ś</w:t>
      </w:r>
      <w:r w:rsidRPr="00FA11D3">
        <w:rPr>
          <w:rFonts w:ascii="Book Antiqua" w:hAnsi="Book Antiqua" w:cs="Book Antiqua"/>
          <w:sz w:val="20"/>
          <w:szCs w:val="20"/>
        </w:rPr>
        <w:t>ciowe, u</w:t>
      </w:r>
      <w:r w:rsidRPr="00FA11D3">
        <w:rPr>
          <w:rFonts w:ascii="Book Antiqua" w:eastAsia="TimesNewRoman" w:hAnsi="Book Antiqua" w:cs="Book Antiqua"/>
          <w:sz w:val="20"/>
          <w:szCs w:val="20"/>
        </w:rPr>
        <w:t>ż</w:t>
      </w:r>
      <w:r w:rsidRPr="00FA11D3">
        <w:rPr>
          <w:rFonts w:ascii="Book Antiqua" w:hAnsi="Book Antiqua" w:cs="Book Antiqua"/>
          <w:sz w:val="20"/>
          <w:szCs w:val="20"/>
        </w:rPr>
        <w:t>ytkowe, od produktów wskazanych przez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cego. W przypadku zaoferowania rozwi</w:t>
      </w:r>
      <w:r w:rsidRPr="00FA11D3">
        <w:rPr>
          <w:rFonts w:ascii="Book Antiqua" w:eastAsia="TimesNewRoman" w:hAnsi="Book Antiqua" w:cs="Book Antiqua"/>
          <w:sz w:val="20"/>
          <w:szCs w:val="20"/>
        </w:rPr>
        <w:t>ą</w:t>
      </w:r>
      <w:r w:rsidRPr="00FA11D3">
        <w:rPr>
          <w:rFonts w:ascii="Book Antiqua" w:hAnsi="Book Antiqua" w:cs="Book Antiqua"/>
          <w:sz w:val="20"/>
          <w:szCs w:val="20"/>
        </w:rPr>
        <w:t>za</w:t>
      </w:r>
      <w:r w:rsidRPr="00FA11D3">
        <w:rPr>
          <w:rFonts w:ascii="Book Antiqua" w:eastAsia="TimesNewRoman" w:hAnsi="Book Antiqua" w:cs="Book Antiqua"/>
          <w:sz w:val="20"/>
          <w:szCs w:val="20"/>
        </w:rPr>
        <w:t xml:space="preserve">ń </w:t>
      </w:r>
      <w:r w:rsidRPr="00FA11D3">
        <w:rPr>
          <w:rFonts w:ascii="Book Antiqua" w:hAnsi="Book Antiqua" w:cs="Book Antiqua"/>
          <w:sz w:val="20"/>
          <w:szCs w:val="20"/>
        </w:rPr>
        <w:t>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Wykonawca musi w ofercie wykaza</w:t>
      </w:r>
      <w:r w:rsidRPr="00FA11D3">
        <w:rPr>
          <w:rFonts w:ascii="Book Antiqua" w:eastAsia="TimesNewRoman" w:hAnsi="Book Antiqua" w:cs="Book Antiqua"/>
          <w:sz w:val="20"/>
          <w:szCs w:val="20"/>
        </w:rPr>
        <w:t>ć</w:t>
      </w:r>
      <w:r w:rsidRPr="00FA11D3">
        <w:rPr>
          <w:rFonts w:ascii="Book Antiqua" w:hAnsi="Book Antiqua" w:cs="Book Antiqua"/>
          <w:sz w:val="20"/>
          <w:szCs w:val="20"/>
        </w:rPr>
        <w:t xml:space="preserve">, </w:t>
      </w:r>
      <w:r w:rsidRPr="00FA11D3">
        <w:rPr>
          <w:rFonts w:ascii="Book Antiqua" w:eastAsia="TimesNewRoman" w:hAnsi="Book Antiqua" w:cs="Book Antiqua"/>
          <w:sz w:val="20"/>
          <w:szCs w:val="20"/>
        </w:rPr>
        <w:t>że</w:t>
      </w:r>
      <w:r w:rsidRPr="00FA11D3">
        <w:rPr>
          <w:rFonts w:ascii="Book Antiqua" w:hAnsi="Book Antiqua" w:cs="Book Antiqua"/>
          <w:sz w:val="20"/>
          <w:szCs w:val="20"/>
        </w:rPr>
        <w:t xml:space="preserve"> oferowany przez niego asortyment spełnia wymagania okre</w:t>
      </w:r>
      <w:r w:rsidRPr="00FA11D3">
        <w:rPr>
          <w:rFonts w:ascii="Book Antiqua" w:eastAsia="TimesNewRoman" w:hAnsi="Book Antiqua" w:cs="Book Antiqua"/>
          <w:sz w:val="20"/>
          <w:szCs w:val="20"/>
        </w:rPr>
        <w:t>ś</w:t>
      </w:r>
      <w:r w:rsidRPr="00FA11D3">
        <w:rPr>
          <w:rFonts w:ascii="Book Antiqua" w:hAnsi="Book Antiqua" w:cs="Book Antiqua"/>
          <w:sz w:val="20"/>
          <w:szCs w:val="20"/>
        </w:rPr>
        <w:t>lone przez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cego (zał</w:t>
      </w:r>
      <w:r w:rsidRPr="00FA11D3">
        <w:rPr>
          <w:rFonts w:ascii="Book Antiqua" w:eastAsia="TimesNewRoman" w:hAnsi="Book Antiqua" w:cs="Book Antiqua"/>
          <w:sz w:val="20"/>
          <w:szCs w:val="20"/>
        </w:rPr>
        <w:t>ą</w:t>
      </w:r>
      <w:r w:rsidRPr="00FA11D3">
        <w:rPr>
          <w:rFonts w:ascii="Book Antiqua" w:hAnsi="Book Antiqua" w:cs="Book Antiqua"/>
          <w:sz w:val="20"/>
          <w:szCs w:val="20"/>
        </w:rPr>
        <w:t>czy</w:t>
      </w:r>
      <w:r w:rsidRPr="00FA11D3">
        <w:rPr>
          <w:rFonts w:ascii="Book Antiqua" w:eastAsia="TimesNewRoman" w:hAnsi="Book Antiqua" w:cs="Book Antiqua"/>
          <w:sz w:val="20"/>
          <w:szCs w:val="20"/>
        </w:rPr>
        <w:t xml:space="preserve">ć foldery, </w:t>
      </w:r>
      <w:r w:rsidRPr="00FA11D3">
        <w:rPr>
          <w:rFonts w:ascii="Book Antiqua" w:hAnsi="Book Antiqua" w:cs="Book Antiqua"/>
          <w:sz w:val="20"/>
          <w:szCs w:val="20"/>
        </w:rPr>
        <w:t>karty charakterystyki i/lub specyfikacje techniczne itp.).</w:t>
      </w:r>
    </w:p>
    <w:p w:rsidR="008200E2" w:rsidRPr="00FA11D3" w:rsidRDefault="008200E2" w:rsidP="008200E2">
      <w:pPr>
        <w:suppressAutoHyphens w:val="0"/>
        <w:autoSpaceDE w:val="0"/>
        <w:autoSpaceDN w:val="0"/>
        <w:adjustRightInd w:val="0"/>
        <w:spacing w:after="120" w:line="360" w:lineRule="auto"/>
        <w:ind w:left="284"/>
        <w:jc w:val="both"/>
        <w:rPr>
          <w:rFonts w:ascii="Book Antiqua" w:hAnsi="Book Antiqua" w:cs="Book Antiqua"/>
          <w:b/>
          <w:bCs/>
          <w:sz w:val="20"/>
          <w:szCs w:val="20"/>
        </w:rPr>
      </w:pPr>
    </w:p>
    <w:p w:rsidR="008200E2" w:rsidRPr="00FA11D3" w:rsidRDefault="008200E2" w:rsidP="008200E2">
      <w:pPr>
        <w:rPr>
          <w:rFonts w:ascii="Book Antiqua" w:hAnsi="Book Antiqua" w:cs="Book Antiqua"/>
          <w:sz w:val="20"/>
          <w:szCs w:val="20"/>
        </w:rPr>
      </w:pPr>
    </w:p>
    <w:p w:rsidR="00BB2D38" w:rsidRDefault="00BB2D38"/>
    <w:sectPr w:rsidR="00BB2D38" w:rsidSect="00CF2DC3">
      <w:pgSz w:w="11905" w:h="16837"/>
      <w:pgMar w:top="1304" w:right="1134" w:bottom="119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panose1 w:val="00000000000000000000"/>
    <w:charset w:val="00"/>
    <w:family w:val="auto"/>
    <w:notTrueType/>
    <w:pitch w:val="default"/>
    <w:sig w:usb0="00000003" w:usb1="00000000" w:usb2="00000000" w:usb3="00000000" w:csb0="00000001" w:csb1="00000000"/>
  </w:font>
  <w:font w:name="Liberation Serif">
    <w:altName w:val="Times New Roman"/>
    <w:panose1 w:val="00000000000000000000"/>
    <w:charset w:val="EE"/>
    <w:family w:val="roman"/>
    <w:notTrueType/>
    <w:pitch w:val="variable"/>
    <w:sig w:usb0="00000007" w:usb1="00000000" w:usb2="00000000" w:usb3="00000000" w:csb0="00000003"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C314711E"/>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DB5E1DAC"/>
    <w:name w:val="WW8Num30"/>
    <w:lvl w:ilvl="0">
      <w:start w:val="7"/>
      <w:numFmt w:val="decimal"/>
      <w:lvlText w:val="%1."/>
      <w:lvlJc w:val="left"/>
      <w:pPr>
        <w:tabs>
          <w:tab w:val="num" w:pos="360"/>
        </w:tabs>
        <w:ind w:left="360" w:hanging="360"/>
      </w:pPr>
      <w:rPr>
        <w:rFonts w:ascii="Verdana" w:hAnsi="Verdana" w:cs="Verdana"/>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Verdana"/>
        <w:b w:val="0"/>
        <w:bCs w:val="0"/>
        <w:i w:val="0"/>
        <w:iCs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tentative="1">
      <w:start w:val="1"/>
      <w:numFmt w:val="bullet"/>
      <w:lvlText w:val="o"/>
      <w:lvlJc w:val="left"/>
      <w:pPr>
        <w:tabs>
          <w:tab w:val="num" w:pos="2175"/>
        </w:tabs>
        <w:ind w:left="2175" w:hanging="360"/>
      </w:pPr>
      <w:rPr>
        <w:rFonts w:ascii="Courier New" w:hAnsi="Courier New" w:cs="Courier New" w:hint="default"/>
      </w:rPr>
    </w:lvl>
    <w:lvl w:ilvl="2" w:tplc="04150005" w:tentative="1">
      <w:start w:val="1"/>
      <w:numFmt w:val="bullet"/>
      <w:lvlText w:val=""/>
      <w:lvlJc w:val="left"/>
      <w:pPr>
        <w:tabs>
          <w:tab w:val="num" w:pos="2895"/>
        </w:tabs>
        <w:ind w:left="2895" w:hanging="360"/>
      </w:pPr>
      <w:rPr>
        <w:rFonts w:ascii="Wingdings" w:hAnsi="Wingdings" w:hint="default"/>
      </w:rPr>
    </w:lvl>
    <w:lvl w:ilvl="3" w:tplc="04150001" w:tentative="1">
      <w:start w:val="1"/>
      <w:numFmt w:val="bullet"/>
      <w:lvlText w:val=""/>
      <w:lvlJc w:val="left"/>
      <w:pPr>
        <w:tabs>
          <w:tab w:val="num" w:pos="3615"/>
        </w:tabs>
        <w:ind w:left="3615" w:hanging="360"/>
      </w:pPr>
      <w:rPr>
        <w:rFonts w:ascii="Symbol" w:hAnsi="Symbol" w:hint="default"/>
      </w:rPr>
    </w:lvl>
    <w:lvl w:ilvl="4" w:tplc="04150003" w:tentative="1">
      <w:start w:val="1"/>
      <w:numFmt w:val="bullet"/>
      <w:lvlText w:val="o"/>
      <w:lvlJc w:val="left"/>
      <w:pPr>
        <w:tabs>
          <w:tab w:val="num" w:pos="4335"/>
        </w:tabs>
        <w:ind w:left="4335" w:hanging="360"/>
      </w:pPr>
      <w:rPr>
        <w:rFonts w:ascii="Courier New" w:hAnsi="Courier New" w:cs="Courier New" w:hint="default"/>
      </w:rPr>
    </w:lvl>
    <w:lvl w:ilvl="5" w:tplc="04150005" w:tentative="1">
      <w:start w:val="1"/>
      <w:numFmt w:val="bullet"/>
      <w:lvlText w:val=""/>
      <w:lvlJc w:val="left"/>
      <w:pPr>
        <w:tabs>
          <w:tab w:val="num" w:pos="5055"/>
        </w:tabs>
        <w:ind w:left="5055" w:hanging="360"/>
      </w:pPr>
      <w:rPr>
        <w:rFonts w:ascii="Wingdings" w:hAnsi="Wingdings" w:hint="default"/>
      </w:rPr>
    </w:lvl>
    <w:lvl w:ilvl="6" w:tplc="04150001" w:tentative="1">
      <w:start w:val="1"/>
      <w:numFmt w:val="bullet"/>
      <w:lvlText w:val=""/>
      <w:lvlJc w:val="left"/>
      <w:pPr>
        <w:tabs>
          <w:tab w:val="num" w:pos="5775"/>
        </w:tabs>
        <w:ind w:left="5775" w:hanging="360"/>
      </w:pPr>
      <w:rPr>
        <w:rFonts w:ascii="Symbol" w:hAnsi="Symbol" w:hint="default"/>
      </w:rPr>
    </w:lvl>
    <w:lvl w:ilvl="7" w:tplc="04150003" w:tentative="1">
      <w:start w:val="1"/>
      <w:numFmt w:val="bullet"/>
      <w:lvlText w:val="o"/>
      <w:lvlJc w:val="left"/>
      <w:pPr>
        <w:tabs>
          <w:tab w:val="num" w:pos="6495"/>
        </w:tabs>
        <w:ind w:left="6495" w:hanging="360"/>
      </w:pPr>
      <w:rPr>
        <w:rFonts w:ascii="Courier New" w:hAnsi="Courier New" w:cs="Courier New" w:hint="default"/>
      </w:rPr>
    </w:lvl>
    <w:lvl w:ilvl="8" w:tplc="04150005" w:tentative="1">
      <w:start w:val="1"/>
      <w:numFmt w:val="bullet"/>
      <w:lvlText w:val=""/>
      <w:lvlJc w:val="left"/>
      <w:pPr>
        <w:tabs>
          <w:tab w:val="num" w:pos="7215"/>
        </w:tabs>
        <w:ind w:left="7215" w:hanging="360"/>
      </w:pPr>
      <w:rPr>
        <w:rFonts w:ascii="Wingdings" w:hAnsi="Wingdings" w:hint="default"/>
      </w:rPr>
    </w:lvl>
  </w:abstractNum>
  <w:abstractNum w:abstractNumId="13">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8">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0">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1">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nsid w:val="37B37A3E"/>
    <w:multiLevelType w:val="multilevel"/>
    <w:tmpl w:val="AE6AA128"/>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Calibri" w:hAnsi="Calibri" w:cs="Calibri" w:hint="default"/>
        <w:sz w:val="22"/>
        <w:szCs w:val="22"/>
      </w:rPr>
    </w:lvl>
    <w:lvl w:ilvl="2">
      <w:start w:val="1"/>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3">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4">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2"/>
        <w:szCs w:val="22"/>
      </w:rPr>
    </w:lvl>
    <w:lvl w:ilvl="2">
      <w:start w:val="1"/>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5">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6">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7">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31">
    <w:nsid w:val="7F326528"/>
    <w:multiLevelType w:val="multilevel"/>
    <w:tmpl w:val="CD502E02"/>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2"/>
        <w:szCs w:val="22"/>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2">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16"/>
  </w:num>
  <w:num w:numId="3">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0"/>
  </w:num>
  <w:num w:numId="33">
    <w:abstractNumId w:val="13"/>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0E2"/>
    <w:rsid w:val="001160B0"/>
    <w:rsid w:val="007B3038"/>
    <w:rsid w:val="007D3B26"/>
    <w:rsid w:val="008200E2"/>
    <w:rsid w:val="009505E4"/>
    <w:rsid w:val="00BB2D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200E2"/>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9"/>
    <w:qFormat/>
    <w:rsid w:val="008200E2"/>
    <w:pPr>
      <w:keepNext/>
      <w:spacing w:before="240" w:after="60"/>
      <w:jc w:val="both"/>
      <w:outlineLvl w:val="0"/>
    </w:pPr>
    <w:rPr>
      <w:rFonts w:ascii="Cambria" w:hAnsi="Cambria" w:cs="Cambria"/>
      <w:b/>
      <w:bCs/>
      <w:kern w:val="32"/>
      <w:sz w:val="32"/>
      <w:szCs w:val="32"/>
    </w:rPr>
  </w:style>
  <w:style w:type="paragraph" w:styleId="Nagwek2">
    <w:name w:val="heading 2"/>
    <w:basedOn w:val="Normalny"/>
    <w:next w:val="Normalny"/>
    <w:link w:val="Nagwek2Znak"/>
    <w:uiPriority w:val="99"/>
    <w:qFormat/>
    <w:rsid w:val="008200E2"/>
    <w:pPr>
      <w:keepNext/>
      <w:spacing w:before="120"/>
      <w:jc w:val="both"/>
      <w:outlineLvl w:val="1"/>
    </w:pPr>
    <w:rPr>
      <w:b/>
      <w:bCs/>
      <w:sz w:val="22"/>
      <w:szCs w:val="22"/>
    </w:rPr>
  </w:style>
  <w:style w:type="paragraph" w:styleId="Nagwek3">
    <w:name w:val="heading 3"/>
    <w:basedOn w:val="Normalny"/>
    <w:next w:val="Normalny"/>
    <w:link w:val="Nagwek3Znak"/>
    <w:uiPriority w:val="99"/>
    <w:qFormat/>
    <w:rsid w:val="008200E2"/>
    <w:pPr>
      <w:keepNext/>
      <w:spacing w:before="120"/>
      <w:jc w:val="both"/>
      <w:outlineLvl w:val="2"/>
    </w:pPr>
    <w:rPr>
      <w:rFonts w:ascii="Cambria" w:hAnsi="Cambria" w:cs="Cambria"/>
      <w:b/>
      <w:bCs/>
      <w:sz w:val="26"/>
      <w:szCs w:val="26"/>
    </w:rPr>
  </w:style>
  <w:style w:type="paragraph" w:styleId="Nagwek4">
    <w:name w:val="heading 4"/>
    <w:basedOn w:val="Normalny"/>
    <w:next w:val="Normalny"/>
    <w:link w:val="Nagwek4Znak"/>
    <w:uiPriority w:val="99"/>
    <w:qFormat/>
    <w:rsid w:val="008200E2"/>
    <w:pPr>
      <w:keepNext/>
      <w:spacing w:before="120"/>
      <w:jc w:val="both"/>
      <w:outlineLvl w:val="3"/>
    </w:pPr>
    <w:rPr>
      <w:rFonts w:ascii="Calibri" w:hAnsi="Calibri" w:cs="Calibri"/>
      <w:b/>
      <w:bCs/>
      <w:sz w:val="28"/>
      <w:szCs w:val="28"/>
    </w:rPr>
  </w:style>
  <w:style w:type="paragraph" w:styleId="Nagwek5">
    <w:name w:val="heading 5"/>
    <w:basedOn w:val="Normalny"/>
    <w:next w:val="Normalny"/>
    <w:link w:val="Nagwek5Znak"/>
    <w:uiPriority w:val="99"/>
    <w:qFormat/>
    <w:rsid w:val="008200E2"/>
    <w:pPr>
      <w:keepNext/>
      <w:outlineLvl w:val="4"/>
    </w:pPr>
    <w:rPr>
      <w:rFonts w:ascii="Calibri" w:hAnsi="Calibri" w:cs="Calibri"/>
      <w:b/>
      <w:bCs/>
      <w:i/>
      <w:iCs/>
      <w:sz w:val="26"/>
      <w:szCs w:val="26"/>
    </w:rPr>
  </w:style>
  <w:style w:type="paragraph" w:styleId="Nagwek6">
    <w:name w:val="heading 6"/>
    <w:aliases w:val="Znak21"/>
    <w:basedOn w:val="Normalny"/>
    <w:next w:val="Normalny"/>
    <w:link w:val="Nagwek6Znak"/>
    <w:uiPriority w:val="99"/>
    <w:qFormat/>
    <w:rsid w:val="008200E2"/>
    <w:pPr>
      <w:spacing w:before="120"/>
      <w:jc w:val="center"/>
      <w:outlineLvl w:val="5"/>
    </w:pPr>
    <w:rPr>
      <w:rFonts w:ascii="Arial" w:hAnsi="Arial" w:cs="Arial"/>
      <w:b/>
      <w:bCs/>
    </w:rPr>
  </w:style>
  <w:style w:type="paragraph" w:styleId="Nagwek7">
    <w:name w:val="heading 7"/>
    <w:basedOn w:val="Normalny"/>
    <w:next w:val="Normalny"/>
    <w:link w:val="Nagwek7Znak"/>
    <w:uiPriority w:val="99"/>
    <w:qFormat/>
    <w:rsid w:val="008200E2"/>
    <w:pPr>
      <w:spacing w:before="240" w:after="60"/>
      <w:outlineLvl w:val="6"/>
    </w:pPr>
    <w:rPr>
      <w:rFonts w:ascii="Calibri" w:hAnsi="Calibri" w:cs="Calibri"/>
    </w:rPr>
  </w:style>
  <w:style w:type="paragraph" w:styleId="Nagwek8">
    <w:name w:val="heading 8"/>
    <w:basedOn w:val="Normalny"/>
    <w:next w:val="Normalny"/>
    <w:link w:val="Nagwek8Znak"/>
    <w:uiPriority w:val="99"/>
    <w:qFormat/>
    <w:rsid w:val="008200E2"/>
    <w:pPr>
      <w:keepNext/>
      <w:numPr>
        <w:ilvl w:val="7"/>
        <w:numId w:val="1"/>
      </w:numPr>
      <w:jc w:val="right"/>
      <w:outlineLvl w:val="7"/>
    </w:pPr>
    <w:rPr>
      <w:rFonts w:ascii="Calibri" w:hAnsi="Calibri" w:cs="Calibri"/>
      <w:i/>
      <w:iCs/>
    </w:rPr>
  </w:style>
  <w:style w:type="paragraph" w:styleId="Nagwek9">
    <w:name w:val="heading 9"/>
    <w:basedOn w:val="Normalny"/>
    <w:next w:val="Normalny"/>
    <w:link w:val="Nagwek9Znak"/>
    <w:uiPriority w:val="99"/>
    <w:qFormat/>
    <w:rsid w:val="008200E2"/>
    <w:pPr>
      <w:spacing w:before="240" w:after="60"/>
      <w:outlineLvl w:val="8"/>
    </w:pPr>
    <w:rPr>
      <w:rFonts w:ascii="Cambria" w:hAnsi="Cambria" w:cs="Cambria"/>
      <w:sz w:val="20"/>
      <w:szCs w:val="2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8200E2"/>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rsid w:val="008200E2"/>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rsid w:val="008200E2"/>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rsid w:val="008200E2"/>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rsid w:val="008200E2"/>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8200E2"/>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rsid w:val="008200E2"/>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rsid w:val="008200E2"/>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rsid w:val="008200E2"/>
    <w:rPr>
      <w:rFonts w:ascii="Cambria" w:eastAsia="Times New Roman" w:hAnsi="Cambria" w:cs="Cambria"/>
      <w:sz w:val="20"/>
      <w:szCs w:val="20"/>
      <w:lang w:eastAsia="ar-SA"/>
    </w:rPr>
  </w:style>
  <w:style w:type="character" w:styleId="Hipercze">
    <w:name w:val="Hyperlink"/>
    <w:basedOn w:val="Domylnaczcionkaakapitu"/>
    <w:uiPriority w:val="99"/>
    <w:semiHidden/>
    <w:rsid w:val="008200E2"/>
    <w:rPr>
      <w:rFonts w:ascii="Times New Roman" w:hAnsi="Times New Roman" w:cs="Times New Roman"/>
      <w:color w:val="0000FF"/>
      <w:u w:val="single"/>
    </w:rPr>
  </w:style>
  <w:style w:type="character" w:styleId="Uwydatnienie">
    <w:name w:val="Emphasis"/>
    <w:basedOn w:val="Domylnaczcionkaakapitu"/>
    <w:uiPriority w:val="99"/>
    <w:qFormat/>
    <w:rsid w:val="008200E2"/>
    <w:rPr>
      <w:rFonts w:ascii="Times New Roman" w:hAnsi="Times New Roman" w:cs="Times New Roman"/>
      <w:i/>
      <w:iCs/>
    </w:rPr>
  </w:style>
  <w:style w:type="character" w:customStyle="1" w:styleId="HTML-wstpniesformatowanyZnak">
    <w:name w:val="HTML - wstępnie sformatowany Znak"/>
    <w:basedOn w:val="Domylnaczcionkaakapitu"/>
    <w:link w:val="HTML-wstpniesformatowany"/>
    <w:uiPriority w:val="99"/>
    <w:semiHidden/>
    <w:locked/>
    <w:rsid w:val="008200E2"/>
    <w:rPr>
      <w:rFonts w:ascii="Courier New" w:hAnsi="Courier New" w:cs="Courier New"/>
      <w:sz w:val="20"/>
      <w:szCs w:val="20"/>
      <w:lang w:eastAsia="pl-PL"/>
    </w:rPr>
  </w:style>
  <w:style w:type="paragraph" w:styleId="HTML-wstpniesformatowany">
    <w:name w:val="HTML Preformatted"/>
    <w:basedOn w:val="Normalny"/>
    <w:link w:val="HTML-wstpniesformatowanyZnak"/>
    <w:uiPriority w:val="99"/>
    <w:semiHidden/>
    <w:rsid w:val="00820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heme="minorHAnsi"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8200E2"/>
    <w:rPr>
      <w:rFonts w:ascii="Consolas" w:eastAsia="Times New Roman" w:hAnsi="Consolas" w:cs="Consolas"/>
      <w:sz w:val="20"/>
      <w:szCs w:val="20"/>
      <w:lang w:eastAsia="ar-SA"/>
    </w:rPr>
  </w:style>
  <w:style w:type="character" w:customStyle="1" w:styleId="HTMLPreformattedChar1">
    <w:name w:val="HTML Preformatted Char1"/>
    <w:basedOn w:val="Domylnaczcionkaakapitu"/>
    <w:uiPriority w:val="99"/>
    <w:semiHidden/>
    <w:rsid w:val="008200E2"/>
    <w:rPr>
      <w:rFonts w:ascii="Courier New" w:eastAsia="Times New Roman" w:hAnsi="Courier New" w:cs="Courier New"/>
      <w:sz w:val="20"/>
      <w:szCs w:val="20"/>
      <w:lang w:eastAsia="ar-SA"/>
    </w:rPr>
  </w:style>
  <w:style w:type="character" w:styleId="Pogrubienie">
    <w:name w:val="Strong"/>
    <w:basedOn w:val="Domylnaczcionkaakapitu"/>
    <w:uiPriority w:val="99"/>
    <w:qFormat/>
    <w:rsid w:val="008200E2"/>
    <w:rPr>
      <w:rFonts w:ascii="Times New Roman" w:hAnsi="Times New Roman" w:cs="Times New Roman"/>
      <w:b/>
      <w:bCs/>
    </w:rPr>
  </w:style>
  <w:style w:type="character" w:customStyle="1" w:styleId="NormalnyWebZnak">
    <w:name w:val="Normalny (Web) Znak"/>
    <w:link w:val="NormalnyWeb"/>
    <w:uiPriority w:val="99"/>
    <w:semiHidden/>
    <w:locked/>
    <w:rsid w:val="008200E2"/>
    <w:rPr>
      <w:lang w:eastAsia="ar-SA"/>
    </w:rPr>
  </w:style>
  <w:style w:type="paragraph" w:styleId="NormalnyWeb">
    <w:name w:val="Normal (Web)"/>
    <w:basedOn w:val="Normalny"/>
    <w:link w:val="NormalnyWebZnak"/>
    <w:uiPriority w:val="99"/>
    <w:semiHidden/>
    <w:rsid w:val="008200E2"/>
    <w:pPr>
      <w:spacing w:before="280" w:after="280"/>
      <w:jc w:val="both"/>
    </w:pPr>
    <w:rPr>
      <w:rFonts w:asciiTheme="minorHAnsi" w:eastAsiaTheme="minorHAnsi" w:hAnsiTheme="minorHAnsi" w:cstheme="minorBidi"/>
      <w:sz w:val="22"/>
      <w:szCs w:val="22"/>
    </w:rPr>
  </w:style>
  <w:style w:type="character" w:customStyle="1" w:styleId="TekstprzypisudolnegoZnak">
    <w:name w:val="Tekst przypisu dolnego Znak"/>
    <w:aliases w:val="Znak12 Znak"/>
    <w:basedOn w:val="Domylnaczcionkaakapitu"/>
    <w:link w:val="Tekstprzypisudolnego"/>
    <w:uiPriority w:val="99"/>
    <w:semiHidden/>
    <w:locked/>
    <w:rsid w:val="008200E2"/>
    <w:rPr>
      <w:lang w:eastAsia="ar-SA"/>
    </w:rPr>
  </w:style>
  <w:style w:type="paragraph" w:styleId="Tekstprzypisudolnego">
    <w:name w:val="footnote text"/>
    <w:aliases w:val="Znak12"/>
    <w:basedOn w:val="Normalny"/>
    <w:link w:val="TekstprzypisudolnegoZnak"/>
    <w:uiPriority w:val="99"/>
    <w:semiHidden/>
    <w:rsid w:val="008200E2"/>
    <w:rPr>
      <w:rFonts w:asciiTheme="minorHAnsi" w:eastAsiaTheme="minorHAnsi" w:hAnsiTheme="minorHAnsi" w:cstheme="minorBidi"/>
      <w:sz w:val="22"/>
      <w:szCs w:val="22"/>
    </w:rPr>
  </w:style>
  <w:style w:type="character" w:customStyle="1" w:styleId="TekstprzypisudolnegoZnak1">
    <w:name w:val="Tekst przypisu dolnego Znak1"/>
    <w:aliases w:val="Znak12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FootnoteTextChar1">
    <w:name w:val="Footnote Text Char1"/>
    <w:aliases w:val="Znak12 Char1"/>
    <w:basedOn w:val="Domylnaczcionkaakapitu"/>
    <w:uiPriority w:val="99"/>
    <w:semiHidden/>
    <w:rsid w:val="008200E2"/>
    <w:rPr>
      <w:rFonts w:ascii="Times New Roman" w:eastAsia="Times New Roman" w:hAnsi="Times New Roman"/>
      <w:sz w:val="20"/>
      <w:szCs w:val="20"/>
      <w:lang w:eastAsia="ar-SA"/>
    </w:rPr>
  </w:style>
  <w:style w:type="character" w:customStyle="1" w:styleId="TekstkomentarzaZnak">
    <w:name w:val="Tekst komentarza Znak"/>
    <w:aliases w:val="Znak9 Znak"/>
    <w:basedOn w:val="Domylnaczcionkaakapitu"/>
    <w:link w:val="Tekstkomentarza"/>
    <w:uiPriority w:val="99"/>
    <w:semiHidden/>
    <w:locked/>
    <w:rsid w:val="008200E2"/>
  </w:style>
  <w:style w:type="paragraph" w:styleId="Tekstkomentarza">
    <w:name w:val="annotation text"/>
    <w:aliases w:val="Znak9"/>
    <w:basedOn w:val="Normalny"/>
    <w:link w:val="TekstkomentarzaZnak"/>
    <w:uiPriority w:val="99"/>
    <w:semiHidden/>
    <w:rsid w:val="008200E2"/>
    <w:pPr>
      <w:suppressAutoHyphens w:val="0"/>
    </w:pPr>
    <w:rPr>
      <w:rFonts w:asciiTheme="minorHAnsi" w:eastAsiaTheme="minorHAnsi" w:hAnsiTheme="minorHAnsi" w:cstheme="minorBidi"/>
      <w:sz w:val="22"/>
      <w:szCs w:val="22"/>
      <w:lang w:eastAsia="en-US"/>
    </w:rPr>
  </w:style>
  <w:style w:type="character" w:customStyle="1" w:styleId="TekstkomentarzaZnak1">
    <w:name w:val="Tekst komentarza Znak1"/>
    <w:aliases w:val="Znak9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CommentTextChar1">
    <w:name w:val="Comment Text Char1"/>
    <w:aliases w:val="Znak9 Char1"/>
    <w:basedOn w:val="Domylnaczcionkaakapitu"/>
    <w:uiPriority w:val="99"/>
    <w:semiHidden/>
    <w:rsid w:val="008200E2"/>
    <w:rPr>
      <w:rFonts w:ascii="Times New Roman" w:eastAsia="Times New Roman" w:hAnsi="Times New Roman"/>
      <w:sz w:val="20"/>
      <w:szCs w:val="20"/>
      <w:lang w:eastAsia="ar-SA"/>
    </w:rPr>
  </w:style>
  <w:style w:type="character" w:customStyle="1" w:styleId="NagwekZnak">
    <w:name w:val="Nagłówek Znak"/>
    <w:aliases w:val="Znak10 Znak"/>
    <w:basedOn w:val="Domylnaczcionkaakapitu"/>
    <w:link w:val="Nagwek"/>
    <w:uiPriority w:val="99"/>
    <w:semiHidden/>
    <w:locked/>
    <w:rsid w:val="008200E2"/>
    <w:rPr>
      <w:sz w:val="24"/>
      <w:szCs w:val="24"/>
      <w:lang w:eastAsia="ar-SA"/>
    </w:rPr>
  </w:style>
  <w:style w:type="paragraph" w:styleId="Nagwek">
    <w:name w:val="header"/>
    <w:aliases w:val="Znak10"/>
    <w:basedOn w:val="Normalny"/>
    <w:link w:val="Nagwek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NagwekZnak1">
    <w:name w:val="Nagłówek Znak1"/>
    <w:aliases w:val="Znak10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HeaderChar1">
    <w:name w:val="Header Char1"/>
    <w:aliases w:val="Znak10 Char1"/>
    <w:basedOn w:val="Domylnaczcionkaakapitu"/>
    <w:uiPriority w:val="99"/>
    <w:semiHidden/>
    <w:rsid w:val="008200E2"/>
    <w:rPr>
      <w:rFonts w:ascii="Times New Roman" w:eastAsia="Times New Roman" w:hAnsi="Times New Roman"/>
      <w:sz w:val="24"/>
      <w:szCs w:val="24"/>
      <w:lang w:eastAsia="ar-SA"/>
    </w:rPr>
  </w:style>
  <w:style w:type="character" w:customStyle="1" w:styleId="StopkaZnak">
    <w:name w:val="Stopka Znak"/>
    <w:aliases w:val="Znak11 Znak"/>
    <w:basedOn w:val="Domylnaczcionkaakapitu"/>
    <w:link w:val="Stopka"/>
    <w:uiPriority w:val="99"/>
    <w:semiHidden/>
    <w:locked/>
    <w:rsid w:val="008200E2"/>
    <w:rPr>
      <w:sz w:val="24"/>
      <w:szCs w:val="24"/>
      <w:lang w:eastAsia="ar-SA"/>
    </w:rPr>
  </w:style>
  <w:style w:type="paragraph" w:styleId="Stopka">
    <w:name w:val="footer"/>
    <w:aliases w:val="Znak11"/>
    <w:basedOn w:val="Normalny"/>
    <w:link w:val="Stopka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StopkaZnak1">
    <w:name w:val="Stopka Znak1"/>
    <w:aliases w:val="Znak11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FooterChar1">
    <w:name w:val="Footer Char1"/>
    <w:aliases w:val="Znak11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rzypisukocowegoZnak">
    <w:name w:val="Tekst przypisu końcowego Znak"/>
    <w:aliases w:val="Znak6 Znak"/>
    <w:basedOn w:val="Domylnaczcionkaakapitu"/>
    <w:link w:val="Tekstprzypisukocowego"/>
    <w:uiPriority w:val="99"/>
    <w:semiHidden/>
    <w:locked/>
    <w:rsid w:val="008200E2"/>
    <w:rPr>
      <w:lang w:eastAsia="ar-SA"/>
    </w:rPr>
  </w:style>
  <w:style w:type="paragraph" w:styleId="Tekstprzypisukocowego">
    <w:name w:val="endnote text"/>
    <w:aliases w:val="Znak6"/>
    <w:basedOn w:val="Normalny"/>
    <w:link w:val="TekstprzypisukocowegoZnak"/>
    <w:uiPriority w:val="99"/>
    <w:semiHidden/>
    <w:rsid w:val="008200E2"/>
    <w:rPr>
      <w:rFonts w:asciiTheme="minorHAnsi" w:eastAsiaTheme="minorHAnsi" w:hAnsiTheme="minorHAnsi" w:cstheme="minorBidi"/>
      <w:sz w:val="22"/>
      <w:szCs w:val="22"/>
    </w:rPr>
  </w:style>
  <w:style w:type="character" w:customStyle="1" w:styleId="TekstprzypisukocowegoZnak1">
    <w:name w:val="Tekst przypisu końcowego Znak1"/>
    <w:aliases w:val="Znak6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EndnoteTextChar1">
    <w:name w:val="Endnote Text Char1"/>
    <w:aliases w:val="Znak6 Char1"/>
    <w:basedOn w:val="Domylnaczcionkaakapitu"/>
    <w:uiPriority w:val="99"/>
    <w:semiHidden/>
    <w:rsid w:val="008200E2"/>
    <w:rPr>
      <w:rFonts w:ascii="Times New Roman" w:eastAsia="Times New Roman" w:hAnsi="Times New Roman"/>
      <w:sz w:val="20"/>
      <w:szCs w:val="20"/>
      <w:lang w:eastAsia="ar-SA"/>
    </w:rPr>
  </w:style>
  <w:style w:type="paragraph" w:styleId="Podtytu">
    <w:name w:val="Subtitle"/>
    <w:aliases w:val="Znak14"/>
    <w:basedOn w:val="Normalny"/>
    <w:next w:val="Tekstpodstawowy"/>
    <w:link w:val="PodtytuZnak"/>
    <w:uiPriority w:val="99"/>
    <w:qFormat/>
    <w:rsid w:val="008200E2"/>
    <w:pPr>
      <w:overflowPunct w:val="0"/>
      <w:autoSpaceDE w:val="0"/>
      <w:spacing w:after="60"/>
      <w:jc w:val="center"/>
    </w:pPr>
    <w:rPr>
      <w:rFonts w:ascii="Cambria" w:hAnsi="Cambria" w:cs="Cambria"/>
    </w:rPr>
  </w:style>
  <w:style w:type="character" w:customStyle="1" w:styleId="PodtytuZnak">
    <w:name w:val="Podtytuł Znak"/>
    <w:aliases w:val="Znak14 Znak"/>
    <w:basedOn w:val="Domylnaczcionkaakapitu"/>
    <w:link w:val="Podtytu"/>
    <w:uiPriority w:val="99"/>
    <w:rsid w:val="008200E2"/>
    <w:rPr>
      <w:rFonts w:ascii="Cambria" w:eastAsia="Times New Roman" w:hAnsi="Cambria" w:cs="Cambria"/>
      <w:sz w:val="24"/>
      <w:szCs w:val="24"/>
      <w:lang w:eastAsia="ar-SA"/>
    </w:rPr>
  </w:style>
  <w:style w:type="paragraph" w:styleId="Tekstpodstawowy">
    <w:name w:val="Body Text"/>
    <w:aliases w:val="a2 Znak"/>
    <w:basedOn w:val="Normalny"/>
    <w:link w:val="TekstpodstawowyZnak"/>
    <w:uiPriority w:val="99"/>
    <w:semiHidden/>
    <w:rsid w:val="008200E2"/>
    <w:rPr>
      <w:rFonts w:ascii="Arial" w:eastAsia="Calibri" w:hAnsi="Arial" w:cs="Arial"/>
    </w:rPr>
  </w:style>
  <w:style w:type="character" w:customStyle="1" w:styleId="TekstpodstawowyZnak">
    <w:name w:val="Tekst podstawowy Znak"/>
    <w:aliases w:val="a2 Znak Znak1"/>
    <w:basedOn w:val="Domylnaczcionkaakapitu"/>
    <w:link w:val="Tekstpodstawowy"/>
    <w:uiPriority w:val="99"/>
    <w:semiHidden/>
    <w:rsid w:val="008200E2"/>
    <w:rPr>
      <w:rFonts w:ascii="Arial" w:eastAsia="Calibri" w:hAnsi="Arial" w:cs="Arial"/>
      <w:sz w:val="24"/>
      <w:szCs w:val="24"/>
      <w:lang w:eastAsia="ar-SA"/>
    </w:rPr>
  </w:style>
  <w:style w:type="character" w:customStyle="1" w:styleId="TytuZnak">
    <w:name w:val="Tytuł Znak"/>
    <w:aliases w:val="Znak Znak Znak"/>
    <w:basedOn w:val="Domylnaczcionkaakapitu"/>
    <w:link w:val="Tytu"/>
    <w:uiPriority w:val="99"/>
    <w:locked/>
    <w:rsid w:val="008200E2"/>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8200E2"/>
    <w:pPr>
      <w:jc w:val="center"/>
    </w:pPr>
    <w:rPr>
      <w:rFonts w:ascii="Cambria" w:eastAsiaTheme="minorHAnsi" w:hAnsi="Cambria" w:cs="Cambria"/>
      <w:b/>
      <w:bCs/>
      <w:kern w:val="28"/>
      <w:sz w:val="32"/>
      <w:szCs w:val="32"/>
    </w:rPr>
  </w:style>
  <w:style w:type="character" w:customStyle="1" w:styleId="TytuZnak1">
    <w:name w:val="Tytuł Znak1"/>
    <w:aliases w:val="Znak Znak Znak1"/>
    <w:basedOn w:val="Domylnaczcionkaakapitu"/>
    <w:uiPriority w:val="99"/>
    <w:rsid w:val="008200E2"/>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TitleChar1">
    <w:name w:val="Title Char1"/>
    <w:aliases w:val="Znak Znak Char1"/>
    <w:basedOn w:val="Domylnaczcionkaakapitu"/>
    <w:uiPriority w:val="10"/>
    <w:rsid w:val="008200E2"/>
    <w:rPr>
      <w:rFonts w:asciiTheme="majorHAnsi" w:eastAsiaTheme="majorEastAsia" w:hAnsiTheme="majorHAnsi" w:cstheme="majorBidi"/>
      <w:b/>
      <w:bCs/>
      <w:kern w:val="28"/>
      <w:sz w:val="32"/>
      <w:szCs w:val="32"/>
      <w:lang w:eastAsia="ar-SA"/>
    </w:rPr>
  </w:style>
  <w:style w:type="character" w:customStyle="1" w:styleId="TekstpodstawowyZnak1">
    <w:name w:val="Tekst podstawowy Znak1"/>
    <w:aliases w:val="a2 Znak Znak"/>
    <w:basedOn w:val="Domylnaczcionkaakapitu"/>
    <w:uiPriority w:val="99"/>
    <w:semiHidden/>
    <w:rsid w:val="008200E2"/>
    <w:rPr>
      <w:rFonts w:ascii="Times New Roman" w:hAnsi="Times New Roman" w:cs="Times New Roman"/>
      <w:sz w:val="24"/>
      <w:szCs w:val="24"/>
      <w:lang w:eastAsia="ar-SA" w:bidi="ar-SA"/>
    </w:rPr>
  </w:style>
  <w:style w:type="character" w:customStyle="1" w:styleId="TekstpodstawowywcityZnak">
    <w:name w:val="Tekst podstawowy wcięty Znak"/>
    <w:aliases w:val="Znak13 Znak"/>
    <w:basedOn w:val="Domylnaczcionkaakapitu"/>
    <w:link w:val="Tekstpodstawowywcity"/>
    <w:uiPriority w:val="99"/>
    <w:semiHidden/>
    <w:locked/>
    <w:rsid w:val="008200E2"/>
    <w:rPr>
      <w:b/>
      <w:bCs/>
      <w:sz w:val="25"/>
      <w:szCs w:val="25"/>
      <w:lang w:eastAsia="ar-SA"/>
    </w:rPr>
  </w:style>
  <w:style w:type="paragraph" w:styleId="Tekstpodstawowywcity">
    <w:name w:val="Body Text Indent"/>
    <w:aliases w:val="Znak13"/>
    <w:basedOn w:val="Normalny"/>
    <w:link w:val="TekstpodstawowywcityZnak"/>
    <w:uiPriority w:val="99"/>
    <w:semiHidden/>
    <w:rsid w:val="008200E2"/>
    <w:pPr>
      <w:spacing w:before="120"/>
      <w:jc w:val="both"/>
    </w:pPr>
    <w:rPr>
      <w:rFonts w:asciiTheme="minorHAnsi" w:eastAsiaTheme="minorHAnsi" w:hAnsiTheme="minorHAnsi" w:cstheme="minorBidi"/>
      <w:b/>
      <w:bCs/>
      <w:sz w:val="25"/>
      <w:szCs w:val="25"/>
    </w:rPr>
  </w:style>
  <w:style w:type="character" w:customStyle="1" w:styleId="TekstpodstawowywcityZnak1">
    <w:name w:val="Tekst podstawowy wcięty Znak1"/>
    <w:aliases w:val="Znak1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Char1">
    <w:name w:val="Body Text Indent Char1"/>
    <w:aliases w:val="Znak1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2Znak">
    <w:name w:val="Tekst podstawowy 2 Znak"/>
    <w:aliases w:val="Znak5 Znak"/>
    <w:basedOn w:val="Domylnaczcionkaakapitu"/>
    <w:link w:val="Tekstpodstawowy2"/>
    <w:uiPriority w:val="99"/>
    <w:locked/>
    <w:rsid w:val="008200E2"/>
    <w:rPr>
      <w:sz w:val="24"/>
      <w:szCs w:val="24"/>
      <w:lang w:eastAsia="ar-SA"/>
    </w:rPr>
  </w:style>
  <w:style w:type="paragraph" w:styleId="Tekstpodstawowy2">
    <w:name w:val="Body Text 2"/>
    <w:aliases w:val="Znak5"/>
    <w:basedOn w:val="Normalny"/>
    <w:link w:val="Tekstpodstawowy2Znak"/>
    <w:uiPriority w:val="99"/>
    <w:rsid w:val="008200E2"/>
    <w:pPr>
      <w:spacing w:after="120" w:line="480" w:lineRule="auto"/>
    </w:pPr>
    <w:rPr>
      <w:rFonts w:asciiTheme="minorHAnsi" w:eastAsiaTheme="minorHAnsi" w:hAnsiTheme="minorHAnsi" w:cstheme="minorBidi"/>
    </w:rPr>
  </w:style>
  <w:style w:type="character" w:customStyle="1" w:styleId="Tekstpodstawowy2Znak1">
    <w:name w:val="Tekst podstawowy 2 Znak1"/>
    <w:aliases w:val="Znak5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2Char1">
    <w:name w:val="Body Text 2 Char1"/>
    <w:aliases w:val="Znak5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3Znak">
    <w:name w:val="Tekst podstawowy 3 Znak"/>
    <w:aliases w:val="Znak2 Znak"/>
    <w:basedOn w:val="Domylnaczcionkaakapitu"/>
    <w:link w:val="Tekstpodstawowy3"/>
    <w:uiPriority w:val="99"/>
    <w:semiHidden/>
    <w:locked/>
    <w:rsid w:val="008200E2"/>
    <w:rPr>
      <w:sz w:val="16"/>
      <w:szCs w:val="16"/>
      <w:lang w:val="en-US"/>
    </w:rPr>
  </w:style>
  <w:style w:type="paragraph" w:styleId="Tekstpodstawowy3">
    <w:name w:val="Body Text 3"/>
    <w:aliases w:val="Znak2"/>
    <w:basedOn w:val="Normalny"/>
    <w:link w:val="Tekstpodstawowy3Znak"/>
    <w:uiPriority w:val="99"/>
    <w:semiHidden/>
    <w:rsid w:val="008200E2"/>
    <w:pPr>
      <w:suppressAutoHyphens w:val="0"/>
      <w:spacing w:after="120"/>
    </w:pPr>
    <w:rPr>
      <w:rFonts w:asciiTheme="minorHAnsi" w:eastAsiaTheme="minorHAnsi" w:hAnsiTheme="minorHAnsi" w:cstheme="minorBidi"/>
      <w:sz w:val="16"/>
      <w:szCs w:val="16"/>
      <w:lang w:val="en-US" w:eastAsia="en-US"/>
    </w:rPr>
  </w:style>
  <w:style w:type="character" w:customStyle="1" w:styleId="Tekstpodstawowy3Znak1">
    <w:name w:val="Tekst podstawowy 3 Znak1"/>
    <w:aliases w:val="Znak2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3Char1">
    <w:name w:val="Body Text 3 Char1"/>
    <w:aliases w:val="Znak2 Char1"/>
    <w:basedOn w:val="Domylnaczcionkaakapitu"/>
    <w:uiPriority w:val="99"/>
    <w:semiHidden/>
    <w:rsid w:val="008200E2"/>
    <w:rPr>
      <w:rFonts w:ascii="Times New Roman" w:eastAsia="Times New Roman" w:hAnsi="Times New Roman"/>
      <w:sz w:val="16"/>
      <w:szCs w:val="16"/>
      <w:lang w:eastAsia="ar-SA"/>
    </w:rPr>
  </w:style>
  <w:style w:type="character" w:customStyle="1" w:styleId="Tekstpodstawowywcity2Znak">
    <w:name w:val="Tekst podstawowy wcięty 2 Znak"/>
    <w:aliases w:val="Znak3 Znak"/>
    <w:basedOn w:val="Domylnaczcionkaakapitu"/>
    <w:link w:val="Tekstpodstawowywcity2"/>
    <w:uiPriority w:val="99"/>
    <w:semiHidden/>
    <w:locked/>
    <w:rsid w:val="008200E2"/>
    <w:rPr>
      <w:sz w:val="24"/>
      <w:szCs w:val="24"/>
      <w:lang w:eastAsia="ar-SA"/>
    </w:rPr>
  </w:style>
  <w:style w:type="paragraph" w:styleId="Tekstpodstawowywcity2">
    <w:name w:val="Body Text Indent 2"/>
    <w:aliases w:val="Znak3"/>
    <w:basedOn w:val="Normalny"/>
    <w:link w:val="Tekstpodstawowywcity2Znak"/>
    <w:uiPriority w:val="99"/>
    <w:semiHidden/>
    <w:rsid w:val="008200E2"/>
    <w:pPr>
      <w:spacing w:after="120" w:line="480" w:lineRule="auto"/>
      <w:ind w:left="283"/>
    </w:pPr>
    <w:rPr>
      <w:rFonts w:asciiTheme="minorHAnsi" w:eastAsiaTheme="minorHAnsi" w:hAnsiTheme="minorHAnsi" w:cstheme="minorBidi"/>
    </w:rPr>
  </w:style>
  <w:style w:type="character" w:customStyle="1" w:styleId="Tekstpodstawowywcity2Znak1">
    <w:name w:val="Tekst podstawowy wcięty 2 Znak1"/>
    <w:aliases w:val="Znak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2Char1">
    <w:name w:val="Body Text Indent 2 Char1"/>
    <w:aliases w:val="Znak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wcity3Znak">
    <w:name w:val="Tekst podstawowy wcięty 3 Znak"/>
    <w:aliases w:val="Znak1 Znak"/>
    <w:basedOn w:val="Domylnaczcionkaakapitu"/>
    <w:link w:val="Tekstpodstawowywcity3"/>
    <w:uiPriority w:val="99"/>
    <w:semiHidden/>
    <w:locked/>
    <w:rsid w:val="008200E2"/>
    <w:rPr>
      <w:sz w:val="16"/>
      <w:szCs w:val="16"/>
      <w:lang w:eastAsia="ar-SA"/>
    </w:rPr>
  </w:style>
  <w:style w:type="paragraph" w:styleId="Tekstpodstawowywcity3">
    <w:name w:val="Body Text Indent 3"/>
    <w:aliases w:val="Znak1"/>
    <w:basedOn w:val="Normalny"/>
    <w:link w:val="Tekstpodstawowywcity3Znak"/>
    <w:uiPriority w:val="99"/>
    <w:semiHidden/>
    <w:rsid w:val="008200E2"/>
    <w:pPr>
      <w:suppressAutoHyphens w:val="0"/>
    </w:pPr>
    <w:rPr>
      <w:rFonts w:asciiTheme="minorHAnsi" w:eastAsiaTheme="minorHAnsi" w:hAnsiTheme="minorHAnsi" w:cstheme="minorBidi"/>
      <w:sz w:val="16"/>
      <w:szCs w:val="16"/>
    </w:rPr>
  </w:style>
  <w:style w:type="character" w:customStyle="1" w:styleId="Tekstpodstawowywcity3Znak1">
    <w:name w:val="Tekst podstawowy wcięty 3 Znak1"/>
    <w:aliases w:val="Znak1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Indent3Char1">
    <w:name w:val="Body Text Indent 3 Char1"/>
    <w:aliases w:val="Znak1 Char1"/>
    <w:basedOn w:val="Domylnaczcionkaakapitu"/>
    <w:uiPriority w:val="99"/>
    <w:semiHidden/>
    <w:rsid w:val="008200E2"/>
    <w:rPr>
      <w:rFonts w:ascii="Times New Roman" w:eastAsia="Times New Roman" w:hAnsi="Times New Roman"/>
      <w:sz w:val="16"/>
      <w:szCs w:val="16"/>
      <w:lang w:eastAsia="ar-SA"/>
    </w:rPr>
  </w:style>
  <w:style w:type="character" w:customStyle="1" w:styleId="MapadokumentuZnak">
    <w:name w:val="Mapa dokumentu Znak"/>
    <w:basedOn w:val="Domylnaczcionkaakapitu"/>
    <w:link w:val="Mapadokumentu"/>
    <w:uiPriority w:val="99"/>
    <w:semiHidden/>
    <w:locked/>
    <w:rsid w:val="008200E2"/>
    <w:rPr>
      <w:rFonts w:ascii="Tahoma" w:hAnsi="Tahoma" w:cs="Tahoma"/>
      <w:sz w:val="16"/>
      <w:szCs w:val="16"/>
      <w:lang w:eastAsia="ar-SA"/>
    </w:rPr>
  </w:style>
  <w:style w:type="paragraph" w:styleId="Mapadokumentu">
    <w:name w:val="Document Map"/>
    <w:basedOn w:val="Normalny"/>
    <w:link w:val="MapadokumentuZnak"/>
    <w:uiPriority w:val="99"/>
    <w:semiHidden/>
    <w:rsid w:val="008200E2"/>
    <w:rPr>
      <w:rFonts w:ascii="Tahoma" w:eastAsiaTheme="minorHAnsi" w:hAnsi="Tahoma" w:cs="Tahoma"/>
      <w:sz w:val="16"/>
      <w:szCs w:val="16"/>
    </w:rPr>
  </w:style>
  <w:style w:type="character" w:customStyle="1" w:styleId="MapadokumentuZnak1">
    <w:name w:val="Mapa dokumentu Znak1"/>
    <w:basedOn w:val="Domylnaczcionkaakapitu"/>
    <w:uiPriority w:val="99"/>
    <w:semiHidden/>
    <w:rsid w:val="008200E2"/>
    <w:rPr>
      <w:rFonts w:ascii="Tahoma" w:eastAsia="Times New Roman" w:hAnsi="Tahoma" w:cs="Tahoma"/>
      <w:sz w:val="16"/>
      <w:szCs w:val="16"/>
      <w:lang w:eastAsia="ar-SA"/>
    </w:rPr>
  </w:style>
  <w:style w:type="character" w:customStyle="1" w:styleId="DocumentMapChar1">
    <w:name w:val="Document Map Char1"/>
    <w:basedOn w:val="Domylnaczcionkaakapitu"/>
    <w:uiPriority w:val="99"/>
    <w:semiHidden/>
    <w:rsid w:val="008200E2"/>
    <w:rPr>
      <w:rFonts w:ascii="Times New Roman" w:eastAsia="Times New Roman" w:hAnsi="Times New Roman"/>
      <w:sz w:val="0"/>
      <w:szCs w:val="0"/>
      <w:lang w:eastAsia="ar-SA"/>
    </w:rPr>
  </w:style>
  <w:style w:type="character" w:customStyle="1" w:styleId="ZwykytekstZnak">
    <w:name w:val="Zwykły tekst Znak"/>
    <w:aliases w:val="Znak4 Znak,Znak Znak2 Znak"/>
    <w:basedOn w:val="Domylnaczcionkaakapitu"/>
    <w:link w:val="Zwykytekst"/>
    <w:uiPriority w:val="99"/>
    <w:semiHidden/>
    <w:locked/>
    <w:rsid w:val="008200E2"/>
    <w:rPr>
      <w:rFonts w:ascii="Courier New" w:hAnsi="Courier New" w:cs="Courier New"/>
    </w:rPr>
  </w:style>
  <w:style w:type="paragraph" w:styleId="Zwykytekst">
    <w:name w:val="Plain Text"/>
    <w:aliases w:val="Znak4,Znak Znak2"/>
    <w:basedOn w:val="Normalny"/>
    <w:link w:val="ZwykytekstZnak"/>
    <w:uiPriority w:val="99"/>
    <w:semiHidden/>
    <w:rsid w:val="008200E2"/>
    <w:pPr>
      <w:suppressAutoHyphens w:val="0"/>
    </w:pPr>
    <w:rPr>
      <w:rFonts w:ascii="Courier New" w:eastAsiaTheme="minorHAnsi" w:hAnsi="Courier New" w:cs="Courier New"/>
      <w:sz w:val="22"/>
      <w:szCs w:val="22"/>
      <w:lang w:eastAsia="en-US"/>
    </w:rPr>
  </w:style>
  <w:style w:type="character" w:customStyle="1" w:styleId="ZwykytekstZnak1">
    <w:name w:val="Zwykły tekst Znak1"/>
    <w:aliases w:val="Znak4 Znak1,Znak Znak2 Znak1"/>
    <w:basedOn w:val="Domylnaczcionkaakapitu"/>
    <w:uiPriority w:val="99"/>
    <w:semiHidden/>
    <w:rsid w:val="008200E2"/>
    <w:rPr>
      <w:rFonts w:ascii="Consolas" w:eastAsia="Times New Roman" w:hAnsi="Consolas" w:cs="Consolas"/>
      <w:sz w:val="21"/>
      <w:szCs w:val="21"/>
      <w:lang w:eastAsia="ar-SA"/>
    </w:rPr>
  </w:style>
  <w:style w:type="character" w:customStyle="1" w:styleId="PlainTextChar1">
    <w:name w:val="Plain Text Char1"/>
    <w:aliases w:val="Znak4 Char1,Znak Znak2 Char1"/>
    <w:basedOn w:val="Domylnaczcionkaakapitu"/>
    <w:uiPriority w:val="99"/>
    <w:semiHidden/>
    <w:rsid w:val="008200E2"/>
    <w:rPr>
      <w:rFonts w:ascii="Courier New" w:eastAsia="Times New Roman" w:hAnsi="Courier New" w:cs="Courier New"/>
      <w:sz w:val="20"/>
      <w:szCs w:val="20"/>
      <w:lang w:eastAsia="ar-SA"/>
    </w:rPr>
  </w:style>
  <w:style w:type="character" w:customStyle="1" w:styleId="TekstdymkaZnak">
    <w:name w:val="Tekst dymka Znak"/>
    <w:aliases w:val="Znak7 Znak"/>
    <w:basedOn w:val="Domylnaczcionkaakapitu"/>
    <w:link w:val="Tekstdymka"/>
    <w:uiPriority w:val="99"/>
    <w:semiHidden/>
    <w:locked/>
    <w:rsid w:val="008200E2"/>
    <w:rPr>
      <w:rFonts w:ascii="Tahoma" w:hAnsi="Tahoma" w:cs="Tahoma"/>
      <w:sz w:val="16"/>
      <w:szCs w:val="16"/>
      <w:lang w:eastAsia="ar-SA"/>
    </w:rPr>
  </w:style>
  <w:style w:type="paragraph" w:styleId="Tekstdymka">
    <w:name w:val="Balloon Text"/>
    <w:aliases w:val="Znak7"/>
    <w:basedOn w:val="Normalny"/>
    <w:link w:val="TekstdymkaZnak"/>
    <w:uiPriority w:val="99"/>
    <w:semiHidden/>
    <w:rsid w:val="008200E2"/>
    <w:rPr>
      <w:rFonts w:ascii="Tahoma" w:eastAsiaTheme="minorHAnsi" w:hAnsi="Tahoma" w:cs="Tahoma"/>
      <w:sz w:val="16"/>
      <w:szCs w:val="16"/>
    </w:rPr>
  </w:style>
  <w:style w:type="character" w:customStyle="1" w:styleId="TekstdymkaZnak1">
    <w:name w:val="Tekst dymka Znak1"/>
    <w:aliases w:val="Znak7 Znak1"/>
    <w:basedOn w:val="Domylnaczcionkaakapitu"/>
    <w:uiPriority w:val="99"/>
    <w:semiHidden/>
    <w:rsid w:val="008200E2"/>
    <w:rPr>
      <w:rFonts w:ascii="Tahoma" w:eastAsia="Times New Roman" w:hAnsi="Tahoma" w:cs="Tahoma"/>
      <w:sz w:val="16"/>
      <w:szCs w:val="16"/>
      <w:lang w:eastAsia="ar-SA"/>
    </w:rPr>
  </w:style>
  <w:style w:type="character" w:customStyle="1" w:styleId="BalloonTextChar1">
    <w:name w:val="Balloon Text Char1"/>
    <w:aliases w:val="Znak7 Char1"/>
    <w:basedOn w:val="Domylnaczcionkaakapitu"/>
    <w:uiPriority w:val="99"/>
    <w:semiHidden/>
    <w:rsid w:val="008200E2"/>
    <w:rPr>
      <w:rFonts w:ascii="Times New Roman" w:eastAsia="Times New Roman" w:hAnsi="Times New Roman"/>
      <w:sz w:val="0"/>
      <w:szCs w:val="0"/>
      <w:lang w:eastAsia="ar-SA"/>
    </w:rPr>
  </w:style>
  <w:style w:type="paragraph" w:styleId="Akapitzlist">
    <w:name w:val="List Paragraph"/>
    <w:basedOn w:val="Normalny"/>
    <w:uiPriority w:val="99"/>
    <w:qFormat/>
    <w:rsid w:val="008200E2"/>
    <w:pPr>
      <w:ind w:left="708"/>
    </w:pPr>
  </w:style>
  <w:style w:type="paragraph" w:customStyle="1" w:styleId="Podpis1">
    <w:name w:val="Podpis1"/>
    <w:basedOn w:val="Normalny"/>
    <w:uiPriority w:val="99"/>
    <w:rsid w:val="008200E2"/>
    <w:pPr>
      <w:suppressLineNumbers/>
      <w:spacing w:before="120" w:after="120"/>
    </w:pPr>
    <w:rPr>
      <w:i/>
      <w:iCs/>
      <w:sz w:val="20"/>
      <w:szCs w:val="20"/>
    </w:rPr>
  </w:style>
  <w:style w:type="paragraph" w:customStyle="1" w:styleId="Indeks">
    <w:name w:val="Indeks"/>
    <w:basedOn w:val="Normalny"/>
    <w:uiPriority w:val="99"/>
    <w:rsid w:val="008200E2"/>
    <w:pPr>
      <w:suppressLineNumbers/>
    </w:pPr>
  </w:style>
  <w:style w:type="paragraph" w:customStyle="1" w:styleId="Nagwek10">
    <w:name w:val="Nagłówek1"/>
    <w:basedOn w:val="Normalny"/>
    <w:next w:val="Tekstpodstawowy"/>
    <w:uiPriority w:val="99"/>
    <w:rsid w:val="008200E2"/>
    <w:pPr>
      <w:keepNext/>
      <w:spacing w:before="240" w:after="120"/>
    </w:pPr>
    <w:rPr>
      <w:rFonts w:ascii="Arial" w:hAnsi="Arial" w:cs="Arial"/>
      <w:sz w:val="28"/>
      <w:szCs w:val="28"/>
    </w:rPr>
  </w:style>
  <w:style w:type="paragraph" w:customStyle="1" w:styleId="tytu0">
    <w:name w:val="tytuł"/>
    <w:basedOn w:val="Normalny"/>
    <w:next w:val="Normalny"/>
    <w:uiPriority w:val="99"/>
    <w:rsid w:val="008200E2"/>
    <w:pPr>
      <w:tabs>
        <w:tab w:val="left" w:pos="720"/>
      </w:tabs>
      <w:ind w:left="720" w:hanging="720"/>
      <w:jc w:val="center"/>
    </w:pPr>
    <w:rPr>
      <w:rFonts w:ascii="Verdana" w:hAnsi="Verdana" w:cs="Verdana"/>
      <w:b/>
      <w:bCs/>
      <w:color w:val="FF00FF"/>
      <w:sz w:val="20"/>
      <w:szCs w:val="20"/>
    </w:rPr>
  </w:style>
  <w:style w:type="paragraph" w:customStyle="1" w:styleId="tekstdokumentu">
    <w:name w:val="tekst dokumentu"/>
    <w:basedOn w:val="Normalny"/>
    <w:uiPriority w:val="99"/>
    <w:rsid w:val="008200E2"/>
    <w:pPr>
      <w:ind w:left="1620" w:hanging="1620"/>
      <w:jc w:val="center"/>
    </w:pPr>
    <w:rPr>
      <w:rFonts w:ascii="Verdana" w:hAnsi="Verdana" w:cs="Verdana"/>
      <w:sz w:val="20"/>
      <w:szCs w:val="20"/>
    </w:rPr>
  </w:style>
  <w:style w:type="paragraph" w:customStyle="1" w:styleId="zacznik">
    <w:name w:val="załącznik"/>
    <w:basedOn w:val="Tekstpodstawowy"/>
    <w:uiPriority w:val="99"/>
    <w:rsid w:val="008200E2"/>
    <w:pPr>
      <w:tabs>
        <w:tab w:val="left" w:pos="1701"/>
      </w:tabs>
      <w:ind w:left="2160" w:hanging="2160"/>
      <w:jc w:val="both"/>
    </w:pPr>
    <w:rPr>
      <w:i/>
      <w:iCs/>
      <w:sz w:val="22"/>
      <w:szCs w:val="22"/>
    </w:rPr>
  </w:style>
  <w:style w:type="paragraph" w:customStyle="1" w:styleId="rozdzia">
    <w:name w:val="rozdział"/>
    <w:basedOn w:val="Normalny"/>
    <w:uiPriority w:val="99"/>
    <w:rsid w:val="008200E2"/>
    <w:pPr>
      <w:ind w:left="540" w:hanging="540"/>
      <w:jc w:val="both"/>
    </w:pPr>
    <w:rPr>
      <w:rFonts w:ascii="Verdana" w:hAnsi="Verdana" w:cs="Verdana"/>
      <w:b/>
      <w:bCs/>
      <w:sz w:val="20"/>
      <w:szCs w:val="20"/>
    </w:rPr>
  </w:style>
  <w:style w:type="paragraph" w:customStyle="1" w:styleId="Tekstpodstawowy31">
    <w:name w:val="Tekst podstawowy 31"/>
    <w:basedOn w:val="Normalny"/>
    <w:uiPriority w:val="99"/>
    <w:rsid w:val="008200E2"/>
    <w:pPr>
      <w:spacing w:before="120"/>
      <w:jc w:val="both"/>
    </w:pPr>
    <w:rPr>
      <w:i/>
      <w:iCs/>
    </w:rPr>
  </w:style>
  <w:style w:type="paragraph" w:customStyle="1" w:styleId="Zwykytekst1">
    <w:name w:val="Zwykły tekst1"/>
    <w:basedOn w:val="Normalny"/>
    <w:uiPriority w:val="99"/>
    <w:rsid w:val="008200E2"/>
    <w:rPr>
      <w:rFonts w:ascii="Courier New" w:hAnsi="Courier New" w:cs="Courier New"/>
      <w:sz w:val="20"/>
      <w:szCs w:val="20"/>
    </w:rPr>
  </w:style>
  <w:style w:type="paragraph" w:customStyle="1" w:styleId="normaltableau">
    <w:name w:val="normal_tableau"/>
    <w:basedOn w:val="Normalny"/>
    <w:uiPriority w:val="99"/>
    <w:rsid w:val="008200E2"/>
    <w:pPr>
      <w:spacing w:before="120" w:after="120"/>
      <w:jc w:val="both"/>
    </w:pPr>
    <w:rPr>
      <w:rFonts w:ascii="Optima" w:hAnsi="Optima" w:cs="Optima"/>
      <w:sz w:val="22"/>
      <w:szCs w:val="22"/>
      <w:lang w:val="en-GB"/>
    </w:rPr>
  </w:style>
  <w:style w:type="paragraph" w:customStyle="1" w:styleId="Tekstpodstawowywcity22">
    <w:name w:val="Tekst podstawowy wcięty 22"/>
    <w:basedOn w:val="Normalny"/>
    <w:uiPriority w:val="99"/>
    <w:rsid w:val="008200E2"/>
    <w:pPr>
      <w:ind w:left="360" w:hanging="360"/>
      <w:jc w:val="both"/>
    </w:pPr>
  </w:style>
  <w:style w:type="paragraph" w:customStyle="1" w:styleId="Tekstpodstawowywcity31">
    <w:name w:val="Tekst podstawowy wcięty 31"/>
    <w:basedOn w:val="Normalny"/>
    <w:uiPriority w:val="99"/>
    <w:rsid w:val="008200E2"/>
    <w:pPr>
      <w:ind w:left="720" w:hanging="720"/>
      <w:jc w:val="both"/>
    </w:pPr>
  </w:style>
  <w:style w:type="paragraph" w:customStyle="1" w:styleId="Tekstpodstawowy22">
    <w:name w:val="Tekst podstawowy 22"/>
    <w:basedOn w:val="Normalny"/>
    <w:uiPriority w:val="99"/>
    <w:rsid w:val="008200E2"/>
    <w:pPr>
      <w:jc w:val="both"/>
    </w:pPr>
  </w:style>
  <w:style w:type="paragraph" w:customStyle="1" w:styleId="Wcicienormalne1">
    <w:name w:val="Wcięcie normalne1"/>
    <w:basedOn w:val="Normalny"/>
    <w:next w:val="Normalny"/>
    <w:uiPriority w:val="99"/>
    <w:rsid w:val="008200E2"/>
    <w:pPr>
      <w:spacing w:before="120"/>
      <w:ind w:left="720"/>
    </w:pPr>
  </w:style>
  <w:style w:type="paragraph" w:customStyle="1" w:styleId="Plandokumentu1">
    <w:name w:val="Plan dokumentu1"/>
    <w:basedOn w:val="Normalny"/>
    <w:uiPriority w:val="99"/>
    <w:rsid w:val="008200E2"/>
    <w:pPr>
      <w:shd w:val="clear" w:color="auto" w:fill="000080"/>
    </w:pPr>
    <w:rPr>
      <w:rFonts w:ascii="Tahoma" w:hAnsi="Tahoma" w:cs="Tahoma"/>
      <w:sz w:val="20"/>
      <w:szCs w:val="20"/>
    </w:rPr>
  </w:style>
  <w:style w:type="paragraph" w:customStyle="1" w:styleId="Head12">
    <w:name w:val="Head 1.2"/>
    <w:basedOn w:val="Normalny"/>
    <w:uiPriority w:val="99"/>
    <w:rsid w:val="008200E2"/>
    <w:pPr>
      <w:tabs>
        <w:tab w:val="left" w:pos="158"/>
        <w:tab w:val="right" w:pos="4657"/>
      </w:tabs>
      <w:autoSpaceDE w:val="0"/>
      <w:spacing w:line="360" w:lineRule="auto"/>
    </w:pPr>
    <w:rPr>
      <w:b/>
      <w:bCs/>
      <w:sz w:val="20"/>
      <w:szCs w:val="20"/>
    </w:rPr>
  </w:style>
  <w:style w:type="paragraph" w:customStyle="1" w:styleId="numerowanie">
    <w:name w:val="numerowanie"/>
    <w:basedOn w:val="Normalny"/>
    <w:uiPriority w:val="99"/>
    <w:rsid w:val="008200E2"/>
    <w:pPr>
      <w:jc w:val="both"/>
    </w:pPr>
    <w:rPr>
      <w:rFonts w:ascii="Arial" w:hAnsi="Arial" w:cs="Arial"/>
      <w:b/>
      <w:bCs/>
      <w:sz w:val="22"/>
      <w:szCs w:val="22"/>
    </w:rPr>
  </w:style>
  <w:style w:type="paragraph" w:customStyle="1" w:styleId="A">
    <w:name w:val="A"/>
    <w:uiPriority w:val="99"/>
    <w:rsid w:val="008200E2"/>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rsid w:val="008200E2"/>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8200E2"/>
    <w:pPr>
      <w:ind w:left="360" w:right="72"/>
    </w:pPr>
    <w:rPr>
      <w:rFonts w:ascii="Arial Narrow" w:hAnsi="Arial Narrow" w:cs="Arial Narrow"/>
      <w:sz w:val="22"/>
      <w:szCs w:val="22"/>
    </w:rPr>
  </w:style>
  <w:style w:type="paragraph" w:customStyle="1" w:styleId="Tekstkomentarza1">
    <w:name w:val="Tekst komentarza1"/>
    <w:basedOn w:val="Normalny"/>
    <w:uiPriority w:val="99"/>
    <w:rsid w:val="008200E2"/>
    <w:rPr>
      <w:sz w:val="20"/>
      <w:szCs w:val="20"/>
    </w:rPr>
  </w:style>
  <w:style w:type="paragraph" w:customStyle="1" w:styleId="xl24">
    <w:name w:val="xl24"/>
    <w:basedOn w:val="Normalny"/>
    <w:uiPriority w:val="99"/>
    <w:rsid w:val="008200E2"/>
    <w:pPr>
      <w:spacing w:before="280" w:after="280"/>
    </w:pPr>
    <w:rPr>
      <w:rFonts w:ascii="Arial Narrow" w:hAnsi="Arial Narrow" w:cs="Arial Narrow"/>
      <w:b/>
      <w:bCs/>
    </w:rPr>
  </w:style>
  <w:style w:type="paragraph" w:customStyle="1" w:styleId="xl25">
    <w:name w:val="xl25"/>
    <w:basedOn w:val="Normalny"/>
    <w:uiPriority w:val="99"/>
    <w:rsid w:val="008200E2"/>
    <w:pPr>
      <w:spacing w:before="280" w:after="280"/>
    </w:pPr>
  </w:style>
  <w:style w:type="paragraph" w:customStyle="1" w:styleId="xl26">
    <w:name w:val="xl26"/>
    <w:basedOn w:val="Normalny"/>
    <w:uiPriority w:val="99"/>
    <w:rsid w:val="008200E2"/>
    <w:pPr>
      <w:spacing w:before="280" w:after="280"/>
    </w:pPr>
    <w:rPr>
      <w:rFonts w:ascii="Arial" w:hAnsi="Arial" w:cs="Arial"/>
      <w:b/>
      <w:bCs/>
    </w:rPr>
  </w:style>
  <w:style w:type="paragraph" w:customStyle="1" w:styleId="xl27">
    <w:name w:val="xl27"/>
    <w:basedOn w:val="Normalny"/>
    <w:uiPriority w:val="99"/>
    <w:rsid w:val="008200E2"/>
    <w:pPr>
      <w:spacing w:before="280" w:after="280"/>
    </w:pPr>
  </w:style>
  <w:style w:type="paragraph" w:customStyle="1" w:styleId="xl28">
    <w:name w:val="xl28"/>
    <w:basedOn w:val="Normalny"/>
    <w:uiPriority w:val="99"/>
    <w:rsid w:val="008200E2"/>
    <w:pPr>
      <w:spacing w:before="280" w:after="280"/>
    </w:pPr>
  </w:style>
  <w:style w:type="paragraph" w:customStyle="1" w:styleId="xl29">
    <w:name w:val="xl29"/>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8200E2"/>
    <w:pPr>
      <w:shd w:val="clear" w:color="auto" w:fill="C0C0C0"/>
      <w:spacing w:before="280" w:after="280"/>
    </w:pPr>
    <w:rPr>
      <w:rFonts w:ascii="Arial" w:hAnsi="Arial" w:cs="Arial"/>
      <w:b/>
      <w:bCs/>
    </w:rPr>
  </w:style>
  <w:style w:type="paragraph" w:customStyle="1" w:styleId="xl31">
    <w:name w:val="xl31"/>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32">
    <w:name w:val="xl32"/>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3">
    <w:name w:val="xl33"/>
    <w:basedOn w:val="Normalny"/>
    <w:uiPriority w:val="99"/>
    <w:rsid w:val="008200E2"/>
    <w:pPr>
      <w:spacing w:before="280" w:after="280"/>
      <w:jc w:val="center"/>
    </w:pPr>
    <w:rPr>
      <w:rFonts w:ascii="Arial" w:hAnsi="Arial" w:cs="Arial"/>
      <w:b/>
      <w:bCs/>
      <w:color w:val="FFCC99"/>
    </w:rPr>
  </w:style>
  <w:style w:type="paragraph" w:customStyle="1" w:styleId="xl34">
    <w:name w:val="xl34"/>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5">
    <w:name w:val="xl35"/>
    <w:basedOn w:val="Normalny"/>
    <w:uiPriority w:val="99"/>
    <w:rsid w:val="008200E2"/>
    <w:pPr>
      <w:pBdr>
        <w:top w:val="single" w:sz="4" w:space="0" w:color="000000"/>
        <w:left w:val="single" w:sz="4" w:space="0" w:color="000000"/>
      </w:pBdr>
      <w:shd w:val="clear" w:color="auto" w:fill="AAAAAA"/>
      <w:spacing w:before="280" w:after="280"/>
    </w:pPr>
    <w:rPr>
      <w:rFonts w:ascii="Arial Narrow" w:hAnsi="Arial Narrow" w:cs="Arial Narrow"/>
      <w:b/>
      <w:bCs/>
    </w:rPr>
  </w:style>
  <w:style w:type="paragraph" w:customStyle="1" w:styleId="xl36">
    <w:name w:val="xl36"/>
    <w:basedOn w:val="Normalny"/>
    <w:uiPriority w:val="99"/>
    <w:rsid w:val="008200E2"/>
    <w:pPr>
      <w:pBdr>
        <w:top w:val="single" w:sz="4" w:space="0" w:color="000000"/>
      </w:pBdr>
      <w:shd w:val="clear" w:color="auto" w:fill="AAAAAA"/>
      <w:spacing w:before="280" w:after="280"/>
    </w:pPr>
    <w:rPr>
      <w:rFonts w:ascii="Arial Narrow" w:hAnsi="Arial Narrow" w:cs="Arial Narrow"/>
      <w:b/>
      <w:bCs/>
    </w:rPr>
  </w:style>
  <w:style w:type="paragraph" w:customStyle="1" w:styleId="xl37">
    <w:name w:val="xl37"/>
    <w:basedOn w:val="Normalny"/>
    <w:uiPriority w:val="99"/>
    <w:rsid w:val="008200E2"/>
    <w:pPr>
      <w:pBdr>
        <w:top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8">
    <w:name w:val="xl38"/>
    <w:basedOn w:val="Normalny"/>
    <w:uiPriority w:val="99"/>
    <w:rsid w:val="008200E2"/>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8200E2"/>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8200E2"/>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8200E2"/>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8200E2"/>
    <w:pPr>
      <w:pBdr>
        <w:top w:val="single" w:sz="4" w:space="0" w:color="000000"/>
        <w:left w:val="single" w:sz="4" w:space="0" w:color="000000"/>
        <w:bottom w:val="single" w:sz="4" w:space="0" w:color="000000"/>
      </w:pBdr>
      <w:spacing w:before="280" w:after="280"/>
    </w:pPr>
    <w:rPr>
      <w:rFonts w:ascii="Arial Narrow" w:hAnsi="Arial Narrow" w:cs="Arial Narrow"/>
      <w:b/>
      <w:bCs/>
    </w:rPr>
  </w:style>
  <w:style w:type="paragraph" w:customStyle="1" w:styleId="xl47">
    <w:name w:val="xl47"/>
    <w:basedOn w:val="Normalny"/>
    <w:uiPriority w:val="99"/>
    <w:rsid w:val="008200E2"/>
    <w:pPr>
      <w:pBdr>
        <w:top w:val="single" w:sz="4" w:space="0" w:color="000000"/>
        <w:bottom w:val="single" w:sz="4" w:space="0" w:color="000000"/>
      </w:pBdr>
      <w:spacing w:before="280" w:after="280"/>
    </w:pPr>
    <w:rPr>
      <w:rFonts w:ascii="Arial Narrow" w:hAnsi="Arial Narrow" w:cs="Arial Narrow"/>
      <w:b/>
      <w:bCs/>
    </w:rPr>
  </w:style>
  <w:style w:type="paragraph" w:customStyle="1" w:styleId="xl48">
    <w:name w:val="xl48"/>
    <w:basedOn w:val="Normalny"/>
    <w:uiPriority w:val="99"/>
    <w:rsid w:val="008200E2"/>
    <w:pPr>
      <w:pBdr>
        <w:top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49">
    <w:name w:val="xl49"/>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8200E2"/>
    <w:pPr>
      <w:spacing w:before="280" w:after="280"/>
    </w:pPr>
    <w:rPr>
      <w:rFonts w:ascii="Arial" w:hAnsi="Arial" w:cs="Arial"/>
    </w:rPr>
  </w:style>
  <w:style w:type="paragraph" w:customStyle="1" w:styleId="xl53">
    <w:name w:val="xl53"/>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8200E2"/>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8200E2"/>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8200E2"/>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8200E2"/>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8200E2"/>
    <w:pPr>
      <w:spacing w:before="280" w:after="280"/>
      <w:jc w:val="center"/>
    </w:pPr>
  </w:style>
  <w:style w:type="paragraph" w:customStyle="1" w:styleId="xl65">
    <w:name w:val="xl65"/>
    <w:basedOn w:val="Normalny"/>
    <w:uiPriority w:val="99"/>
    <w:rsid w:val="008200E2"/>
    <w:pPr>
      <w:spacing w:before="280" w:after="280"/>
      <w:jc w:val="center"/>
    </w:pPr>
    <w:rPr>
      <w:rFonts w:ascii="Arial" w:hAnsi="Arial" w:cs="Arial"/>
      <w:b/>
      <w:bCs/>
    </w:rPr>
  </w:style>
  <w:style w:type="paragraph" w:customStyle="1" w:styleId="xl66">
    <w:name w:val="xl66"/>
    <w:basedOn w:val="Normalny"/>
    <w:uiPriority w:val="99"/>
    <w:rsid w:val="008200E2"/>
    <w:pPr>
      <w:pBdr>
        <w:bottom w:val="single" w:sz="4" w:space="0" w:color="000000"/>
      </w:pBdr>
      <w:spacing w:before="280" w:after="280"/>
    </w:pPr>
  </w:style>
  <w:style w:type="paragraph" w:customStyle="1" w:styleId="xl67">
    <w:name w:val="xl6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8200E2"/>
    <w:pPr>
      <w:pBdr>
        <w:bottom w:val="single" w:sz="4" w:space="0" w:color="000000"/>
      </w:pBdr>
      <w:spacing w:before="280" w:after="280"/>
    </w:pPr>
  </w:style>
  <w:style w:type="paragraph" w:customStyle="1" w:styleId="xl69">
    <w:name w:val="xl69"/>
    <w:basedOn w:val="Normalny"/>
    <w:uiPriority w:val="99"/>
    <w:rsid w:val="008200E2"/>
    <w:pPr>
      <w:spacing w:before="280" w:after="280"/>
    </w:pPr>
    <w:rPr>
      <w:rFonts w:ascii="Arial" w:hAnsi="Arial" w:cs="Arial"/>
      <w:b/>
      <w:bCs/>
    </w:rPr>
  </w:style>
  <w:style w:type="paragraph" w:customStyle="1" w:styleId="xl70">
    <w:name w:val="xl70"/>
    <w:basedOn w:val="Normalny"/>
    <w:uiPriority w:val="99"/>
    <w:rsid w:val="008200E2"/>
    <w:pPr>
      <w:spacing w:before="280" w:after="280"/>
    </w:pPr>
    <w:rPr>
      <w:rFonts w:ascii="Arial" w:hAnsi="Arial" w:cs="Arial"/>
      <w:b/>
      <w:bCs/>
      <w:color w:val="FFCC99"/>
    </w:rPr>
  </w:style>
  <w:style w:type="paragraph" w:customStyle="1" w:styleId="xl71">
    <w:name w:val="xl71"/>
    <w:basedOn w:val="Normalny"/>
    <w:uiPriority w:val="99"/>
    <w:rsid w:val="008200E2"/>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8200E2"/>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8200E2"/>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8200E2"/>
    <w:pPr>
      <w:spacing w:before="280" w:after="280"/>
    </w:pPr>
    <w:rPr>
      <w:rFonts w:ascii="Arial" w:hAnsi="Arial" w:cs="Arial"/>
      <w:b/>
      <w:bCs/>
      <w:sz w:val="28"/>
      <w:szCs w:val="28"/>
    </w:rPr>
  </w:style>
  <w:style w:type="paragraph" w:customStyle="1" w:styleId="xl75">
    <w:name w:val="xl75"/>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8200E2"/>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8200E2"/>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8200E2"/>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8200E2"/>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8200E2"/>
    <w:rPr>
      <w:sz w:val="20"/>
      <w:szCs w:val="20"/>
      <w:lang w:val="en-GB"/>
    </w:rPr>
  </w:style>
  <w:style w:type="paragraph" w:customStyle="1" w:styleId="Listapunktowana31">
    <w:name w:val="Lista punktowana 31"/>
    <w:basedOn w:val="Normalny"/>
    <w:uiPriority w:val="99"/>
    <w:rsid w:val="008200E2"/>
    <w:rPr>
      <w:sz w:val="20"/>
      <w:szCs w:val="20"/>
      <w:lang w:val="en-GB"/>
    </w:rPr>
  </w:style>
  <w:style w:type="paragraph" w:customStyle="1" w:styleId="Tekst">
    <w:name w:val="Tekst"/>
    <w:basedOn w:val="Normalny"/>
    <w:uiPriority w:val="99"/>
    <w:rsid w:val="008200E2"/>
    <w:pPr>
      <w:spacing w:before="60" w:line="360" w:lineRule="auto"/>
      <w:ind w:firstLine="851"/>
      <w:jc w:val="both"/>
    </w:pPr>
    <w:rPr>
      <w:rFonts w:ascii="Arial" w:hAnsi="Arial" w:cs="Arial"/>
      <w:sz w:val="20"/>
      <w:szCs w:val="20"/>
    </w:rPr>
  </w:style>
  <w:style w:type="paragraph" w:customStyle="1" w:styleId="Styl1">
    <w:name w:val="Styl1"/>
    <w:basedOn w:val="Normalny"/>
    <w:uiPriority w:val="99"/>
    <w:rsid w:val="008200E2"/>
    <w:pPr>
      <w:jc w:val="both"/>
    </w:pPr>
    <w:rPr>
      <w:rFonts w:ascii="Arial" w:hAnsi="Arial" w:cs="Arial"/>
      <w:sz w:val="20"/>
      <w:szCs w:val="20"/>
    </w:rPr>
  </w:style>
  <w:style w:type="paragraph" w:customStyle="1" w:styleId="pkt">
    <w:name w:val="pkt"/>
    <w:basedOn w:val="Normalny"/>
    <w:uiPriority w:val="99"/>
    <w:rsid w:val="008200E2"/>
    <w:pPr>
      <w:overflowPunct w:val="0"/>
      <w:autoSpaceDE w:val="0"/>
      <w:spacing w:before="60" w:after="60"/>
      <w:ind w:left="851" w:hanging="295"/>
      <w:jc w:val="both"/>
    </w:pPr>
  </w:style>
  <w:style w:type="paragraph" w:customStyle="1" w:styleId="font5">
    <w:name w:val="font5"/>
    <w:basedOn w:val="Normalny"/>
    <w:uiPriority w:val="99"/>
    <w:rsid w:val="008200E2"/>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8200E2"/>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8200E2"/>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8200E2"/>
    <w:pPr>
      <w:tabs>
        <w:tab w:val="center" w:pos="4153"/>
        <w:tab w:val="right" w:pos="8306"/>
      </w:tabs>
    </w:pPr>
    <w:rPr>
      <w:sz w:val="20"/>
      <w:szCs w:val="20"/>
      <w:lang w:val="en-GB"/>
    </w:rPr>
  </w:style>
  <w:style w:type="paragraph" w:customStyle="1" w:styleId="Legenda1">
    <w:name w:val="Legenda1"/>
    <w:basedOn w:val="Normalny"/>
    <w:next w:val="Normalny"/>
    <w:uiPriority w:val="99"/>
    <w:rsid w:val="008200E2"/>
    <w:pPr>
      <w:keepNext/>
      <w:tabs>
        <w:tab w:val="left" w:pos="284"/>
      </w:tabs>
      <w:spacing w:before="240"/>
      <w:ind w:left="1134" w:hanging="1134"/>
    </w:pPr>
    <w:rPr>
      <w:rFonts w:ascii="Arial" w:hAnsi="Arial" w:cs="Arial"/>
      <w:sz w:val="22"/>
      <w:szCs w:val="22"/>
    </w:rPr>
  </w:style>
  <w:style w:type="paragraph" w:customStyle="1" w:styleId="Listapunktowana1">
    <w:name w:val="Lista punktowana1"/>
    <w:basedOn w:val="Normalny"/>
    <w:uiPriority w:val="99"/>
    <w:rsid w:val="008200E2"/>
    <w:pPr>
      <w:spacing w:line="360" w:lineRule="auto"/>
      <w:ind w:right="-57"/>
      <w:jc w:val="both"/>
    </w:pPr>
  </w:style>
  <w:style w:type="paragraph" w:customStyle="1" w:styleId="WW-Tekstpodstawowy3">
    <w:name w:val="WW-Tekst podstawowy 3"/>
    <w:basedOn w:val="Normalny"/>
    <w:uiPriority w:val="99"/>
    <w:rsid w:val="008200E2"/>
    <w:pPr>
      <w:tabs>
        <w:tab w:val="left" w:pos="709"/>
      </w:tabs>
      <w:spacing w:line="360" w:lineRule="auto"/>
      <w:jc w:val="both"/>
    </w:pPr>
    <w:rPr>
      <w:color w:val="FF0000"/>
    </w:rPr>
  </w:style>
  <w:style w:type="paragraph" w:customStyle="1" w:styleId="zwyklyZnak">
    <w:name w:val="zwykly Znak"/>
    <w:basedOn w:val="Normalny"/>
    <w:uiPriority w:val="99"/>
    <w:rsid w:val="008200E2"/>
    <w:pPr>
      <w:spacing w:before="30" w:after="30" w:line="360" w:lineRule="auto"/>
      <w:jc w:val="both"/>
    </w:pPr>
    <w:rPr>
      <w:rFonts w:ascii="Arial" w:hAnsi="Arial" w:cs="Arial"/>
      <w:sz w:val="22"/>
      <w:szCs w:val="22"/>
    </w:rPr>
  </w:style>
  <w:style w:type="paragraph" w:customStyle="1" w:styleId="zwyklywcietyZnak">
    <w:name w:val="zwykly wciety Znak"/>
    <w:basedOn w:val="Normalny"/>
    <w:uiPriority w:val="99"/>
    <w:rsid w:val="008200E2"/>
    <w:pPr>
      <w:spacing w:before="30" w:after="30" w:line="360" w:lineRule="auto"/>
      <w:ind w:firstLine="567"/>
      <w:jc w:val="both"/>
    </w:pPr>
    <w:rPr>
      <w:rFonts w:ascii="Arial" w:hAnsi="Arial" w:cs="Arial"/>
      <w:sz w:val="22"/>
      <w:szCs w:val="22"/>
    </w:rPr>
  </w:style>
  <w:style w:type="paragraph" w:customStyle="1" w:styleId="wyliczanie">
    <w:name w:val="wyliczanie"/>
    <w:basedOn w:val="Normalny"/>
    <w:uiPriority w:val="99"/>
    <w:rsid w:val="008200E2"/>
    <w:pPr>
      <w:spacing w:before="30" w:after="30" w:line="360" w:lineRule="auto"/>
    </w:pPr>
    <w:rPr>
      <w:rFonts w:ascii="Arial" w:hAnsi="Arial" w:cs="Arial"/>
      <w:sz w:val="22"/>
      <w:szCs w:val="22"/>
    </w:rPr>
  </w:style>
  <w:style w:type="paragraph" w:customStyle="1" w:styleId="Standard">
    <w:name w:val="Standard"/>
    <w:basedOn w:val="Normalny"/>
    <w:uiPriority w:val="99"/>
    <w:rsid w:val="008200E2"/>
    <w:pPr>
      <w:widowControl w:val="0"/>
    </w:pPr>
  </w:style>
  <w:style w:type="paragraph" w:customStyle="1" w:styleId="StylPrzed0pt">
    <w:name w:val="Styl Przed:  0 pt"/>
    <w:basedOn w:val="Normalny"/>
    <w:uiPriority w:val="99"/>
    <w:rsid w:val="008200E2"/>
    <w:pPr>
      <w:tabs>
        <w:tab w:val="left" w:pos="360"/>
      </w:tabs>
    </w:pPr>
  </w:style>
  <w:style w:type="paragraph" w:customStyle="1" w:styleId="Nagowek3">
    <w:name w:val="Nagłowek 3"/>
    <w:basedOn w:val="Nagwek2"/>
    <w:uiPriority w:val="99"/>
    <w:rsid w:val="008200E2"/>
    <w:pPr>
      <w:keepNext w:val="0"/>
      <w:snapToGrid w:val="0"/>
      <w:spacing w:before="240"/>
    </w:pPr>
    <w:rPr>
      <w:rFonts w:ascii="Arial" w:hAnsi="Arial" w:cs="Arial"/>
      <w:sz w:val="24"/>
      <w:szCs w:val="24"/>
    </w:rPr>
  </w:style>
  <w:style w:type="paragraph" w:customStyle="1" w:styleId="edek">
    <w:name w:val="edek"/>
    <w:basedOn w:val="Normalny"/>
    <w:uiPriority w:val="99"/>
    <w:rsid w:val="008200E2"/>
    <w:pPr>
      <w:snapToGrid w:val="0"/>
      <w:jc w:val="both"/>
    </w:pPr>
  </w:style>
  <w:style w:type="paragraph" w:customStyle="1" w:styleId="WW-Domylnie">
    <w:name w:val="WW-Domyślnie"/>
    <w:uiPriority w:val="99"/>
    <w:rsid w:val="008200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8200E2"/>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rsid w:val="008200E2"/>
    <w:pPr>
      <w:tabs>
        <w:tab w:val="left" w:pos="567"/>
        <w:tab w:val="left" w:pos="851"/>
        <w:tab w:val="left" w:pos="1134"/>
        <w:tab w:val="left" w:pos="1701"/>
        <w:tab w:val="left" w:pos="2268"/>
        <w:tab w:val="left" w:pos="2835"/>
        <w:tab w:val="left" w:pos="3402"/>
      </w:tabs>
      <w:jc w:val="both"/>
    </w:pPr>
  </w:style>
  <w:style w:type="paragraph" w:customStyle="1" w:styleId="Nagwek21">
    <w:name w:val="Nagłówek 21"/>
    <w:basedOn w:val="Normalny"/>
    <w:next w:val="Normalny"/>
    <w:uiPriority w:val="99"/>
    <w:rsid w:val="008200E2"/>
    <w:pPr>
      <w:keepNext/>
      <w:tabs>
        <w:tab w:val="left" w:pos="567"/>
        <w:tab w:val="left" w:pos="851"/>
        <w:tab w:val="left" w:pos="1134"/>
        <w:tab w:val="left" w:pos="1701"/>
        <w:tab w:val="left" w:pos="2268"/>
        <w:tab w:val="left" w:pos="2835"/>
        <w:tab w:val="left" w:pos="3402"/>
      </w:tabs>
      <w:spacing w:after="120" w:line="360" w:lineRule="auto"/>
    </w:pPr>
  </w:style>
  <w:style w:type="paragraph" w:customStyle="1" w:styleId="Listanumerowana21">
    <w:name w:val="Lista numerowana 21"/>
    <w:basedOn w:val="Normalny"/>
    <w:uiPriority w:val="99"/>
    <w:rsid w:val="008200E2"/>
  </w:style>
  <w:style w:type="paragraph" w:customStyle="1" w:styleId="Tekstpodstawowywcity21">
    <w:name w:val="Tekst podstawowy wcięty 21"/>
    <w:basedOn w:val="Normalny"/>
    <w:uiPriority w:val="99"/>
    <w:rsid w:val="008200E2"/>
    <w:pPr>
      <w:ind w:left="360" w:hanging="360"/>
      <w:jc w:val="both"/>
    </w:pPr>
  </w:style>
  <w:style w:type="paragraph" w:customStyle="1" w:styleId="Trescznumztab">
    <w:name w:val="Tresc z num. z tab."/>
    <w:basedOn w:val="Normalny"/>
    <w:uiPriority w:val="99"/>
    <w:rsid w:val="008200E2"/>
    <w:pPr>
      <w:widowControl w:val="0"/>
      <w:tabs>
        <w:tab w:val="left" w:pos="567"/>
        <w:tab w:val="left" w:pos="5103"/>
        <w:tab w:val="left" w:pos="6804"/>
        <w:tab w:val="right" w:pos="8505"/>
      </w:tabs>
      <w:spacing w:after="120" w:line="300" w:lineRule="auto"/>
    </w:pPr>
  </w:style>
  <w:style w:type="paragraph" w:customStyle="1" w:styleId="Tekstpodstawowy32">
    <w:name w:val="Tekst podstawowy 32"/>
    <w:basedOn w:val="Normalny"/>
    <w:uiPriority w:val="99"/>
    <w:rsid w:val="008200E2"/>
    <w:pPr>
      <w:overflowPunct w:val="0"/>
      <w:autoSpaceDE w:val="0"/>
      <w:jc w:val="both"/>
    </w:pPr>
  </w:style>
  <w:style w:type="paragraph" w:customStyle="1" w:styleId="ZnakZnak1Znak">
    <w:name w:val="Znak Znak1 Znak"/>
    <w:basedOn w:val="Normalny"/>
    <w:uiPriority w:val="99"/>
    <w:rsid w:val="008200E2"/>
  </w:style>
  <w:style w:type="paragraph" w:customStyle="1" w:styleId="tekstost">
    <w:name w:val="tekst ost"/>
    <w:basedOn w:val="Normalny"/>
    <w:uiPriority w:val="99"/>
    <w:rsid w:val="008200E2"/>
    <w:pPr>
      <w:overflowPunct w:val="0"/>
      <w:autoSpaceDE w:val="0"/>
      <w:jc w:val="both"/>
    </w:pPr>
    <w:rPr>
      <w:sz w:val="20"/>
      <w:szCs w:val="20"/>
    </w:rPr>
  </w:style>
  <w:style w:type="paragraph" w:customStyle="1" w:styleId="Lista21">
    <w:name w:val="Lista 21"/>
    <w:basedOn w:val="Normalny"/>
    <w:uiPriority w:val="99"/>
    <w:rsid w:val="008200E2"/>
    <w:pPr>
      <w:ind w:left="566" w:hanging="283"/>
    </w:pPr>
  </w:style>
  <w:style w:type="paragraph" w:customStyle="1" w:styleId="Zawartotabeli">
    <w:name w:val="Zawartość tabeli"/>
    <w:basedOn w:val="Normalny"/>
    <w:uiPriority w:val="99"/>
    <w:rsid w:val="008200E2"/>
    <w:pPr>
      <w:suppressLineNumbers/>
    </w:pPr>
  </w:style>
  <w:style w:type="paragraph" w:customStyle="1" w:styleId="Nagwektabeli">
    <w:name w:val="Nagłówek tabeli"/>
    <w:basedOn w:val="Zawartotabeli"/>
    <w:uiPriority w:val="99"/>
    <w:rsid w:val="008200E2"/>
    <w:pPr>
      <w:jc w:val="center"/>
    </w:pPr>
    <w:rPr>
      <w:b/>
      <w:bCs/>
      <w:i/>
      <w:iCs/>
    </w:rPr>
  </w:style>
  <w:style w:type="paragraph" w:customStyle="1" w:styleId="Zawartoramki">
    <w:name w:val="Zawartość ramki"/>
    <w:basedOn w:val="Tekstpodstawowy"/>
    <w:uiPriority w:val="99"/>
    <w:rsid w:val="008200E2"/>
  </w:style>
  <w:style w:type="paragraph" w:customStyle="1" w:styleId="Style7">
    <w:name w:val="Style7"/>
    <w:basedOn w:val="Normalny"/>
    <w:uiPriority w:val="99"/>
    <w:rsid w:val="008200E2"/>
    <w:pPr>
      <w:widowControl w:val="0"/>
      <w:suppressAutoHyphens w:val="0"/>
      <w:autoSpaceDE w:val="0"/>
      <w:autoSpaceDN w:val="0"/>
      <w:adjustRightInd w:val="0"/>
      <w:spacing w:line="216" w:lineRule="atLeast"/>
      <w:jc w:val="center"/>
    </w:pPr>
    <w:rPr>
      <w:rFonts w:ascii="Verdana" w:hAnsi="Verdana" w:cs="Verdana"/>
      <w:sz w:val="20"/>
      <w:szCs w:val="20"/>
      <w:lang w:eastAsia="pl-PL"/>
    </w:rPr>
  </w:style>
  <w:style w:type="paragraph" w:customStyle="1" w:styleId="Akapitzlist1">
    <w:name w:val="Akapit z listą1"/>
    <w:basedOn w:val="Normalny"/>
    <w:uiPriority w:val="99"/>
    <w:rsid w:val="008200E2"/>
    <w:pPr>
      <w:suppressAutoHyphens w:val="0"/>
      <w:spacing w:after="200" w:line="276" w:lineRule="auto"/>
      <w:ind w:left="720"/>
    </w:pPr>
    <w:rPr>
      <w:rFonts w:ascii="Calibri" w:hAnsi="Calibri" w:cs="Calibri"/>
      <w:sz w:val="22"/>
      <w:szCs w:val="22"/>
      <w:lang w:eastAsia="en-US"/>
    </w:rPr>
  </w:style>
  <w:style w:type="paragraph" w:customStyle="1" w:styleId="Style2">
    <w:name w:val="Style2"/>
    <w:basedOn w:val="Normalny"/>
    <w:uiPriority w:val="99"/>
    <w:rsid w:val="008200E2"/>
    <w:pPr>
      <w:widowControl w:val="0"/>
      <w:suppressAutoHyphens w:val="0"/>
      <w:autoSpaceDE w:val="0"/>
      <w:autoSpaceDN w:val="0"/>
      <w:adjustRightInd w:val="0"/>
    </w:pPr>
    <w:rPr>
      <w:lang w:eastAsia="pl-PL"/>
    </w:rPr>
  </w:style>
  <w:style w:type="paragraph" w:customStyle="1" w:styleId="Style4">
    <w:name w:val="Style4"/>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8200E2"/>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8200E2"/>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8200E2"/>
    <w:pPr>
      <w:suppressAutoHyphens w:val="0"/>
    </w:pPr>
    <w:rPr>
      <w:rFonts w:ascii="Arial" w:hAnsi="Arial" w:cs="Arial"/>
      <w:lang w:eastAsia="pl-PL"/>
    </w:rPr>
  </w:style>
  <w:style w:type="paragraph" w:customStyle="1" w:styleId="normalny0">
    <w:name w:val="normalny"/>
    <w:basedOn w:val="Normalny"/>
    <w:uiPriority w:val="99"/>
    <w:rsid w:val="008200E2"/>
    <w:pPr>
      <w:suppressAutoHyphens w:val="0"/>
    </w:pPr>
    <w:rPr>
      <w:lang w:eastAsia="pl-PL"/>
    </w:rPr>
  </w:style>
  <w:style w:type="paragraph" w:customStyle="1" w:styleId="Tekstpodstawowy23">
    <w:name w:val="Tekst podstawowy 23"/>
    <w:basedOn w:val="Normalny"/>
    <w:uiPriority w:val="99"/>
    <w:rsid w:val="008200E2"/>
    <w:pPr>
      <w:suppressAutoHyphens w:val="0"/>
      <w:overflowPunct w:val="0"/>
      <w:autoSpaceDE w:val="0"/>
      <w:autoSpaceDN w:val="0"/>
      <w:adjustRightInd w:val="0"/>
      <w:spacing w:after="120"/>
      <w:jc w:val="both"/>
    </w:pPr>
    <w:rPr>
      <w:sz w:val="28"/>
      <w:szCs w:val="28"/>
      <w:lang w:eastAsia="pl-PL"/>
    </w:rPr>
  </w:style>
  <w:style w:type="paragraph" w:customStyle="1" w:styleId="Rub1">
    <w:name w:val="Rub1"/>
    <w:basedOn w:val="Normalny"/>
    <w:uiPriority w:val="99"/>
    <w:rsid w:val="008200E2"/>
    <w:pPr>
      <w:tabs>
        <w:tab w:val="left" w:pos="1276"/>
      </w:tabs>
      <w:suppressAutoHyphens w:val="0"/>
      <w:jc w:val="both"/>
    </w:pPr>
    <w:rPr>
      <w:b/>
      <w:bCs/>
      <w:smallCaps/>
      <w:sz w:val="20"/>
      <w:szCs w:val="20"/>
      <w:lang w:val="en-GB" w:eastAsia="pl-PL"/>
    </w:rPr>
  </w:style>
  <w:style w:type="paragraph" w:customStyle="1" w:styleId="Standardowy0">
    <w:name w:val="Standardowy.+"/>
    <w:uiPriority w:val="99"/>
    <w:rsid w:val="008200E2"/>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rsid w:val="008200E2"/>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8200E2"/>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rsid w:val="008200E2"/>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rsid w:val="008200E2"/>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8200E2"/>
    <w:pPr>
      <w:suppressLineNumbers/>
      <w:spacing w:before="60" w:after="60"/>
      <w:jc w:val="both"/>
    </w:pPr>
    <w:rPr>
      <w:rFonts w:ascii="StarSymbol" w:hAnsi="StarSymbol" w:cs="StarSymbol"/>
      <w:kern w:val="2"/>
    </w:rPr>
  </w:style>
  <w:style w:type="paragraph" w:customStyle="1" w:styleId="Default">
    <w:name w:val="Default"/>
    <w:basedOn w:val="Normalny"/>
    <w:uiPriority w:val="99"/>
    <w:rsid w:val="008200E2"/>
    <w:pPr>
      <w:widowControl w:val="0"/>
      <w:autoSpaceDE w:val="0"/>
    </w:pPr>
    <w:rPr>
      <w:color w:val="000000"/>
      <w:kern w:val="2"/>
    </w:rPr>
  </w:style>
  <w:style w:type="paragraph" w:customStyle="1" w:styleId="Domylnie">
    <w:name w:val="Domyślnie"/>
    <w:uiPriority w:val="99"/>
    <w:rsid w:val="008200E2"/>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rsid w:val="008200E2"/>
    <w:pPr>
      <w:keepNext/>
      <w:widowControl w:val="0"/>
      <w:spacing w:before="240" w:after="120"/>
    </w:pPr>
    <w:rPr>
      <w:rFonts w:ascii="Arial" w:eastAsia="Calibri" w:hAnsi="Arial" w:cs="Arial"/>
      <w:kern w:val="2"/>
      <w:sz w:val="28"/>
      <w:szCs w:val="28"/>
    </w:rPr>
  </w:style>
  <w:style w:type="paragraph" w:customStyle="1" w:styleId="zadania">
    <w:name w:val="zadania"/>
    <w:basedOn w:val="Normalny"/>
    <w:uiPriority w:val="99"/>
    <w:rsid w:val="008200E2"/>
    <w:pPr>
      <w:numPr>
        <w:ilvl w:val="2"/>
        <w:numId w:val="2"/>
      </w:numPr>
      <w:suppressAutoHyphens w:val="0"/>
    </w:pPr>
    <w:rPr>
      <w:lang w:eastAsia="pl-PL"/>
    </w:rPr>
  </w:style>
  <w:style w:type="paragraph" w:customStyle="1" w:styleId="Akapitzlist2">
    <w:name w:val="Akapit z listą2"/>
    <w:basedOn w:val="Normalny"/>
    <w:uiPriority w:val="99"/>
    <w:rsid w:val="008200E2"/>
    <w:pPr>
      <w:ind w:left="708"/>
    </w:pPr>
    <w:rPr>
      <w:rFonts w:eastAsia="Calibri"/>
    </w:rPr>
  </w:style>
  <w:style w:type="character" w:customStyle="1" w:styleId="WW8Num5z0">
    <w:name w:val="WW8Num5z0"/>
    <w:uiPriority w:val="99"/>
    <w:rsid w:val="008200E2"/>
    <w:rPr>
      <w:rFonts w:ascii="Verdana" w:hAnsi="Verdana" w:cs="Verdana"/>
      <w:sz w:val="20"/>
      <w:szCs w:val="20"/>
    </w:rPr>
  </w:style>
  <w:style w:type="character" w:customStyle="1" w:styleId="WW8Num8z1">
    <w:name w:val="WW8Num8z1"/>
    <w:uiPriority w:val="99"/>
    <w:rsid w:val="008200E2"/>
  </w:style>
  <w:style w:type="character" w:customStyle="1" w:styleId="WW8Num10z0">
    <w:name w:val="WW8Num10z0"/>
    <w:uiPriority w:val="99"/>
    <w:rsid w:val="008200E2"/>
    <w:rPr>
      <w:rFonts w:ascii="Verdana" w:hAnsi="Verdana" w:cs="Verdana"/>
      <w:sz w:val="20"/>
      <w:szCs w:val="20"/>
      <w:u w:val="none"/>
      <w:effect w:val="none"/>
    </w:rPr>
  </w:style>
  <w:style w:type="character" w:customStyle="1" w:styleId="WW8Num14z3">
    <w:name w:val="WW8Num14z3"/>
    <w:uiPriority w:val="99"/>
    <w:rsid w:val="008200E2"/>
  </w:style>
  <w:style w:type="character" w:customStyle="1" w:styleId="WW8Num23z0">
    <w:name w:val="WW8Num23z0"/>
    <w:uiPriority w:val="99"/>
    <w:rsid w:val="008200E2"/>
    <w:rPr>
      <w:rFonts w:ascii="Verdana" w:hAnsi="Verdana" w:cs="Verdana"/>
      <w:sz w:val="20"/>
      <w:szCs w:val="20"/>
      <w:u w:val="none"/>
      <w:effect w:val="none"/>
    </w:rPr>
  </w:style>
  <w:style w:type="character" w:customStyle="1" w:styleId="WW8Num24z0">
    <w:name w:val="WW8Num24z0"/>
    <w:uiPriority w:val="99"/>
    <w:rsid w:val="008200E2"/>
    <w:rPr>
      <w:rFonts w:ascii="Verdana" w:hAnsi="Verdana" w:cs="Verdana"/>
      <w:sz w:val="20"/>
      <w:szCs w:val="20"/>
      <w:u w:val="none"/>
      <w:effect w:val="none"/>
    </w:rPr>
  </w:style>
  <w:style w:type="character" w:customStyle="1" w:styleId="WW8Num25z0">
    <w:name w:val="WW8Num25z0"/>
    <w:uiPriority w:val="99"/>
    <w:rsid w:val="008200E2"/>
    <w:rPr>
      <w:rFonts w:ascii="Times New Roman" w:hAnsi="Times New Roman" w:cs="Times New Roman"/>
    </w:rPr>
  </w:style>
  <w:style w:type="character" w:customStyle="1" w:styleId="WW8Num30z0">
    <w:name w:val="WW8Num30z0"/>
    <w:uiPriority w:val="99"/>
    <w:rsid w:val="008200E2"/>
    <w:rPr>
      <w:rFonts w:ascii="Verdana" w:hAnsi="Verdana" w:cs="Verdana"/>
      <w:sz w:val="20"/>
      <w:szCs w:val="20"/>
      <w:u w:val="none"/>
      <w:effect w:val="none"/>
    </w:rPr>
  </w:style>
  <w:style w:type="character" w:customStyle="1" w:styleId="Absatz-Standardschriftart">
    <w:name w:val="Absatz-Standardschriftart"/>
    <w:uiPriority w:val="99"/>
    <w:rsid w:val="008200E2"/>
  </w:style>
  <w:style w:type="character" w:customStyle="1" w:styleId="WW-Absatz-Standardschriftart">
    <w:name w:val="WW-Absatz-Standardschriftart"/>
    <w:uiPriority w:val="99"/>
    <w:rsid w:val="008200E2"/>
  </w:style>
  <w:style w:type="character" w:customStyle="1" w:styleId="WW-Absatz-Standardschriftart1">
    <w:name w:val="WW-Absatz-Standardschriftart1"/>
    <w:uiPriority w:val="99"/>
    <w:rsid w:val="008200E2"/>
  </w:style>
  <w:style w:type="character" w:customStyle="1" w:styleId="WW-Absatz-Standardschriftart11">
    <w:name w:val="WW-Absatz-Standardschriftart11"/>
    <w:uiPriority w:val="99"/>
    <w:rsid w:val="008200E2"/>
  </w:style>
  <w:style w:type="character" w:customStyle="1" w:styleId="WW8Num6z0">
    <w:name w:val="WW8Num6z0"/>
    <w:uiPriority w:val="99"/>
    <w:rsid w:val="008200E2"/>
  </w:style>
  <w:style w:type="character" w:customStyle="1" w:styleId="WW8Num9z1">
    <w:name w:val="WW8Num9z1"/>
    <w:uiPriority w:val="99"/>
    <w:rsid w:val="008200E2"/>
  </w:style>
  <w:style w:type="character" w:customStyle="1" w:styleId="WW8Num11z0">
    <w:name w:val="WW8Num11z0"/>
    <w:uiPriority w:val="99"/>
    <w:rsid w:val="008200E2"/>
    <w:rPr>
      <w:rFonts w:ascii="Verdana" w:hAnsi="Verdana" w:cs="Verdana"/>
      <w:sz w:val="20"/>
      <w:szCs w:val="20"/>
      <w:u w:val="none"/>
      <w:effect w:val="none"/>
    </w:rPr>
  </w:style>
  <w:style w:type="character" w:customStyle="1" w:styleId="WW8Num15z3">
    <w:name w:val="WW8Num15z3"/>
    <w:uiPriority w:val="99"/>
    <w:rsid w:val="008200E2"/>
  </w:style>
  <w:style w:type="character" w:customStyle="1" w:styleId="WW8Num26z0">
    <w:name w:val="WW8Num26z0"/>
    <w:uiPriority w:val="99"/>
    <w:rsid w:val="008200E2"/>
    <w:rPr>
      <w:rFonts w:ascii="Times New Roman" w:hAnsi="Times New Roman" w:cs="Times New Roman"/>
      <w:b/>
      <w:bCs/>
    </w:rPr>
  </w:style>
  <w:style w:type="character" w:customStyle="1" w:styleId="WW-Absatz-Standardschriftart111">
    <w:name w:val="WW-Absatz-Standardschriftart111"/>
    <w:uiPriority w:val="99"/>
    <w:rsid w:val="008200E2"/>
  </w:style>
  <w:style w:type="character" w:customStyle="1" w:styleId="WW8Num1z0">
    <w:name w:val="WW8Num1z0"/>
    <w:uiPriority w:val="99"/>
    <w:rsid w:val="008200E2"/>
    <w:rPr>
      <w:rFonts w:ascii="Symbol" w:hAnsi="Symbol" w:cs="Symbol"/>
    </w:rPr>
  </w:style>
  <w:style w:type="character" w:customStyle="1" w:styleId="WW8Num2z0">
    <w:name w:val="WW8Num2z0"/>
    <w:uiPriority w:val="99"/>
    <w:rsid w:val="008200E2"/>
    <w:rPr>
      <w:rFonts w:ascii="Symbol" w:hAnsi="Symbol" w:cs="Symbol"/>
    </w:rPr>
  </w:style>
  <w:style w:type="character" w:customStyle="1" w:styleId="WW8Num5z5">
    <w:name w:val="WW8Num5z5"/>
    <w:uiPriority w:val="99"/>
    <w:rsid w:val="008200E2"/>
    <w:rPr>
      <w:b/>
      <w:bCs/>
    </w:rPr>
  </w:style>
  <w:style w:type="character" w:customStyle="1" w:styleId="WW8Num7z0">
    <w:name w:val="WW8Num7z0"/>
    <w:uiPriority w:val="99"/>
    <w:rsid w:val="008200E2"/>
    <w:rPr>
      <w:rFonts w:ascii="Verdana" w:hAnsi="Verdana" w:cs="Verdana"/>
      <w:sz w:val="20"/>
      <w:szCs w:val="20"/>
      <w:u w:val="none"/>
      <w:effect w:val="none"/>
    </w:rPr>
  </w:style>
  <w:style w:type="character" w:customStyle="1" w:styleId="WW8Num11z1">
    <w:name w:val="WW8Num11z1"/>
    <w:uiPriority w:val="99"/>
    <w:rsid w:val="008200E2"/>
    <w:rPr>
      <w:rFonts w:ascii="Verdana" w:hAnsi="Verdana" w:cs="Verdana"/>
      <w:sz w:val="20"/>
      <w:szCs w:val="20"/>
    </w:rPr>
  </w:style>
  <w:style w:type="character" w:customStyle="1" w:styleId="WW8Num13z0">
    <w:name w:val="WW8Num13z0"/>
    <w:uiPriority w:val="99"/>
    <w:rsid w:val="008200E2"/>
  </w:style>
  <w:style w:type="character" w:customStyle="1" w:styleId="WW8Num16z0">
    <w:name w:val="WW8Num16z0"/>
    <w:uiPriority w:val="99"/>
    <w:rsid w:val="008200E2"/>
    <w:rPr>
      <w:rFonts w:ascii="Verdana" w:hAnsi="Verdana" w:cs="Verdana"/>
      <w:color w:val="000000"/>
      <w:sz w:val="20"/>
      <w:szCs w:val="20"/>
      <w:u w:val="none"/>
      <w:effect w:val="none"/>
    </w:rPr>
  </w:style>
  <w:style w:type="character" w:customStyle="1" w:styleId="WW8Num19z0">
    <w:name w:val="WW8Num19z0"/>
    <w:uiPriority w:val="99"/>
    <w:rsid w:val="008200E2"/>
    <w:rPr>
      <w:rFonts w:ascii="Verdana" w:hAnsi="Verdana" w:cs="Verdana"/>
      <w:sz w:val="20"/>
      <w:szCs w:val="20"/>
      <w:u w:val="none"/>
      <w:effect w:val="none"/>
    </w:rPr>
  </w:style>
  <w:style w:type="character" w:customStyle="1" w:styleId="WW8Num22z1">
    <w:name w:val="WW8Num22z1"/>
    <w:uiPriority w:val="99"/>
    <w:rsid w:val="008200E2"/>
  </w:style>
  <w:style w:type="character" w:customStyle="1" w:styleId="WW8Num26z1">
    <w:name w:val="WW8Num26z1"/>
    <w:uiPriority w:val="99"/>
    <w:rsid w:val="008200E2"/>
  </w:style>
  <w:style w:type="character" w:customStyle="1" w:styleId="WW8Num27z0">
    <w:name w:val="WW8Num27z0"/>
    <w:uiPriority w:val="99"/>
    <w:rsid w:val="008200E2"/>
    <w:rPr>
      <w:rFonts w:ascii="Verdana" w:hAnsi="Verdana" w:cs="Verdana"/>
      <w:sz w:val="20"/>
      <w:szCs w:val="20"/>
    </w:rPr>
  </w:style>
  <w:style w:type="character" w:customStyle="1" w:styleId="WW8Num28z0">
    <w:name w:val="WW8Num28z0"/>
    <w:uiPriority w:val="99"/>
    <w:rsid w:val="008200E2"/>
    <w:rPr>
      <w:rFonts w:ascii="Verdana" w:hAnsi="Verdana" w:cs="Verdana"/>
      <w:sz w:val="20"/>
      <w:szCs w:val="20"/>
      <w:u w:val="none"/>
      <w:effect w:val="none"/>
    </w:rPr>
  </w:style>
  <w:style w:type="character" w:customStyle="1" w:styleId="WW8Num29z0">
    <w:name w:val="WW8Num29z0"/>
    <w:uiPriority w:val="99"/>
    <w:rsid w:val="008200E2"/>
    <w:rPr>
      <w:rFonts w:ascii="Verdana" w:hAnsi="Verdana" w:cs="Verdana"/>
      <w:sz w:val="20"/>
      <w:szCs w:val="20"/>
      <w:u w:val="none"/>
      <w:effect w:val="none"/>
    </w:rPr>
  </w:style>
  <w:style w:type="character" w:customStyle="1" w:styleId="WW8Num32z0">
    <w:name w:val="WW8Num32z0"/>
    <w:uiPriority w:val="99"/>
    <w:rsid w:val="008200E2"/>
    <w:rPr>
      <w:rFonts w:ascii="Arial" w:hAnsi="Arial" w:cs="Arial"/>
      <w:sz w:val="24"/>
      <w:szCs w:val="24"/>
      <w:u w:val="none"/>
      <w:effect w:val="none"/>
    </w:rPr>
  </w:style>
  <w:style w:type="character" w:customStyle="1" w:styleId="WW8Num34z0">
    <w:name w:val="WW8Num34z0"/>
    <w:uiPriority w:val="99"/>
    <w:rsid w:val="008200E2"/>
    <w:rPr>
      <w:rFonts w:ascii="Verdana" w:hAnsi="Verdana" w:cs="Verdana"/>
      <w:sz w:val="20"/>
      <w:szCs w:val="20"/>
      <w:u w:val="none"/>
      <w:effect w:val="none"/>
    </w:rPr>
  </w:style>
  <w:style w:type="character" w:customStyle="1" w:styleId="WW8Num35z0">
    <w:name w:val="WW8Num35z0"/>
    <w:uiPriority w:val="99"/>
    <w:rsid w:val="008200E2"/>
  </w:style>
  <w:style w:type="character" w:customStyle="1" w:styleId="WW8Num37z0">
    <w:name w:val="WW8Num37z0"/>
    <w:uiPriority w:val="99"/>
    <w:rsid w:val="008200E2"/>
    <w:rPr>
      <w:rFonts w:ascii="Verdana" w:hAnsi="Verdana" w:cs="Verdana"/>
      <w:sz w:val="20"/>
      <w:szCs w:val="20"/>
    </w:rPr>
  </w:style>
  <w:style w:type="character" w:customStyle="1" w:styleId="WW8Num38z0">
    <w:name w:val="WW8Num38z0"/>
    <w:uiPriority w:val="99"/>
    <w:rsid w:val="008200E2"/>
    <w:rPr>
      <w:rFonts w:ascii="Verdana" w:hAnsi="Verdana" w:cs="Verdana"/>
      <w:sz w:val="20"/>
      <w:szCs w:val="20"/>
      <w:u w:val="none"/>
      <w:effect w:val="none"/>
    </w:rPr>
  </w:style>
  <w:style w:type="character" w:customStyle="1" w:styleId="WW8Num39z0">
    <w:name w:val="WW8Num39z0"/>
    <w:uiPriority w:val="99"/>
    <w:rsid w:val="008200E2"/>
    <w:rPr>
      <w:rFonts w:ascii="Verdana" w:hAnsi="Verdana" w:cs="Verdana"/>
      <w:sz w:val="20"/>
      <w:szCs w:val="20"/>
      <w:u w:val="none"/>
      <w:effect w:val="none"/>
    </w:rPr>
  </w:style>
  <w:style w:type="character" w:customStyle="1" w:styleId="WW8Num41z0">
    <w:name w:val="WW8Num41z0"/>
    <w:uiPriority w:val="99"/>
    <w:rsid w:val="008200E2"/>
    <w:rPr>
      <w:rFonts w:ascii="Verdana" w:hAnsi="Verdana" w:cs="Verdana"/>
      <w:sz w:val="20"/>
      <w:szCs w:val="20"/>
      <w:u w:val="none"/>
      <w:effect w:val="none"/>
    </w:rPr>
  </w:style>
  <w:style w:type="character" w:customStyle="1" w:styleId="WW8Num43z3">
    <w:name w:val="WW8Num43z3"/>
    <w:uiPriority w:val="99"/>
    <w:rsid w:val="008200E2"/>
  </w:style>
  <w:style w:type="character" w:customStyle="1" w:styleId="WW8Num45z0">
    <w:name w:val="WW8Num45z0"/>
    <w:uiPriority w:val="99"/>
    <w:rsid w:val="008200E2"/>
    <w:rPr>
      <w:rFonts w:ascii="Verdana" w:hAnsi="Verdana" w:cs="Verdana"/>
      <w:sz w:val="20"/>
      <w:szCs w:val="20"/>
      <w:u w:val="none"/>
      <w:effect w:val="none"/>
    </w:rPr>
  </w:style>
  <w:style w:type="character" w:customStyle="1" w:styleId="WW8Num46z0">
    <w:name w:val="WW8Num46z0"/>
    <w:uiPriority w:val="99"/>
    <w:rsid w:val="008200E2"/>
    <w:rPr>
      <w:rFonts w:ascii="Verdana" w:hAnsi="Verdana" w:cs="Verdana"/>
      <w:sz w:val="20"/>
      <w:szCs w:val="20"/>
      <w:u w:val="none"/>
      <w:effect w:val="none"/>
    </w:rPr>
  </w:style>
  <w:style w:type="character" w:customStyle="1" w:styleId="WW8Num47z0">
    <w:name w:val="WW8Num47z0"/>
    <w:uiPriority w:val="99"/>
    <w:rsid w:val="008200E2"/>
    <w:rPr>
      <w:rFonts w:ascii="Verdana" w:hAnsi="Verdana" w:cs="Verdana"/>
      <w:sz w:val="20"/>
      <w:szCs w:val="20"/>
      <w:u w:val="none"/>
      <w:effect w:val="none"/>
    </w:rPr>
  </w:style>
  <w:style w:type="character" w:customStyle="1" w:styleId="WW8Num48z0">
    <w:name w:val="WW8Num48z0"/>
    <w:uiPriority w:val="99"/>
    <w:rsid w:val="008200E2"/>
    <w:rPr>
      <w:rFonts w:ascii="Verdana" w:hAnsi="Verdana" w:cs="Verdana"/>
      <w:sz w:val="20"/>
      <w:szCs w:val="20"/>
      <w:u w:val="none"/>
      <w:effect w:val="none"/>
    </w:rPr>
  </w:style>
  <w:style w:type="character" w:customStyle="1" w:styleId="WW8Num49z0">
    <w:name w:val="WW8Num49z0"/>
    <w:uiPriority w:val="99"/>
    <w:rsid w:val="008200E2"/>
    <w:rPr>
      <w:rFonts w:ascii="Verdana" w:hAnsi="Verdana" w:cs="Verdana"/>
      <w:sz w:val="20"/>
      <w:szCs w:val="20"/>
      <w:u w:val="none"/>
      <w:effect w:val="none"/>
    </w:rPr>
  </w:style>
  <w:style w:type="character" w:customStyle="1" w:styleId="WW8Num50z0">
    <w:name w:val="WW8Num50z0"/>
    <w:uiPriority w:val="99"/>
    <w:rsid w:val="008200E2"/>
    <w:rPr>
      <w:rFonts w:ascii="Verdana" w:hAnsi="Verdana" w:cs="Verdana"/>
      <w:sz w:val="20"/>
      <w:szCs w:val="20"/>
      <w:u w:val="none"/>
      <w:effect w:val="none"/>
    </w:rPr>
  </w:style>
  <w:style w:type="character" w:customStyle="1" w:styleId="WW8Num52z0">
    <w:name w:val="WW8Num52z0"/>
    <w:uiPriority w:val="99"/>
    <w:rsid w:val="008200E2"/>
    <w:rPr>
      <w:rFonts w:ascii="Verdana" w:hAnsi="Verdana" w:cs="Verdana"/>
      <w:sz w:val="20"/>
      <w:szCs w:val="20"/>
      <w:u w:val="none"/>
      <w:effect w:val="none"/>
    </w:rPr>
  </w:style>
  <w:style w:type="character" w:customStyle="1" w:styleId="WW8Num54z0">
    <w:name w:val="WW8Num54z0"/>
    <w:uiPriority w:val="99"/>
    <w:rsid w:val="008200E2"/>
    <w:rPr>
      <w:rFonts w:ascii="Verdana" w:hAnsi="Verdana" w:cs="Verdana"/>
      <w:color w:val="auto"/>
      <w:position w:val="0"/>
      <w:sz w:val="20"/>
      <w:szCs w:val="20"/>
      <w:u w:val="none"/>
      <w:effect w:val="none"/>
      <w:vertAlign w:val="baseline"/>
    </w:rPr>
  </w:style>
  <w:style w:type="character" w:customStyle="1" w:styleId="WW8Num55z0">
    <w:name w:val="WW8Num55z0"/>
    <w:uiPriority w:val="99"/>
    <w:rsid w:val="008200E2"/>
    <w:rPr>
      <w:rFonts w:ascii="Verdana" w:hAnsi="Verdana" w:cs="Verdana"/>
      <w:sz w:val="20"/>
      <w:szCs w:val="20"/>
      <w:u w:val="none"/>
      <w:effect w:val="none"/>
    </w:rPr>
  </w:style>
  <w:style w:type="character" w:customStyle="1" w:styleId="WW8Num56z0">
    <w:name w:val="WW8Num56z0"/>
    <w:uiPriority w:val="99"/>
    <w:rsid w:val="008200E2"/>
    <w:rPr>
      <w:rFonts w:ascii="Arial" w:hAnsi="Arial" w:cs="Arial"/>
      <w:sz w:val="24"/>
      <w:szCs w:val="24"/>
      <w:u w:val="none"/>
      <w:effect w:val="none"/>
    </w:rPr>
  </w:style>
  <w:style w:type="character" w:customStyle="1" w:styleId="WW8Num57z0">
    <w:name w:val="WW8Num57z0"/>
    <w:uiPriority w:val="99"/>
    <w:rsid w:val="008200E2"/>
    <w:rPr>
      <w:rFonts w:ascii="Verdana" w:hAnsi="Verdana" w:cs="Verdana"/>
      <w:sz w:val="20"/>
      <w:szCs w:val="20"/>
      <w:u w:val="none"/>
      <w:effect w:val="none"/>
    </w:rPr>
  </w:style>
  <w:style w:type="character" w:customStyle="1" w:styleId="WW8Num59z0">
    <w:name w:val="WW8Num59z0"/>
    <w:uiPriority w:val="99"/>
    <w:rsid w:val="008200E2"/>
    <w:rPr>
      <w:rFonts w:ascii="Verdana" w:hAnsi="Verdana" w:cs="Verdana"/>
      <w:sz w:val="20"/>
      <w:szCs w:val="20"/>
    </w:rPr>
  </w:style>
  <w:style w:type="character" w:customStyle="1" w:styleId="WW8Num61z0">
    <w:name w:val="WW8Num61z0"/>
    <w:uiPriority w:val="99"/>
    <w:rsid w:val="008200E2"/>
    <w:rPr>
      <w:rFonts w:ascii="Verdana" w:hAnsi="Verdana" w:cs="Verdana"/>
      <w:sz w:val="20"/>
      <w:szCs w:val="20"/>
      <w:u w:val="none"/>
      <w:effect w:val="none"/>
    </w:rPr>
  </w:style>
  <w:style w:type="character" w:customStyle="1" w:styleId="WW8Num63z0">
    <w:name w:val="WW8Num63z0"/>
    <w:uiPriority w:val="99"/>
    <w:rsid w:val="008200E2"/>
    <w:rPr>
      <w:rFonts w:ascii="Verdana" w:hAnsi="Verdana" w:cs="Verdana"/>
      <w:sz w:val="20"/>
      <w:szCs w:val="20"/>
      <w:u w:val="none"/>
      <w:effect w:val="none"/>
    </w:rPr>
  </w:style>
  <w:style w:type="character" w:customStyle="1" w:styleId="WW8Num64z0">
    <w:name w:val="WW8Num64z0"/>
    <w:uiPriority w:val="99"/>
    <w:rsid w:val="008200E2"/>
    <w:rPr>
      <w:rFonts w:ascii="Verdana" w:hAnsi="Verdana" w:cs="Verdana"/>
      <w:sz w:val="20"/>
      <w:szCs w:val="20"/>
    </w:rPr>
  </w:style>
  <w:style w:type="character" w:customStyle="1" w:styleId="WW8Num64z1">
    <w:name w:val="WW8Num64z1"/>
    <w:uiPriority w:val="99"/>
    <w:rsid w:val="008200E2"/>
    <w:rPr>
      <w:rFonts w:ascii="Arial" w:hAnsi="Arial" w:cs="Arial"/>
      <w:sz w:val="24"/>
      <w:szCs w:val="24"/>
      <w:u w:val="none"/>
      <w:effect w:val="none"/>
    </w:rPr>
  </w:style>
  <w:style w:type="character" w:customStyle="1" w:styleId="WW8Num64z2">
    <w:name w:val="WW8Num64z2"/>
    <w:uiPriority w:val="99"/>
    <w:rsid w:val="008200E2"/>
    <w:rPr>
      <w:rFonts w:ascii="Arial" w:hAnsi="Arial" w:cs="Arial"/>
      <w:sz w:val="24"/>
      <w:szCs w:val="24"/>
    </w:rPr>
  </w:style>
  <w:style w:type="character" w:customStyle="1" w:styleId="WW8Num65z0">
    <w:name w:val="WW8Num65z0"/>
    <w:uiPriority w:val="99"/>
    <w:rsid w:val="008200E2"/>
    <w:rPr>
      <w:rFonts w:ascii="Verdana" w:hAnsi="Verdana" w:cs="Verdana"/>
      <w:color w:val="auto"/>
      <w:sz w:val="20"/>
      <w:szCs w:val="20"/>
    </w:rPr>
  </w:style>
  <w:style w:type="character" w:customStyle="1" w:styleId="WW8Num65z1">
    <w:name w:val="WW8Num65z1"/>
    <w:uiPriority w:val="99"/>
    <w:rsid w:val="008200E2"/>
    <w:rPr>
      <w:rFonts w:ascii="Arial" w:hAnsi="Arial" w:cs="Arial"/>
      <w:sz w:val="24"/>
      <w:szCs w:val="24"/>
    </w:rPr>
  </w:style>
  <w:style w:type="character" w:customStyle="1" w:styleId="WW8Num69z0">
    <w:name w:val="WW8Num69z0"/>
    <w:uiPriority w:val="99"/>
    <w:rsid w:val="008200E2"/>
    <w:rPr>
      <w:rFonts w:ascii="Times New Roman" w:hAnsi="Times New Roman" w:cs="Times New Roman"/>
      <w:b/>
      <w:bCs/>
    </w:rPr>
  </w:style>
  <w:style w:type="character" w:customStyle="1" w:styleId="WW8Num70z0">
    <w:name w:val="WW8Num70z0"/>
    <w:uiPriority w:val="99"/>
    <w:rsid w:val="008200E2"/>
    <w:rPr>
      <w:rFonts w:ascii="Wingdings" w:hAnsi="Wingdings" w:cs="Wingdings"/>
      <w:sz w:val="16"/>
      <w:szCs w:val="16"/>
    </w:rPr>
  </w:style>
  <w:style w:type="character" w:customStyle="1" w:styleId="WW8Num71z0">
    <w:name w:val="WW8Num71z0"/>
    <w:uiPriority w:val="99"/>
    <w:rsid w:val="008200E2"/>
    <w:rPr>
      <w:rFonts w:ascii="Times New Roman" w:hAnsi="Times New Roman" w:cs="Times New Roman"/>
    </w:rPr>
  </w:style>
  <w:style w:type="character" w:customStyle="1" w:styleId="WW8Num72z0">
    <w:name w:val="WW8Num72z0"/>
    <w:uiPriority w:val="99"/>
    <w:rsid w:val="008200E2"/>
    <w:rPr>
      <w:rFonts w:ascii="Verdana" w:hAnsi="Verdana" w:cs="Verdana"/>
      <w:sz w:val="20"/>
      <w:szCs w:val="20"/>
    </w:rPr>
  </w:style>
  <w:style w:type="character" w:customStyle="1" w:styleId="WW8Num73z0">
    <w:name w:val="WW8Num73z0"/>
    <w:uiPriority w:val="99"/>
    <w:rsid w:val="008200E2"/>
    <w:rPr>
      <w:rFonts w:ascii="Times New Roman" w:hAnsi="Times New Roman" w:cs="Times New Roman"/>
      <w:b/>
      <w:bCs/>
    </w:rPr>
  </w:style>
  <w:style w:type="character" w:customStyle="1" w:styleId="WW8Num74z0">
    <w:name w:val="WW8Num74z0"/>
    <w:uiPriority w:val="99"/>
    <w:rsid w:val="008200E2"/>
    <w:rPr>
      <w:rFonts w:ascii="Verdana" w:hAnsi="Verdana" w:cs="Verdana"/>
      <w:sz w:val="20"/>
      <w:szCs w:val="20"/>
      <w:u w:val="none"/>
      <w:effect w:val="none"/>
    </w:rPr>
  </w:style>
  <w:style w:type="character" w:customStyle="1" w:styleId="WW8Num75z0">
    <w:name w:val="WW8Num75z0"/>
    <w:uiPriority w:val="99"/>
    <w:rsid w:val="008200E2"/>
    <w:rPr>
      <w:rFonts w:ascii="Verdana" w:hAnsi="Verdana" w:cs="Verdana"/>
      <w:sz w:val="20"/>
      <w:szCs w:val="20"/>
    </w:rPr>
  </w:style>
  <w:style w:type="character" w:customStyle="1" w:styleId="WW8Num75z1">
    <w:name w:val="WW8Num75z1"/>
    <w:uiPriority w:val="99"/>
    <w:rsid w:val="008200E2"/>
    <w:rPr>
      <w:rFonts w:ascii="Arial" w:hAnsi="Arial" w:cs="Arial"/>
      <w:sz w:val="24"/>
      <w:szCs w:val="24"/>
    </w:rPr>
  </w:style>
  <w:style w:type="character" w:customStyle="1" w:styleId="WW8Num80z0">
    <w:name w:val="WW8Num80z0"/>
    <w:uiPriority w:val="99"/>
    <w:rsid w:val="008200E2"/>
    <w:rPr>
      <w:rFonts w:ascii="Verdana" w:hAnsi="Verdana" w:cs="Verdana"/>
      <w:sz w:val="20"/>
      <w:szCs w:val="20"/>
      <w:u w:val="none"/>
      <w:effect w:val="none"/>
    </w:rPr>
  </w:style>
  <w:style w:type="character" w:customStyle="1" w:styleId="WW8NumSt61z0">
    <w:name w:val="WW8NumSt61z0"/>
    <w:uiPriority w:val="99"/>
    <w:rsid w:val="008200E2"/>
    <w:rPr>
      <w:rFonts w:ascii="Verdana" w:hAnsi="Verdana" w:cs="Verdana"/>
      <w:sz w:val="20"/>
      <w:szCs w:val="20"/>
      <w:u w:val="none"/>
      <w:effect w:val="none"/>
    </w:rPr>
  </w:style>
  <w:style w:type="character" w:customStyle="1" w:styleId="WW8NumSt62z0">
    <w:name w:val="WW8NumSt62z0"/>
    <w:uiPriority w:val="99"/>
    <w:rsid w:val="008200E2"/>
    <w:rPr>
      <w:rFonts w:ascii="Verdana" w:hAnsi="Verdana" w:cs="Verdana"/>
      <w:sz w:val="20"/>
      <w:szCs w:val="20"/>
      <w:u w:val="none"/>
      <w:effect w:val="none"/>
    </w:rPr>
  </w:style>
  <w:style w:type="character" w:customStyle="1" w:styleId="WW8NumSt64z0">
    <w:name w:val="WW8NumSt64z0"/>
    <w:uiPriority w:val="99"/>
    <w:rsid w:val="008200E2"/>
    <w:rPr>
      <w:rFonts w:ascii="Verdana" w:hAnsi="Verdana" w:cs="Verdana"/>
      <w:sz w:val="20"/>
      <w:szCs w:val="20"/>
      <w:u w:val="none"/>
      <w:effect w:val="none"/>
    </w:rPr>
  </w:style>
  <w:style w:type="character" w:customStyle="1" w:styleId="Domylnaczcionkaakapitu1">
    <w:name w:val="Domyślna czcionka akapitu1"/>
    <w:uiPriority w:val="99"/>
    <w:rsid w:val="008200E2"/>
  </w:style>
  <w:style w:type="character" w:customStyle="1" w:styleId="tekstdokbold">
    <w:name w:val="tekst dok. bold"/>
    <w:uiPriority w:val="99"/>
    <w:rsid w:val="008200E2"/>
    <w:rPr>
      <w:b/>
      <w:bCs/>
    </w:rPr>
  </w:style>
  <w:style w:type="character" w:customStyle="1" w:styleId="Znakiprzypiswdolnych">
    <w:name w:val="Znaki przypisów dolnych"/>
    <w:uiPriority w:val="99"/>
    <w:rsid w:val="008200E2"/>
    <w:rPr>
      <w:rFonts w:ascii="Times New Roman" w:hAnsi="Times New Roman" w:cs="Times New Roman"/>
      <w:vertAlign w:val="superscript"/>
    </w:rPr>
  </w:style>
  <w:style w:type="character" w:customStyle="1" w:styleId="Odwoaniedokomentarza1">
    <w:name w:val="Odwołanie do komentarza1"/>
    <w:uiPriority w:val="99"/>
    <w:rsid w:val="008200E2"/>
    <w:rPr>
      <w:rFonts w:ascii="Times New Roman" w:hAnsi="Times New Roman" w:cs="Times New Roman"/>
      <w:sz w:val="16"/>
      <w:szCs w:val="16"/>
    </w:rPr>
  </w:style>
  <w:style w:type="character" w:customStyle="1" w:styleId="zwyklyZnakZnak">
    <w:name w:val="zwykly Znak Znak"/>
    <w:uiPriority w:val="99"/>
    <w:rsid w:val="008200E2"/>
    <w:rPr>
      <w:rFonts w:ascii="Arial" w:hAnsi="Arial" w:cs="Arial"/>
      <w:sz w:val="24"/>
      <w:szCs w:val="24"/>
      <w:lang w:val="pl-PL" w:eastAsia="ar-SA" w:bidi="ar-SA"/>
    </w:rPr>
  </w:style>
  <w:style w:type="character" w:customStyle="1" w:styleId="zwyklywcietyZnakZnak">
    <w:name w:val="zwykly wciety Znak Znak"/>
    <w:uiPriority w:val="99"/>
    <w:rsid w:val="008200E2"/>
    <w:rPr>
      <w:rFonts w:ascii="Arial" w:hAnsi="Arial" w:cs="Arial"/>
      <w:sz w:val="24"/>
      <w:szCs w:val="24"/>
      <w:lang w:val="pl-PL" w:eastAsia="ar-SA" w:bidi="ar-SA"/>
    </w:rPr>
  </w:style>
  <w:style w:type="character" w:customStyle="1" w:styleId="ZnakZnak3">
    <w:name w:val="Znak Znak3"/>
    <w:uiPriority w:val="99"/>
    <w:rsid w:val="008200E2"/>
    <w:rPr>
      <w:rFonts w:ascii="Times New Roman" w:hAnsi="Times New Roman" w:cs="Times New Roman"/>
      <w:sz w:val="24"/>
      <w:szCs w:val="24"/>
      <w:lang w:val="pl-PL" w:eastAsia="ar-SA" w:bidi="ar-SA"/>
    </w:rPr>
  </w:style>
  <w:style w:type="character" w:customStyle="1" w:styleId="Znakiprzypiswkocowych">
    <w:name w:val="Znaki przypisów końcowych"/>
    <w:uiPriority w:val="99"/>
    <w:rsid w:val="008200E2"/>
    <w:rPr>
      <w:rFonts w:ascii="Times New Roman" w:hAnsi="Times New Roman" w:cs="Times New Roman"/>
      <w:vertAlign w:val="superscript"/>
    </w:rPr>
  </w:style>
  <w:style w:type="character" w:customStyle="1" w:styleId="ZnakZnak7">
    <w:name w:val="Znak Znak7"/>
    <w:uiPriority w:val="99"/>
    <w:rsid w:val="008200E2"/>
    <w:rPr>
      <w:rFonts w:ascii="Times New Roman" w:hAnsi="Times New Roman" w:cs="Times New Roman"/>
      <w:sz w:val="24"/>
      <w:szCs w:val="24"/>
      <w:lang w:val="pl-PL" w:eastAsia="ar-SA" w:bidi="ar-SA"/>
    </w:rPr>
  </w:style>
  <w:style w:type="character" w:customStyle="1" w:styleId="Znakinumeracji">
    <w:name w:val="Znaki numeracji"/>
    <w:uiPriority w:val="99"/>
    <w:rsid w:val="008200E2"/>
    <w:rPr>
      <w:rFonts w:ascii="Verdana" w:hAnsi="Verdana" w:cs="Verdana"/>
      <w:sz w:val="20"/>
      <w:szCs w:val="20"/>
    </w:rPr>
  </w:style>
  <w:style w:type="character" w:customStyle="1" w:styleId="Symbolewypunktowania">
    <w:name w:val="Symbole wypunktowania"/>
    <w:uiPriority w:val="99"/>
    <w:rsid w:val="008200E2"/>
    <w:rPr>
      <w:rFonts w:ascii="StarSymbol" w:hAnsi="StarSymbol" w:cs="StarSymbol"/>
      <w:sz w:val="18"/>
      <w:szCs w:val="18"/>
    </w:rPr>
  </w:style>
  <w:style w:type="paragraph" w:styleId="Tematkomentarza">
    <w:name w:val="annotation subject"/>
    <w:basedOn w:val="Tekstkomentarza"/>
    <w:next w:val="Tekstkomentarza"/>
    <w:link w:val="TematkomentarzaZnak"/>
    <w:uiPriority w:val="99"/>
    <w:semiHidden/>
    <w:rsid w:val="008200E2"/>
    <w:pPr>
      <w:suppressAutoHyphens/>
    </w:pPr>
    <w:rPr>
      <w:b/>
      <w:bCs/>
      <w:lang w:eastAsia="ar-SA"/>
    </w:rPr>
  </w:style>
  <w:style w:type="character" w:customStyle="1" w:styleId="TematkomentarzaZnak">
    <w:name w:val="Temat komentarza Znak"/>
    <w:basedOn w:val="TekstkomentarzaZnak1"/>
    <w:link w:val="Tematkomentarza"/>
    <w:uiPriority w:val="99"/>
    <w:semiHidden/>
    <w:rsid w:val="008200E2"/>
    <w:rPr>
      <w:rFonts w:ascii="Times New Roman" w:eastAsia="Times New Roman" w:hAnsi="Times New Roman" w:cs="Times New Roman"/>
      <w:b/>
      <w:bCs/>
      <w:sz w:val="20"/>
      <w:szCs w:val="20"/>
      <w:lang w:eastAsia="ar-SA"/>
    </w:rPr>
  </w:style>
  <w:style w:type="character" w:customStyle="1" w:styleId="FontStyle125">
    <w:name w:val="Font Style125"/>
    <w:uiPriority w:val="99"/>
    <w:rsid w:val="008200E2"/>
    <w:rPr>
      <w:rFonts w:ascii="Times New Roman" w:hAnsi="Times New Roman" w:cs="Times New Roman"/>
      <w:b/>
      <w:bCs/>
      <w:sz w:val="20"/>
      <w:szCs w:val="20"/>
    </w:rPr>
  </w:style>
  <w:style w:type="character" w:customStyle="1" w:styleId="WW-Domylnaczcionkaakapitu1">
    <w:name w:val="WW-Domyślna czcionka akapitu1"/>
    <w:uiPriority w:val="99"/>
    <w:rsid w:val="008200E2"/>
  </w:style>
  <w:style w:type="character" w:customStyle="1" w:styleId="FontStyle47">
    <w:name w:val="Font Style47"/>
    <w:uiPriority w:val="99"/>
    <w:rsid w:val="008200E2"/>
    <w:rPr>
      <w:rFonts w:ascii="Times New Roman" w:hAnsi="Times New Roman" w:cs="Times New Roman"/>
      <w:sz w:val="22"/>
      <w:szCs w:val="22"/>
    </w:rPr>
  </w:style>
  <w:style w:type="character" w:customStyle="1" w:styleId="FontStyle48">
    <w:name w:val="Font Style48"/>
    <w:uiPriority w:val="99"/>
    <w:rsid w:val="008200E2"/>
    <w:rPr>
      <w:rFonts w:ascii="Times New Roman" w:hAnsi="Times New Roman" w:cs="Times New Roman"/>
      <w:b/>
      <w:bCs/>
      <w:sz w:val="22"/>
      <w:szCs w:val="22"/>
    </w:rPr>
  </w:style>
  <w:style w:type="character" w:customStyle="1" w:styleId="FontStyle31">
    <w:name w:val="Font Style31"/>
    <w:uiPriority w:val="99"/>
    <w:rsid w:val="008200E2"/>
    <w:rPr>
      <w:rFonts w:ascii="Verdana" w:hAnsi="Verdana" w:cs="Verdana"/>
      <w:sz w:val="16"/>
      <w:szCs w:val="16"/>
    </w:rPr>
  </w:style>
  <w:style w:type="character" w:customStyle="1" w:styleId="normalnychar1">
    <w:name w:val="normalny__char1"/>
    <w:uiPriority w:val="99"/>
    <w:rsid w:val="008200E2"/>
    <w:rPr>
      <w:rFonts w:ascii="Times New Roman" w:hAnsi="Times New Roman" w:cs="Times New Roman"/>
      <w:sz w:val="24"/>
      <w:szCs w:val="24"/>
      <w:u w:val="none"/>
      <w:effect w:val="none"/>
    </w:rPr>
  </w:style>
  <w:style w:type="character" w:customStyle="1" w:styleId="dane1">
    <w:name w:val="dane1"/>
    <w:uiPriority w:val="99"/>
    <w:rsid w:val="008200E2"/>
    <w:rPr>
      <w:color w:val="auto"/>
    </w:rPr>
  </w:style>
  <w:style w:type="character" w:customStyle="1" w:styleId="FontStyle17">
    <w:name w:val="Font Style17"/>
    <w:uiPriority w:val="99"/>
    <w:rsid w:val="008200E2"/>
    <w:rPr>
      <w:rFonts w:ascii="Arial Unicode MS" w:eastAsia="Arial Unicode MS" w:hAnsi="Arial Unicode MS" w:cs="Arial Unicode MS"/>
      <w:sz w:val="18"/>
      <w:szCs w:val="18"/>
    </w:rPr>
  </w:style>
  <w:style w:type="character" w:customStyle="1" w:styleId="ZnakZnak11">
    <w:name w:val="Znak Znak11"/>
    <w:uiPriority w:val="99"/>
    <w:rsid w:val="008200E2"/>
    <w:rPr>
      <w:rFonts w:ascii="Arial" w:eastAsia="SimSun" w:hAnsi="Arial" w:cs="Arial"/>
      <w:b/>
      <w:bCs/>
      <w:kern w:val="2"/>
      <w:sz w:val="32"/>
      <w:szCs w:val="32"/>
      <w:lang w:eastAsia="hi-IN" w:bidi="hi-IN"/>
    </w:rPr>
  </w:style>
  <w:style w:type="character" w:customStyle="1" w:styleId="ListLabel3">
    <w:name w:val="ListLabel 3"/>
    <w:uiPriority w:val="99"/>
    <w:rsid w:val="008200E2"/>
    <w:rPr>
      <w:rFonts w:ascii="Wingdings" w:hAnsi="Wingdings" w:cs="Wingdings"/>
      <w:sz w:val="18"/>
      <w:szCs w:val="18"/>
    </w:rPr>
  </w:style>
  <w:style w:type="character" w:customStyle="1" w:styleId="ListLabel4">
    <w:name w:val="ListLabel 4"/>
    <w:uiPriority w:val="99"/>
    <w:rsid w:val="008200E2"/>
    <w:rPr>
      <w:rFonts w:ascii="Wingdings 2" w:hAnsi="Wingdings 2" w:cs="Wingdings 2"/>
      <w:sz w:val="18"/>
      <w:szCs w:val="18"/>
    </w:rPr>
  </w:style>
  <w:style w:type="character" w:customStyle="1" w:styleId="ListLabel5">
    <w:name w:val="ListLabel 5"/>
    <w:uiPriority w:val="99"/>
    <w:rsid w:val="008200E2"/>
    <w:rPr>
      <w:rFonts w:ascii="StarSymbol" w:hAnsi="StarSymbol" w:cs="StarSymbol"/>
      <w:sz w:val="18"/>
      <w:szCs w:val="18"/>
    </w:rPr>
  </w:style>
  <w:style w:type="character" w:customStyle="1" w:styleId="ListLabel1">
    <w:name w:val="ListLabel 1"/>
    <w:uiPriority w:val="99"/>
    <w:rsid w:val="008200E2"/>
    <w:rPr>
      <w:rFonts w:ascii="Symbol" w:hAnsi="Symbol" w:cs="Symbol"/>
      <w:sz w:val="18"/>
      <w:szCs w:val="18"/>
    </w:rPr>
  </w:style>
  <w:style w:type="character" w:customStyle="1" w:styleId="ListLabel2">
    <w:name w:val="ListLabel 2"/>
    <w:uiPriority w:val="99"/>
    <w:rsid w:val="008200E2"/>
    <w:rPr>
      <w:rFonts w:ascii="Times New Roman" w:hAnsi="Times New Roman" w:cs="Times New Roman"/>
    </w:rPr>
  </w:style>
  <w:style w:type="character" w:customStyle="1" w:styleId="ListLabel6">
    <w:name w:val="ListLabel 6"/>
    <w:uiPriority w:val="99"/>
    <w:rsid w:val="008200E2"/>
    <w:rPr>
      <w:rFonts w:ascii="Symbol" w:hAnsi="Symbol" w:cs="Symbol"/>
    </w:rPr>
  </w:style>
  <w:style w:type="character" w:customStyle="1" w:styleId="content">
    <w:name w:val="content"/>
    <w:uiPriority w:val="99"/>
    <w:rsid w:val="008200E2"/>
  </w:style>
  <w:style w:type="character" w:customStyle="1" w:styleId="text2">
    <w:name w:val="text2"/>
    <w:basedOn w:val="Domylnaczcionkaakapitu"/>
    <w:uiPriority w:val="99"/>
    <w:rsid w:val="008200E2"/>
  </w:style>
  <w:style w:type="character" w:customStyle="1" w:styleId="apple-converted-space">
    <w:name w:val="apple-converted-space"/>
    <w:basedOn w:val="Domylnaczcionkaakapitu"/>
    <w:uiPriority w:val="99"/>
    <w:rsid w:val="008200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200E2"/>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9"/>
    <w:qFormat/>
    <w:rsid w:val="008200E2"/>
    <w:pPr>
      <w:keepNext/>
      <w:spacing w:before="240" w:after="60"/>
      <w:jc w:val="both"/>
      <w:outlineLvl w:val="0"/>
    </w:pPr>
    <w:rPr>
      <w:rFonts w:ascii="Cambria" w:hAnsi="Cambria" w:cs="Cambria"/>
      <w:b/>
      <w:bCs/>
      <w:kern w:val="32"/>
      <w:sz w:val="32"/>
      <w:szCs w:val="32"/>
    </w:rPr>
  </w:style>
  <w:style w:type="paragraph" w:styleId="Nagwek2">
    <w:name w:val="heading 2"/>
    <w:basedOn w:val="Normalny"/>
    <w:next w:val="Normalny"/>
    <w:link w:val="Nagwek2Znak"/>
    <w:uiPriority w:val="99"/>
    <w:qFormat/>
    <w:rsid w:val="008200E2"/>
    <w:pPr>
      <w:keepNext/>
      <w:spacing w:before="120"/>
      <w:jc w:val="both"/>
      <w:outlineLvl w:val="1"/>
    </w:pPr>
    <w:rPr>
      <w:b/>
      <w:bCs/>
      <w:sz w:val="22"/>
      <w:szCs w:val="22"/>
    </w:rPr>
  </w:style>
  <w:style w:type="paragraph" w:styleId="Nagwek3">
    <w:name w:val="heading 3"/>
    <w:basedOn w:val="Normalny"/>
    <w:next w:val="Normalny"/>
    <w:link w:val="Nagwek3Znak"/>
    <w:uiPriority w:val="99"/>
    <w:qFormat/>
    <w:rsid w:val="008200E2"/>
    <w:pPr>
      <w:keepNext/>
      <w:spacing w:before="120"/>
      <w:jc w:val="both"/>
      <w:outlineLvl w:val="2"/>
    </w:pPr>
    <w:rPr>
      <w:rFonts w:ascii="Cambria" w:hAnsi="Cambria" w:cs="Cambria"/>
      <w:b/>
      <w:bCs/>
      <w:sz w:val="26"/>
      <w:szCs w:val="26"/>
    </w:rPr>
  </w:style>
  <w:style w:type="paragraph" w:styleId="Nagwek4">
    <w:name w:val="heading 4"/>
    <w:basedOn w:val="Normalny"/>
    <w:next w:val="Normalny"/>
    <w:link w:val="Nagwek4Znak"/>
    <w:uiPriority w:val="99"/>
    <w:qFormat/>
    <w:rsid w:val="008200E2"/>
    <w:pPr>
      <w:keepNext/>
      <w:spacing w:before="120"/>
      <w:jc w:val="both"/>
      <w:outlineLvl w:val="3"/>
    </w:pPr>
    <w:rPr>
      <w:rFonts w:ascii="Calibri" w:hAnsi="Calibri" w:cs="Calibri"/>
      <w:b/>
      <w:bCs/>
      <w:sz w:val="28"/>
      <w:szCs w:val="28"/>
    </w:rPr>
  </w:style>
  <w:style w:type="paragraph" w:styleId="Nagwek5">
    <w:name w:val="heading 5"/>
    <w:basedOn w:val="Normalny"/>
    <w:next w:val="Normalny"/>
    <w:link w:val="Nagwek5Znak"/>
    <w:uiPriority w:val="99"/>
    <w:qFormat/>
    <w:rsid w:val="008200E2"/>
    <w:pPr>
      <w:keepNext/>
      <w:outlineLvl w:val="4"/>
    </w:pPr>
    <w:rPr>
      <w:rFonts w:ascii="Calibri" w:hAnsi="Calibri" w:cs="Calibri"/>
      <w:b/>
      <w:bCs/>
      <w:i/>
      <w:iCs/>
      <w:sz w:val="26"/>
      <w:szCs w:val="26"/>
    </w:rPr>
  </w:style>
  <w:style w:type="paragraph" w:styleId="Nagwek6">
    <w:name w:val="heading 6"/>
    <w:aliases w:val="Znak21"/>
    <w:basedOn w:val="Normalny"/>
    <w:next w:val="Normalny"/>
    <w:link w:val="Nagwek6Znak"/>
    <w:uiPriority w:val="99"/>
    <w:qFormat/>
    <w:rsid w:val="008200E2"/>
    <w:pPr>
      <w:spacing w:before="120"/>
      <w:jc w:val="center"/>
      <w:outlineLvl w:val="5"/>
    </w:pPr>
    <w:rPr>
      <w:rFonts w:ascii="Arial" w:hAnsi="Arial" w:cs="Arial"/>
      <w:b/>
      <w:bCs/>
    </w:rPr>
  </w:style>
  <w:style w:type="paragraph" w:styleId="Nagwek7">
    <w:name w:val="heading 7"/>
    <w:basedOn w:val="Normalny"/>
    <w:next w:val="Normalny"/>
    <w:link w:val="Nagwek7Znak"/>
    <w:uiPriority w:val="99"/>
    <w:qFormat/>
    <w:rsid w:val="008200E2"/>
    <w:pPr>
      <w:spacing w:before="240" w:after="60"/>
      <w:outlineLvl w:val="6"/>
    </w:pPr>
    <w:rPr>
      <w:rFonts w:ascii="Calibri" w:hAnsi="Calibri" w:cs="Calibri"/>
    </w:rPr>
  </w:style>
  <w:style w:type="paragraph" w:styleId="Nagwek8">
    <w:name w:val="heading 8"/>
    <w:basedOn w:val="Normalny"/>
    <w:next w:val="Normalny"/>
    <w:link w:val="Nagwek8Znak"/>
    <w:uiPriority w:val="99"/>
    <w:qFormat/>
    <w:rsid w:val="008200E2"/>
    <w:pPr>
      <w:keepNext/>
      <w:numPr>
        <w:ilvl w:val="7"/>
        <w:numId w:val="1"/>
      </w:numPr>
      <w:jc w:val="right"/>
      <w:outlineLvl w:val="7"/>
    </w:pPr>
    <w:rPr>
      <w:rFonts w:ascii="Calibri" w:hAnsi="Calibri" w:cs="Calibri"/>
      <w:i/>
      <w:iCs/>
    </w:rPr>
  </w:style>
  <w:style w:type="paragraph" w:styleId="Nagwek9">
    <w:name w:val="heading 9"/>
    <w:basedOn w:val="Normalny"/>
    <w:next w:val="Normalny"/>
    <w:link w:val="Nagwek9Znak"/>
    <w:uiPriority w:val="99"/>
    <w:qFormat/>
    <w:rsid w:val="008200E2"/>
    <w:pPr>
      <w:spacing w:before="240" w:after="60"/>
      <w:outlineLvl w:val="8"/>
    </w:pPr>
    <w:rPr>
      <w:rFonts w:ascii="Cambria" w:hAnsi="Cambria" w:cs="Cambria"/>
      <w:sz w:val="20"/>
      <w:szCs w:val="2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8200E2"/>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rsid w:val="008200E2"/>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rsid w:val="008200E2"/>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rsid w:val="008200E2"/>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rsid w:val="008200E2"/>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8200E2"/>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rsid w:val="008200E2"/>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rsid w:val="008200E2"/>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rsid w:val="008200E2"/>
    <w:rPr>
      <w:rFonts w:ascii="Cambria" w:eastAsia="Times New Roman" w:hAnsi="Cambria" w:cs="Cambria"/>
      <w:sz w:val="20"/>
      <w:szCs w:val="20"/>
      <w:lang w:eastAsia="ar-SA"/>
    </w:rPr>
  </w:style>
  <w:style w:type="character" w:styleId="Hipercze">
    <w:name w:val="Hyperlink"/>
    <w:basedOn w:val="Domylnaczcionkaakapitu"/>
    <w:uiPriority w:val="99"/>
    <w:semiHidden/>
    <w:rsid w:val="008200E2"/>
    <w:rPr>
      <w:rFonts w:ascii="Times New Roman" w:hAnsi="Times New Roman" w:cs="Times New Roman"/>
      <w:color w:val="0000FF"/>
      <w:u w:val="single"/>
    </w:rPr>
  </w:style>
  <w:style w:type="character" w:styleId="Uwydatnienie">
    <w:name w:val="Emphasis"/>
    <w:basedOn w:val="Domylnaczcionkaakapitu"/>
    <w:uiPriority w:val="99"/>
    <w:qFormat/>
    <w:rsid w:val="008200E2"/>
    <w:rPr>
      <w:rFonts w:ascii="Times New Roman" w:hAnsi="Times New Roman" w:cs="Times New Roman"/>
      <w:i/>
      <w:iCs/>
    </w:rPr>
  </w:style>
  <w:style w:type="character" w:customStyle="1" w:styleId="HTML-wstpniesformatowanyZnak">
    <w:name w:val="HTML - wstępnie sformatowany Znak"/>
    <w:basedOn w:val="Domylnaczcionkaakapitu"/>
    <w:link w:val="HTML-wstpniesformatowany"/>
    <w:uiPriority w:val="99"/>
    <w:semiHidden/>
    <w:locked/>
    <w:rsid w:val="008200E2"/>
    <w:rPr>
      <w:rFonts w:ascii="Courier New" w:hAnsi="Courier New" w:cs="Courier New"/>
      <w:sz w:val="20"/>
      <w:szCs w:val="20"/>
      <w:lang w:eastAsia="pl-PL"/>
    </w:rPr>
  </w:style>
  <w:style w:type="paragraph" w:styleId="HTML-wstpniesformatowany">
    <w:name w:val="HTML Preformatted"/>
    <w:basedOn w:val="Normalny"/>
    <w:link w:val="HTML-wstpniesformatowanyZnak"/>
    <w:uiPriority w:val="99"/>
    <w:semiHidden/>
    <w:rsid w:val="00820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heme="minorHAnsi"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8200E2"/>
    <w:rPr>
      <w:rFonts w:ascii="Consolas" w:eastAsia="Times New Roman" w:hAnsi="Consolas" w:cs="Consolas"/>
      <w:sz w:val="20"/>
      <w:szCs w:val="20"/>
      <w:lang w:eastAsia="ar-SA"/>
    </w:rPr>
  </w:style>
  <w:style w:type="character" w:customStyle="1" w:styleId="HTMLPreformattedChar1">
    <w:name w:val="HTML Preformatted Char1"/>
    <w:basedOn w:val="Domylnaczcionkaakapitu"/>
    <w:uiPriority w:val="99"/>
    <w:semiHidden/>
    <w:rsid w:val="008200E2"/>
    <w:rPr>
      <w:rFonts w:ascii="Courier New" w:eastAsia="Times New Roman" w:hAnsi="Courier New" w:cs="Courier New"/>
      <w:sz w:val="20"/>
      <w:szCs w:val="20"/>
      <w:lang w:eastAsia="ar-SA"/>
    </w:rPr>
  </w:style>
  <w:style w:type="character" w:styleId="Pogrubienie">
    <w:name w:val="Strong"/>
    <w:basedOn w:val="Domylnaczcionkaakapitu"/>
    <w:uiPriority w:val="99"/>
    <w:qFormat/>
    <w:rsid w:val="008200E2"/>
    <w:rPr>
      <w:rFonts w:ascii="Times New Roman" w:hAnsi="Times New Roman" w:cs="Times New Roman"/>
      <w:b/>
      <w:bCs/>
    </w:rPr>
  </w:style>
  <w:style w:type="character" w:customStyle="1" w:styleId="NormalnyWebZnak">
    <w:name w:val="Normalny (Web) Znak"/>
    <w:link w:val="NormalnyWeb"/>
    <w:uiPriority w:val="99"/>
    <w:semiHidden/>
    <w:locked/>
    <w:rsid w:val="008200E2"/>
    <w:rPr>
      <w:lang w:eastAsia="ar-SA"/>
    </w:rPr>
  </w:style>
  <w:style w:type="paragraph" w:styleId="NormalnyWeb">
    <w:name w:val="Normal (Web)"/>
    <w:basedOn w:val="Normalny"/>
    <w:link w:val="NormalnyWebZnak"/>
    <w:uiPriority w:val="99"/>
    <w:semiHidden/>
    <w:rsid w:val="008200E2"/>
    <w:pPr>
      <w:spacing w:before="280" w:after="280"/>
      <w:jc w:val="both"/>
    </w:pPr>
    <w:rPr>
      <w:rFonts w:asciiTheme="minorHAnsi" w:eastAsiaTheme="minorHAnsi" w:hAnsiTheme="minorHAnsi" w:cstheme="minorBidi"/>
      <w:sz w:val="22"/>
      <w:szCs w:val="22"/>
    </w:rPr>
  </w:style>
  <w:style w:type="character" w:customStyle="1" w:styleId="TekstprzypisudolnegoZnak">
    <w:name w:val="Tekst przypisu dolnego Znak"/>
    <w:aliases w:val="Znak12 Znak"/>
    <w:basedOn w:val="Domylnaczcionkaakapitu"/>
    <w:link w:val="Tekstprzypisudolnego"/>
    <w:uiPriority w:val="99"/>
    <w:semiHidden/>
    <w:locked/>
    <w:rsid w:val="008200E2"/>
    <w:rPr>
      <w:lang w:eastAsia="ar-SA"/>
    </w:rPr>
  </w:style>
  <w:style w:type="paragraph" w:styleId="Tekstprzypisudolnego">
    <w:name w:val="footnote text"/>
    <w:aliases w:val="Znak12"/>
    <w:basedOn w:val="Normalny"/>
    <w:link w:val="TekstprzypisudolnegoZnak"/>
    <w:uiPriority w:val="99"/>
    <w:semiHidden/>
    <w:rsid w:val="008200E2"/>
    <w:rPr>
      <w:rFonts w:asciiTheme="minorHAnsi" w:eastAsiaTheme="minorHAnsi" w:hAnsiTheme="minorHAnsi" w:cstheme="minorBidi"/>
      <w:sz w:val="22"/>
      <w:szCs w:val="22"/>
    </w:rPr>
  </w:style>
  <w:style w:type="character" w:customStyle="1" w:styleId="TekstprzypisudolnegoZnak1">
    <w:name w:val="Tekst przypisu dolnego Znak1"/>
    <w:aliases w:val="Znak12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FootnoteTextChar1">
    <w:name w:val="Footnote Text Char1"/>
    <w:aliases w:val="Znak12 Char1"/>
    <w:basedOn w:val="Domylnaczcionkaakapitu"/>
    <w:uiPriority w:val="99"/>
    <w:semiHidden/>
    <w:rsid w:val="008200E2"/>
    <w:rPr>
      <w:rFonts w:ascii="Times New Roman" w:eastAsia="Times New Roman" w:hAnsi="Times New Roman"/>
      <w:sz w:val="20"/>
      <w:szCs w:val="20"/>
      <w:lang w:eastAsia="ar-SA"/>
    </w:rPr>
  </w:style>
  <w:style w:type="character" w:customStyle="1" w:styleId="TekstkomentarzaZnak">
    <w:name w:val="Tekst komentarza Znak"/>
    <w:aliases w:val="Znak9 Znak"/>
    <w:basedOn w:val="Domylnaczcionkaakapitu"/>
    <w:link w:val="Tekstkomentarza"/>
    <w:uiPriority w:val="99"/>
    <w:semiHidden/>
    <w:locked/>
    <w:rsid w:val="008200E2"/>
  </w:style>
  <w:style w:type="paragraph" w:styleId="Tekstkomentarza">
    <w:name w:val="annotation text"/>
    <w:aliases w:val="Znak9"/>
    <w:basedOn w:val="Normalny"/>
    <w:link w:val="TekstkomentarzaZnak"/>
    <w:uiPriority w:val="99"/>
    <w:semiHidden/>
    <w:rsid w:val="008200E2"/>
    <w:pPr>
      <w:suppressAutoHyphens w:val="0"/>
    </w:pPr>
    <w:rPr>
      <w:rFonts w:asciiTheme="minorHAnsi" w:eastAsiaTheme="minorHAnsi" w:hAnsiTheme="minorHAnsi" w:cstheme="minorBidi"/>
      <w:sz w:val="22"/>
      <w:szCs w:val="22"/>
      <w:lang w:eastAsia="en-US"/>
    </w:rPr>
  </w:style>
  <w:style w:type="character" w:customStyle="1" w:styleId="TekstkomentarzaZnak1">
    <w:name w:val="Tekst komentarza Znak1"/>
    <w:aliases w:val="Znak9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CommentTextChar1">
    <w:name w:val="Comment Text Char1"/>
    <w:aliases w:val="Znak9 Char1"/>
    <w:basedOn w:val="Domylnaczcionkaakapitu"/>
    <w:uiPriority w:val="99"/>
    <w:semiHidden/>
    <w:rsid w:val="008200E2"/>
    <w:rPr>
      <w:rFonts w:ascii="Times New Roman" w:eastAsia="Times New Roman" w:hAnsi="Times New Roman"/>
      <w:sz w:val="20"/>
      <w:szCs w:val="20"/>
      <w:lang w:eastAsia="ar-SA"/>
    </w:rPr>
  </w:style>
  <w:style w:type="character" w:customStyle="1" w:styleId="NagwekZnak">
    <w:name w:val="Nagłówek Znak"/>
    <w:aliases w:val="Znak10 Znak"/>
    <w:basedOn w:val="Domylnaczcionkaakapitu"/>
    <w:link w:val="Nagwek"/>
    <w:uiPriority w:val="99"/>
    <w:semiHidden/>
    <w:locked/>
    <w:rsid w:val="008200E2"/>
    <w:rPr>
      <w:sz w:val="24"/>
      <w:szCs w:val="24"/>
      <w:lang w:eastAsia="ar-SA"/>
    </w:rPr>
  </w:style>
  <w:style w:type="paragraph" w:styleId="Nagwek">
    <w:name w:val="header"/>
    <w:aliases w:val="Znak10"/>
    <w:basedOn w:val="Normalny"/>
    <w:link w:val="Nagwek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NagwekZnak1">
    <w:name w:val="Nagłówek Znak1"/>
    <w:aliases w:val="Znak10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HeaderChar1">
    <w:name w:val="Header Char1"/>
    <w:aliases w:val="Znak10 Char1"/>
    <w:basedOn w:val="Domylnaczcionkaakapitu"/>
    <w:uiPriority w:val="99"/>
    <w:semiHidden/>
    <w:rsid w:val="008200E2"/>
    <w:rPr>
      <w:rFonts w:ascii="Times New Roman" w:eastAsia="Times New Roman" w:hAnsi="Times New Roman"/>
      <w:sz w:val="24"/>
      <w:szCs w:val="24"/>
      <w:lang w:eastAsia="ar-SA"/>
    </w:rPr>
  </w:style>
  <w:style w:type="character" w:customStyle="1" w:styleId="StopkaZnak">
    <w:name w:val="Stopka Znak"/>
    <w:aliases w:val="Znak11 Znak"/>
    <w:basedOn w:val="Domylnaczcionkaakapitu"/>
    <w:link w:val="Stopka"/>
    <w:uiPriority w:val="99"/>
    <w:semiHidden/>
    <w:locked/>
    <w:rsid w:val="008200E2"/>
    <w:rPr>
      <w:sz w:val="24"/>
      <w:szCs w:val="24"/>
      <w:lang w:eastAsia="ar-SA"/>
    </w:rPr>
  </w:style>
  <w:style w:type="paragraph" w:styleId="Stopka">
    <w:name w:val="footer"/>
    <w:aliases w:val="Znak11"/>
    <w:basedOn w:val="Normalny"/>
    <w:link w:val="StopkaZnak"/>
    <w:uiPriority w:val="99"/>
    <w:semiHidden/>
    <w:rsid w:val="008200E2"/>
    <w:pPr>
      <w:tabs>
        <w:tab w:val="center" w:pos="4536"/>
        <w:tab w:val="right" w:pos="9072"/>
      </w:tabs>
    </w:pPr>
    <w:rPr>
      <w:rFonts w:asciiTheme="minorHAnsi" w:eastAsiaTheme="minorHAnsi" w:hAnsiTheme="minorHAnsi" w:cstheme="minorBidi"/>
    </w:rPr>
  </w:style>
  <w:style w:type="character" w:customStyle="1" w:styleId="StopkaZnak1">
    <w:name w:val="Stopka Znak1"/>
    <w:aliases w:val="Znak11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FooterChar1">
    <w:name w:val="Footer Char1"/>
    <w:aliases w:val="Znak11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rzypisukocowegoZnak">
    <w:name w:val="Tekst przypisu końcowego Znak"/>
    <w:aliases w:val="Znak6 Znak"/>
    <w:basedOn w:val="Domylnaczcionkaakapitu"/>
    <w:link w:val="Tekstprzypisukocowego"/>
    <w:uiPriority w:val="99"/>
    <w:semiHidden/>
    <w:locked/>
    <w:rsid w:val="008200E2"/>
    <w:rPr>
      <w:lang w:eastAsia="ar-SA"/>
    </w:rPr>
  </w:style>
  <w:style w:type="paragraph" w:styleId="Tekstprzypisukocowego">
    <w:name w:val="endnote text"/>
    <w:aliases w:val="Znak6"/>
    <w:basedOn w:val="Normalny"/>
    <w:link w:val="TekstprzypisukocowegoZnak"/>
    <w:uiPriority w:val="99"/>
    <w:semiHidden/>
    <w:rsid w:val="008200E2"/>
    <w:rPr>
      <w:rFonts w:asciiTheme="minorHAnsi" w:eastAsiaTheme="minorHAnsi" w:hAnsiTheme="minorHAnsi" w:cstheme="minorBidi"/>
      <w:sz w:val="22"/>
      <w:szCs w:val="22"/>
    </w:rPr>
  </w:style>
  <w:style w:type="character" w:customStyle="1" w:styleId="TekstprzypisukocowegoZnak1">
    <w:name w:val="Tekst przypisu końcowego Znak1"/>
    <w:aliases w:val="Znak6 Znak1"/>
    <w:basedOn w:val="Domylnaczcionkaakapitu"/>
    <w:uiPriority w:val="99"/>
    <w:semiHidden/>
    <w:rsid w:val="008200E2"/>
    <w:rPr>
      <w:rFonts w:ascii="Times New Roman" w:eastAsia="Times New Roman" w:hAnsi="Times New Roman" w:cs="Times New Roman"/>
      <w:sz w:val="20"/>
      <w:szCs w:val="20"/>
      <w:lang w:eastAsia="ar-SA"/>
    </w:rPr>
  </w:style>
  <w:style w:type="character" w:customStyle="1" w:styleId="EndnoteTextChar1">
    <w:name w:val="Endnote Text Char1"/>
    <w:aliases w:val="Znak6 Char1"/>
    <w:basedOn w:val="Domylnaczcionkaakapitu"/>
    <w:uiPriority w:val="99"/>
    <w:semiHidden/>
    <w:rsid w:val="008200E2"/>
    <w:rPr>
      <w:rFonts w:ascii="Times New Roman" w:eastAsia="Times New Roman" w:hAnsi="Times New Roman"/>
      <w:sz w:val="20"/>
      <w:szCs w:val="20"/>
      <w:lang w:eastAsia="ar-SA"/>
    </w:rPr>
  </w:style>
  <w:style w:type="paragraph" w:styleId="Podtytu">
    <w:name w:val="Subtitle"/>
    <w:aliases w:val="Znak14"/>
    <w:basedOn w:val="Normalny"/>
    <w:next w:val="Tekstpodstawowy"/>
    <w:link w:val="PodtytuZnak"/>
    <w:uiPriority w:val="99"/>
    <w:qFormat/>
    <w:rsid w:val="008200E2"/>
    <w:pPr>
      <w:overflowPunct w:val="0"/>
      <w:autoSpaceDE w:val="0"/>
      <w:spacing w:after="60"/>
      <w:jc w:val="center"/>
    </w:pPr>
    <w:rPr>
      <w:rFonts w:ascii="Cambria" w:hAnsi="Cambria" w:cs="Cambria"/>
    </w:rPr>
  </w:style>
  <w:style w:type="character" w:customStyle="1" w:styleId="PodtytuZnak">
    <w:name w:val="Podtytuł Znak"/>
    <w:aliases w:val="Znak14 Znak"/>
    <w:basedOn w:val="Domylnaczcionkaakapitu"/>
    <w:link w:val="Podtytu"/>
    <w:uiPriority w:val="99"/>
    <w:rsid w:val="008200E2"/>
    <w:rPr>
      <w:rFonts w:ascii="Cambria" w:eastAsia="Times New Roman" w:hAnsi="Cambria" w:cs="Cambria"/>
      <w:sz w:val="24"/>
      <w:szCs w:val="24"/>
      <w:lang w:eastAsia="ar-SA"/>
    </w:rPr>
  </w:style>
  <w:style w:type="paragraph" w:styleId="Tekstpodstawowy">
    <w:name w:val="Body Text"/>
    <w:aliases w:val="a2 Znak"/>
    <w:basedOn w:val="Normalny"/>
    <w:link w:val="TekstpodstawowyZnak"/>
    <w:uiPriority w:val="99"/>
    <w:semiHidden/>
    <w:rsid w:val="008200E2"/>
    <w:rPr>
      <w:rFonts w:ascii="Arial" w:eastAsia="Calibri" w:hAnsi="Arial" w:cs="Arial"/>
    </w:rPr>
  </w:style>
  <w:style w:type="character" w:customStyle="1" w:styleId="TekstpodstawowyZnak">
    <w:name w:val="Tekst podstawowy Znak"/>
    <w:aliases w:val="a2 Znak Znak1"/>
    <w:basedOn w:val="Domylnaczcionkaakapitu"/>
    <w:link w:val="Tekstpodstawowy"/>
    <w:uiPriority w:val="99"/>
    <w:semiHidden/>
    <w:rsid w:val="008200E2"/>
    <w:rPr>
      <w:rFonts w:ascii="Arial" w:eastAsia="Calibri" w:hAnsi="Arial" w:cs="Arial"/>
      <w:sz w:val="24"/>
      <w:szCs w:val="24"/>
      <w:lang w:eastAsia="ar-SA"/>
    </w:rPr>
  </w:style>
  <w:style w:type="character" w:customStyle="1" w:styleId="TytuZnak">
    <w:name w:val="Tytuł Znak"/>
    <w:aliases w:val="Znak Znak Znak"/>
    <w:basedOn w:val="Domylnaczcionkaakapitu"/>
    <w:link w:val="Tytu"/>
    <w:uiPriority w:val="99"/>
    <w:locked/>
    <w:rsid w:val="008200E2"/>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8200E2"/>
    <w:pPr>
      <w:jc w:val="center"/>
    </w:pPr>
    <w:rPr>
      <w:rFonts w:ascii="Cambria" w:eastAsiaTheme="minorHAnsi" w:hAnsi="Cambria" w:cs="Cambria"/>
      <w:b/>
      <w:bCs/>
      <w:kern w:val="28"/>
      <w:sz w:val="32"/>
      <w:szCs w:val="32"/>
    </w:rPr>
  </w:style>
  <w:style w:type="character" w:customStyle="1" w:styleId="TytuZnak1">
    <w:name w:val="Tytuł Znak1"/>
    <w:aliases w:val="Znak Znak Znak1"/>
    <w:basedOn w:val="Domylnaczcionkaakapitu"/>
    <w:uiPriority w:val="99"/>
    <w:rsid w:val="008200E2"/>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TitleChar1">
    <w:name w:val="Title Char1"/>
    <w:aliases w:val="Znak Znak Char1"/>
    <w:basedOn w:val="Domylnaczcionkaakapitu"/>
    <w:uiPriority w:val="10"/>
    <w:rsid w:val="008200E2"/>
    <w:rPr>
      <w:rFonts w:asciiTheme="majorHAnsi" w:eastAsiaTheme="majorEastAsia" w:hAnsiTheme="majorHAnsi" w:cstheme="majorBidi"/>
      <w:b/>
      <w:bCs/>
      <w:kern w:val="28"/>
      <w:sz w:val="32"/>
      <w:szCs w:val="32"/>
      <w:lang w:eastAsia="ar-SA"/>
    </w:rPr>
  </w:style>
  <w:style w:type="character" w:customStyle="1" w:styleId="TekstpodstawowyZnak1">
    <w:name w:val="Tekst podstawowy Znak1"/>
    <w:aliases w:val="a2 Znak Znak"/>
    <w:basedOn w:val="Domylnaczcionkaakapitu"/>
    <w:uiPriority w:val="99"/>
    <w:semiHidden/>
    <w:rsid w:val="008200E2"/>
    <w:rPr>
      <w:rFonts w:ascii="Times New Roman" w:hAnsi="Times New Roman" w:cs="Times New Roman"/>
      <w:sz w:val="24"/>
      <w:szCs w:val="24"/>
      <w:lang w:eastAsia="ar-SA" w:bidi="ar-SA"/>
    </w:rPr>
  </w:style>
  <w:style w:type="character" w:customStyle="1" w:styleId="TekstpodstawowywcityZnak">
    <w:name w:val="Tekst podstawowy wcięty Znak"/>
    <w:aliases w:val="Znak13 Znak"/>
    <w:basedOn w:val="Domylnaczcionkaakapitu"/>
    <w:link w:val="Tekstpodstawowywcity"/>
    <w:uiPriority w:val="99"/>
    <w:semiHidden/>
    <w:locked/>
    <w:rsid w:val="008200E2"/>
    <w:rPr>
      <w:b/>
      <w:bCs/>
      <w:sz w:val="25"/>
      <w:szCs w:val="25"/>
      <w:lang w:eastAsia="ar-SA"/>
    </w:rPr>
  </w:style>
  <w:style w:type="paragraph" w:styleId="Tekstpodstawowywcity">
    <w:name w:val="Body Text Indent"/>
    <w:aliases w:val="Znak13"/>
    <w:basedOn w:val="Normalny"/>
    <w:link w:val="TekstpodstawowywcityZnak"/>
    <w:uiPriority w:val="99"/>
    <w:semiHidden/>
    <w:rsid w:val="008200E2"/>
    <w:pPr>
      <w:spacing w:before="120"/>
      <w:jc w:val="both"/>
    </w:pPr>
    <w:rPr>
      <w:rFonts w:asciiTheme="minorHAnsi" w:eastAsiaTheme="minorHAnsi" w:hAnsiTheme="minorHAnsi" w:cstheme="minorBidi"/>
      <w:b/>
      <w:bCs/>
      <w:sz w:val="25"/>
      <w:szCs w:val="25"/>
    </w:rPr>
  </w:style>
  <w:style w:type="character" w:customStyle="1" w:styleId="TekstpodstawowywcityZnak1">
    <w:name w:val="Tekst podstawowy wcięty Znak1"/>
    <w:aliases w:val="Znak1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Char1">
    <w:name w:val="Body Text Indent Char1"/>
    <w:aliases w:val="Znak1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2Znak">
    <w:name w:val="Tekst podstawowy 2 Znak"/>
    <w:aliases w:val="Znak5 Znak"/>
    <w:basedOn w:val="Domylnaczcionkaakapitu"/>
    <w:link w:val="Tekstpodstawowy2"/>
    <w:uiPriority w:val="99"/>
    <w:locked/>
    <w:rsid w:val="008200E2"/>
    <w:rPr>
      <w:sz w:val="24"/>
      <w:szCs w:val="24"/>
      <w:lang w:eastAsia="ar-SA"/>
    </w:rPr>
  </w:style>
  <w:style w:type="paragraph" w:styleId="Tekstpodstawowy2">
    <w:name w:val="Body Text 2"/>
    <w:aliases w:val="Znak5"/>
    <w:basedOn w:val="Normalny"/>
    <w:link w:val="Tekstpodstawowy2Znak"/>
    <w:uiPriority w:val="99"/>
    <w:rsid w:val="008200E2"/>
    <w:pPr>
      <w:spacing w:after="120" w:line="480" w:lineRule="auto"/>
    </w:pPr>
    <w:rPr>
      <w:rFonts w:asciiTheme="minorHAnsi" w:eastAsiaTheme="minorHAnsi" w:hAnsiTheme="minorHAnsi" w:cstheme="minorBidi"/>
    </w:rPr>
  </w:style>
  <w:style w:type="character" w:customStyle="1" w:styleId="Tekstpodstawowy2Znak1">
    <w:name w:val="Tekst podstawowy 2 Znak1"/>
    <w:aliases w:val="Znak5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2Char1">
    <w:name w:val="Body Text 2 Char1"/>
    <w:aliases w:val="Znak5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3Znak">
    <w:name w:val="Tekst podstawowy 3 Znak"/>
    <w:aliases w:val="Znak2 Znak"/>
    <w:basedOn w:val="Domylnaczcionkaakapitu"/>
    <w:link w:val="Tekstpodstawowy3"/>
    <w:uiPriority w:val="99"/>
    <w:semiHidden/>
    <w:locked/>
    <w:rsid w:val="008200E2"/>
    <w:rPr>
      <w:sz w:val="16"/>
      <w:szCs w:val="16"/>
      <w:lang w:val="en-US"/>
    </w:rPr>
  </w:style>
  <w:style w:type="paragraph" w:styleId="Tekstpodstawowy3">
    <w:name w:val="Body Text 3"/>
    <w:aliases w:val="Znak2"/>
    <w:basedOn w:val="Normalny"/>
    <w:link w:val="Tekstpodstawowy3Znak"/>
    <w:uiPriority w:val="99"/>
    <w:semiHidden/>
    <w:rsid w:val="008200E2"/>
    <w:pPr>
      <w:suppressAutoHyphens w:val="0"/>
      <w:spacing w:after="120"/>
    </w:pPr>
    <w:rPr>
      <w:rFonts w:asciiTheme="minorHAnsi" w:eastAsiaTheme="minorHAnsi" w:hAnsiTheme="minorHAnsi" w:cstheme="minorBidi"/>
      <w:sz w:val="16"/>
      <w:szCs w:val="16"/>
      <w:lang w:val="en-US" w:eastAsia="en-US"/>
    </w:rPr>
  </w:style>
  <w:style w:type="character" w:customStyle="1" w:styleId="Tekstpodstawowy3Znak1">
    <w:name w:val="Tekst podstawowy 3 Znak1"/>
    <w:aliases w:val="Znak2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3Char1">
    <w:name w:val="Body Text 3 Char1"/>
    <w:aliases w:val="Znak2 Char1"/>
    <w:basedOn w:val="Domylnaczcionkaakapitu"/>
    <w:uiPriority w:val="99"/>
    <w:semiHidden/>
    <w:rsid w:val="008200E2"/>
    <w:rPr>
      <w:rFonts w:ascii="Times New Roman" w:eastAsia="Times New Roman" w:hAnsi="Times New Roman"/>
      <w:sz w:val="16"/>
      <w:szCs w:val="16"/>
      <w:lang w:eastAsia="ar-SA"/>
    </w:rPr>
  </w:style>
  <w:style w:type="character" w:customStyle="1" w:styleId="Tekstpodstawowywcity2Znak">
    <w:name w:val="Tekst podstawowy wcięty 2 Znak"/>
    <w:aliases w:val="Znak3 Znak"/>
    <w:basedOn w:val="Domylnaczcionkaakapitu"/>
    <w:link w:val="Tekstpodstawowywcity2"/>
    <w:uiPriority w:val="99"/>
    <w:semiHidden/>
    <w:locked/>
    <w:rsid w:val="008200E2"/>
    <w:rPr>
      <w:sz w:val="24"/>
      <w:szCs w:val="24"/>
      <w:lang w:eastAsia="ar-SA"/>
    </w:rPr>
  </w:style>
  <w:style w:type="paragraph" w:styleId="Tekstpodstawowywcity2">
    <w:name w:val="Body Text Indent 2"/>
    <w:aliases w:val="Znak3"/>
    <w:basedOn w:val="Normalny"/>
    <w:link w:val="Tekstpodstawowywcity2Znak"/>
    <w:uiPriority w:val="99"/>
    <w:semiHidden/>
    <w:rsid w:val="008200E2"/>
    <w:pPr>
      <w:spacing w:after="120" w:line="480" w:lineRule="auto"/>
      <w:ind w:left="283"/>
    </w:pPr>
    <w:rPr>
      <w:rFonts w:asciiTheme="minorHAnsi" w:eastAsiaTheme="minorHAnsi" w:hAnsiTheme="minorHAnsi" w:cstheme="minorBidi"/>
    </w:rPr>
  </w:style>
  <w:style w:type="character" w:customStyle="1" w:styleId="Tekstpodstawowywcity2Znak1">
    <w:name w:val="Tekst podstawowy wcięty 2 Znak1"/>
    <w:aliases w:val="Znak3 Znak1"/>
    <w:basedOn w:val="Domylnaczcionkaakapitu"/>
    <w:uiPriority w:val="99"/>
    <w:semiHidden/>
    <w:rsid w:val="008200E2"/>
    <w:rPr>
      <w:rFonts w:ascii="Times New Roman" w:eastAsia="Times New Roman" w:hAnsi="Times New Roman" w:cs="Times New Roman"/>
      <w:sz w:val="24"/>
      <w:szCs w:val="24"/>
      <w:lang w:eastAsia="ar-SA"/>
    </w:rPr>
  </w:style>
  <w:style w:type="character" w:customStyle="1" w:styleId="BodyTextIndent2Char1">
    <w:name w:val="Body Text Indent 2 Char1"/>
    <w:aliases w:val="Znak3 Char1"/>
    <w:basedOn w:val="Domylnaczcionkaakapitu"/>
    <w:uiPriority w:val="99"/>
    <w:semiHidden/>
    <w:rsid w:val="008200E2"/>
    <w:rPr>
      <w:rFonts w:ascii="Times New Roman" w:eastAsia="Times New Roman" w:hAnsi="Times New Roman"/>
      <w:sz w:val="24"/>
      <w:szCs w:val="24"/>
      <w:lang w:eastAsia="ar-SA"/>
    </w:rPr>
  </w:style>
  <w:style w:type="character" w:customStyle="1" w:styleId="Tekstpodstawowywcity3Znak">
    <w:name w:val="Tekst podstawowy wcięty 3 Znak"/>
    <w:aliases w:val="Znak1 Znak"/>
    <w:basedOn w:val="Domylnaczcionkaakapitu"/>
    <w:link w:val="Tekstpodstawowywcity3"/>
    <w:uiPriority w:val="99"/>
    <w:semiHidden/>
    <w:locked/>
    <w:rsid w:val="008200E2"/>
    <w:rPr>
      <w:sz w:val="16"/>
      <w:szCs w:val="16"/>
      <w:lang w:eastAsia="ar-SA"/>
    </w:rPr>
  </w:style>
  <w:style w:type="paragraph" w:styleId="Tekstpodstawowywcity3">
    <w:name w:val="Body Text Indent 3"/>
    <w:aliases w:val="Znak1"/>
    <w:basedOn w:val="Normalny"/>
    <w:link w:val="Tekstpodstawowywcity3Znak"/>
    <w:uiPriority w:val="99"/>
    <w:semiHidden/>
    <w:rsid w:val="008200E2"/>
    <w:pPr>
      <w:suppressAutoHyphens w:val="0"/>
    </w:pPr>
    <w:rPr>
      <w:rFonts w:asciiTheme="minorHAnsi" w:eastAsiaTheme="minorHAnsi" w:hAnsiTheme="minorHAnsi" w:cstheme="minorBidi"/>
      <w:sz w:val="16"/>
      <w:szCs w:val="16"/>
    </w:rPr>
  </w:style>
  <w:style w:type="character" w:customStyle="1" w:styleId="Tekstpodstawowywcity3Znak1">
    <w:name w:val="Tekst podstawowy wcięty 3 Znak1"/>
    <w:aliases w:val="Znak1 Znak1"/>
    <w:basedOn w:val="Domylnaczcionkaakapitu"/>
    <w:uiPriority w:val="99"/>
    <w:semiHidden/>
    <w:rsid w:val="008200E2"/>
    <w:rPr>
      <w:rFonts w:ascii="Times New Roman" w:eastAsia="Times New Roman" w:hAnsi="Times New Roman" w:cs="Times New Roman"/>
      <w:sz w:val="16"/>
      <w:szCs w:val="16"/>
      <w:lang w:eastAsia="ar-SA"/>
    </w:rPr>
  </w:style>
  <w:style w:type="character" w:customStyle="1" w:styleId="BodyTextIndent3Char1">
    <w:name w:val="Body Text Indent 3 Char1"/>
    <w:aliases w:val="Znak1 Char1"/>
    <w:basedOn w:val="Domylnaczcionkaakapitu"/>
    <w:uiPriority w:val="99"/>
    <w:semiHidden/>
    <w:rsid w:val="008200E2"/>
    <w:rPr>
      <w:rFonts w:ascii="Times New Roman" w:eastAsia="Times New Roman" w:hAnsi="Times New Roman"/>
      <w:sz w:val="16"/>
      <w:szCs w:val="16"/>
      <w:lang w:eastAsia="ar-SA"/>
    </w:rPr>
  </w:style>
  <w:style w:type="character" w:customStyle="1" w:styleId="MapadokumentuZnak">
    <w:name w:val="Mapa dokumentu Znak"/>
    <w:basedOn w:val="Domylnaczcionkaakapitu"/>
    <w:link w:val="Mapadokumentu"/>
    <w:uiPriority w:val="99"/>
    <w:semiHidden/>
    <w:locked/>
    <w:rsid w:val="008200E2"/>
    <w:rPr>
      <w:rFonts w:ascii="Tahoma" w:hAnsi="Tahoma" w:cs="Tahoma"/>
      <w:sz w:val="16"/>
      <w:szCs w:val="16"/>
      <w:lang w:eastAsia="ar-SA"/>
    </w:rPr>
  </w:style>
  <w:style w:type="paragraph" w:styleId="Mapadokumentu">
    <w:name w:val="Document Map"/>
    <w:basedOn w:val="Normalny"/>
    <w:link w:val="MapadokumentuZnak"/>
    <w:uiPriority w:val="99"/>
    <w:semiHidden/>
    <w:rsid w:val="008200E2"/>
    <w:rPr>
      <w:rFonts w:ascii="Tahoma" w:eastAsiaTheme="minorHAnsi" w:hAnsi="Tahoma" w:cs="Tahoma"/>
      <w:sz w:val="16"/>
      <w:szCs w:val="16"/>
    </w:rPr>
  </w:style>
  <w:style w:type="character" w:customStyle="1" w:styleId="MapadokumentuZnak1">
    <w:name w:val="Mapa dokumentu Znak1"/>
    <w:basedOn w:val="Domylnaczcionkaakapitu"/>
    <w:uiPriority w:val="99"/>
    <w:semiHidden/>
    <w:rsid w:val="008200E2"/>
    <w:rPr>
      <w:rFonts w:ascii="Tahoma" w:eastAsia="Times New Roman" w:hAnsi="Tahoma" w:cs="Tahoma"/>
      <w:sz w:val="16"/>
      <w:szCs w:val="16"/>
      <w:lang w:eastAsia="ar-SA"/>
    </w:rPr>
  </w:style>
  <w:style w:type="character" w:customStyle="1" w:styleId="DocumentMapChar1">
    <w:name w:val="Document Map Char1"/>
    <w:basedOn w:val="Domylnaczcionkaakapitu"/>
    <w:uiPriority w:val="99"/>
    <w:semiHidden/>
    <w:rsid w:val="008200E2"/>
    <w:rPr>
      <w:rFonts w:ascii="Times New Roman" w:eastAsia="Times New Roman" w:hAnsi="Times New Roman"/>
      <w:sz w:val="0"/>
      <w:szCs w:val="0"/>
      <w:lang w:eastAsia="ar-SA"/>
    </w:rPr>
  </w:style>
  <w:style w:type="character" w:customStyle="1" w:styleId="ZwykytekstZnak">
    <w:name w:val="Zwykły tekst Znak"/>
    <w:aliases w:val="Znak4 Znak,Znak Znak2 Znak"/>
    <w:basedOn w:val="Domylnaczcionkaakapitu"/>
    <w:link w:val="Zwykytekst"/>
    <w:uiPriority w:val="99"/>
    <w:semiHidden/>
    <w:locked/>
    <w:rsid w:val="008200E2"/>
    <w:rPr>
      <w:rFonts w:ascii="Courier New" w:hAnsi="Courier New" w:cs="Courier New"/>
    </w:rPr>
  </w:style>
  <w:style w:type="paragraph" w:styleId="Zwykytekst">
    <w:name w:val="Plain Text"/>
    <w:aliases w:val="Znak4,Znak Znak2"/>
    <w:basedOn w:val="Normalny"/>
    <w:link w:val="ZwykytekstZnak"/>
    <w:uiPriority w:val="99"/>
    <w:semiHidden/>
    <w:rsid w:val="008200E2"/>
    <w:pPr>
      <w:suppressAutoHyphens w:val="0"/>
    </w:pPr>
    <w:rPr>
      <w:rFonts w:ascii="Courier New" w:eastAsiaTheme="minorHAnsi" w:hAnsi="Courier New" w:cs="Courier New"/>
      <w:sz w:val="22"/>
      <w:szCs w:val="22"/>
      <w:lang w:eastAsia="en-US"/>
    </w:rPr>
  </w:style>
  <w:style w:type="character" w:customStyle="1" w:styleId="ZwykytekstZnak1">
    <w:name w:val="Zwykły tekst Znak1"/>
    <w:aliases w:val="Znak4 Znak1,Znak Znak2 Znak1"/>
    <w:basedOn w:val="Domylnaczcionkaakapitu"/>
    <w:uiPriority w:val="99"/>
    <w:semiHidden/>
    <w:rsid w:val="008200E2"/>
    <w:rPr>
      <w:rFonts w:ascii="Consolas" w:eastAsia="Times New Roman" w:hAnsi="Consolas" w:cs="Consolas"/>
      <w:sz w:val="21"/>
      <w:szCs w:val="21"/>
      <w:lang w:eastAsia="ar-SA"/>
    </w:rPr>
  </w:style>
  <w:style w:type="character" w:customStyle="1" w:styleId="PlainTextChar1">
    <w:name w:val="Plain Text Char1"/>
    <w:aliases w:val="Znak4 Char1,Znak Znak2 Char1"/>
    <w:basedOn w:val="Domylnaczcionkaakapitu"/>
    <w:uiPriority w:val="99"/>
    <w:semiHidden/>
    <w:rsid w:val="008200E2"/>
    <w:rPr>
      <w:rFonts w:ascii="Courier New" w:eastAsia="Times New Roman" w:hAnsi="Courier New" w:cs="Courier New"/>
      <w:sz w:val="20"/>
      <w:szCs w:val="20"/>
      <w:lang w:eastAsia="ar-SA"/>
    </w:rPr>
  </w:style>
  <w:style w:type="character" w:customStyle="1" w:styleId="TekstdymkaZnak">
    <w:name w:val="Tekst dymka Znak"/>
    <w:aliases w:val="Znak7 Znak"/>
    <w:basedOn w:val="Domylnaczcionkaakapitu"/>
    <w:link w:val="Tekstdymka"/>
    <w:uiPriority w:val="99"/>
    <w:semiHidden/>
    <w:locked/>
    <w:rsid w:val="008200E2"/>
    <w:rPr>
      <w:rFonts w:ascii="Tahoma" w:hAnsi="Tahoma" w:cs="Tahoma"/>
      <w:sz w:val="16"/>
      <w:szCs w:val="16"/>
      <w:lang w:eastAsia="ar-SA"/>
    </w:rPr>
  </w:style>
  <w:style w:type="paragraph" w:styleId="Tekstdymka">
    <w:name w:val="Balloon Text"/>
    <w:aliases w:val="Znak7"/>
    <w:basedOn w:val="Normalny"/>
    <w:link w:val="TekstdymkaZnak"/>
    <w:uiPriority w:val="99"/>
    <w:semiHidden/>
    <w:rsid w:val="008200E2"/>
    <w:rPr>
      <w:rFonts w:ascii="Tahoma" w:eastAsiaTheme="minorHAnsi" w:hAnsi="Tahoma" w:cs="Tahoma"/>
      <w:sz w:val="16"/>
      <w:szCs w:val="16"/>
    </w:rPr>
  </w:style>
  <w:style w:type="character" w:customStyle="1" w:styleId="TekstdymkaZnak1">
    <w:name w:val="Tekst dymka Znak1"/>
    <w:aliases w:val="Znak7 Znak1"/>
    <w:basedOn w:val="Domylnaczcionkaakapitu"/>
    <w:uiPriority w:val="99"/>
    <w:semiHidden/>
    <w:rsid w:val="008200E2"/>
    <w:rPr>
      <w:rFonts w:ascii="Tahoma" w:eastAsia="Times New Roman" w:hAnsi="Tahoma" w:cs="Tahoma"/>
      <w:sz w:val="16"/>
      <w:szCs w:val="16"/>
      <w:lang w:eastAsia="ar-SA"/>
    </w:rPr>
  </w:style>
  <w:style w:type="character" w:customStyle="1" w:styleId="BalloonTextChar1">
    <w:name w:val="Balloon Text Char1"/>
    <w:aliases w:val="Znak7 Char1"/>
    <w:basedOn w:val="Domylnaczcionkaakapitu"/>
    <w:uiPriority w:val="99"/>
    <w:semiHidden/>
    <w:rsid w:val="008200E2"/>
    <w:rPr>
      <w:rFonts w:ascii="Times New Roman" w:eastAsia="Times New Roman" w:hAnsi="Times New Roman"/>
      <w:sz w:val="0"/>
      <w:szCs w:val="0"/>
      <w:lang w:eastAsia="ar-SA"/>
    </w:rPr>
  </w:style>
  <w:style w:type="paragraph" w:styleId="Akapitzlist">
    <w:name w:val="List Paragraph"/>
    <w:basedOn w:val="Normalny"/>
    <w:uiPriority w:val="99"/>
    <w:qFormat/>
    <w:rsid w:val="008200E2"/>
    <w:pPr>
      <w:ind w:left="708"/>
    </w:pPr>
  </w:style>
  <w:style w:type="paragraph" w:customStyle="1" w:styleId="Podpis1">
    <w:name w:val="Podpis1"/>
    <w:basedOn w:val="Normalny"/>
    <w:uiPriority w:val="99"/>
    <w:rsid w:val="008200E2"/>
    <w:pPr>
      <w:suppressLineNumbers/>
      <w:spacing w:before="120" w:after="120"/>
    </w:pPr>
    <w:rPr>
      <w:i/>
      <w:iCs/>
      <w:sz w:val="20"/>
      <w:szCs w:val="20"/>
    </w:rPr>
  </w:style>
  <w:style w:type="paragraph" w:customStyle="1" w:styleId="Indeks">
    <w:name w:val="Indeks"/>
    <w:basedOn w:val="Normalny"/>
    <w:uiPriority w:val="99"/>
    <w:rsid w:val="008200E2"/>
    <w:pPr>
      <w:suppressLineNumbers/>
    </w:pPr>
  </w:style>
  <w:style w:type="paragraph" w:customStyle="1" w:styleId="Nagwek10">
    <w:name w:val="Nagłówek1"/>
    <w:basedOn w:val="Normalny"/>
    <w:next w:val="Tekstpodstawowy"/>
    <w:uiPriority w:val="99"/>
    <w:rsid w:val="008200E2"/>
    <w:pPr>
      <w:keepNext/>
      <w:spacing w:before="240" w:after="120"/>
    </w:pPr>
    <w:rPr>
      <w:rFonts w:ascii="Arial" w:hAnsi="Arial" w:cs="Arial"/>
      <w:sz w:val="28"/>
      <w:szCs w:val="28"/>
    </w:rPr>
  </w:style>
  <w:style w:type="paragraph" w:customStyle="1" w:styleId="tytu0">
    <w:name w:val="tytuł"/>
    <w:basedOn w:val="Normalny"/>
    <w:next w:val="Normalny"/>
    <w:uiPriority w:val="99"/>
    <w:rsid w:val="008200E2"/>
    <w:pPr>
      <w:tabs>
        <w:tab w:val="left" w:pos="720"/>
      </w:tabs>
      <w:ind w:left="720" w:hanging="720"/>
      <w:jc w:val="center"/>
    </w:pPr>
    <w:rPr>
      <w:rFonts w:ascii="Verdana" w:hAnsi="Verdana" w:cs="Verdana"/>
      <w:b/>
      <w:bCs/>
      <w:color w:val="FF00FF"/>
      <w:sz w:val="20"/>
      <w:szCs w:val="20"/>
    </w:rPr>
  </w:style>
  <w:style w:type="paragraph" w:customStyle="1" w:styleId="tekstdokumentu">
    <w:name w:val="tekst dokumentu"/>
    <w:basedOn w:val="Normalny"/>
    <w:uiPriority w:val="99"/>
    <w:rsid w:val="008200E2"/>
    <w:pPr>
      <w:ind w:left="1620" w:hanging="1620"/>
      <w:jc w:val="center"/>
    </w:pPr>
    <w:rPr>
      <w:rFonts w:ascii="Verdana" w:hAnsi="Verdana" w:cs="Verdana"/>
      <w:sz w:val="20"/>
      <w:szCs w:val="20"/>
    </w:rPr>
  </w:style>
  <w:style w:type="paragraph" w:customStyle="1" w:styleId="zacznik">
    <w:name w:val="załącznik"/>
    <w:basedOn w:val="Tekstpodstawowy"/>
    <w:uiPriority w:val="99"/>
    <w:rsid w:val="008200E2"/>
    <w:pPr>
      <w:tabs>
        <w:tab w:val="left" w:pos="1701"/>
      </w:tabs>
      <w:ind w:left="2160" w:hanging="2160"/>
      <w:jc w:val="both"/>
    </w:pPr>
    <w:rPr>
      <w:i/>
      <w:iCs/>
      <w:sz w:val="22"/>
      <w:szCs w:val="22"/>
    </w:rPr>
  </w:style>
  <w:style w:type="paragraph" w:customStyle="1" w:styleId="rozdzia">
    <w:name w:val="rozdział"/>
    <w:basedOn w:val="Normalny"/>
    <w:uiPriority w:val="99"/>
    <w:rsid w:val="008200E2"/>
    <w:pPr>
      <w:ind w:left="540" w:hanging="540"/>
      <w:jc w:val="both"/>
    </w:pPr>
    <w:rPr>
      <w:rFonts w:ascii="Verdana" w:hAnsi="Verdana" w:cs="Verdana"/>
      <w:b/>
      <w:bCs/>
      <w:sz w:val="20"/>
      <w:szCs w:val="20"/>
    </w:rPr>
  </w:style>
  <w:style w:type="paragraph" w:customStyle="1" w:styleId="Tekstpodstawowy31">
    <w:name w:val="Tekst podstawowy 31"/>
    <w:basedOn w:val="Normalny"/>
    <w:uiPriority w:val="99"/>
    <w:rsid w:val="008200E2"/>
    <w:pPr>
      <w:spacing w:before="120"/>
      <w:jc w:val="both"/>
    </w:pPr>
    <w:rPr>
      <w:i/>
      <w:iCs/>
    </w:rPr>
  </w:style>
  <w:style w:type="paragraph" w:customStyle="1" w:styleId="Zwykytekst1">
    <w:name w:val="Zwykły tekst1"/>
    <w:basedOn w:val="Normalny"/>
    <w:uiPriority w:val="99"/>
    <w:rsid w:val="008200E2"/>
    <w:rPr>
      <w:rFonts w:ascii="Courier New" w:hAnsi="Courier New" w:cs="Courier New"/>
      <w:sz w:val="20"/>
      <w:szCs w:val="20"/>
    </w:rPr>
  </w:style>
  <w:style w:type="paragraph" w:customStyle="1" w:styleId="normaltableau">
    <w:name w:val="normal_tableau"/>
    <w:basedOn w:val="Normalny"/>
    <w:uiPriority w:val="99"/>
    <w:rsid w:val="008200E2"/>
    <w:pPr>
      <w:spacing w:before="120" w:after="120"/>
      <w:jc w:val="both"/>
    </w:pPr>
    <w:rPr>
      <w:rFonts w:ascii="Optima" w:hAnsi="Optima" w:cs="Optima"/>
      <w:sz w:val="22"/>
      <w:szCs w:val="22"/>
      <w:lang w:val="en-GB"/>
    </w:rPr>
  </w:style>
  <w:style w:type="paragraph" w:customStyle="1" w:styleId="Tekstpodstawowywcity22">
    <w:name w:val="Tekst podstawowy wcięty 22"/>
    <w:basedOn w:val="Normalny"/>
    <w:uiPriority w:val="99"/>
    <w:rsid w:val="008200E2"/>
    <w:pPr>
      <w:ind w:left="360" w:hanging="360"/>
      <w:jc w:val="both"/>
    </w:pPr>
  </w:style>
  <w:style w:type="paragraph" w:customStyle="1" w:styleId="Tekstpodstawowywcity31">
    <w:name w:val="Tekst podstawowy wcięty 31"/>
    <w:basedOn w:val="Normalny"/>
    <w:uiPriority w:val="99"/>
    <w:rsid w:val="008200E2"/>
    <w:pPr>
      <w:ind w:left="720" w:hanging="720"/>
      <w:jc w:val="both"/>
    </w:pPr>
  </w:style>
  <w:style w:type="paragraph" w:customStyle="1" w:styleId="Tekstpodstawowy22">
    <w:name w:val="Tekst podstawowy 22"/>
    <w:basedOn w:val="Normalny"/>
    <w:uiPriority w:val="99"/>
    <w:rsid w:val="008200E2"/>
    <w:pPr>
      <w:jc w:val="both"/>
    </w:pPr>
  </w:style>
  <w:style w:type="paragraph" w:customStyle="1" w:styleId="Wcicienormalne1">
    <w:name w:val="Wcięcie normalne1"/>
    <w:basedOn w:val="Normalny"/>
    <w:next w:val="Normalny"/>
    <w:uiPriority w:val="99"/>
    <w:rsid w:val="008200E2"/>
    <w:pPr>
      <w:spacing w:before="120"/>
      <w:ind w:left="720"/>
    </w:pPr>
  </w:style>
  <w:style w:type="paragraph" w:customStyle="1" w:styleId="Plandokumentu1">
    <w:name w:val="Plan dokumentu1"/>
    <w:basedOn w:val="Normalny"/>
    <w:uiPriority w:val="99"/>
    <w:rsid w:val="008200E2"/>
    <w:pPr>
      <w:shd w:val="clear" w:color="auto" w:fill="000080"/>
    </w:pPr>
    <w:rPr>
      <w:rFonts w:ascii="Tahoma" w:hAnsi="Tahoma" w:cs="Tahoma"/>
      <w:sz w:val="20"/>
      <w:szCs w:val="20"/>
    </w:rPr>
  </w:style>
  <w:style w:type="paragraph" w:customStyle="1" w:styleId="Head12">
    <w:name w:val="Head 1.2"/>
    <w:basedOn w:val="Normalny"/>
    <w:uiPriority w:val="99"/>
    <w:rsid w:val="008200E2"/>
    <w:pPr>
      <w:tabs>
        <w:tab w:val="left" w:pos="158"/>
        <w:tab w:val="right" w:pos="4657"/>
      </w:tabs>
      <w:autoSpaceDE w:val="0"/>
      <w:spacing w:line="360" w:lineRule="auto"/>
    </w:pPr>
    <w:rPr>
      <w:b/>
      <w:bCs/>
      <w:sz w:val="20"/>
      <w:szCs w:val="20"/>
    </w:rPr>
  </w:style>
  <w:style w:type="paragraph" w:customStyle="1" w:styleId="numerowanie">
    <w:name w:val="numerowanie"/>
    <w:basedOn w:val="Normalny"/>
    <w:uiPriority w:val="99"/>
    <w:rsid w:val="008200E2"/>
    <w:pPr>
      <w:jc w:val="both"/>
    </w:pPr>
    <w:rPr>
      <w:rFonts w:ascii="Arial" w:hAnsi="Arial" w:cs="Arial"/>
      <w:b/>
      <w:bCs/>
      <w:sz w:val="22"/>
      <w:szCs w:val="22"/>
    </w:rPr>
  </w:style>
  <w:style w:type="paragraph" w:customStyle="1" w:styleId="A">
    <w:name w:val="A"/>
    <w:uiPriority w:val="99"/>
    <w:rsid w:val="008200E2"/>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rsid w:val="008200E2"/>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8200E2"/>
    <w:pPr>
      <w:ind w:left="360" w:right="72"/>
    </w:pPr>
    <w:rPr>
      <w:rFonts w:ascii="Arial Narrow" w:hAnsi="Arial Narrow" w:cs="Arial Narrow"/>
      <w:sz w:val="22"/>
      <w:szCs w:val="22"/>
    </w:rPr>
  </w:style>
  <w:style w:type="paragraph" w:customStyle="1" w:styleId="Tekstkomentarza1">
    <w:name w:val="Tekst komentarza1"/>
    <w:basedOn w:val="Normalny"/>
    <w:uiPriority w:val="99"/>
    <w:rsid w:val="008200E2"/>
    <w:rPr>
      <w:sz w:val="20"/>
      <w:szCs w:val="20"/>
    </w:rPr>
  </w:style>
  <w:style w:type="paragraph" w:customStyle="1" w:styleId="xl24">
    <w:name w:val="xl24"/>
    <w:basedOn w:val="Normalny"/>
    <w:uiPriority w:val="99"/>
    <w:rsid w:val="008200E2"/>
    <w:pPr>
      <w:spacing w:before="280" w:after="280"/>
    </w:pPr>
    <w:rPr>
      <w:rFonts w:ascii="Arial Narrow" w:hAnsi="Arial Narrow" w:cs="Arial Narrow"/>
      <w:b/>
      <w:bCs/>
    </w:rPr>
  </w:style>
  <w:style w:type="paragraph" w:customStyle="1" w:styleId="xl25">
    <w:name w:val="xl25"/>
    <w:basedOn w:val="Normalny"/>
    <w:uiPriority w:val="99"/>
    <w:rsid w:val="008200E2"/>
    <w:pPr>
      <w:spacing w:before="280" w:after="280"/>
    </w:pPr>
  </w:style>
  <w:style w:type="paragraph" w:customStyle="1" w:styleId="xl26">
    <w:name w:val="xl26"/>
    <w:basedOn w:val="Normalny"/>
    <w:uiPriority w:val="99"/>
    <w:rsid w:val="008200E2"/>
    <w:pPr>
      <w:spacing w:before="280" w:after="280"/>
    </w:pPr>
    <w:rPr>
      <w:rFonts w:ascii="Arial" w:hAnsi="Arial" w:cs="Arial"/>
      <w:b/>
      <w:bCs/>
    </w:rPr>
  </w:style>
  <w:style w:type="paragraph" w:customStyle="1" w:styleId="xl27">
    <w:name w:val="xl27"/>
    <w:basedOn w:val="Normalny"/>
    <w:uiPriority w:val="99"/>
    <w:rsid w:val="008200E2"/>
    <w:pPr>
      <w:spacing w:before="280" w:after="280"/>
    </w:pPr>
  </w:style>
  <w:style w:type="paragraph" w:customStyle="1" w:styleId="xl28">
    <w:name w:val="xl28"/>
    <w:basedOn w:val="Normalny"/>
    <w:uiPriority w:val="99"/>
    <w:rsid w:val="008200E2"/>
    <w:pPr>
      <w:spacing w:before="280" w:after="280"/>
    </w:pPr>
  </w:style>
  <w:style w:type="paragraph" w:customStyle="1" w:styleId="xl29">
    <w:name w:val="xl29"/>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8200E2"/>
    <w:pPr>
      <w:shd w:val="clear" w:color="auto" w:fill="C0C0C0"/>
      <w:spacing w:before="280" w:after="280"/>
    </w:pPr>
    <w:rPr>
      <w:rFonts w:ascii="Arial" w:hAnsi="Arial" w:cs="Arial"/>
      <w:b/>
      <w:bCs/>
    </w:rPr>
  </w:style>
  <w:style w:type="paragraph" w:customStyle="1" w:styleId="xl31">
    <w:name w:val="xl31"/>
    <w:basedOn w:val="Normalny"/>
    <w:uiPriority w:val="99"/>
    <w:rsid w:val="008200E2"/>
    <w:pPr>
      <w:pBdr>
        <w:top w:val="single" w:sz="4" w:space="0" w:color="000000"/>
        <w:left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32">
    <w:name w:val="xl32"/>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3">
    <w:name w:val="xl33"/>
    <w:basedOn w:val="Normalny"/>
    <w:uiPriority w:val="99"/>
    <w:rsid w:val="008200E2"/>
    <w:pPr>
      <w:spacing w:before="280" w:after="280"/>
      <w:jc w:val="center"/>
    </w:pPr>
    <w:rPr>
      <w:rFonts w:ascii="Arial" w:hAnsi="Arial" w:cs="Arial"/>
      <w:b/>
      <w:bCs/>
      <w:color w:val="FFCC99"/>
    </w:rPr>
  </w:style>
  <w:style w:type="paragraph" w:customStyle="1" w:styleId="xl34">
    <w:name w:val="xl34"/>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5">
    <w:name w:val="xl35"/>
    <w:basedOn w:val="Normalny"/>
    <w:uiPriority w:val="99"/>
    <w:rsid w:val="008200E2"/>
    <w:pPr>
      <w:pBdr>
        <w:top w:val="single" w:sz="4" w:space="0" w:color="000000"/>
        <w:left w:val="single" w:sz="4" w:space="0" w:color="000000"/>
      </w:pBdr>
      <w:shd w:val="clear" w:color="auto" w:fill="AAAAAA"/>
      <w:spacing w:before="280" w:after="280"/>
    </w:pPr>
    <w:rPr>
      <w:rFonts w:ascii="Arial Narrow" w:hAnsi="Arial Narrow" w:cs="Arial Narrow"/>
      <w:b/>
      <w:bCs/>
    </w:rPr>
  </w:style>
  <w:style w:type="paragraph" w:customStyle="1" w:styleId="xl36">
    <w:name w:val="xl36"/>
    <w:basedOn w:val="Normalny"/>
    <w:uiPriority w:val="99"/>
    <w:rsid w:val="008200E2"/>
    <w:pPr>
      <w:pBdr>
        <w:top w:val="single" w:sz="4" w:space="0" w:color="000000"/>
      </w:pBdr>
      <w:shd w:val="clear" w:color="auto" w:fill="AAAAAA"/>
      <w:spacing w:before="280" w:after="280"/>
    </w:pPr>
    <w:rPr>
      <w:rFonts w:ascii="Arial Narrow" w:hAnsi="Arial Narrow" w:cs="Arial Narrow"/>
      <w:b/>
      <w:bCs/>
    </w:rPr>
  </w:style>
  <w:style w:type="paragraph" w:customStyle="1" w:styleId="xl37">
    <w:name w:val="xl37"/>
    <w:basedOn w:val="Normalny"/>
    <w:uiPriority w:val="99"/>
    <w:rsid w:val="008200E2"/>
    <w:pPr>
      <w:pBdr>
        <w:top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8">
    <w:name w:val="xl38"/>
    <w:basedOn w:val="Normalny"/>
    <w:uiPriority w:val="99"/>
    <w:rsid w:val="008200E2"/>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8200E2"/>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8200E2"/>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8200E2"/>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8200E2"/>
    <w:pPr>
      <w:pBdr>
        <w:top w:val="single" w:sz="4" w:space="0" w:color="000000"/>
        <w:left w:val="single" w:sz="4" w:space="0" w:color="000000"/>
        <w:bottom w:val="single" w:sz="4" w:space="0" w:color="000000"/>
      </w:pBdr>
      <w:spacing w:before="280" w:after="280"/>
    </w:pPr>
    <w:rPr>
      <w:rFonts w:ascii="Arial Narrow" w:hAnsi="Arial Narrow" w:cs="Arial Narrow"/>
      <w:b/>
      <w:bCs/>
    </w:rPr>
  </w:style>
  <w:style w:type="paragraph" w:customStyle="1" w:styleId="xl47">
    <w:name w:val="xl47"/>
    <w:basedOn w:val="Normalny"/>
    <w:uiPriority w:val="99"/>
    <w:rsid w:val="008200E2"/>
    <w:pPr>
      <w:pBdr>
        <w:top w:val="single" w:sz="4" w:space="0" w:color="000000"/>
        <w:bottom w:val="single" w:sz="4" w:space="0" w:color="000000"/>
      </w:pBdr>
      <w:spacing w:before="280" w:after="280"/>
    </w:pPr>
    <w:rPr>
      <w:rFonts w:ascii="Arial Narrow" w:hAnsi="Arial Narrow" w:cs="Arial Narrow"/>
      <w:b/>
      <w:bCs/>
    </w:rPr>
  </w:style>
  <w:style w:type="paragraph" w:customStyle="1" w:styleId="xl48">
    <w:name w:val="xl48"/>
    <w:basedOn w:val="Normalny"/>
    <w:uiPriority w:val="99"/>
    <w:rsid w:val="008200E2"/>
    <w:pPr>
      <w:pBdr>
        <w:top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49">
    <w:name w:val="xl49"/>
    <w:basedOn w:val="Normalny"/>
    <w:uiPriority w:val="99"/>
    <w:rsid w:val="008200E2"/>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8200E2"/>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8200E2"/>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8200E2"/>
    <w:pPr>
      <w:spacing w:before="280" w:after="280"/>
    </w:pPr>
    <w:rPr>
      <w:rFonts w:ascii="Arial" w:hAnsi="Arial" w:cs="Arial"/>
    </w:rPr>
  </w:style>
  <w:style w:type="paragraph" w:customStyle="1" w:styleId="xl53">
    <w:name w:val="xl53"/>
    <w:basedOn w:val="Normalny"/>
    <w:uiPriority w:val="99"/>
    <w:rsid w:val="008200E2"/>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8200E2"/>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8200E2"/>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8200E2"/>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8200E2"/>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8200E2"/>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8200E2"/>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8200E2"/>
    <w:pPr>
      <w:spacing w:before="280" w:after="280"/>
      <w:jc w:val="center"/>
    </w:pPr>
  </w:style>
  <w:style w:type="paragraph" w:customStyle="1" w:styleId="xl65">
    <w:name w:val="xl65"/>
    <w:basedOn w:val="Normalny"/>
    <w:uiPriority w:val="99"/>
    <w:rsid w:val="008200E2"/>
    <w:pPr>
      <w:spacing w:before="280" w:after="280"/>
      <w:jc w:val="center"/>
    </w:pPr>
    <w:rPr>
      <w:rFonts w:ascii="Arial" w:hAnsi="Arial" w:cs="Arial"/>
      <w:b/>
      <w:bCs/>
    </w:rPr>
  </w:style>
  <w:style w:type="paragraph" w:customStyle="1" w:styleId="xl66">
    <w:name w:val="xl66"/>
    <w:basedOn w:val="Normalny"/>
    <w:uiPriority w:val="99"/>
    <w:rsid w:val="008200E2"/>
    <w:pPr>
      <w:pBdr>
        <w:bottom w:val="single" w:sz="4" w:space="0" w:color="000000"/>
      </w:pBdr>
      <w:spacing w:before="280" w:after="280"/>
    </w:pPr>
  </w:style>
  <w:style w:type="paragraph" w:customStyle="1" w:styleId="xl67">
    <w:name w:val="xl67"/>
    <w:basedOn w:val="Normalny"/>
    <w:uiPriority w:val="99"/>
    <w:rsid w:val="008200E2"/>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8200E2"/>
    <w:pPr>
      <w:pBdr>
        <w:bottom w:val="single" w:sz="4" w:space="0" w:color="000000"/>
      </w:pBdr>
      <w:spacing w:before="280" w:after="280"/>
    </w:pPr>
  </w:style>
  <w:style w:type="paragraph" w:customStyle="1" w:styleId="xl69">
    <w:name w:val="xl69"/>
    <w:basedOn w:val="Normalny"/>
    <w:uiPriority w:val="99"/>
    <w:rsid w:val="008200E2"/>
    <w:pPr>
      <w:spacing w:before="280" w:after="280"/>
    </w:pPr>
    <w:rPr>
      <w:rFonts w:ascii="Arial" w:hAnsi="Arial" w:cs="Arial"/>
      <w:b/>
      <w:bCs/>
    </w:rPr>
  </w:style>
  <w:style w:type="paragraph" w:customStyle="1" w:styleId="xl70">
    <w:name w:val="xl70"/>
    <w:basedOn w:val="Normalny"/>
    <w:uiPriority w:val="99"/>
    <w:rsid w:val="008200E2"/>
    <w:pPr>
      <w:spacing w:before="280" w:after="280"/>
    </w:pPr>
    <w:rPr>
      <w:rFonts w:ascii="Arial" w:hAnsi="Arial" w:cs="Arial"/>
      <w:b/>
      <w:bCs/>
      <w:color w:val="FFCC99"/>
    </w:rPr>
  </w:style>
  <w:style w:type="paragraph" w:customStyle="1" w:styleId="xl71">
    <w:name w:val="xl71"/>
    <w:basedOn w:val="Normalny"/>
    <w:uiPriority w:val="99"/>
    <w:rsid w:val="008200E2"/>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8200E2"/>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8200E2"/>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8200E2"/>
    <w:pPr>
      <w:spacing w:before="280" w:after="280"/>
    </w:pPr>
    <w:rPr>
      <w:rFonts w:ascii="Arial" w:hAnsi="Arial" w:cs="Arial"/>
      <w:b/>
      <w:bCs/>
      <w:sz w:val="28"/>
      <w:szCs w:val="28"/>
    </w:rPr>
  </w:style>
  <w:style w:type="paragraph" w:customStyle="1" w:styleId="xl75">
    <w:name w:val="xl75"/>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8200E2"/>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8200E2"/>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8200E2"/>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8200E2"/>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8200E2"/>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8200E2"/>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8200E2"/>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8200E2"/>
    <w:rPr>
      <w:sz w:val="20"/>
      <w:szCs w:val="20"/>
      <w:lang w:val="en-GB"/>
    </w:rPr>
  </w:style>
  <w:style w:type="paragraph" w:customStyle="1" w:styleId="Listapunktowana31">
    <w:name w:val="Lista punktowana 31"/>
    <w:basedOn w:val="Normalny"/>
    <w:uiPriority w:val="99"/>
    <w:rsid w:val="008200E2"/>
    <w:rPr>
      <w:sz w:val="20"/>
      <w:szCs w:val="20"/>
      <w:lang w:val="en-GB"/>
    </w:rPr>
  </w:style>
  <w:style w:type="paragraph" w:customStyle="1" w:styleId="Tekst">
    <w:name w:val="Tekst"/>
    <w:basedOn w:val="Normalny"/>
    <w:uiPriority w:val="99"/>
    <w:rsid w:val="008200E2"/>
    <w:pPr>
      <w:spacing w:before="60" w:line="360" w:lineRule="auto"/>
      <w:ind w:firstLine="851"/>
      <w:jc w:val="both"/>
    </w:pPr>
    <w:rPr>
      <w:rFonts w:ascii="Arial" w:hAnsi="Arial" w:cs="Arial"/>
      <w:sz w:val="20"/>
      <w:szCs w:val="20"/>
    </w:rPr>
  </w:style>
  <w:style w:type="paragraph" w:customStyle="1" w:styleId="Styl1">
    <w:name w:val="Styl1"/>
    <w:basedOn w:val="Normalny"/>
    <w:uiPriority w:val="99"/>
    <w:rsid w:val="008200E2"/>
    <w:pPr>
      <w:jc w:val="both"/>
    </w:pPr>
    <w:rPr>
      <w:rFonts w:ascii="Arial" w:hAnsi="Arial" w:cs="Arial"/>
      <w:sz w:val="20"/>
      <w:szCs w:val="20"/>
    </w:rPr>
  </w:style>
  <w:style w:type="paragraph" w:customStyle="1" w:styleId="pkt">
    <w:name w:val="pkt"/>
    <w:basedOn w:val="Normalny"/>
    <w:uiPriority w:val="99"/>
    <w:rsid w:val="008200E2"/>
    <w:pPr>
      <w:overflowPunct w:val="0"/>
      <w:autoSpaceDE w:val="0"/>
      <w:spacing w:before="60" w:after="60"/>
      <w:ind w:left="851" w:hanging="295"/>
      <w:jc w:val="both"/>
    </w:pPr>
  </w:style>
  <w:style w:type="paragraph" w:customStyle="1" w:styleId="font5">
    <w:name w:val="font5"/>
    <w:basedOn w:val="Normalny"/>
    <w:uiPriority w:val="99"/>
    <w:rsid w:val="008200E2"/>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8200E2"/>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8200E2"/>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8200E2"/>
    <w:pPr>
      <w:tabs>
        <w:tab w:val="center" w:pos="4153"/>
        <w:tab w:val="right" w:pos="8306"/>
      </w:tabs>
    </w:pPr>
    <w:rPr>
      <w:sz w:val="20"/>
      <w:szCs w:val="20"/>
      <w:lang w:val="en-GB"/>
    </w:rPr>
  </w:style>
  <w:style w:type="paragraph" w:customStyle="1" w:styleId="Legenda1">
    <w:name w:val="Legenda1"/>
    <w:basedOn w:val="Normalny"/>
    <w:next w:val="Normalny"/>
    <w:uiPriority w:val="99"/>
    <w:rsid w:val="008200E2"/>
    <w:pPr>
      <w:keepNext/>
      <w:tabs>
        <w:tab w:val="left" w:pos="284"/>
      </w:tabs>
      <w:spacing w:before="240"/>
      <w:ind w:left="1134" w:hanging="1134"/>
    </w:pPr>
    <w:rPr>
      <w:rFonts w:ascii="Arial" w:hAnsi="Arial" w:cs="Arial"/>
      <w:sz w:val="22"/>
      <w:szCs w:val="22"/>
    </w:rPr>
  </w:style>
  <w:style w:type="paragraph" w:customStyle="1" w:styleId="Listapunktowana1">
    <w:name w:val="Lista punktowana1"/>
    <w:basedOn w:val="Normalny"/>
    <w:uiPriority w:val="99"/>
    <w:rsid w:val="008200E2"/>
    <w:pPr>
      <w:spacing w:line="360" w:lineRule="auto"/>
      <w:ind w:right="-57"/>
      <w:jc w:val="both"/>
    </w:pPr>
  </w:style>
  <w:style w:type="paragraph" w:customStyle="1" w:styleId="WW-Tekstpodstawowy3">
    <w:name w:val="WW-Tekst podstawowy 3"/>
    <w:basedOn w:val="Normalny"/>
    <w:uiPriority w:val="99"/>
    <w:rsid w:val="008200E2"/>
    <w:pPr>
      <w:tabs>
        <w:tab w:val="left" w:pos="709"/>
      </w:tabs>
      <w:spacing w:line="360" w:lineRule="auto"/>
      <w:jc w:val="both"/>
    </w:pPr>
    <w:rPr>
      <w:color w:val="FF0000"/>
    </w:rPr>
  </w:style>
  <w:style w:type="paragraph" w:customStyle="1" w:styleId="zwyklyZnak">
    <w:name w:val="zwykly Znak"/>
    <w:basedOn w:val="Normalny"/>
    <w:uiPriority w:val="99"/>
    <w:rsid w:val="008200E2"/>
    <w:pPr>
      <w:spacing w:before="30" w:after="30" w:line="360" w:lineRule="auto"/>
      <w:jc w:val="both"/>
    </w:pPr>
    <w:rPr>
      <w:rFonts w:ascii="Arial" w:hAnsi="Arial" w:cs="Arial"/>
      <w:sz w:val="22"/>
      <w:szCs w:val="22"/>
    </w:rPr>
  </w:style>
  <w:style w:type="paragraph" w:customStyle="1" w:styleId="zwyklywcietyZnak">
    <w:name w:val="zwykly wciety Znak"/>
    <w:basedOn w:val="Normalny"/>
    <w:uiPriority w:val="99"/>
    <w:rsid w:val="008200E2"/>
    <w:pPr>
      <w:spacing w:before="30" w:after="30" w:line="360" w:lineRule="auto"/>
      <w:ind w:firstLine="567"/>
      <w:jc w:val="both"/>
    </w:pPr>
    <w:rPr>
      <w:rFonts w:ascii="Arial" w:hAnsi="Arial" w:cs="Arial"/>
      <w:sz w:val="22"/>
      <w:szCs w:val="22"/>
    </w:rPr>
  </w:style>
  <w:style w:type="paragraph" w:customStyle="1" w:styleId="wyliczanie">
    <w:name w:val="wyliczanie"/>
    <w:basedOn w:val="Normalny"/>
    <w:uiPriority w:val="99"/>
    <w:rsid w:val="008200E2"/>
    <w:pPr>
      <w:spacing w:before="30" w:after="30" w:line="360" w:lineRule="auto"/>
    </w:pPr>
    <w:rPr>
      <w:rFonts w:ascii="Arial" w:hAnsi="Arial" w:cs="Arial"/>
      <w:sz w:val="22"/>
      <w:szCs w:val="22"/>
    </w:rPr>
  </w:style>
  <w:style w:type="paragraph" w:customStyle="1" w:styleId="Standard">
    <w:name w:val="Standard"/>
    <w:basedOn w:val="Normalny"/>
    <w:uiPriority w:val="99"/>
    <w:rsid w:val="008200E2"/>
    <w:pPr>
      <w:widowControl w:val="0"/>
    </w:pPr>
  </w:style>
  <w:style w:type="paragraph" w:customStyle="1" w:styleId="StylPrzed0pt">
    <w:name w:val="Styl Przed:  0 pt"/>
    <w:basedOn w:val="Normalny"/>
    <w:uiPriority w:val="99"/>
    <w:rsid w:val="008200E2"/>
    <w:pPr>
      <w:tabs>
        <w:tab w:val="left" w:pos="360"/>
      </w:tabs>
    </w:pPr>
  </w:style>
  <w:style w:type="paragraph" w:customStyle="1" w:styleId="Nagowek3">
    <w:name w:val="Nagłowek 3"/>
    <w:basedOn w:val="Nagwek2"/>
    <w:uiPriority w:val="99"/>
    <w:rsid w:val="008200E2"/>
    <w:pPr>
      <w:keepNext w:val="0"/>
      <w:snapToGrid w:val="0"/>
      <w:spacing w:before="240"/>
    </w:pPr>
    <w:rPr>
      <w:rFonts w:ascii="Arial" w:hAnsi="Arial" w:cs="Arial"/>
      <w:sz w:val="24"/>
      <w:szCs w:val="24"/>
    </w:rPr>
  </w:style>
  <w:style w:type="paragraph" w:customStyle="1" w:styleId="edek">
    <w:name w:val="edek"/>
    <w:basedOn w:val="Normalny"/>
    <w:uiPriority w:val="99"/>
    <w:rsid w:val="008200E2"/>
    <w:pPr>
      <w:snapToGrid w:val="0"/>
      <w:jc w:val="both"/>
    </w:pPr>
  </w:style>
  <w:style w:type="paragraph" w:customStyle="1" w:styleId="WW-Domylnie">
    <w:name w:val="WW-Domyślnie"/>
    <w:uiPriority w:val="99"/>
    <w:rsid w:val="008200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8200E2"/>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rsid w:val="008200E2"/>
    <w:pPr>
      <w:tabs>
        <w:tab w:val="left" w:pos="567"/>
        <w:tab w:val="left" w:pos="851"/>
        <w:tab w:val="left" w:pos="1134"/>
        <w:tab w:val="left" w:pos="1701"/>
        <w:tab w:val="left" w:pos="2268"/>
        <w:tab w:val="left" w:pos="2835"/>
        <w:tab w:val="left" w:pos="3402"/>
      </w:tabs>
      <w:jc w:val="both"/>
    </w:pPr>
  </w:style>
  <w:style w:type="paragraph" w:customStyle="1" w:styleId="Nagwek21">
    <w:name w:val="Nagłówek 21"/>
    <w:basedOn w:val="Normalny"/>
    <w:next w:val="Normalny"/>
    <w:uiPriority w:val="99"/>
    <w:rsid w:val="008200E2"/>
    <w:pPr>
      <w:keepNext/>
      <w:tabs>
        <w:tab w:val="left" w:pos="567"/>
        <w:tab w:val="left" w:pos="851"/>
        <w:tab w:val="left" w:pos="1134"/>
        <w:tab w:val="left" w:pos="1701"/>
        <w:tab w:val="left" w:pos="2268"/>
        <w:tab w:val="left" w:pos="2835"/>
        <w:tab w:val="left" w:pos="3402"/>
      </w:tabs>
      <w:spacing w:after="120" w:line="360" w:lineRule="auto"/>
    </w:pPr>
  </w:style>
  <w:style w:type="paragraph" w:customStyle="1" w:styleId="Listanumerowana21">
    <w:name w:val="Lista numerowana 21"/>
    <w:basedOn w:val="Normalny"/>
    <w:uiPriority w:val="99"/>
    <w:rsid w:val="008200E2"/>
  </w:style>
  <w:style w:type="paragraph" w:customStyle="1" w:styleId="Tekstpodstawowywcity21">
    <w:name w:val="Tekst podstawowy wcięty 21"/>
    <w:basedOn w:val="Normalny"/>
    <w:uiPriority w:val="99"/>
    <w:rsid w:val="008200E2"/>
    <w:pPr>
      <w:ind w:left="360" w:hanging="360"/>
      <w:jc w:val="both"/>
    </w:pPr>
  </w:style>
  <w:style w:type="paragraph" w:customStyle="1" w:styleId="Trescznumztab">
    <w:name w:val="Tresc z num. z tab."/>
    <w:basedOn w:val="Normalny"/>
    <w:uiPriority w:val="99"/>
    <w:rsid w:val="008200E2"/>
    <w:pPr>
      <w:widowControl w:val="0"/>
      <w:tabs>
        <w:tab w:val="left" w:pos="567"/>
        <w:tab w:val="left" w:pos="5103"/>
        <w:tab w:val="left" w:pos="6804"/>
        <w:tab w:val="right" w:pos="8505"/>
      </w:tabs>
      <w:spacing w:after="120" w:line="300" w:lineRule="auto"/>
    </w:pPr>
  </w:style>
  <w:style w:type="paragraph" w:customStyle="1" w:styleId="Tekstpodstawowy32">
    <w:name w:val="Tekst podstawowy 32"/>
    <w:basedOn w:val="Normalny"/>
    <w:uiPriority w:val="99"/>
    <w:rsid w:val="008200E2"/>
    <w:pPr>
      <w:overflowPunct w:val="0"/>
      <w:autoSpaceDE w:val="0"/>
      <w:jc w:val="both"/>
    </w:pPr>
  </w:style>
  <w:style w:type="paragraph" w:customStyle="1" w:styleId="ZnakZnak1Znak">
    <w:name w:val="Znak Znak1 Znak"/>
    <w:basedOn w:val="Normalny"/>
    <w:uiPriority w:val="99"/>
    <w:rsid w:val="008200E2"/>
  </w:style>
  <w:style w:type="paragraph" w:customStyle="1" w:styleId="tekstost">
    <w:name w:val="tekst ost"/>
    <w:basedOn w:val="Normalny"/>
    <w:uiPriority w:val="99"/>
    <w:rsid w:val="008200E2"/>
    <w:pPr>
      <w:overflowPunct w:val="0"/>
      <w:autoSpaceDE w:val="0"/>
      <w:jc w:val="both"/>
    </w:pPr>
    <w:rPr>
      <w:sz w:val="20"/>
      <w:szCs w:val="20"/>
    </w:rPr>
  </w:style>
  <w:style w:type="paragraph" w:customStyle="1" w:styleId="Lista21">
    <w:name w:val="Lista 21"/>
    <w:basedOn w:val="Normalny"/>
    <w:uiPriority w:val="99"/>
    <w:rsid w:val="008200E2"/>
    <w:pPr>
      <w:ind w:left="566" w:hanging="283"/>
    </w:pPr>
  </w:style>
  <w:style w:type="paragraph" w:customStyle="1" w:styleId="Zawartotabeli">
    <w:name w:val="Zawartość tabeli"/>
    <w:basedOn w:val="Normalny"/>
    <w:uiPriority w:val="99"/>
    <w:rsid w:val="008200E2"/>
    <w:pPr>
      <w:suppressLineNumbers/>
    </w:pPr>
  </w:style>
  <w:style w:type="paragraph" w:customStyle="1" w:styleId="Nagwektabeli">
    <w:name w:val="Nagłówek tabeli"/>
    <w:basedOn w:val="Zawartotabeli"/>
    <w:uiPriority w:val="99"/>
    <w:rsid w:val="008200E2"/>
    <w:pPr>
      <w:jc w:val="center"/>
    </w:pPr>
    <w:rPr>
      <w:b/>
      <w:bCs/>
      <w:i/>
      <w:iCs/>
    </w:rPr>
  </w:style>
  <w:style w:type="paragraph" w:customStyle="1" w:styleId="Zawartoramki">
    <w:name w:val="Zawartość ramki"/>
    <w:basedOn w:val="Tekstpodstawowy"/>
    <w:uiPriority w:val="99"/>
    <w:rsid w:val="008200E2"/>
  </w:style>
  <w:style w:type="paragraph" w:customStyle="1" w:styleId="Style7">
    <w:name w:val="Style7"/>
    <w:basedOn w:val="Normalny"/>
    <w:uiPriority w:val="99"/>
    <w:rsid w:val="008200E2"/>
    <w:pPr>
      <w:widowControl w:val="0"/>
      <w:suppressAutoHyphens w:val="0"/>
      <w:autoSpaceDE w:val="0"/>
      <w:autoSpaceDN w:val="0"/>
      <w:adjustRightInd w:val="0"/>
      <w:spacing w:line="216" w:lineRule="atLeast"/>
      <w:jc w:val="center"/>
    </w:pPr>
    <w:rPr>
      <w:rFonts w:ascii="Verdana" w:hAnsi="Verdana" w:cs="Verdana"/>
      <w:sz w:val="20"/>
      <w:szCs w:val="20"/>
      <w:lang w:eastAsia="pl-PL"/>
    </w:rPr>
  </w:style>
  <w:style w:type="paragraph" w:customStyle="1" w:styleId="Akapitzlist1">
    <w:name w:val="Akapit z listą1"/>
    <w:basedOn w:val="Normalny"/>
    <w:uiPriority w:val="99"/>
    <w:rsid w:val="008200E2"/>
    <w:pPr>
      <w:suppressAutoHyphens w:val="0"/>
      <w:spacing w:after="200" w:line="276" w:lineRule="auto"/>
      <w:ind w:left="720"/>
    </w:pPr>
    <w:rPr>
      <w:rFonts w:ascii="Calibri" w:hAnsi="Calibri" w:cs="Calibri"/>
      <w:sz w:val="22"/>
      <w:szCs w:val="22"/>
      <w:lang w:eastAsia="en-US"/>
    </w:rPr>
  </w:style>
  <w:style w:type="paragraph" w:customStyle="1" w:styleId="Style2">
    <w:name w:val="Style2"/>
    <w:basedOn w:val="Normalny"/>
    <w:uiPriority w:val="99"/>
    <w:rsid w:val="008200E2"/>
    <w:pPr>
      <w:widowControl w:val="0"/>
      <w:suppressAutoHyphens w:val="0"/>
      <w:autoSpaceDE w:val="0"/>
      <w:autoSpaceDN w:val="0"/>
      <w:adjustRightInd w:val="0"/>
    </w:pPr>
    <w:rPr>
      <w:lang w:eastAsia="pl-PL"/>
    </w:rPr>
  </w:style>
  <w:style w:type="paragraph" w:customStyle="1" w:styleId="Style4">
    <w:name w:val="Style4"/>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8200E2"/>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8200E2"/>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8200E2"/>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8200E2"/>
    <w:pPr>
      <w:suppressAutoHyphens w:val="0"/>
    </w:pPr>
    <w:rPr>
      <w:rFonts w:ascii="Arial" w:hAnsi="Arial" w:cs="Arial"/>
      <w:lang w:eastAsia="pl-PL"/>
    </w:rPr>
  </w:style>
  <w:style w:type="paragraph" w:customStyle="1" w:styleId="normalny0">
    <w:name w:val="normalny"/>
    <w:basedOn w:val="Normalny"/>
    <w:uiPriority w:val="99"/>
    <w:rsid w:val="008200E2"/>
    <w:pPr>
      <w:suppressAutoHyphens w:val="0"/>
    </w:pPr>
    <w:rPr>
      <w:lang w:eastAsia="pl-PL"/>
    </w:rPr>
  </w:style>
  <w:style w:type="paragraph" w:customStyle="1" w:styleId="Tekstpodstawowy23">
    <w:name w:val="Tekst podstawowy 23"/>
    <w:basedOn w:val="Normalny"/>
    <w:uiPriority w:val="99"/>
    <w:rsid w:val="008200E2"/>
    <w:pPr>
      <w:suppressAutoHyphens w:val="0"/>
      <w:overflowPunct w:val="0"/>
      <w:autoSpaceDE w:val="0"/>
      <w:autoSpaceDN w:val="0"/>
      <w:adjustRightInd w:val="0"/>
      <w:spacing w:after="120"/>
      <w:jc w:val="both"/>
    </w:pPr>
    <w:rPr>
      <w:sz w:val="28"/>
      <w:szCs w:val="28"/>
      <w:lang w:eastAsia="pl-PL"/>
    </w:rPr>
  </w:style>
  <w:style w:type="paragraph" w:customStyle="1" w:styleId="Rub1">
    <w:name w:val="Rub1"/>
    <w:basedOn w:val="Normalny"/>
    <w:uiPriority w:val="99"/>
    <w:rsid w:val="008200E2"/>
    <w:pPr>
      <w:tabs>
        <w:tab w:val="left" w:pos="1276"/>
      </w:tabs>
      <w:suppressAutoHyphens w:val="0"/>
      <w:jc w:val="both"/>
    </w:pPr>
    <w:rPr>
      <w:b/>
      <w:bCs/>
      <w:smallCaps/>
      <w:sz w:val="20"/>
      <w:szCs w:val="20"/>
      <w:lang w:val="en-GB" w:eastAsia="pl-PL"/>
    </w:rPr>
  </w:style>
  <w:style w:type="paragraph" w:customStyle="1" w:styleId="Standardowy0">
    <w:name w:val="Standardowy.+"/>
    <w:uiPriority w:val="99"/>
    <w:rsid w:val="008200E2"/>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rsid w:val="008200E2"/>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8200E2"/>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rsid w:val="008200E2"/>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rsid w:val="008200E2"/>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8200E2"/>
    <w:pPr>
      <w:suppressLineNumbers/>
      <w:spacing w:before="60" w:after="60"/>
      <w:jc w:val="both"/>
    </w:pPr>
    <w:rPr>
      <w:rFonts w:ascii="StarSymbol" w:hAnsi="StarSymbol" w:cs="StarSymbol"/>
      <w:kern w:val="2"/>
    </w:rPr>
  </w:style>
  <w:style w:type="paragraph" w:customStyle="1" w:styleId="Default">
    <w:name w:val="Default"/>
    <w:basedOn w:val="Normalny"/>
    <w:uiPriority w:val="99"/>
    <w:rsid w:val="008200E2"/>
    <w:pPr>
      <w:widowControl w:val="0"/>
      <w:autoSpaceDE w:val="0"/>
    </w:pPr>
    <w:rPr>
      <w:color w:val="000000"/>
      <w:kern w:val="2"/>
    </w:rPr>
  </w:style>
  <w:style w:type="paragraph" w:customStyle="1" w:styleId="Domylnie">
    <w:name w:val="Domyślnie"/>
    <w:uiPriority w:val="99"/>
    <w:rsid w:val="008200E2"/>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rsid w:val="008200E2"/>
    <w:pPr>
      <w:keepNext/>
      <w:widowControl w:val="0"/>
      <w:spacing w:before="240" w:after="120"/>
    </w:pPr>
    <w:rPr>
      <w:rFonts w:ascii="Arial" w:eastAsia="Calibri" w:hAnsi="Arial" w:cs="Arial"/>
      <w:kern w:val="2"/>
      <w:sz w:val="28"/>
      <w:szCs w:val="28"/>
    </w:rPr>
  </w:style>
  <w:style w:type="paragraph" w:customStyle="1" w:styleId="zadania">
    <w:name w:val="zadania"/>
    <w:basedOn w:val="Normalny"/>
    <w:uiPriority w:val="99"/>
    <w:rsid w:val="008200E2"/>
    <w:pPr>
      <w:numPr>
        <w:ilvl w:val="2"/>
        <w:numId w:val="2"/>
      </w:numPr>
      <w:suppressAutoHyphens w:val="0"/>
    </w:pPr>
    <w:rPr>
      <w:lang w:eastAsia="pl-PL"/>
    </w:rPr>
  </w:style>
  <w:style w:type="paragraph" w:customStyle="1" w:styleId="Akapitzlist2">
    <w:name w:val="Akapit z listą2"/>
    <w:basedOn w:val="Normalny"/>
    <w:uiPriority w:val="99"/>
    <w:rsid w:val="008200E2"/>
    <w:pPr>
      <w:ind w:left="708"/>
    </w:pPr>
    <w:rPr>
      <w:rFonts w:eastAsia="Calibri"/>
    </w:rPr>
  </w:style>
  <w:style w:type="character" w:customStyle="1" w:styleId="WW8Num5z0">
    <w:name w:val="WW8Num5z0"/>
    <w:uiPriority w:val="99"/>
    <w:rsid w:val="008200E2"/>
    <w:rPr>
      <w:rFonts w:ascii="Verdana" w:hAnsi="Verdana" w:cs="Verdana"/>
      <w:sz w:val="20"/>
      <w:szCs w:val="20"/>
    </w:rPr>
  </w:style>
  <w:style w:type="character" w:customStyle="1" w:styleId="WW8Num8z1">
    <w:name w:val="WW8Num8z1"/>
    <w:uiPriority w:val="99"/>
    <w:rsid w:val="008200E2"/>
  </w:style>
  <w:style w:type="character" w:customStyle="1" w:styleId="WW8Num10z0">
    <w:name w:val="WW8Num10z0"/>
    <w:uiPriority w:val="99"/>
    <w:rsid w:val="008200E2"/>
    <w:rPr>
      <w:rFonts w:ascii="Verdana" w:hAnsi="Verdana" w:cs="Verdana"/>
      <w:sz w:val="20"/>
      <w:szCs w:val="20"/>
      <w:u w:val="none"/>
      <w:effect w:val="none"/>
    </w:rPr>
  </w:style>
  <w:style w:type="character" w:customStyle="1" w:styleId="WW8Num14z3">
    <w:name w:val="WW8Num14z3"/>
    <w:uiPriority w:val="99"/>
    <w:rsid w:val="008200E2"/>
  </w:style>
  <w:style w:type="character" w:customStyle="1" w:styleId="WW8Num23z0">
    <w:name w:val="WW8Num23z0"/>
    <w:uiPriority w:val="99"/>
    <w:rsid w:val="008200E2"/>
    <w:rPr>
      <w:rFonts w:ascii="Verdana" w:hAnsi="Verdana" w:cs="Verdana"/>
      <w:sz w:val="20"/>
      <w:szCs w:val="20"/>
      <w:u w:val="none"/>
      <w:effect w:val="none"/>
    </w:rPr>
  </w:style>
  <w:style w:type="character" w:customStyle="1" w:styleId="WW8Num24z0">
    <w:name w:val="WW8Num24z0"/>
    <w:uiPriority w:val="99"/>
    <w:rsid w:val="008200E2"/>
    <w:rPr>
      <w:rFonts w:ascii="Verdana" w:hAnsi="Verdana" w:cs="Verdana"/>
      <w:sz w:val="20"/>
      <w:szCs w:val="20"/>
      <w:u w:val="none"/>
      <w:effect w:val="none"/>
    </w:rPr>
  </w:style>
  <w:style w:type="character" w:customStyle="1" w:styleId="WW8Num25z0">
    <w:name w:val="WW8Num25z0"/>
    <w:uiPriority w:val="99"/>
    <w:rsid w:val="008200E2"/>
    <w:rPr>
      <w:rFonts w:ascii="Times New Roman" w:hAnsi="Times New Roman" w:cs="Times New Roman"/>
    </w:rPr>
  </w:style>
  <w:style w:type="character" w:customStyle="1" w:styleId="WW8Num30z0">
    <w:name w:val="WW8Num30z0"/>
    <w:uiPriority w:val="99"/>
    <w:rsid w:val="008200E2"/>
    <w:rPr>
      <w:rFonts w:ascii="Verdana" w:hAnsi="Verdana" w:cs="Verdana"/>
      <w:sz w:val="20"/>
      <w:szCs w:val="20"/>
      <w:u w:val="none"/>
      <w:effect w:val="none"/>
    </w:rPr>
  </w:style>
  <w:style w:type="character" w:customStyle="1" w:styleId="Absatz-Standardschriftart">
    <w:name w:val="Absatz-Standardschriftart"/>
    <w:uiPriority w:val="99"/>
    <w:rsid w:val="008200E2"/>
  </w:style>
  <w:style w:type="character" w:customStyle="1" w:styleId="WW-Absatz-Standardschriftart">
    <w:name w:val="WW-Absatz-Standardschriftart"/>
    <w:uiPriority w:val="99"/>
    <w:rsid w:val="008200E2"/>
  </w:style>
  <w:style w:type="character" w:customStyle="1" w:styleId="WW-Absatz-Standardschriftart1">
    <w:name w:val="WW-Absatz-Standardschriftart1"/>
    <w:uiPriority w:val="99"/>
    <w:rsid w:val="008200E2"/>
  </w:style>
  <w:style w:type="character" w:customStyle="1" w:styleId="WW-Absatz-Standardschriftart11">
    <w:name w:val="WW-Absatz-Standardschriftart11"/>
    <w:uiPriority w:val="99"/>
    <w:rsid w:val="008200E2"/>
  </w:style>
  <w:style w:type="character" w:customStyle="1" w:styleId="WW8Num6z0">
    <w:name w:val="WW8Num6z0"/>
    <w:uiPriority w:val="99"/>
    <w:rsid w:val="008200E2"/>
  </w:style>
  <w:style w:type="character" w:customStyle="1" w:styleId="WW8Num9z1">
    <w:name w:val="WW8Num9z1"/>
    <w:uiPriority w:val="99"/>
    <w:rsid w:val="008200E2"/>
  </w:style>
  <w:style w:type="character" w:customStyle="1" w:styleId="WW8Num11z0">
    <w:name w:val="WW8Num11z0"/>
    <w:uiPriority w:val="99"/>
    <w:rsid w:val="008200E2"/>
    <w:rPr>
      <w:rFonts w:ascii="Verdana" w:hAnsi="Verdana" w:cs="Verdana"/>
      <w:sz w:val="20"/>
      <w:szCs w:val="20"/>
      <w:u w:val="none"/>
      <w:effect w:val="none"/>
    </w:rPr>
  </w:style>
  <w:style w:type="character" w:customStyle="1" w:styleId="WW8Num15z3">
    <w:name w:val="WW8Num15z3"/>
    <w:uiPriority w:val="99"/>
    <w:rsid w:val="008200E2"/>
  </w:style>
  <w:style w:type="character" w:customStyle="1" w:styleId="WW8Num26z0">
    <w:name w:val="WW8Num26z0"/>
    <w:uiPriority w:val="99"/>
    <w:rsid w:val="008200E2"/>
    <w:rPr>
      <w:rFonts w:ascii="Times New Roman" w:hAnsi="Times New Roman" w:cs="Times New Roman"/>
      <w:b/>
      <w:bCs/>
    </w:rPr>
  </w:style>
  <w:style w:type="character" w:customStyle="1" w:styleId="WW-Absatz-Standardschriftart111">
    <w:name w:val="WW-Absatz-Standardschriftart111"/>
    <w:uiPriority w:val="99"/>
    <w:rsid w:val="008200E2"/>
  </w:style>
  <w:style w:type="character" w:customStyle="1" w:styleId="WW8Num1z0">
    <w:name w:val="WW8Num1z0"/>
    <w:uiPriority w:val="99"/>
    <w:rsid w:val="008200E2"/>
    <w:rPr>
      <w:rFonts w:ascii="Symbol" w:hAnsi="Symbol" w:cs="Symbol"/>
    </w:rPr>
  </w:style>
  <w:style w:type="character" w:customStyle="1" w:styleId="WW8Num2z0">
    <w:name w:val="WW8Num2z0"/>
    <w:uiPriority w:val="99"/>
    <w:rsid w:val="008200E2"/>
    <w:rPr>
      <w:rFonts w:ascii="Symbol" w:hAnsi="Symbol" w:cs="Symbol"/>
    </w:rPr>
  </w:style>
  <w:style w:type="character" w:customStyle="1" w:styleId="WW8Num5z5">
    <w:name w:val="WW8Num5z5"/>
    <w:uiPriority w:val="99"/>
    <w:rsid w:val="008200E2"/>
    <w:rPr>
      <w:b/>
      <w:bCs/>
    </w:rPr>
  </w:style>
  <w:style w:type="character" w:customStyle="1" w:styleId="WW8Num7z0">
    <w:name w:val="WW8Num7z0"/>
    <w:uiPriority w:val="99"/>
    <w:rsid w:val="008200E2"/>
    <w:rPr>
      <w:rFonts w:ascii="Verdana" w:hAnsi="Verdana" w:cs="Verdana"/>
      <w:sz w:val="20"/>
      <w:szCs w:val="20"/>
      <w:u w:val="none"/>
      <w:effect w:val="none"/>
    </w:rPr>
  </w:style>
  <w:style w:type="character" w:customStyle="1" w:styleId="WW8Num11z1">
    <w:name w:val="WW8Num11z1"/>
    <w:uiPriority w:val="99"/>
    <w:rsid w:val="008200E2"/>
    <w:rPr>
      <w:rFonts w:ascii="Verdana" w:hAnsi="Verdana" w:cs="Verdana"/>
      <w:sz w:val="20"/>
      <w:szCs w:val="20"/>
    </w:rPr>
  </w:style>
  <w:style w:type="character" w:customStyle="1" w:styleId="WW8Num13z0">
    <w:name w:val="WW8Num13z0"/>
    <w:uiPriority w:val="99"/>
    <w:rsid w:val="008200E2"/>
  </w:style>
  <w:style w:type="character" w:customStyle="1" w:styleId="WW8Num16z0">
    <w:name w:val="WW8Num16z0"/>
    <w:uiPriority w:val="99"/>
    <w:rsid w:val="008200E2"/>
    <w:rPr>
      <w:rFonts w:ascii="Verdana" w:hAnsi="Verdana" w:cs="Verdana"/>
      <w:color w:val="000000"/>
      <w:sz w:val="20"/>
      <w:szCs w:val="20"/>
      <w:u w:val="none"/>
      <w:effect w:val="none"/>
    </w:rPr>
  </w:style>
  <w:style w:type="character" w:customStyle="1" w:styleId="WW8Num19z0">
    <w:name w:val="WW8Num19z0"/>
    <w:uiPriority w:val="99"/>
    <w:rsid w:val="008200E2"/>
    <w:rPr>
      <w:rFonts w:ascii="Verdana" w:hAnsi="Verdana" w:cs="Verdana"/>
      <w:sz w:val="20"/>
      <w:szCs w:val="20"/>
      <w:u w:val="none"/>
      <w:effect w:val="none"/>
    </w:rPr>
  </w:style>
  <w:style w:type="character" w:customStyle="1" w:styleId="WW8Num22z1">
    <w:name w:val="WW8Num22z1"/>
    <w:uiPriority w:val="99"/>
    <w:rsid w:val="008200E2"/>
  </w:style>
  <w:style w:type="character" w:customStyle="1" w:styleId="WW8Num26z1">
    <w:name w:val="WW8Num26z1"/>
    <w:uiPriority w:val="99"/>
    <w:rsid w:val="008200E2"/>
  </w:style>
  <w:style w:type="character" w:customStyle="1" w:styleId="WW8Num27z0">
    <w:name w:val="WW8Num27z0"/>
    <w:uiPriority w:val="99"/>
    <w:rsid w:val="008200E2"/>
    <w:rPr>
      <w:rFonts w:ascii="Verdana" w:hAnsi="Verdana" w:cs="Verdana"/>
      <w:sz w:val="20"/>
      <w:szCs w:val="20"/>
    </w:rPr>
  </w:style>
  <w:style w:type="character" w:customStyle="1" w:styleId="WW8Num28z0">
    <w:name w:val="WW8Num28z0"/>
    <w:uiPriority w:val="99"/>
    <w:rsid w:val="008200E2"/>
    <w:rPr>
      <w:rFonts w:ascii="Verdana" w:hAnsi="Verdana" w:cs="Verdana"/>
      <w:sz w:val="20"/>
      <w:szCs w:val="20"/>
      <w:u w:val="none"/>
      <w:effect w:val="none"/>
    </w:rPr>
  </w:style>
  <w:style w:type="character" w:customStyle="1" w:styleId="WW8Num29z0">
    <w:name w:val="WW8Num29z0"/>
    <w:uiPriority w:val="99"/>
    <w:rsid w:val="008200E2"/>
    <w:rPr>
      <w:rFonts w:ascii="Verdana" w:hAnsi="Verdana" w:cs="Verdana"/>
      <w:sz w:val="20"/>
      <w:szCs w:val="20"/>
      <w:u w:val="none"/>
      <w:effect w:val="none"/>
    </w:rPr>
  </w:style>
  <w:style w:type="character" w:customStyle="1" w:styleId="WW8Num32z0">
    <w:name w:val="WW8Num32z0"/>
    <w:uiPriority w:val="99"/>
    <w:rsid w:val="008200E2"/>
    <w:rPr>
      <w:rFonts w:ascii="Arial" w:hAnsi="Arial" w:cs="Arial"/>
      <w:sz w:val="24"/>
      <w:szCs w:val="24"/>
      <w:u w:val="none"/>
      <w:effect w:val="none"/>
    </w:rPr>
  </w:style>
  <w:style w:type="character" w:customStyle="1" w:styleId="WW8Num34z0">
    <w:name w:val="WW8Num34z0"/>
    <w:uiPriority w:val="99"/>
    <w:rsid w:val="008200E2"/>
    <w:rPr>
      <w:rFonts w:ascii="Verdana" w:hAnsi="Verdana" w:cs="Verdana"/>
      <w:sz w:val="20"/>
      <w:szCs w:val="20"/>
      <w:u w:val="none"/>
      <w:effect w:val="none"/>
    </w:rPr>
  </w:style>
  <w:style w:type="character" w:customStyle="1" w:styleId="WW8Num35z0">
    <w:name w:val="WW8Num35z0"/>
    <w:uiPriority w:val="99"/>
    <w:rsid w:val="008200E2"/>
  </w:style>
  <w:style w:type="character" w:customStyle="1" w:styleId="WW8Num37z0">
    <w:name w:val="WW8Num37z0"/>
    <w:uiPriority w:val="99"/>
    <w:rsid w:val="008200E2"/>
    <w:rPr>
      <w:rFonts w:ascii="Verdana" w:hAnsi="Verdana" w:cs="Verdana"/>
      <w:sz w:val="20"/>
      <w:szCs w:val="20"/>
    </w:rPr>
  </w:style>
  <w:style w:type="character" w:customStyle="1" w:styleId="WW8Num38z0">
    <w:name w:val="WW8Num38z0"/>
    <w:uiPriority w:val="99"/>
    <w:rsid w:val="008200E2"/>
    <w:rPr>
      <w:rFonts w:ascii="Verdana" w:hAnsi="Verdana" w:cs="Verdana"/>
      <w:sz w:val="20"/>
      <w:szCs w:val="20"/>
      <w:u w:val="none"/>
      <w:effect w:val="none"/>
    </w:rPr>
  </w:style>
  <w:style w:type="character" w:customStyle="1" w:styleId="WW8Num39z0">
    <w:name w:val="WW8Num39z0"/>
    <w:uiPriority w:val="99"/>
    <w:rsid w:val="008200E2"/>
    <w:rPr>
      <w:rFonts w:ascii="Verdana" w:hAnsi="Verdana" w:cs="Verdana"/>
      <w:sz w:val="20"/>
      <w:szCs w:val="20"/>
      <w:u w:val="none"/>
      <w:effect w:val="none"/>
    </w:rPr>
  </w:style>
  <w:style w:type="character" w:customStyle="1" w:styleId="WW8Num41z0">
    <w:name w:val="WW8Num41z0"/>
    <w:uiPriority w:val="99"/>
    <w:rsid w:val="008200E2"/>
    <w:rPr>
      <w:rFonts w:ascii="Verdana" w:hAnsi="Verdana" w:cs="Verdana"/>
      <w:sz w:val="20"/>
      <w:szCs w:val="20"/>
      <w:u w:val="none"/>
      <w:effect w:val="none"/>
    </w:rPr>
  </w:style>
  <w:style w:type="character" w:customStyle="1" w:styleId="WW8Num43z3">
    <w:name w:val="WW8Num43z3"/>
    <w:uiPriority w:val="99"/>
    <w:rsid w:val="008200E2"/>
  </w:style>
  <w:style w:type="character" w:customStyle="1" w:styleId="WW8Num45z0">
    <w:name w:val="WW8Num45z0"/>
    <w:uiPriority w:val="99"/>
    <w:rsid w:val="008200E2"/>
    <w:rPr>
      <w:rFonts w:ascii="Verdana" w:hAnsi="Verdana" w:cs="Verdana"/>
      <w:sz w:val="20"/>
      <w:szCs w:val="20"/>
      <w:u w:val="none"/>
      <w:effect w:val="none"/>
    </w:rPr>
  </w:style>
  <w:style w:type="character" w:customStyle="1" w:styleId="WW8Num46z0">
    <w:name w:val="WW8Num46z0"/>
    <w:uiPriority w:val="99"/>
    <w:rsid w:val="008200E2"/>
    <w:rPr>
      <w:rFonts w:ascii="Verdana" w:hAnsi="Verdana" w:cs="Verdana"/>
      <w:sz w:val="20"/>
      <w:szCs w:val="20"/>
      <w:u w:val="none"/>
      <w:effect w:val="none"/>
    </w:rPr>
  </w:style>
  <w:style w:type="character" w:customStyle="1" w:styleId="WW8Num47z0">
    <w:name w:val="WW8Num47z0"/>
    <w:uiPriority w:val="99"/>
    <w:rsid w:val="008200E2"/>
    <w:rPr>
      <w:rFonts w:ascii="Verdana" w:hAnsi="Verdana" w:cs="Verdana"/>
      <w:sz w:val="20"/>
      <w:szCs w:val="20"/>
      <w:u w:val="none"/>
      <w:effect w:val="none"/>
    </w:rPr>
  </w:style>
  <w:style w:type="character" w:customStyle="1" w:styleId="WW8Num48z0">
    <w:name w:val="WW8Num48z0"/>
    <w:uiPriority w:val="99"/>
    <w:rsid w:val="008200E2"/>
    <w:rPr>
      <w:rFonts w:ascii="Verdana" w:hAnsi="Verdana" w:cs="Verdana"/>
      <w:sz w:val="20"/>
      <w:szCs w:val="20"/>
      <w:u w:val="none"/>
      <w:effect w:val="none"/>
    </w:rPr>
  </w:style>
  <w:style w:type="character" w:customStyle="1" w:styleId="WW8Num49z0">
    <w:name w:val="WW8Num49z0"/>
    <w:uiPriority w:val="99"/>
    <w:rsid w:val="008200E2"/>
    <w:rPr>
      <w:rFonts w:ascii="Verdana" w:hAnsi="Verdana" w:cs="Verdana"/>
      <w:sz w:val="20"/>
      <w:szCs w:val="20"/>
      <w:u w:val="none"/>
      <w:effect w:val="none"/>
    </w:rPr>
  </w:style>
  <w:style w:type="character" w:customStyle="1" w:styleId="WW8Num50z0">
    <w:name w:val="WW8Num50z0"/>
    <w:uiPriority w:val="99"/>
    <w:rsid w:val="008200E2"/>
    <w:rPr>
      <w:rFonts w:ascii="Verdana" w:hAnsi="Verdana" w:cs="Verdana"/>
      <w:sz w:val="20"/>
      <w:szCs w:val="20"/>
      <w:u w:val="none"/>
      <w:effect w:val="none"/>
    </w:rPr>
  </w:style>
  <w:style w:type="character" w:customStyle="1" w:styleId="WW8Num52z0">
    <w:name w:val="WW8Num52z0"/>
    <w:uiPriority w:val="99"/>
    <w:rsid w:val="008200E2"/>
    <w:rPr>
      <w:rFonts w:ascii="Verdana" w:hAnsi="Verdana" w:cs="Verdana"/>
      <w:sz w:val="20"/>
      <w:szCs w:val="20"/>
      <w:u w:val="none"/>
      <w:effect w:val="none"/>
    </w:rPr>
  </w:style>
  <w:style w:type="character" w:customStyle="1" w:styleId="WW8Num54z0">
    <w:name w:val="WW8Num54z0"/>
    <w:uiPriority w:val="99"/>
    <w:rsid w:val="008200E2"/>
    <w:rPr>
      <w:rFonts w:ascii="Verdana" w:hAnsi="Verdana" w:cs="Verdana"/>
      <w:color w:val="auto"/>
      <w:position w:val="0"/>
      <w:sz w:val="20"/>
      <w:szCs w:val="20"/>
      <w:u w:val="none"/>
      <w:effect w:val="none"/>
      <w:vertAlign w:val="baseline"/>
    </w:rPr>
  </w:style>
  <w:style w:type="character" w:customStyle="1" w:styleId="WW8Num55z0">
    <w:name w:val="WW8Num55z0"/>
    <w:uiPriority w:val="99"/>
    <w:rsid w:val="008200E2"/>
    <w:rPr>
      <w:rFonts w:ascii="Verdana" w:hAnsi="Verdana" w:cs="Verdana"/>
      <w:sz w:val="20"/>
      <w:szCs w:val="20"/>
      <w:u w:val="none"/>
      <w:effect w:val="none"/>
    </w:rPr>
  </w:style>
  <w:style w:type="character" w:customStyle="1" w:styleId="WW8Num56z0">
    <w:name w:val="WW8Num56z0"/>
    <w:uiPriority w:val="99"/>
    <w:rsid w:val="008200E2"/>
    <w:rPr>
      <w:rFonts w:ascii="Arial" w:hAnsi="Arial" w:cs="Arial"/>
      <w:sz w:val="24"/>
      <w:szCs w:val="24"/>
      <w:u w:val="none"/>
      <w:effect w:val="none"/>
    </w:rPr>
  </w:style>
  <w:style w:type="character" w:customStyle="1" w:styleId="WW8Num57z0">
    <w:name w:val="WW8Num57z0"/>
    <w:uiPriority w:val="99"/>
    <w:rsid w:val="008200E2"/>
    <w:rPr>
      <w:rFonts w:ascii="Verdana" w:hAnsi="Verdana" w:cs="Verdana"/>
      <w:sz w:val="20"/>
      <w:szCs w:val="20"/>
      <w:u w:val="none"/>
      <w:effect w:val="none"/>
    </w:rPr>
  </w:style>
  <w:style w:type="character" w:customStyle="1" w:styleId="WW8Num59z0">
    <w:name w:val="WW8Num59z0"/>
    <w:uiPriority w:val="99"/>
    <w:rsid w:val="008200E2"/>
    <w:rPr>
      <w:rFonts w:ascii="Verdana" w:hAnsi="Verdana" w:cs="Verdana"/>
      <w:sz w:val="20"/>
      <w:szCs w:val="20"/>
    </w:rPr>
  </w:style>
  <w:style w:type="character" w:customStyle="1" w:styleId="WW8Num61z0">
    <w:name w:val="WW8Num61z0"/>
    <w:uiPriority w:val="99"/>
    <w:rsid w:val="008200E2"/>
    <w:rPr>
      <w:rFonts w:ascii="Verdana" w:hAnsi="Verdana" w:cs="Verdana"/>
      <w:sz w:val="20"/>
      <w:szCs w:val="20"/>
      <w:u w:val="none"/>
      <w:effect w:val="none"/>
    </w:rPr>
  </w:style>
  <w:style w:type="character" w:customStyle="1" w:styleId="WW8Num63z0">
    <w:name w:val="WW8Num63z0"/>
    <w:uiPriority w:val="99"/>
    <w:rsid w:val="008200E2"/>
    <w:rPr>
      <w:rFonts w:ascii="Verdana" w:hAnsi="Verdana" w:cs="Verdana"/>
      <w:sz w:val="20"/>
      <w:szCs w:val="20"/>
      <w:u w:val="none"/>
      <w:effect w:val="none"/>
    </w:rPr>
  </w:style>
  <w:style w:type="character" w:customStyle="1" w:styleId="WW8Num64z0">
    <w:name w:val="WW8Num64z0"/>
    <w:uiPriority w:val="99"/>
    <w:rsid w:val="008200E2"/>
    <w:rPr>
      <w:rFonts w:ascii="Verdana" w:hAnsi="Verdana" w:cs="Verdana"/>
      <w:sz w:val="20"/>
      <w:szCs w:val="20"/>
    </w:rPr>
  </w:style>
  <w:style w:type="character" w:customStyle="1" w:styleId="WW8Num64z1">
    <w:name w:val="WW8Num64z1"/>
    <w:uiPriority w:val="99"/>
    <w:rsid w:val="008200E2"/>
    <w:rPr>
      <w:rFonts w:ascii="Arial" w:hAnsi="Arial" w:cs="Arial"/>
      <w:sz w:val="24"/>
      <w:szCs w:val="24"/>
      <w:u w:val="none"/>
      <w:effect w:val="none"/>
    </w:rPr>
  </w:style>
  <w:style w:type="character" w:customStyle="1" w:styleId="WW8Num64z2">
    <w:name w:val="WW8Num64z2"/>
    <w:uiPriority w:val="99"/>
    <w:rsid w:val="008200E2"/>
    <w:rPr>
      <w:rFonts w:ascii="Arial" w:hAnsi="Arial" w:cs="Arial"/>
      <w:sz w:val="24"/>
      <w:szCs w:val="24"/>
    </w:rPr>
  </w:style>
  <w:style w:type="character" w:customStyle="1" w:styleId="WW8Num65z0">
    <w:name w:val="WW8Num65z0"/>
    <w:uiPriority w:val="99"/>
    <w:rsid w:val="008200E2"/>
    <w:rPr>
      <w:rFonts w:ascii="Verdana" w:hAnsi="Verdana" w:cs="Verdana"/>
      <w:color w:val="auto"/>
      <w:sz w:val="20"/>
      <w:szCs w:val="20"/>
    </w:rPr>
  </w:style>
  <w:style w:type="character" w:customStyle="1" w:styleId="WW8Num65z1">
    <w:name w:val="WW8Num65z1"/>
    <w:uiPriority w:val="99"/>
    <w:rsid w:val="008200E2"/>
    <w:rPr>
      <w:rFonts w:ascii="Arial" w:hAnsi="Arial" w:cs="Arial"/>
      <w:sz w:val="24"/>
      <w:szCs w:val="24"/>
    </w:rPr>
  </w:style>
  <w:style w:type="character" w:customStyle="1" w:styleId="WW8Num69z0">
    <w:name w:val="WW8Num69z0"/>
    <w:uiPriority w:val="99"/>
    <w:rsid w:val="008200E2"/>
    <w:rPr>
      <w:rFonts w:ascii="Times New Roman" w:hAnsi="Times New Roman" w:cs="Times New Roman"/>
      <w:b/>
      <w:bCs/>
    </w:rPr>
  </w:style>
  <w:style w:type="character" w:customStyle="1" w:styleId="WW8Num70z0">
    <w:name w:val="WW8Num70z0"/>
    <w:uiPriority w:val="99"/>
    <w:rsid w:val="008200E2"/>
    <w:rPr>
      <w:rFonts w:ascii="Wingdings" w:hAnsi="Wingdings" w:cs="Wingdings"/>
      <w:sz w:val="16"/>
      <w:szCs w:val="16"/>
    </w:rPr>
  </w:style>
  <w:style w:type="character" w:customStyle="1" w:styleId="WW8Num71z0">
    <w:name w:val="WW8Num71z0"/>
    <w:uiPriority w:val="99"/>
    <w:rsid w:val="008200E2"/>
    <w:rPr>
      <w:rFonts w:ascii="Times New Roman" w:hAnsi="Times New Roman" w:cs="Times New Roman"/>
    </w:rPr>
  </w:style>
  <w:style w:type="character" w:customStyle="1" w:styleId="WW8Num72z0">
    <w:name w:val="WW8Num72z0"/>
    <w:uiPriority w:val="99"/>
    <w:rsid w:val="008200E2"/>
    <w:rPr>
      <w:rFonts w:ascii="Verdana" w:hAnsi="Verdana" w:cs="Verdana"/>
      <w:sz w:val="20"/>
      <w:szCs w:val="20"/>
    </w:rPr>
  </w:style>
  <w:style w:type="character" w:customStyle="1" w:styleId="WW8Num73z0">
    <w:name w:val="WW8Num73z0"/>
    <w:uiPriority w:val="99"/>
    <w:rsid w:val="008200E2"/>
    <w:rPr>
      <w:rFonts w:ascii="Times New Roman" w:hAnsi="Times New Roman" w:cs="Times New Roman"/>
      <w:b/>
      <w:bCs/>
    </w:rPr>
  </w:style>
  <w:style w:type="character" w:customStyle="1" w:styleId="WW8Num74z0">
    <w:name w:val="WW8Num74z0"/>
    <w:uiPriority w:val="99"/>
    <w:rsid w:val="008200E2"/>
    <w:rPr>
      <w:rFonts w:ascii="Verdana" w:hAnsi="Verdana" w:cs="Verdana"/>
      <w:sz w:val="20"/>
      <w:szCs w:val="20"/>
      <w:u w:val="none"/>
      <w:effect w:val="none"/>
    </w:rPr>
  </w:style>
  <w:style w:type="character" w:customStyle="1" w:styleId="WW8Num75z0">
    <w:name w:val="WW8Num75z0"/>
    <w:uiPriority w:val="99"/>
    <w:rsid w:val="008200E2"/>
    <w:rPr>
      <w:rFonts w:ascii="Verdana" w:hAnsi="Verdana" w:cs="Verdana"/>
      <w:sz w:val="20"/>
      <w:szCs w:val="20"/>
    </w:rPr>
  </w:style>
  <w:style w:type="character" w:customStyle="1" w:styleId="WW8Num75z1">
    <w:name w:val="WW8Num75z1"/>
    <w:uiPriority w:val="99"/>
    <w:rsid w:val="008200E2"/>
    <w:rPr>
      <w:rFonts w:ascii="Arial" w:hAnsi="Arial" w:cs="Arial"/>
      <w:sz w:val="24"/>
      <w:szCs w:val="24"/>
    </w:rPr>
  </w:style>
  <w:style w:type="character" w:customStyle="1" w:styleId="WW8Num80z0">
    <w:name w:val="WW8Num80z0"/>
    <w:uiPriority w:val="99"/>
    <w:rsid w:val="008200E2"/>
    <w:rPr>
      <w:rFonts w:ascii="Verdana" w:hAnsi="Verdana" w:cs="Verdana"/>
      <w:sz w:val="20"/>
      <w:szCs w:val="20"/>
      <w:u w:val="none"/>
      <w:effect w:val="none"/>
    </w:rPr>
  </w:style>
  <w:style w:type="character" w:customStyle="1" w:styleId="WW8NumSt61z0">
    <w:name w:val="WW8NumSt61z0"/>
    <w:uiPriority w:val="99"/>
    <w:rsid w:val="008200E2"/>
    <w:rPr>
      <w:rFonts w:ascii="Verdana" w:hAnsi="Verdana" w:cs="Verdana"/>
      <w:sz w:val="20"/>
      <w:szCs w:val="20"/>
      <w:u w:val="none"/>
      <w:effect w:val="none"/>
    </w:rPr>
  </w:style>
  <w:style w:type="character" w:customStyle="1" w:styleId="WW8NumSt62z0">
    <w:name w:val="WW8NumSt62z0"/>
    <w:uiPriority w:val="99"/>
    <w:rsid w:val="008200E2"/>
    <w:rPr>
      <w:rFonts w:ascii="Verdana" w:hAnsi="Verdana" w:cs="Verdana"/>
      <w:sz w:val="20"/>
      <w:szCs w:val="20"/>
      <w:u w:val="none"/>
      <w:effect w:val="none"/>
    </w:rPr>
  </w:style>
  <w:style w:type="character" w:customStyle="1" w:styleId="WW8NumSt64z0">
    <w:name w:val="WW8NumSt64z0"/>
    <w:uiPriority w:val="99"/>
    <w:rsid w:val="008200E2"/>
    <w:rPr>
      <w:rFonts w:ascii="Verdana" w:hAnsi="Verdana" w:cs="Verdana"/>
      <w:sz w:val="20"/>
      <w:szCs w:val="20"/>
      <w:u w:val="none"/>
      <w:effect w:val="none"/>
    </w:rPr>
  </w:style>
  <w:style w:type="character" w:customStyle="1" w:styleId="Domylnaczcionkaakapitu1">
    <w:name w:val="Domyślna czcionka akapitu1"/>
    <w:uiPriority w:val="99"/>
    <w:rsid w:val="008200E2"/>
  </w:style>
  <w:style w:type="character" w:customStyle="1" w:styleId="tekstdokbold">
    <w:name w:val="tekst dok. bold"/>
    <w:uiPriority w:val="99"/>
    <w:rsid w:val="008200E2"/>
    <w:rPr>
      <w:b/>
      <w:bCs/>
    </w:rPr>
  </w:style>
  <w:style w:type="character" w:customStyle="1" w:styleId="Znakiprzypiswdolnych">
    <w:name w:val="Znaki przypisów dolnych"/>
    <w:uiPriority w:val="99"/>
    <w:rsid w:val="008200E2"/>
    <w:rPr>
      <w:rFonts w:ascii="Times New Roman" w:hAnsi="Times New Roman" w:cs="Times New Roman"/>
      <w:vertAlign w:val="superscript"/>
    </w:rPr>
  </w:style>
  <w:style w:type="character" w:customStyle="1" w:styleId="Odwoaniedokomentarza1">
    <w:name w:val="Odwołanie do komentarza1"/>
    <w:uiPriority w:val="99"/>
    <w:rsid w:val="008200E2"/>
    <w:rPr>
      <w:rFonts w:ascii="Times New Roman" w:hAnsi="Times New Roman" w:cs="Times New Roman"/>
      <w:sz w:val="16"/>
      <w:szCs w:val="16"/>
    </w:rPr>
  </w:style>
  <w:style w:type="character" w:customStyle="1" w:styleId="zwyklyZnakZnak">
    <w:name w:val="zwykly Znak Znak"/>
    <w:uiPriority w:val="99"/>
    <w:rsid w:val="008200E2"/>
    <w:rPr>
      <w:rFonts w:ascii="Arial" w:hAnsi="Arial" w:cs="Arial"/>
      <w:sz w:val="24"/>
      <w:szCs w:val="24"/>
      <w:lang w:val="pl-PL" w:eastAsia="ar-SA" w:bidi="ar-SA"/>
    </w:rPr>
  </w:style>
  <w:style w:type="character" w:customStyle="1" w:styleId="zwyklywcietyZnakZnak">
    <w:name w:val="zwykly wciety Znak Znak"/>
    <w:uiPriority w:val="99"/>
    <w:rsid w:val="008200E2"/>
    <w:rPr>
      <w:rFonts w:ascii="Arial" w:hAnsi="Arial" w:cs="Arial"/>
      <w:sz w:val="24"/>
      <w:szCs w:val="24"/>
      <w:lang w:val="pl-PL" w:eastAsia="ar-SA" w:bidi="ar-SA"/>
    </w:rPr>
  </w:style>
  <w:style w:type="character" w:customStyle="1" w:styleId="ZnakZnak3">
    <w:name w:val="Znak Znak3"/>
    <w:uiPriority w:val="99"/>
    <w:rsid w:val="008200E2"/>
    <w:rPr>
      <w:rFonts w:ascii="Times New Roman" w:hAnsi="Times New Roman" w:cs="Times New Roman"/>
      <w:sz w:val="24"/>
      <w:szCs w:val="24"/>
      <w:lang w:val="pl-PL" w:eastAsia="ar-SA" w:bidi="ar-SA"/>
    </w:rPr>
  </w:style>
  <w:style w:type="character" w:customStyle="1" w:styleId="Znakiprzypiswkocowych">
    <w:name w:val="Znaki przypisów końcowych"/>
    <w:uiPriority w:val="99"/>
    <w:rsid w:val="008200E2"/>
    <w:rPr>
      <w:rFonts w:ascii="Times New Roman" w:hAnsi="Times New Roman" w:cs="Times New Roman"/>
      <w:vertAlign w:val="superscript"/>
    </w:rPr>
  </w:style>
  <w:style w:type="character" w:customStyle="1" w:styleId="ZnakZnak7">
    <w:name w:val="Znak Znak7"/>
    <w:uiPriority w:val="99"/>
    <w:rsid w:val="008200E2"/>
    <w:rPr>
      <w:rFonts w:ascii="Times New Roman" w:hAnsi="Times New Roman" w:cs="Times New Roman"/>
      <w:sz w:val="24"/>
      <w:szCs w:val="24"/>
      <w:lang w:val="pl-PL" w:eastAsia="ar-SA" w:bidi="ar-SA"/>
    </w:rPr>
  </w:style>
  <w:style w:type="character" w:customStyle="1" w:styleId="Znakinumeracji">
    <w:name w:val="Znaki numeracji"/>
    <w:uiPriority w:val="99"/>
    <w:rsid w:val="008200E2"/>
    <w:rPr>
      <w:rFonts w:ascii="Verdana" w:hAnsi="Verdana" w:cs="Verdana"/>
      <w:sz w:val="20"/>
      <w:szCs w:val="20"/>
    </w:rPr>
  </w:style>
  <w:style w:type="character" w:customStyle="1" w:styleId="Symbolewypunktowania">
    <w:name w:val="Symbole wypunktowania"/>
    <w:uiPriority w:val="99"/>
    <w:rsid w:val="008200E2"/>
    <w:rPr>
      <w:rFonts w:ascii="StarSymbol" w:hAnsi="StarSymbol" w:cs="StarSymbol"/>
      <w:sz w:val="18"/>
      <w:szCs w:val="18"/>
    </w:rPr>
  </w:style>
  <w:style w:type="paragraph" w:styleId="Tematkomentarza">
    <w:name w:val="annotation subject"/>
    <w:basedOn w:val="Tekstkomentarza"/>
    <w:next w:val="Tekstkomentarza"/>
    <w:link w:val="TematkomentarzaZnak"/>
    <w:uiPriority w:val="99"/>
    <w:semiHidden/>
    <w:rsid w:val="008200E2"/>
    <w:pPr>
      <w:suppressAutoHyphens/>
    </w:pPr>
    <w:rPr>
      <w:b/>
      <w:bCs/>
      <w:lang w:eastAsia="ar-SA"/>
    </w:rPr>
  </w:style>
  <w:style w:type="character" w:customStyle="1" w:styleId="TematkomentarzaZnak">
    <w:name w:val="Temat komentarza Znak"/>
    <w:basedOn w:val="TekstkomentarzaZnak1"/>
    <w:link w:val="Tematkomentarza"/>
    <w:uiPriority w:val="99"/>
    <w:semiHidden/>
    <w:rsid w:val="008200E2"/>
    <w:rPr>
      <w:rFonts w:ascii="Times New Roman" w:eastAsia="Times New Roman" w:hAnsi="Times New Roman" w:cs="Times New Roman"/>
      <w:b/>
      <w:bCs/>
      <w:sz w:val="20"/>
      <w:szCs w:val="20"/>
      <w:lang w:eastAsia="ar-SA"/>
    </w:rPr>
  </w:style>
  <w:style w:type="character" w:customStyle="1" w:styleId="FontStyle125">
    <w:name w:val="Font Style125"/>
    <w:uiPriority w:val="99"/>
    <w:rsid w:val="008200E2"/>
    <w:rPr>
      <w:rFonts w:ascii="Times New Roman" w:hAnsi="Times New Roman" w:cs="Times New Roman"/>
      <w:b/>
      <w:bCs/>
      <w:sz w:val="20"/>
      <w:szCs w:val="20"/>
    </w:rPr>
  </w:style>
  <w:style w:type="character" w:customStyle="1" w:styleId="WW-Domylnaczcionkaakapitu1">
    <w:name w:val="WW-Domyślna czcionka akapitu1"/>
    <w:uiPriority w:val="99"/>
    <w:rsid w:val="008200E2"/>
  </w:style>
  <w:style w:type="character" w:customStyle="1" w:styleId="FontStyle47">
    <w:name w:val="Font Style47"/>
    <w:uiPriority w:val="99"/>
    <w:rsid w:val="008200E2"/>
    <w:rPr>
      <w:rFonts w:ascii="Times New Roman" w:hAnsi="Times New Roman" w:cs="Times New Roman"/>
      <w:sz w:val="22"/>
      <w:szCs w:val="22"/>
    </w:rPr>
  </w:style>
  <w:style w:type="character" w:customStyle="1" w:styleId="FontStyle48">
    <w:name w:val="Font Style48"/>
    <w:uiPriority w:val="99"/>
    <w:rsid w:val="008200E2"/>
    <w:rPr>
      <w:rFonts w:ascii="Times New Roman" w:hAnsi="Times New Roman" w:cs="Times New Roman"/>
      <w:b/>
      <w:bCs/>
      <w:sz w:val="22"/>
      <w:szCs w:val="22"/>
    </w:rPr>
  </w:style>
  <w:style w:type="character" w:customStyle="1" w:styleId="FontStyle31">
    <w:name w:val="Font Style31"/>
    <w:uiPriority w:val="99"/>
    <w:rsid w:val="008200E2"/>
    <w:rPr>
      <w:rFonts w:ascii="Verdana" w:hAnsi="Verdana" w:cs="Verdana"/>
      <w:sz w:val="16"/>
      <w:szCs w:val="16"/>
    </w:rPr>
  </w:style>
  <w:style w:type="character" w:customStyle="1" w:styleId="normalnychar1">
    <w:name w:val="normalny__char1"/>
    <w:uiPriority w:val="99"/>
    <w:rsid w:val="008200E2"/>
    <w:rPr>
      <w:rFonts w:ascii="Times New Roman" w:hAnsi="Times New Roman" w:cs="Times New Roman"/>
      <w:sz w:val="24"/>
      <w:szCs w:val="24"/>
      <w:u w:val="none"/>
      <w:effect w:val="none"/>
    </w:rPr>
  </w:style>
  <w:style w:type="character" w:customStyle="1" w:styleId="dane1">
    <w:name w:val="dane1"/>
    <w:uiPriority w:val="99"/>
    <w:rsid w:val="008200E2"/>
    <w:rPr>
      <w:color w:val="auto"/>
    </w:rPr>
  </w:style>
  <w:style w:type="character" w:customStyle="1" w:styleId="FontStyle17">
    <w:name w:val="Font Style17"/>
    <w:uiPriority w:val="99"/>
    <w:rsid w:val="008200E2"/>
    <w:rPr>
      <w:rFonts w:ascii="Arial Unicode MS" w:eastAsia="Arial Unicode MS" w:hAnsi="Arial Unicode MS" w:cs="Arial Unicode MS"/>
      <w:sz w:val="18"/>
      <w:szCs w:val="18"/>
    </w:rPr>
  </w:style>
  <w:style w:type="character" w:customStyle="1" w:styleId="ZnakZnak11">
    <w:name w:val="Znak Znak11"/>
    <w:uiPriority w:val="99"/>
    <w:rsid w:val="008200E2"/>
    <w:rPr>
      <w:rFonts w:ascii="Arial" w:eastAsia="SimSun" w:hAnsi="Arial" w:cs="Arial"/>
      <w:b/>
      <w:bCs/>
      <w:kern w:val="2"/>
      <w:sz w:val="32"/>
      <w:szCs w:val="32"/>
      <w:lang w:eastAsia="hi-IN" w:bidi="hi-IN"/>
    </w:rPr>
  </w:style>
  <w:style w:type="character" w:customStyle="1" w:styleId="ListLabel3">
    <w:name w:val="ListLabel 3"/>
    <w:uiPriority w:val="99"/>
    <w:rsid w:val="008200E2"/>
    <w:rPr>
      <w:rFonts w:ascii="Wingdings" w:hAnsi="Wingdings" w:cs="Wingdings"/>
      <w:sz w:val="18"/>
      <w:szCs w:val="18"/>
    </w:rPr>
  </w:style>
  <w:style w:type="character" w:customStyle="1" w:styleId="ListLabel4">
    <w:name w:val="ListLabel 4"/>
    <w:uiPriority w:val="99"/>
    <w:rsid w:val="008200E2"/>
    <w:rPr>
      <w:rFonts w:ascii="Wingdings 2" w:hAnsi="Wingdings 2" w:cs="Wingdings 2"/>
      <w:sz w:val="18"/>
      <w:szCs w:val="18"/>
    </w:rPr>
  </w:style>
  <w:style w:type="character" w:customStyle="1" w:styleId="ListLabel5">
    <w:name w:val="ListLabel 5"/>
    <w:uiPriority w:val="99"/>
    <w:rsid w:val="008200E2"/>
    <w:rPr>
      <w:rFonts w:ascii="StarSymbol" w:hAnsi="StarSymbol" w:cs="StarSymbol"/>
      <w:sz w:val="18"/>
      <w:szCs w:val="18"/>
    </w:rPr>
  </w:style>
  <w:style w:type="character" w:customStyle="1" w:styleId="ListLabel1">
    <w:name w:val="ListLabel 1"/>
    <w:uiPriority w:val="99"/>
    <w:rsid w:val="008200E2"/>
    <w:rPr>
      <w:rFonts w:ascii="Symbol" w:hAnsi="Symbol" w:cs="Symbol"/>
      <w:sz w:val="18"/>
      <w:szCs w:val="18"/>
    </w:rPr>
  </w:style>
  <w:style w:type="character" w:customStyle="1" w:styleId="ListLabel2">
    <w:name w:val="ListLabel 2"/>
    <w:uiPriority w:val="99"/>
    <w:rsid w:val="008200E2"/>
    <w:rPr>
      <w:rFonts w:ascii="Times New Roman" w:hAnsi="Times New Roman" w:cs="Times New Roman"/>
    </w:rPr>
  </w:style>
  <w:style w:type="character" w:customStyle="1" w:styleId="ListLabel6">
    <w:name w:val="ListLabel 6"/>
    <w:uiPriority w:val="99"/>
    <w:rsid w:val="008200E2"/>
    <w:rPr>
      <w:rFonts w:ascii="Symbol" w:hAnsi="Symbol" w:cs="Symbol"/>
    </w:rPr>
  </w:style>
  <w:style w:type="character" w:customStyle="1" w:styleId="content">
    <w:name w:val="content"/>
    <w:uiPriority w:val="99"/>
    <w:rsid w:val="008200E2"/>
  </w:style>
  <w:style w:type="character" w:customStyle="1" w:styleId="text2">
    <w:name w:val="text2"/>
    <w:basedOn w:val="Domylnaczcionkaakapitu"/>
    <w:uiPriority w:val="99"/>
    <w:rsid w:val="008200E2"/>
  </w:style>
  <w:style w:type="character" w:customStyle="1" w:styleId="apple-converted-space">
    <w:name w:val="apple-converted-space"/>
    <w:basedOn w:val="Domylnaczcionkaakapitu"/>
    <w:uiPriority w:val="99"/>
    <w:rsid w:val="008200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46</Pages>
  <Words>10447</Words>
  <Characters>62685</Characters>
  <Application>Microsoft Office Word</Application>
  <DocSecurity>0</DocSecurity>
  <Lines>522</Lines>
  <Paragraphs>145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3</cp:revision>
  <dcterms:created xsi:type="dcterms:W3CDTF">2015-11-12T09:13:00Z</dcterms:created>
  <dcterms:modified xsi:type="dcterms:W3CDTF">2015-11-12T09:15:00Z</dcterms:modified>
</cp:coreProperties>
</file>