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730E" w:rsidRDefault="00E8730E" w:rsidP="004C7976">
      <w:pPr>
        <w:jc w:val="center"/>
        <w:rPr>
          <w:b/>
          <w:bCs/>
        </w:rPr>
      </w:pPr>
    </w:p>
    <w:p w:rsidR="00E8730E" w:rsidRPr="00C47BD9" w:rsidRDefault="00E8730E" w:rsidP="004C7976">
      <w:pPr>
        <w:jc w:val="center"/>
        <w:rPr>
          <w:rFonts w:ascii="Century Gothic" w:hAnsi="Century Gothic" w:cs="Century Gothic"/>
          <w:b/>
          <w:bCs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8240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Msxml2.SAXXMLReader.5.0" ShapeID="_x0000_s1026" DrawAspect="Content" ObjectID="_1511077934" r:id="rId6"/>
        </w:pict>
      </w:r>
      <w:r w:rsidRPr="00C47BD9">
        <w:rPr>
          <w:rFonts w:ascii="Century Gothic" w:hAnsi="Century Gothic" w:cs="Century Gothic"/>
          <w:b/>
          <w:bCs/>
        </w:rPr>
        <w:t xml:space="preserve">UNIWERSYTET KAZIMIERZA WIELKIEGO </w:t>
      </w:r>
    </w:p>
    <w:p w:rsidR="00E8730E" w:rsidRDefault="00E8730E" w:rsidP="004C7976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rFonts w:ascii="Century Gothic" w:hAnsi="Century Gothic" w:cs="Century Gothic"/>
          <w:b/>
          <w:bCs/>
        </w:rPr>
      </w:pPr>
      <w:r w:rsidRPr="00C47BD9">
        <w:rPr>
          <w:rFonts w:ascii="Century Gothic" w:hAnsi="Century Gothic" w:cs="Century Gothic"/>
          <w:b/>
          <w:bCs/>
        </w:rPr>
        <w:t xml:space="preserve">                                  W BYDGOSZCZY</w:t>
      </w:r>
    </w:p>
    <w:p w:rsidR="00E8730E" w:rsidRPr="00C47BD9" w:rsidRDefault="00E8730E" w:rsidP="004C7976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 xml:space="preserve">                   DZIAŁ ZAMÓWIEŃ PUBLICZNYCH</w:t>
      </w:r>
    </w:p>
    <w:p w:rsidR="00E8730E" w:rsidRPr="00C47BD9" w:rsidRDefault="00E8730E" w:rsidP="004C7976">
      <w:pPr>
        <w:tabs>
          <w:tab w:val="left" w:pos="1620"/>
          <w:tab w:val="left" w:pos="3960"/>
          <w:tab w:val="left" w:pos="4320"/>
        </w:tabs>
        <w:jc w:val="center"/>
        <w:rPr>
          <w:rFonts w:ascii="Century Gothic" w:hAnsi="Century Gothic" w:cs="Century Gothic"/>
          <w:sz w:val="16"/>
          <w:szCs w:val="16"/>
        </w:rPr>
      </w:pPr>
      <w:r w:rsidRPr="00C47BD9">
        <w:rPr>
          <w:rFonts w:ascii="Century Gothic" w:hAnsi="Century Gothic" w:cs="Century Gothic"/>
          <w:sz w:val="16"/>
          <w:szCs w:val="16"/>
        </w:rPr>
        <w:t>ul. Chodkiewicza 30, 85 – 064 Bydgoszcz, tel. 052 341 91 00 fax. 052 360 82 06</w:t>
      </w:r>
    </w:p>
    <w:p w:rsidR="00E8730E" w:rsidRPr="00C47BD9" w:rsidRDefault="00E8730E" w:rsidP="004C7976">
      <w:pPr>
        <w:jc w:val="center"/>
        <w:rPr>
          <w:rFonts w:ascii="Century Gothic" w:hAnsi="Century Gothic" w:cs="Century Gothic"/>
          <w:sz w:val="16"/>
          <w:szCs w:val="16"/>
        </w:rPr>
      </w:pPr>
      <w:r w:rsidRPr="00C47BD9">
        <w:rPr>
          <w:rFonts w:ascii="Century Gothic" w:hAnsi="Century Gothic" w:cs="Century Gothic"/>
          <w:sz w:val="16"/>
          <w:szCs w:val="16"/>
        </w:rPr>
        <w:t>NIP 5542647568 REGON 340057695</w:t>
      </w:r>
    </w:p>
    <w:p w:rsidR="00E8730E" w:rsidRPr="00C47BD9" w:rsidRDefault="00E8730E" w:rsidP="004C7976">
      <w:pPr>
        <w:jc w:val="center"/>
        <w:rPr>
          <w:rFonts w:ascii="Century Gothic" w:hAnsi="Century Gothic" w:cs="Century Gothic"/>
          <w:sz w:val="16"/>
          <w:szCs w:val="16"/>
        </w:rPr>
      </w:pPr>
      <w:hyperlink r:id="rId7" w:history="1">
        <w:r w:rsidRPr="0007504C">
          <w:rPr>
            <w:rStyle w:val="Hyperlink"/>
            <w:rFonts w:ascii="Century Gothic" w:hAnsi="Century Gothic" w:cs="Century Gothic"/>
            <w:sz w:val="16"/>
            <w:szCs w:val="16"/>
          </w:rPr>
          <w:t>www.ukw.edu.pl</w:t>
        </w:r>
      </w:hyperlink>
      <w:r>
        <w:rPr>
          <w:rFonts w:ascii="Century Gothic" w:hAnsi="Century Gothic" w:cs="Century Gothic"/>
          <w:sz w:val="16"/>
          <w:szCs w:val="16"/>
        </w:rPr>
        <w:t xml:space="preserve">. </w:t>
      </w:r>
    </w:p>
    <w:p w:rsidR="00E8730E" w:rsidRDefault="00E8730E" w:rsidP="004C7976">
      <w:pPr>
        <w:tabs>
          <w:tab w:val="left" w:pos="360"/>
        </w:tabs>
        <w:rPr>
          <w:rFonts w:ascii="Tahoma" w:hAnsi="Tahoma" w:cs="Tahoma"/>
          <w:b/>
          <w:bCs/>
          <w:sz w:val="22"/>
          <w:szCs w:val="22"/>
        </w:rPr>
      </w:pPr>
    </w:p>
    <w:p w:rsidR="00E8730E" w:rsidRDefault="00E8730E" w:rsidP="004C7976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E8730E" w:rsidRPr="004C7976" w:rsidRDefault="00E8730E" w:rsidP="004C7976">
      <w:pPr>
        <w:jc w:val="right"/>
        <w:rPr>
          <w:rFonts w:ascii="Century Gothic" w:hAnsi="Century Gothic" w:cs="Century Gothic"/>
          <w:sz w:val="19"/>
          <w:szCs w:val="19"/>
        </w:rPr>
      </w:pPr>
      <w:r>
        <w:rPr>
          <w:rFonts w:ascii="Century Gothic" w:hAnsi="Century Gothic" w:cs="Century Gothic"/>
          <w:sz w:val="19"/>
          <w:szCs w:val="19"/>
        </w:rPr>
        <w:t>Bydgoszcz, dn. 08.12</w:t>
      </w:r>
      <w:r w:rsidRPr="004C7976">
        <w:rPr>
          <w:rFonts w:ascii="Century Gothic" w:hAnsi="Century Gothic" w:cs="Century Gothic"/>
          <w:sz w:val="19"/>
          <w:szCs w:val="19"/>
        </w:rPr>
        <w:t>. 2015 r.</w:t>
      </w:r>
    </w:p>
    <w:p w:rsidR="00E8730E" w:rsidRPr="004C7976" w:rsidRDefault="00E8730E" w:rsidP="004C7976">
      <w:pPr>
        <w:jc w:val="right"/>
        <w:rPr>
          <w:rFonts w:ascii="Century Gothic" w:hAnsi="Century Gothic" w:cs="Century Gothic"/>
          <w:sz w:val="19"/>
          <w:szCs w:val="19"/>
        </w:rPr>
      </w:pPr>
    </w:p>
    <w:p w:rsidR="00E8730E" w:rsidRPr="004C7976" w:rsidRDefault="00E8730E">
      <w:pPr>
        <w:rPr>
          <w:rFonts w:ascii="Century Gothic" w:hAnsi="Century Gothic" w:cs="Century Gothic"/>
          <w:sz w:val="19"/>
          <w:szCs w:val="19"/>
        </w:rPr>
      </w:pPr>
    </w:p>
    <w:p w:rsidR="00E8730E" w:rsidRPr="004C7976" w:rsidRDefault="00E8730E">
      <w:pPr>
        <w:rPr>
          <w:rFonts w:ascii="Century Gothic" w:hAnsi="Century Gothic" w:cs="Century Gothic"/>
          <w:sz w:val="19"/>
          <w:szCs w:val="19"/>
        </w:rPr>
      </w:pPr>
      <w:r>
        <w:rPr>
          <w:rFonts w:ascii="Century Gothic" w:hAnsi="Century Gothic" w:cs="Century Gothic"/>
          <w:sz w:val="19"/>
          <w:szCs w:val="19"/>
        </w:rPr>
        <w:t>Nr sprawy: BZP-ZO-171</w:t>
      </w:r>
      <w:r w:rsidRPr="004C7976">
        <w:rPr>
          <w:rFonts w:ascii="Century Gothic" w:hAnsi="Century Gothic" w:cs="Century Gothic"/>
          <w:sz w:val="19"/>
          <w:szCs w:val="19"/>
        </w:rPr>
        <w:t>/2015</w:t>
      </w:r>
    </w:p>
    <w:p w:rsidR="00E8730E" w:rsidRPr="004C7976" w:rsidRDefault="00E8730E">
      <w:pPr>
        <w:rPr>
          <w:rFonts w:ascii="Century Gothic" w:hAnsi="Century Gothic" w:cs="Century Gothic"/>
          <w:sz w:val="19"/>
          <w:szCs w:val="19"/>
        </w:rPr>
      </w:pPr>
    </w:p>
    <w:p w:rsidR="00E8730E" w:rsidRDefault="00E8730E" w:rsidP="001C7E2F">
      <w:pPr>
        <w:spacing w:line="360" w:lineRule="auto"/>
        <w:jc w:val="both"/>
        <w:rPr>
          <w:rFonts w:ascii="Century Gothic" w:hAnsi="Century Gothic" w:cs="Century Gothic"/>
          <w:i/>
          <w:iCs/>
          <w:sz w:val="20"/>
          <w:szCs w:val="20"/>
        </w:rPr>
      </w:pPr>
      <w:r w:rsidRPr="001C7E2F">
        <w:rPr>
          <w:rFonts w:ascii="Century Gothic" w:hAnsi="Century Gothic" w:cs="Century Gothic"/>
          <w:b/>
          <w:bCs/>
          <w:sz w:val="19"/>
          <w:szCs w:val="19"/>
        </w:rPr>
        <w:t>Dotyczy:</w:t>
      </w:r>
      <w:r w:rsidRPr="004C7976">
        <w:rPr>
          <w:rFonts w:ascii="Century Gothic" w:hAnsi="Century Gothic" w:cs="Century Gothic"/>
          <w:sz w:val="19"/>
          <w:szCs w:val="19"/>
        </w:rPr>
        <w:t xml:space="preserve"> Zapytania ofertowego </w:t>
      </w:r>
      <w:r>
        <w:rPr>
          <w:rFonts w:ascii="Century Gothic" w:hAnsi="Century Gothic" w:cs="Century Gothic"/>
          <w:sz w:val="19"/>
          <w:szCs w:val="19"/>
        </w:rPr>
        <w:t>na: „</w:t>
      </w:r>
      <w:r w:rsidRPr="00BC0152">
        <w:rPr>
          <w:rFonts w:ascii="Century Gothic" w:hAnsi="Century Gothic" w:cs="Century Gothic"/>
          <w:i/>
          <w:iCs/>
          <w:sz w:val="20"/>
          <w:szCs w:val="20"/>
        </w:rPr>
        <w:t>Demontaż starych okien, wykonanie oraz dostawa i montaż nowych okien PCV w budynku Uniwersytetu Kazimierza Wielkiego, przy ul. Chodkiewicza</w:t>
      </w:r>
      <w:r w:rsidRPr="00BC0152">
        <w:rPr>
          <w:i/>
          <w:iCs/>
        </w:rPr>
        <w:t xml:space="preserve"> 30 </w:t>
      </w:r>
      <w:r w:rsidRPr="00BC0152">
        <w:rPr>
          <w:rFonts w:ascii="Century Gothic" w:hAnsi="Century Gothic" w:cs="Century Gothic"/>
          <w:i/>
          <w:iCs/>
          <w:sz w:val="20"/>
          <w:szCs w:val="20"/>
        </w:rPr>
        <w:t>w Bydgoszczy</w:t>
      </w:r>
      <w:r>
        <w:rPr>
          <w:rFonts w:ascii="Century Gothic" w:hAnsi="Century Gothic" w:cs="Century Gothic"/>
          <w:i/>
          <w:iCs/>
          <w:sz w:val="20"/>
          <w:szCs w:val="20"/>
        </w:rPr>
        <w:t>”.</w:t>
      </w:r>
    </w:p>
    <w:p w:rsidR="00E8730E" w:rsidRPr="00BC0152" w:rsidRDefault="00E8730E" w:rsidP="001C7E2F">
      <w:pPr>
        <w:spacing w:line="360" w:lineRule="auto"/>
        <w:jc w:val="both"/>
        <w:rPr>
          <w:rFonts w:ascii="Century Gothic" w:hAnsi="Century Gothic" w:cs="Century Gothic"/>
          <w:i/>
          <w:iCs/>
          <w:sz w:val="20"/>
          <w:szCs w:val="20"/>
        </w:rPr>
      </w:pPr>
    </w:p>
    <w:p w:rsidR="00E8730E" w:rsidRPr="004C7976" w:rsidRDefault="00E8730E">
      <w:pPr>
        <w:rPr>
          <w:rFonts w:ascii="Century Gothic" w:hAnsi="Century Gothic" w:cs="Century Gothic"/>
          <w:sz w:val="19"/>
          <w:szCs w:val="19"/>
        </w:rPr>
      </w:pPr>
    </w:p>
    <w:p w:rsidR="00E8730E" w:rsidRPr="001C7E2F" w:rsidRDefault="00E8730E" w:rsidP="004C7976">
      <w:pPr>
        <w:jc w:val="center"/>
        <w:rPr>
          <w:rFonts w:ascii="Century Gothic" w:hAnsi="Century Gothic" w:cs="Century Gothic"/>
          <w:b/>
          <w:bCs/>
          <w:sz w:val="28"/>
          <w:szCs w:val="28"/>
        </w:rPr>
      </w:pPr>
      <w:r w:rsidRPr="001C7E2F">
        <w:rPr>
          <w:rFonts w:ascii="Century Gothic" w:hAnsi="Century Gothic" w:cs="Century Gothic"/>
          <w:b/>
          <w:bCs/>
          <w:sz w:val="28"/>
          <w:szCs w:val="28"/>
        </w:rPr>
        <w:t>MODYFIKACJA TREŚCI ZAPYTANIA OFERTOWEGO</w:t>
      </w:r>
    </w:p>
    <w:p w:rsidR="00E8730E" w:rsidRDefault="00E8730E" w:rsidP="004C7976">
      <w:pPr>
        <w:jc w:val="center"/>
        <w:rPr>
          <w:rFonts w:ascii="Century Gothic" w:hAnsi="Century Gothic" w:cs="Century Gothic"/>
          <w:b/>
          <w:bCs/>
          <w:sz w:val="19"/>
          <w:szCs w:val="19"/>
        </w:rPr>
      </w:pPr>
    </w:p>
    <w:p w:rsidR="00E8730E" w:rsidRPr="004C7976" w:rsidRDefault="00E8730E" w:rsidP="004C7976">
      <w:pPr>
        <w:jc w:val="center"/>
        <w:rPr>
          <w:rFonts w:ascii="Century Gothic" w:hAnsi="Century Gothic" w:cs="Century Gothic"/>
          <w:b/>
          <w:bCs/>
          <w:sz w:val="19"/>
          <w:szCs w:val="19"/>
        </w:rPr>
      </w:pPr>
    </w:p>
    <w:p w:rsidR="00E8730E" w:rsidRPr="004C7976" w:rsidRDefault="00E8730E" w:rsidP="004C7976">
      <w:pPr>
        <w:jc w:val="center"/>
        <w:rPr>
          <w:rFonts w:ascii="Century Gothic" w:hAnsi="Century Gothic" w:cs="Century Gothic"/>
          <w:sz w:val="19"/>
          <w:szCs w:val="19"/>
        </w:rPr>
      </w:pPr>
    </w:p>
    <w:p w:rsidR="00E8730E" w:rsidRDefault="00E8730E" w:rsidP="001D1147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19"/>
          <w:szCs w:val="19"/>
        </w:rPr>
        <w:tab/>
      </w:r>
      <w:r w:rsidRPr="001C7E2F">
        <w:rPr>
          <w:rFonts w:ascii="Century Gothic" w:hAnsi="Century Gothic" w:cs="Century Gothic"/>
          <w:sz w:val="20"/>
          <w:szCs w:val="20"/>
        </w:rPr>
        <w:t>Zamawiający informuje, że dokonuje modyfikacji Formularza Ofertowego</w:t>
      </w:r>
      <w:r>
        <w:rPr>
          <w:rFonts w:ascii="Century Gothic" w:hAnsi="Century Gothic" w:cs="Century Gothic"/>
          <w:sz w:val="20"/>
          <w:szCs w:val="20"/>
        </w:rPr>
        <w:t xml:space="preserve"> stanowiącego Załącznik</w:t>
      </w:r>
      <w:r w:rsidRPr="001C7E2F">
        <w:rPr>
          <w:rFonts w:ascii="Century Gothic" w:hAnsi="Century Gothic" w:cs="Century Gothic"/>
          <w:sz w:val="20"/>
          <w:szCs w:val="20"/>
        </w:rPr>
        <w:t xml:space="preserve"> nr 7</w:t>
      </w:r>
      <w:r>
        <w:rPr>
          <w:rFonts w:ascii="Century Gothic" w:hAnsi="Century Gothic" w:cs="Century Gothic"/>
          <w:sz w:val="20"/>
          <w:szCs w:val="20"/>
        </w:rPr>
        <w:t xml:space="preserve"> do Zapytania Ofertowego nr BZP-ZO-171/2015.</w:t>
      </w:r>
      <w:r w:rsidRPr="001C7E2F">
        <w:rPr>
          <w:rFonts w:ascii="Century Gothic" w:hAnsi="Century Gothic" w:cs="Century Gothic"/>
          <w:sz w:val="20"/>
          <w:szCs w:val="20"/>
        </w:rPr>
        <w:t xml:space="preserve"> </w:t>
      </w:r>
    </w:p>
    <w:p w:rsidR="00E8730E" w:rsidRDefault="00E8730E" w:rsidP="001C7E2F">
      <w:pPr>
        <w:spacing w:line="360" w:lineRule="auto"/>
        <w:rPr>
          <w:rFonts w:ascii="Century Gothic" w:hAnsi="Century Gothic" w:cs="Century Gothic"/>
          <w:sz w:val="20"/>
          <w:szCs w:val="20"/>
        </w:rPr>
      </w:pPr>
    </w:p>
    <w:p w:rsidR="00E8730E" w:rsidRPr="000C48E0" w:rsidRDefault="00E8730E" w:rsidP="001C7E2F">
      <w:pPr>
        <w:autoSpaceDE w:val="0"/>
        <w:autoSpaceDN w:val="0"/>
        <w:adjustRightInd w:val="0"/>
        <w:spacing w:line="360" w:lineRule="auto"/>
        <w:rPr>
          <w:rFonts w:ascii="Century Gothic" w:hAnsi="Century Gothic" w:cs="Century Gothic"/>
          <w:b/>
          <w:bCs/>
          <w:sz w:val="22"/>
          <w:szCs w:val="22"/>
          <w:u w:val="single"/>
        </w:rPr>
      </w:pPr>
      <w:r w:rsidRPr="000C48E0">
        <w:rPr>
          <w:rFonts w:ascii="Century Gothic" w:hAnsi="Century Gothic" w:cs="Century Gothic"/>
          <w:b/>
          <w:bCs/>
          <w:sz w:val="22"/>
          <w:szCs w:val="22"/>
          <w:u w:val="single"/>
        </w:rPr>
        <w:t>Zakres modyfikacji jest następujący:</w:t>
      </w:r>
    </w:p>
    <w:p w:rsidR="00E8730E" w:rsidRDefault="00E8730E" w:rsidP="001C7E2F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A325F3">
        <w:rPr>
          <w:rFonts w:ascii="Century Gothic" w:hAnsi="Century Gothic" w:cs="Century Gothic"/>
          <w:sz w:val="20"/>
          <w:szCs w:val="20"/>
        </w:rPr>
        <w:t>I. Dokonuje się</w:t>
      </w:r>
      <w:r>
        <w:rPr>
          <w:rFonts w:ascii="Century Gothic" w:hAnsi="Century Gothic" w:cs="Century Gothic"/>
          <w:sz w:val="20"/>
          <w:szCs w:val="20"/>
        </w:rPr>
        <w:t xml:space="preserve"> zmiany zapisów w Formularzu Ofertowym ust. 5: </w:t>
      </w:r>
    </w:p>
    <w:p w:rsidR="00E8730E" w:rsidRPr="001C7E2F" w:rsidRDefault="00E8730E" w:rsidP="00CD137C">
      <w:pPr>
        <w:pStyle w:val="BodyTextIndent"/>
        <w:tabs>
          <w:tab w:val="left" w:pos="180"/>
        </w:tabs>
        <w:spacing w:line="360" w:lineRule="auto"/>
        <w:ind w:left="180" w:hanging="180"/>
        <w:jc w:val="both"/>
        <w:rPr>
          <w:rFonts w:ascii="Century Gothic" w:hAnsi="Century Gothic" w:cs="Century Gothic"/>
          <w:sz w:val="20"/>
          <w:szCs w:val="20"/>
        </w:rPr>
      </w:pPr>
      <w:r w:rsidRPr="001C7E2F">
        <w:rPr>
          <w:rFonts w:ascii="Century Gothic" w:hAnsi="Century Gothic" w:cs="Century Gothic"/>
          <w:b/>
          <w:bCs/>
          <w:sz w:val="22"/>
          <w:szCs w:val="22"/>
        </w:rPr>
        <w:t>Było: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1C7E2F">
        <w:rPr>
          <w:rFonts w:ascii="Century Gothic" w:hAnsi="Century Gothic" w:cs="Century Gothic"/>
          <w:sz w:val="20"/>
          <w:szCs w:val="20"/>
        </w:rPr>
        <w:t>Zobowiązuje/my się wykonać całość przedmiotu zamówienia w terminie  15 dni od dnia podpisania umowy.</w:t>
      </w:r>
    </w:p>
    <w:p w:rsidR="00E8730E" w:rsidRPr="001C7E2F" w:rsidRDefault="00E8730E" w:rsidP="00CD137C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u w:val="single"/>
        </w:rPr>
      </w:pPr>
      <w:r w:rsidRPr="001C7E2F">
        <w:rPr>
          <w:rFonts w:ascii="Century Gothic" w:hAnsi="Century Gothic" w:cs="Century Gothic"/>
          <w:b/>
          <w:bCs/>
          <w:sz w:val="22"/>
          <w:szCs w:val="22"/>
        </w:rPr>
        <w:t>Winno być:</w:t>
      </w:r>
      <w:r w:rsidRPr="001C7E2F">
        <w:rPr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 xml:space="preserve"> </w:t>
      </w:r>
      <w:r w:rsidRPr="001C7E2F">
        <w:rPr>
          <w:rFonts w:ascii="Century Gothic" w:hAnsi="Century Gothic" w:cs="Century Gothic"/>
          <w:sz w:val="20"/>
          <w:szCs w:val="20"/>
        </w:rPr>
        <w:t xml:space="preserve">Zobowiązuje/my się wykonać całość przedmiotu zamówienia w terminie do </w:t>
      </w:r>
      <w:r w:rsidRPr="001C7E2F">
        <w:rPr>
          <w:rFonts w:ascii="Century Gothic" w:hAnsi="Century Gothic" w:cs="Century Gothic"/>
          <w:b/>
          <w:bCs/>
          <w:sz w:val="20"/>
          <w:szCs w:val="20"/>
          <w:u w:val="single"/>
        </w:rPr>
        <w:t>dnia 18 grudnia 2015 r.</w:t>
      </w:r>
    </w:p>
    <w:p w:rsidR="00E8730E" w:rsidRDefault="00E8730E" w:rsidP="001C7E2F">
      <w:pPr>
        <w:spacing w:line="360" w:lineRule="auto"/>
        <w:rPr>
          <w:rFonts w:ascii="Century Gothic" w:hAnsi="Century Gothic" w:cs="Century Gothic"/>
          <w:sz w:val="20"/>
          <w:szCs w:val="20"/>
        </w:rPr>
      </w:pPr>
    </w:p>
    <w:p w:rsidR="00E8730E" w:rsidRPr="001C7E2F" w:rsidRDefault="00E8730E" w:rsidP="001C7E2F">
      <w:pPr>
        <w:spacing w:line="360" w:lineRule="auto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  <w:t xml:space="preserve">W związku z dokonaną modyfikacja Zamawiający przedłuża termin składania ofert do dnia </w:t>
      </w:r>
      <w:r w:rsidRPr="001C7E2F">
        <w:rPr>
          <w:rFonts w:ascii="Century Gothic" w:hAnsi="Century Gothic" w:cs="Century Gothic"/>
          <w:b/>
          <w:bCs/>
          <w:sz w:val="20"/>
          <w:szCs w:val="20"/>
        </w:rPr>
        <w:t>10. 12. 2015 r. godz. 11:00.</w:t>
      </w:r>
    </w:p>
    <w:p w:rsidR="00E8730E" w:rsidRDefault="00E8730E" w:rsidP="001C7E2F">
      <w:pPr>
        <w:spacing w:line="360" w:lineRule="auto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  <w:t>Pozostałe warunki Zapytania Ofertowego nr BZP-ZO-171/2015 pozostają bez zmian.</w:t>
      </w:r>
    </w:p>
    <w:p w:rsidR="00E8730E" w:rsidRDefault="00E8730E" w:rsidP="004C7976">
      <w:pPr>
        <w:spacing w:line="360" w:lineRule="auto"/>
        <w:ind w:left="142"/>
        <w:jc w:val="both"/>
        <w:rPr>
          <w:rFonts w:ascii="Century Gothic" w:hAnsi="Century Gothic" w:cs="Century Gothic"/>
          <w:sz w:val="19"/>
          <w:szCs w:val="19"/>
        </w:rPr>
      </w:pPr>
    </w:p>
    <w:p w:rsidR="00E8730E" w:rsidRDefault="00E8730E" w:rsidP="004C7976">
      <w:pPr>
        <w:spacing w:line="360" w:lineRule="auto"/>
        <w:ind w:left="142"/>
        <w:jc w:val="both"/>
        <w:rPr>
          <w:rFonts w:ascii="Century Gothic" w:hAnsi="Century Gothic" w:cs="Century Gothic"/>
          <w:sz w:val="19"/>
          <w:szCs w:val="19"/>
        </w:rPr>
      </w:pPr>
    </w:p>
    <w:p w:rsidR="00E8730E" w:rsidRPr="004C7976" w:rsidRDefault="00E8730E" w:rsidP="004C7976">
      <w:pPr>
        <w:spacing w:line="360" w:lineRule="auto"/>
        <w:ind w:left="142"/>
        <w:jc w:val="both"/>
        <w:rPr>
          <w:rFonts w:ascii="Century Gothic" w:hAnsi="Century Gothic" w:cs="Century Gothic"/>
          <w:sz w:val="19"/>
          <w:szCs w:val="19"/>
        </w:rPr>
      </w:pPr>
    </w:p>
    <w:p w:rsidR="00E8730E" w:rsidRDefault="00E8730E" w:rsidP="004C7976">
      <w:pPr>
        <w:jc w:val="both"/>
        <w:rPr>
          <w:b/>
          <w:bCs/>
          <w:u w:val="single"/>
        </w:rPr>
      </w:pPr>
    </w:p>
    <w:p w:rsidR="00E8730E" w:rsidRPr="001C7E2F" w:rsidRDefault="00E8730E" w:rsidP="001C7E2F">
      <w:pPr>
        <w:spacing w:line="360" w:lineRule="auto"/>
        <w:jc w:val="right"/>
        <w:rPr>
          <w:rFonts w:ascii="Century Gothic" w:hAnsi="Century Gothic" w:cs="Century Gothic"/>
          <w:sz w:val="20"/>
          <w:szCs w:val="20"/>
        </w:rPr>
      </w:pPr>
      <w:bookmarkStart w:id="0" w:name="_GoBack"/>
      <w:r w:rsidRPr="001C7E2F">
        <w:rPr>
          <w:rFonts w:ascii="Century Gothic" w:hAnsi="Century Gothic" w:cs="Century Gothic"/>
          <w:sz w:val="20"/>
          <w:szCs w:val="20"/>
        </w:rPr>
        <w:t>p.o. Kanclerza</w:t>
      </w:r>
      <w:r>
        <w:rPr>
          <w:rFonts w:ascii="Century Gothic" w:hAnsi="Century Gothic" w:cs="Century Gothic"/>
          <w:sz w:val="20"/>
          <w:szCs w:val="20"/>
        </w:rPr>
        <w:t xml:space="preserve"> UKW</w:t>
      </w:r>
    </w:p>
    <w:p w:rsidR="00E8730E" w:rsidRPr="001C7E2F" w:rsidRDefault="00E8730E" w:rsidP="001C7E2F">
      <w:pPr>
        <w:spacing w:line="360" w:lineRule="auto"/>
        <w:jc w:val="right"/>
        <w:rPr>
          <w:rFonts w:ascii="Century Gothic" w:hAnsi="Century Gothic" w:cs="Century Gothic"/>
          <w:sz w:val="20"/>
          <w:szCs w:val="20"/>
        </w:rPr>
      </w:pPr>
      <w:r w:rsidRPr="001C7E2F">
        <w:rPr>
          <w:rFonts w:ascii="Century Gothic" w:hAnsi="Century Gothic" w:cs="Century Gothic"/>
          <w:sz w:val="20"/>
          <w:szCs w:val="20"/>
        </w:rPr>
        <w:t>mgr Renata Malak</w:t>
      </w:r>
      <w:bookmarkEnd w:id="0"/>
    </w:p>
    <w:sectPr w:rsidR="00E8730E" w:rsidRPr="001C7E2F" w:rsidSect="00C47BD9">
      <w:pgSz w:w="11906" w:h="16838"/>
      <w:pgMar w:top="89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egoe UI">
    <w:altName w:val="Century Gothic"/>
    <w:panose1 w:val="00000000000000000000"/>
    <w:charset w:val="EE"/>
    <w:family w:val="swiss"/>
    <w:notTrueType/>
    <w:pitch w:val="variable"/>
    <w:sig w:usb0="00000007" w:usb1="00000000" w:usb2="00000000" w:usb3="00000000" w:csb0="00000003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1D3"/>
    <w:multiLevelType w:val="hybridMultilevel"/>
    <w:tmpl w:val="3FF2B46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C7976"/>
    <w:rsid w:val="000708A7"/>
    <w:rsid w:val="0007504C"/>
    <w:rsid w:val="000C48E0"/>
    <w:rsid w:val="001C7E2F"/>
    <w:rsid w:val="001D1147"/>
    <w:rsid w:val="003556CB"/>
    <w:rsid w:val="0037534E"/>
    <w:rsid w:val="003B6D33"/>
    <w:rsid w:val="004C7976"/>
    <w:rsid w:val="00733C26"/>
    <w:rsid w:val="00A325F3"/>
    <w:rsid w:val="00BC0152"/>
    <w:rsid w:val="00C47BD9"/>
    <w:rsid w:val="00CD137C"/>
    <w:rsid w:val="00E8730E"/>
    <w:rsid w:val="00FE3A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7976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link w:val="ZnakZnak5"/>
    <w:uiPriority w:val="99"/>
    <w:semiHidden/>
    <w:lock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4C797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C7976"/>
    <w:rPr>
      <w:rFonts w:ascii="Segoe UI" w:hAnsi="Segoe UI" w:cs="Segoe UI"/>
      <w:sz w:val="18"/>
      <w:szCs w:val="18"/>
      <w:lang w:eastAsia="pl-PL"/>
    </w:rPr>
  </w:style>
  <w:style w:type="paragraph" w:customStyle="1" w:styleId="ZnakZnak5">
    <w:name w:val="Znak Znak5"/>
    <w:basedOn w:val="Normal"/>
    <w:link w:val="DefaultParagraphFont"/>
    <w:uiPriority w:val="99"/>
    <w:rsid w:val="001C7E2F"/>
    <w:rPr>
      <w:rFonts w:ascii="Arial" w:hAnsi="Arial" w:cs="Arial"/>
    </w:rPr>
  </w:style>
  <w:style w:type="paragraph" w:customStyle="1" w:styleId="Znak1">
    <w:name w:val="Znak1"/>
    <w:basedOn w:val="Normal"/>
    <w:uiPriority w:val="99"/>
    <w:rsid w:val="001C7E2F"/>
    <w:rPr>
      <w:rFonts w:ascii="Arial" w:hAnsi="Arial" w:cs="Arial"/>
    </w:rPr>
  </w:style>
  <w:style w:type="paragraph" w:styleId="BodyTextIndent">
    <w:name w:val="Body Text Indent"/>
    <w:basedOn w:val="Normal"/>
    <w:link w:val="BodyTextIndentChar"/>
    <w:uiPriority w:val="99"/>
    <w:rsid w:val="001C7E2F"/>
    <w:pPr>
      <w:spacing w:after="120"/>
      <w:ind w:left="283"/>
    </w:pPr>
    <w:rPr>
      <w:rFonts w:eastAsia="Calibri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C64D75"/>
    <w:rPr>
      <w:rFonts w:ascii="Times New Roman" w:eastAsia="Times New Roman" w:hAnsi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C47BD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</TotalTime>
  <Pages>1</Pages>
  <Words>184</Words>
  <Characters>1105</Characters>
  <Application>Microsoft Office Outlook</Application>
  <DocSecurity>0</DocSecurity>
  <Lines>0</Lines>
  <Paragraphs>0</Paragraphs>
  <ScaleCrop>false</ScaleCrop>
  <Company>net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UNIWERSYTET KAZIMIERZA WIELKIEGO </dc:title>
  <dc:subject/>
  <dc:creator>oem</dc:creator>
  <cp:keywords/>
  <dc:description/>
  <cp:lastModifiedBy>net</cp:lastModifiedBy>
  <cp:revision>6</cp:revision>
  <cp:lastPrinted>2015-12-08T10:04:00Z</cp:lastPrinted>
  <dcterms:created xsi:type="dcterms:W3CDTF">2015-12-08T10:01:00Z</dcterms:created>
  <dcterms:modified xsi:type="dcterms:W3CDTF">2015-12-08T10:06:00Z</dcterms:modified>
</cp:coreProperties>
</file>