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3978" w:rsidRPr="00663978" w:rsidRDefault="00663978" w:rsidP="00663978">
      <w:pPr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663978">
        <w:rPr>
          <w:rFonts w:ascii="Calibri" w:eastAsia="Times New Roman" w:hAnsi="Calibri" w:cs="Calibri"/>
          <w:noProof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9pt;margin-top:9pt;width:1in;height:1in;z-index:251658240">
            <v:imagedata r:id="rId6" o:title=""/>
            <w10:wrap type="square" side="right"/>
          </v:shape>
          <o:OLEObject Type="Embed" ProgID="Msxml2.SAXXMLReader.5.0" ShapeID="_x0000_s1026" DrawAspect="Content" ObjectID="_1511341895" r:id="rId7"/>
        </w:pict>
      </w:r>
      <w:r w:rsidRPr="0066397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663978" w:rsidRPr="00663978" w:rsidRDefault="00663978" w:rsidP="00663978">
      <w:pPr>
        <w:pBdr>
          <w:bottom w:val="single" w:sz="12" w:space="1" w:color="auto"/>
        </w:pBdr>
        <w:tabs>
          <w:tab w:val="left" w:pos="3960"/>
          <w:tab w:val="left" w:pos="4320"/>
        </w:tabs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66397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663978" w:rsidRPr="00663978" w:rsidRDefault="00663978" w:rsidP="00663978">
      <w:pPr>
        <w:tabs>
          <w:tab w:val="left" w:pos="1620"/>
          <w:tab w:val="left" w:pos="3960"/>
          <w:tab w:val="left" w:pos="4320"/>
        </w:tabs>
        <w:spacing w:after="0"/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663978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663978" w:rsidRPr="00663978" w:rsidRDefault="00663978" w:rsidP="00663978">
      <w:pPr>
        <w:tabs>
          <w:tab w:val="left" w:pos="1620"/>
          <w:tab w:val="left" w:pos="3960"/>
          <w:tab w:val="left" w:pos="4320"/>
        </w:tabs>
        <w:spacing w:after="0"/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663978">
        <w:rPr>
          <w:rFonts w:ascii="Book Antiqua" w:eastAsia="Times New Roman" w:hAnsi="Book Antiqua" w:cs="Book Antiqua"/>
          <w:sz w:val="20"/>
          <w:szCs w:val="20"/>
          <w:lang w:eastAsia="pl-PL"/>
        </w:rPr>
        <w:t>NIP 5542647568 REGON 340057695</w:t>
      </w:r>
    </w:p>
    <w:p w:rsidR="00663978" w:rsidRPr="00663978" w:rsidRDefault="00663978" w:rsidP="00663978">
      <w:pPr>
        <w:spacing w:after="0"/>
        <w:ind w:left="4248" w:firstLine="708"/>
        <w:rPr>
          <w:rFonts w:ascii="Book Antiqua" w:eastAsia="Times New Roman" w:hAnsi="Book Antiqua" w:cs="Book Antiqua"/>
          <w:sz w:val="18"/>
          <w:szCs w:val="18"/>
          <w:u w:val="single"/>
          <w:lang w:eastAsia="pl-PL"/>
        </w:rPr>
      </w:pPr>
      <w:hyperlink r:id="rId8" w:history="1">
        <w:r w:rsidRPr="00663978">
          <w:rPr>
            <w:rFonts w:ascii="Book Antiqua" w:eastAsia="Times New Roman" w:hAnsi="Book Antiqua" w:cs="Book Antiqua"/>
            <w:color w:val="0000FF"/>
            <w:sz w:val="18"/>
            <w:szCs w:val="18"/>
            <w:u w:val="single"/>
            <w:lang w:eastAsia="pl-PL"/>
          </w:rPr>
          <w:t>www.ukw.edu.pl</w:t>
        </w:r>
      </w:hyperlink>
    </w:p>
    <w:p w:rsidR="00663978" w:rsidRPr="00663978" w:rsidRDefault="00663978" w:rsidP="00663978">
      <w:pPr>
        <w:spacing w:before="420" w:after="0" w:line="240" w:lineRule="auto"/>
        <w:jc w:val="right"/>
        <w:rPr>
          <w:rFonts w:ascii="Book Antiqua" w:eastAsia="Times New Roman" w:hAnsi="Book Antiqua" w:cs="Book Antiqua"/>
          <w:sz w:val="24"/>
          <w:szCs w:val="24"/>
          <w:lang w:eastAsia="pl-PL"/>
        </w:rPr>
      </w:pPr>
      <w:r w:rsidRPr="00663978">
        <w:rPr>
          <w:rFonts w:ascii="Book Antiqua" w:eastAsia="Times New Roman" w:hAnsi="Book Antiqua" w:cs="Book Antiqua"/>
          <w:sz w:val="24"/>
          <w:szCs w:val="24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4"/>
          <w:szCs w:val="24"/>
          <w:lang w:eastAsia="pl-PL"/>
        </w:rPr>
        <w:t>11</w:t>
      </w:r>
      <w:r w:rsidRPr="00663978">
        <w:rPr>
          <w:rFonts w:ascii="Book Antiqua" w:eastAsia="Times New Roman" w:hAnsi="Book Antiqua" w:cs="Book Antiqua"/>
          <w:sz w:val="24"/>
          <w:szCs w:val="24"/>
          <w:lang w:eastAsia="pl-PL"/>
        </w:rPr>
        <w:t>.1</w:t>
      </w:r>
      <w:r>
        <w:rPr>
          <w:rFonts w:ascii="Book Antiqua" w:eastAsia="Times New Roman" w:hAnsi="Book Antiqua" w:cs="Book Antiqua"/>
          <w:sz w:val="24"/>
          <w:szCs w:val="24"/>
          <w:lang w:eastAsia="pl-PL"/>
        </w:rPr>
        <w:t>2</w:t>
      </w:r>
      <w:r w:rsidRPr="00663978">
        <w:rPr>
          <w:rFonts w:ascii="Book Antiqua" w:eastAsia="Times New Roman" w:hAnsi="Book Antiqua" w:cs="Book Antiqua"/>
          <w:sz w:val="24"/>
          <w:szCs w:val="24"/>
          <w:lang w:eastAsia="pl-PL"/>
        </w:rPr>
        <w:t xml:space="preserve">. 2015 r. </w:t>
      </w:r>
    </w:p>
    <w:p w:rsidR="00663978" w:rsidRPr="00663978" w:rsidRDefault="00663978" w:rsidP="00663978">
      <w:pPr>
        <w:spacing w:after="0" w:line="240" w:lineRule="auto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663978">
        <w:rPr>
          <w:rFonts w:ascii="Book Antiqua" w:eastAsia="Times New Roman" w:hAnsi="Book Antiqua" w:cs="Book Antiqua"/>
          <w:sz w:val="18"/>
          <w:szCs w:val="18"/>
          <w:lang w:eastAsia="pl-PL"/>
        </w:rPr>
        <w:tab/>
      </w:r>
    </w:p>
    <w:p w:rsidR="00663978" w:rsidRPr="00663978" w:rsidRDefault="00663978" w:rsidP="00663978">
      <w:pPr>
        <w:spacing w:after="0" w:line="240" w:lineRule="auto"/>
        <w:rPr>
          <w:rFonts w:ascii="Book Antiqua" w:eastAsia="Times New Roman" w:hAnsi="Book Antiqua" w:cs="Book Antiqua"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24"/>
          <w:szCs w:val="24"/>
          <w:lang w:eastAsia="pl-PL"/>
        </w:rPr>
        <w:t>BZP-ZO-159</w:t>
      </w:r>
      <w:r w:rsidRPr="00663978">
        <w:rPr>
          <w:rFonts w:ascii="Book Antiqua" w:eastAsia="Times New Roman" w:hAnsi="Book Antiqua" w:cs="Book Antiqua"/>
          <w:sz w:val="24"/>
          <w:szCs w:val="24"/>
          <w:lang w:eastAsia="pl-PL"/>
        </w:rPr>
        <w:t>/2015</w:t>
      </w:r>
    </w:p>
    <w:p w:rsidR="00663978" w:rsidRPr="00663978" w:rsidRDefault="00663978" w:rsidP="00663978">
      <w:pPr>
        <w:spacing w:after="0" w:line="240" w:lineRule="auto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:rsidR="00663978" w:rsidRPr="00663978" w:rsidRDefault="00663978" w:rsidP="00663978">
      <w:pPr>
        <w:spacing w:after="0" w:line="240" w:lineRule="auto"/>
        <w:ind w:firstLine="708"/>
        <w:jc w:val="right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:rsidR="00663978" w:rsidRPr="00663978" w:rsidRDefault="00663978" w:rsidP="00663978">
      <w:pPr>
        <w:spacing w:after="0" w:line="240" w:lineRule="auto"/>
        <w:ind w:firstLine="708"/>
        <w:jc w:val="right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:rsidR="00663978" w:rsidRPr="00663978" w:rsidRDefault="00663978" w:rsidP="00663978">
      <w:pPr>
        <w:spacing w:after="0" w:line="240" w:lineRule="auto"/>
        <w:ind w:firstLine="708"/>
        <w:jc w:val="right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:rsidR="00663978" w:rsidRPr="00663978" w:rsidRDefault="00663978" w:rsidP="00663978">
      <w:pPr>
        <w:spacing w:after="0" w:line="240" w:lineRule="auto"/>
        <w:ind w:firstLine="708"/>
        <w:jc w:val="right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:rsidR="00663978" w:rsidRPr="00663978" w:rsidRDefault="00663978" w:rsidP="00663978">
      <w:pPr>
        <w:spacing w:after="0" w:line="240" w:lineRule="auto"/>
        <w:jc w:val="right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:rsidR="00663978" w:rsidRPr="00663978" w:rsidRDefault="00663978" w:rsidP="00663978">
      <w:pPr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z w:val="24"/>
          <w:szCs w:val="24"/>
          <w:lang w:eastAsia="pl-PL"/>
        </w:rPr>
      </w:pPr>
      <w:r w:rsidRPr="00663978">
        <w:rPr>
          <w:rFonts w:ascii="Book Antiqua" w:eastAsia="Times New Roman" w:hAnsi="Book Antiqua" w:cs="Book Antiqua"/>
          <w:b/>
          <w:bCs/>
          <w:sz w:val="24"/>
          <w:szCs w:val="24"/>
          <w:lang w:eastAsia="pl-PL"/>
        </w:rPr>
        <w:t xml:space="preserve">OGŁOSZENIE O UNIEWAŻNIENIU POSTĘPOWANIA </w:t>
      </w:r>
    </w:p>
    <w:p w:rsidR="00663978" w:rsidRPr="00663978" w:rsidRDefault="00663978" w:rsidP="00663978">
      <w:pPr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z w:val="24"/>
          <w:szCs w:val="24"/>
          <w:lang w:eastAsia="pl-PL"/>
        </w:rPr>
      </w:pPr>
      <w:r w:rsidRPr="00663978">
        <w:rPr>
          <w:rFonts w:ascii="Book Antiqua" w:eastAsia="Times New Roman" w:hAnsi="Book Antiqua" w:cs="Book Antiqua"/>
          <w:b/>
          <w:bCs/>
          <w:sz w:val="24"/>
          <w:szCs w:val="24"/>
          <w:lang w:eastAsia="pl-PL"/>
        </w:rPr>
        <w:t>W TRYBIE</w:t>
      </w:r>
    </w:p>
    <w:p w:rsidR="00663978" w:rsidRPr="00663978" w:rsidRDefault="00663978" w:rsidP="00663978">
      <w:pPr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z w:val="24"/>
          <w:szCs w:val="24"/>
          <w:lang w:eastAsia="pl-PL"/>
        </w:rPr>
      </w:pPr>
      <w:r w:rsidRPr="00663978">
        <w:rPr>
          <w:rFonts w:ascii="Book Antiqua" w:eastAsia="Times New Roman" w:hAnsi="Book Antiqua" w:cs="Book Antiqua"/>
          <w:b/>
          <w:bCs/>
          <w:sz w:val="24"/>
          <w:szCs w:val="24"/>
          <w:lang w:eastAsia="pl-PL"/>
        </w:rPr>
        <w:t xml:space="preserve">ZAPYTANIA OFERTOWEGO </w:t>
      </w:r>
    </w:p>
    <w:p w:rsidR="00811706" w:rsidRPr="00811706" w:rsidRDefault="00811706" w:rsidP="00811706">
      <w:pPr>
        <w:tabs>
          <w:tab w:val="left" w:pos="360"/>
        </w:tabs>
        <w:spacing w:after="0" w:line="240" w:lineRule="auto"/>
        <w:rPr>
          <w:rFonts w:ascii="Book Antiqua" w:eastAsia="Times New Roman" w:hAnsi="Book Antiqua" w:cs="Times New Roman"/>
          <w:color w:val="000000"/>
          <w:lang w:eastAsia="pl-PL"/>
        </w:rPr>
      </w:pPr>
    </w:p>
    <w:p w:rsidR="00811706" w:rsidRPr="00811706" w:rsidRDefault="00811706" w:rsidP="00811706">
      <w:pPr>
        <w:tabs>
          <w:tab w:val="left" w:pos="360"/>
        </w:tabs>
        <w:spacing w:after="0" w:line="360" w:lineRule="auto"/>
        <w:rPr>
          <w:rFonts w:ascii="Book Antiqua" w:eastAsia="Times New Roman" w:hAnsi="Book Antiqua" w:cs="Times New Roman"/>
          <w:color w:val="000000"/>
          <w:lang w:eastAsia="pl-PL"/>
        </w:rPr>
      </w:pPr>
    </w:p>
    <w:p w:rsidR="00811706" w:rsidRPr="00811706" w:rsidRDefault="00811706" w:rsidP="00811706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811706">
        <w:rPr>
          <w:rFonts w:ascii="Book Antiqua" w:eastAsia="Times New Roman" w:hAnsi="Book Antiqua" w:cs="Times New Roman"/>
          <w:u w:val="single"/>
          <w:lang w:eastAsia="pl-PL"/>
        </w:rPr>
        <w:t>Dotyczy:</w:t>
      </w:r>
      <w:r w:rsidRPr="00811706">
        <w:rPr>
          <w:rFonts w:ascii="Book Antiqua" w:eastAsia="Times New Roman" w:hAnsi="Book Antiqua" w:cs="Times New Roman"/>
          <w:lang w:eastAsia="pl-PL"/>
        </w:rPr>
        <w:t xml:space="preserve"> zapytania ofertowego pn. „</w:t>
      </w:r>
      <w:r w:rsidRPr="00811706">
        <w:rPr>
          <w:rFonts w:ascii="Book Antiqua" w:eastAsia="Times New Roman" w:hAnsi="Book Antiqua" w:cs="Times New Roman"/>
          <w:bCs/>
          <w:iCs/>
          <w:lang w:eastAsia="pl-PL"/>
        </w:rPr>
        <w:t>Zakwaterowanie uczestników zimowego obozu metodyczno-sportowego studentów i zakwaterowanie oraz wyżywienie nauczycieli akademickich kierunku Wychowanie Fizyczne UKW w Bydgoszczy</w:t>
      </w:r>
      <w:r>
        <w:rPr>
          <w:rFonts w:ascii="Book Antiqua" w:eastAsia="Times New Roman" w:hAnsi="Book Antiqua" w:cs="Times New Roman"/>
          <w:bCs/>
          <w:iCs/>
          <w:lang w:eastAsia="pl-PL"/>
        </w:rPr>
        <w:t>.</w:t>
      </w:r>
      <w:r w:rsidRPr="00811706">
        <w:rPr>
          <w:rFonts w:ascii="Book Antiqua" w:eastAsia="Times New Roman" w:hAnsi="Book Antiqua" w:cs="Times New Roman"/>
          <w:color w:val="333333"/>
          <w:shd w:val="clear" w:color="auto" w:fill="FFFFFF"/>
          <w:lang w:eastAsia="pl-PL"/>
        </w:rPr>
        <w:t>”</w:t>
      </w:r>
    </w:p>
    <w:p w:rsidR="00811706" w:rsidRPr="00811706" w:rsidRDefault="00811706" w:rsidP="00811706">
      <w:pPr>
        <w:tabs>
          <w:tab w:val="left" w:pos="360"/>
        </w:tabs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color w:val="000000"/>
          <w:lang w:eastAsia="pl-PL"/>
        </w:rPr>
      </w:pPr>
    </w:p>
    <w:p w:rsidR="00811706" w:rsidRPr="00811706" w:rsidRDefault="00811706" w:rsidP="00811706">
      <w:pPr>
        <w:tabs>
          <w:tab w:val="left" w:pos="360"/>
        </w:tabs>
        <w:spacing w:after="0" w:line="240" w:lineRule="auto"/>
        <w:rPr>
          <w:rFonts w:ascii="Book Antiqua" w:eastAsia="Times New Roman" w:hAnsi="Book Antiqua" w:cs="Times New Roman"/>
          <w:b/>
          <w:bCs/>
          <w:color w:val="000000"/>
          <w:lang w:eastAsia="pl-PL"/>
        </w:rPr>
      </w:pPr>
    </w:p>
    <w:p w:rsidR="00811706" w:rsidRPr="00811706" w:rsidRDefault="00811706" w:rsidP="00811706">
      <w:pPr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color w:val="000000"/>
          <w:lang w:eastAsia="pl-PL"/>
        </w:rPr>
      </w:pPr>
    </w:p>
    <w:p w:rsidR="00811706" w:rsidRPr="00811706" w:rsidRDefault="00811706" w:rsidP="00811706">
      <w:pPr>
        <w:spacing w:after="0" w:line="240" w:lineRule="auto"/>
        <w:jc w:val="center"/>
        <w:rPr>
          <w:rFonts w:ascii="Book Antiqua" w:eastAsia="Times New Roman" w:hAnsi="Book Antiqua" w:cs="Times New Roman"/>
          <w:lang w:eastAsia="pl-PL"/>
        </w:rPr>
      </w:pPr>
      <w:r w:rsidRPr="00811706">
        <w:rPr>
          <w:rFonts w:ascii="Book Antiqua" w:eastAsia="Times New Roman" w:hAnsi="Book Antiqua" w:cs="Times New Roman"/>
          <w:b/>
          <w:bCs/>
          <w:color w:val="000000"/>
          <w:lang w:eastAsia="pl-PL"/>
        </w:rPr>
        <w:t>ZAWIADOMIENIE O UNIEWAŻNIENIU POSTĘPOWANIA</w:t>
      </w:r>
    </w:p>
    <w:p w:rsidR="00811706" w:rsidRPr="00811706" w:rsidRDefault="00811706" w:rsidP="00811706">
      <w:pPr>
        <w:spacing w:after="0" w:line="240" w:lineRule="auto"/>
        <w:jc w:val="center"/>
        <w:rPr>
          <w:rFonts w:ascii="Book Antiqua" w:eastAsia="Times New Roman" w:hAnsi="Book Antiqua" w:cs="Times New Roman"/>
          <w:b/>
          <w:lang w:eastAsia="pl-PL"/>
        </w:rPr>
      </w:pPr>
      <w:r w:rsidRPr="00811706">
        <w:rPr>
          <w:rFonts w:ascii="Book Antiqua" w:eastAsia="Times New Roman" w:hAnsi="Book Antiqua" w:cs="Times New Roman"/>
          <w:b/>
          <w:lang w:eastAsia="pl-PL"/>
        </w:rPr>
        <w:t>W TRYBIE</w:t>
      </w:r>
    </w:p>
    <w:p w:rsidR="00811706" w:rsidRPr="00811706" w:rsidRDefault="00811706" w:rsidP="00811706">
      <w:pPr>
        <w:spacing w:after="0" w:line="240" w:lineRule="auto"/>
        <w:jc w:val="center"/>
        <w:rPr>
          <w:rFonts w:ascii="Book Antiqua" w:eastAsia="Times New Roman" w:hAnsi="Book Antiqua" w:cs="Times New Roman"/>
          <w:b/>
          <w:lang w:eastAsia="pl-PL"/>
        </w:rPr>
      </w:pPr>
      <w:r w:rsidRPr="00811706">
        <w:rPr>
          <w:rFonts w:ascii="Book Antiqua" w:eastAsia="Times New Roman" w:hAnsi="Book Antiqua" w:cs="Times New Roman"/>
          <w:b/>
          <w:lang w:eastAsia="pl-PL"/>
        </w:rPr>
        <w:t>ZAPYTANIA OFERTOWEGO</w:t>
      </w:r>
    </w:p>
    <w:p w:rsidR="00811706" w:rsidRPr="00811706" w:rsidRDefault="00811706" w:rsidP="00811706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</w:p>
    <w:p w:rsidR="00811706" w:rsidRPr="00811706" w:rsidRDefault="00811706" w:rsidP="00811706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lang w:eastAsia="pl-PL"/>
        </w:rPr>
      </w:pPr>
    </w:p>
    <w:p w:rsidR="00811706" w:rsidRPr="00811706" w:rsidRDefault="00811706" w:rsidP="00811706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 w:rsidRPr="00811706">
        <w:rPr>
          <w:rFonts w:ascii="Book Antiqua" w:eastAsia="Times New Roman" w:hAnsi="Book Antiqua" w:cs="Book Antiqua"/>
          <w:lang w:eastAsia="pl-PL"/>
        </w:rPr>
        <w:tab/>
        <w:t>Uniwersytet Kazimierza Wielkiego w Bydgoszczy informuje, że zgodnie z punktem 1</w:t>
      </w:r>
      <w:r>
        <w:rPr>
          <w:rFonts w:ascii="Book Antiqua" w:eastAsia="Times New Roman" w:hAnsi="Book Antiqua" w:cs="Book Antiqua"/>
          <w:lang w:eastAsia="pl-PL"/>
        </w:rPr>
        <w:t>3</w:t>
      </w:r>
      <w:r w:rsidRPr="00811706">
        <w:rPr>
          <w:rFonts w:ascii="Book Antiqua" w:eastAsia="Times New Roman" w:hAnsi="Book Antiqua" w:cs="Book Antiqua"/>
          <w:lang w:eastAsia="pl-PL"/>
        </w:rPr>
        <w:t xml:space="preserve"> Zapytania Ofertowego</w:t>
      </w:r>
      <w:r>
        <w:rPr>
          <w:rFonts w:ascii="Book Antiqua" w:eastAsia="Times New Roman" w:hAnsi="Book Antiqua" w:cs="Book Antiqua"/>
          <w:lang w:eastAsia="pl-PL"/>
        </w:rPr>
        <w:t xml:space="preserve"> nr BZP-ZO-159/2015</w:t>
      </w:r>
      <w:r w:rsidRPr="00811706">
        <w:rPr>
          <w:rFonts w:ascii="Book Antiqua" w:eastAsia="Times New Roman" w:hAnsi="Book Antiqua" w:cs="Book Antiqua"/>
          <w:lang w:eastAsia="pl-PL"/>
        </w:rPr>
        <w:t xml:space="preserve"> postępowani</w:t>
      </w:r>
      <w:r>
        <w:rPr>
          <w:rFonts w:ascii="Book Antiqua" w:eastAsia="Times New Roman" w:hAnsi="Book Antiqua" w:cs="Book Antiqua"/>
          <w:lang w:eastAsia="pl-PL"/>
        </w:rPr>
        <w:t>a</w:t>
      </w:r>
      <w:r w:rsidRPr="00811706">
        <w:rPr>
          <w:rFonts w:ascii="Book Antiqua" w:eastAsia="Times New Roman" w:hAnsi="Book Antiqua" w:cs="Book Antiqua"/>
          <w:lang w:eastAsia="pl-PL"/>
        </w:rPr>
        <w:t xml:space="preserve"> nr BZP</w:t>
      </w:r>
      <w:r>
        <w:rPr>
          <w:rFonts w:ascii="Book Antiqua" w:eastAsia="Times New Roman" w:hAnsi="Book Antiqua" w:cs="Book Antiqua"/>
          <w:lang w:eastAsia="pl-PL"/>
        </w:rPr>
        <w:t>-</w:t>
      </w:r>
      <w:r w:rsidRPr="00811706">
        <w:rPr>
          <w:rFonts w:ascii="Book Antiqua" w:eastAsia="Times New Roman" w:hAnsi="Book Antiqua" w:cs="Book Antiqua"/>
          <w:lang w:eastAsia="pl-PL"/>
        </w:rPr>
        <w:t>ZO-</w:t>
      </w:r>
      <w:r>
        <w:rPr>
          <w:rFonts w:ascii="Book Antiqua" w:eastAsia="Times New Roman" w:hAnsi="Book Antiqua" w:cs="Book Antiqua"/>
          <w:lang w:eastAsia="pl-PL"/>
        </w:rPr>
        <w:t>159</w:t>
      </w:r>
      <w:r w:rsidRPr="00811706">
        <w:rPr>
          <w:rFonts w:ascii="Book Antiqua" w:eastAsia="Times New Roman" w:hAnsi="Book Antiqua" w:cs="Book Antiqua"/>
          <w:lang w:eastAsia="pl-PL"/>
        </w:rPr>
        <w:t xml:space="preserve">/2015 </w:t>
      </w:r>
      <w:r>
        <w:rPr>
          <w:rFonts w:ascii="Book Antiqua" w:eastAsia="Times New Roman" w:hAnsi="Book Antiqua" w:cs="Book Antiqua"/>
          <w:lang w:eastAsia="pl-PL"/>
        </w:rPr>
        <w:t xml:space="preserve">                            </w:t>
      </w:r>
      <w:r w:rsidRPr="00811706">
        <w:rPr>
          <w:rFonts w:ascii="Book Antiqua" w:eastAsia="Times New Roman" w:hAnsi="Book Antiqua" w:cs="Book Antiqua"/>
          <w:lang w:eastAsia="pl-PL"/>
        </w:rPr>
        <w:t>o udzielenie zamówienia publicznego poniżej 30 tys. euro, prowadzonego w trybie Zapytania Ofertowego pn. „</w:t>
      </w:r>
      <w:r w:rsidRPr="00811706">
        <w:rPr>
          <w:rFonts w:ascii="Book Antiqua" w:eastAsia="Times New Roman" w:hAnsi="Book Antiqua" w:cs="Times New Roman"/>
          <w:bCs/>
          <w:iCs/>
          <w:lang w:eastAsia="pl-PL"/>
        </w:rPr>
        <w:t>Zakwaterowanie uczestników zimowego obozu metodyczno-sportowego studentów</w:t>
      </w:r>
      <w:r>
        <w:rPr>
          <w:rFonts w:ascii="Book Antiqua" w:eastAsia="Times New Roman" w:hAnsi="Book Antiqua" w:cs="Times New Roman"/>
          <w:bCs/>
          <w:iCs/>
          <w:lang w:eastAsia="pl-PL"/>
        </w:rPr>
        <w:t xml:space="preserve"> </w:t>
      </w:r>
      <w:r w:rsidRPr="00811706">
        <w:rPr>
          <w:rFonts w:ascii="Book Antiqua" w:eastAsia="Times New Roman" w:hAnsi="Book Antiqua" w:cs="Times New Roman"/>
          <w:bCs/>
          <w:iCs/>
          <w:lang w:eastAsia="pl-PL"/>
        </w:rPr>
        <w:t>i zakwaterowanie oraz wyżywienie nauczycieli akademickich kierunku Wychowanie Fizyczne UKW w Bydgoszczy</w:t>
      </w:r>
      <w:r w:rsidRPr="00811706">
        <w:rPr>
          <w:rFonts w:ascii="Book Antiqua" w:eastAsia="Times New Roman" w:hAnsi="Book Antiqua" w:cs="Times New Roman"/>
          <w:color w:val="333333"/>
          <w:shd w:val="clear" w:color="auto" w:fill="FFFFFF"/>
          <w:lang w:eastAsia="pl-PL"/>
        </w:rPr>
        <w:t xml:space="preserve">” </w:t>
      </w:r>
      <w:r w:rsidRPr="00811706">
        <w:rPr>
          <w:rFonts w:ascii="Book Antiqua" w:eastAsia="Times New Roman" w:hAnsi="Book Antiqua" w:cs="Book Antiqua"/>
          <w:lang w:eastAsia="pl-PL"/>
        </w:rPr>
        <w:t>zostało unieważnione.</w:t>
      </w:r>
    </w:p>
    <w:p w:rsidR="00811706" w:rsidRPr="00811706" w:rsidRDefault="00811706" w:rsidP="00811706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lang w:eastAsia="pl-PL"/>
        </w:rPr>
      </w:pPr>
    </w:p>
    <w:p w:rsidR="00811706" w:rsidRPr="00811706" w:rsidRDefault="00811706" w:rsidP="00811706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lang w:eastAsia="pl-PL"/>
        </w:rPr>
      </w:pPr>
      <w:bookmarkStart w:id="0" w:name="_GoBack"/>
    </w:p>
    <w:p w:rsidR="00811706" w:rsidRPr="00811706" w:rsidRDefault="00811706" w:rsidP="00811706">
      <w:pPr>
        <w:spacing w:after="0" w:line="240" w:lineRule="auto"/>
        <w:ind w:left="6372"/>
        <w:jc w:val="right"/>
        <w:rPr>
          <w:rFonts w:ascii="Book Antiqua" w:eastAsia="Times New Roman" w:hAnsi="Book Antiqua" w:cs="Book Antiqua"/>
          <w:lang w:eastAsia="pl-PL"/>
        </w:rPr>
      </w:pPr>
      <w:r w:rsidRPr="00811706">
        <w:rPr>
          <w:rFonts w:ascii="Book Antiqua" w:eastAsia="Times New Roman" w:hAnsi="Book Antiqua" w:cs="Book Antiqua"/>
          <w:lang w:eastAsia="pl-PL"/>
        </w:rPr>
        <w:t xml:space="preserve"> p.o. Kanclerza</w:t>
      </w:r>
    </w:p>
    <w:p w:rsidR="00811706" w:rsidRPr="00811706" w:rsidRDefault="00811706" w:rsidP="00811706">
      <w:pPr>
        <w:spacing w:after="0" w:line="240" w:lineRule="auto"/>
        <w:ind w:left="6372"/>
        <w:jc w:val="right"/>
        <w:rPr>
          <w:rFonts w:ascii="Book Antiqua" w:eastAsia="Times New Roman" w:hAnsi="Book Antiqua" w:cs="Book Antiqua"/>
          <w:lang w:eastAsia="pl-PL"/>
        </w:rPr>
      </w:pPr>
      <w:r w:rsidRPr="00811706">
        <w:rPr>
          <w:rFonts w:ascii="Book Antiqua" w:eastAsia="Times New Roman" w:hAnsi="Book Antiqua" w:cs="Book Antiqua"/>
          <w:lang w:eastAsia="pl-PL"/>
        </w:rPr>
        <w:t>mgr Renata Malak</w:t>
      </w:r>
    </w:p>
    <w:bookmarkEnd w:id="0"/>
    <w:p w:rsidR="00811706" w:rsidRPr="00811706" w:rsidRDefault="00811706" w:rsidP="00811706">
      <w:pPr>
        <w:tabs>
          <w:tab w:val="left" w:pos="360"/>
        </w:tabs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sectPr w:rsidR="00811706" w:rsidRPr="008117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</w:abstractNum>
  <w:abstractNum w:abstractNumId="1">
    <w:nsid w:val="0D5D6BCB"/>
    <w:multiLevelType w:val="hybridMultilevel"/>
    <w:tmpl w:val="2530F68C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978"/>
    <w:rsid w:val="005C6CA9"/>
    <w:rsid w:val="00663978"/>
    <w:rsid w:val="007F656C"/>
    <w:rsid w:val="00811706"/>
    <w:rsid w:val="00C02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63978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63978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165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</cp:revision>
  <cp:lastPrinted>2015-12-11T11:25:00Z</cp:lastPrinted>
  <dcterms:created xsi:type="dcterms:W3CDTF">2015-12-11T08:38:00Z</dcterms:created>
  <dcterms:modified xsi:type="dcterms:W3CDTF">2015-12-11T11:25:00Z</dcterms:modified>
</cp:coreProperties>
</file>