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2AC" w:rsidRDefault="00F04043" w:rsidP="00FB32AC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10</w:t>
      </w:r>
      <w:r w:rsidR="00FB32AC">
        <w:rPr>
          <w:rFonts w:ascii="Book Antiqua" w:hAnsi="Book Antiqua"/>
          <w:sz w:val="20"/>
          <w:szCs w:val="20"/>
        </w:rPr>
        <w:t>.02.2016 r.</w:t>
      </w:r>
    </w:p>
    <w:p w:rsidR="00FB32AC" w:rsidRDefault="00FB32AC" w:rsidP="00FB32AC">
      <w:pPr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jc w:val="center"/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5D8DC3BF" wp14:editId="229B673B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2AC" w:rsidRDefault="00FB32AC" w:rsidP="00FB32AC">
      <w:pPr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FB32AC" w:rsidRDefault="00FB32AC" w:rsidP="00FB32A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FB32AC" w:rsidRDefault="00FB32AC" w:rsidP="00FB32A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FB32AC" w:rsidRDefault="00FB32AC" w:rsidP="00FB32AC">
      <w:pPr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Pr="007104FA">
        <w:rPr>
          <w:rFonts w:ascii="Book Antiqua" w:hAnsi="Book Antiqua"/>
          <w:b/>
          <w:sz w:val="20"/>
          <w:szCs w:val="20"/>
        </w:rPr>
        <w:t>UKW/DZP-282-ZO-1</w:t>
      </w:r>
      <w:r w:rsidR="00F04043">
        <w:rPr>
          <w:rFonts w:ascii="Book Antiqua" w:hAnsi="Book Antiqua"/>
          <w:b/>
          <w:sz w:val="20"/>
          <w:szCs w:val="20"/>
        </w:rPr>
        <w:t>7</w:t>
      </w:r>
      <w:r w:rsidRPr="007104FA">
        <w:rPr>
          <w:rFonts w:ascii="Book Antiqua" w:hAnsi="Book Antiqua"/>
          <w:b/>
          <w:sz w:val="20"/>
          <w:szCs w:val="20"/>
        </w:rPr>
        <w:t>/2016</w:t>
      </w:r>
    </w:p>
    <w:p w:rsidR="00FB32AC" w:rsidRDefault="00FB32AC" w:rsidP="00FB32AC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FB32AC" w:rsidRPr="007104FA" w:rsidRDefault="00FB32AC" w:rsidP="00F04043">
      <w:pPr>
        <w:pStyle w:val="Akapitzlist"/>
        <w:numPr>
          <w:ilvl w:val="0"/>
          <w:numId w:val="1"/>
        </w:num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</w:t>
      </w:r>
      <w:r w:rsidR="00F04043" w:rsidRPr="00F04043">
        <w:rPr>
          <w:rFonts w:ascii="Book Antiqua" w:hAnsi="Book Antiqua"/>
          <w:sz w:val="20"/>
          <w:szCs w:val="20"/>
        </w:rPr>
        <w:t>Wykonanie i dostawa fabrycznie nowych drzwi drewnianych na potrzeby UKW.</w:t>
      </w:r>
      <w:r>
        <w:rPr>
          <w:rFonts w:ascii="Book Antiqua" w:hAnsi="Book Antiqua"/>
          <w:sz w:val="20"/>
          <w:szCs w:val="20"/>
        </w:rPr>
        <w:t>”</w:t>
      </w:r>
      <w:r w:rsidRPr="007104FA">
        <w:rPr>
          <w:rFonts w:ascii="Book Antiqua" w:hAnsi="Book Antiqua"/>
          <w:i w:val="0"/>
          <w:sz w:val="20"/>
          <w:szCs w:val="20"/>
        </w:rPr>
        <w:t xml:space="preserve"> </w:t>
      </w:r>
    </w:p>
    <w:p w:rsidR="00FB32AC" w:rsidRDefault="00FB32AC" w:rsidP="00FB32A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FB32AC" w:rsidRDefault="00FB32AC" w:rsidP="00FB32A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F04043" w:rsidRDefault="00FB32AC" w:rsidP="00FB32AC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Przedmiotem zamówienia jest </w:t>
      </w:r>
      <w:r w:rsidR="00F04043">
        <w:rPr>
          <w:rFonts w:ascii="Book Antiqua" w:hAnsi="Book Antiqua"/>
          <w:i w:val="0"/>
          <w:sz w:val="20"/>
          <w:szCs w:val="20"/>
        </w:rPr>
        <w:t>w</w:t>
      </w:r>
      <w:r w:rsidR="00F04043" w:rsidRPr="00F04043">
        <w:rPr>
          <w:rFonts w:ascii="Book Antiqua" w:hAnsi="Book Antiqua"/>
          <w:i w:val="0"/>
          <w:sz w:val="20"/>
          <w:szCs w:val="20"/>
        </w:rPr>
        <w:t>ykonanie i dostawa fabrycznie nowych drzwi drewnianych na potrzeby UKW</w:t>
      </w:r>
      <w:r w:rsidR="00F04043">
        <w:rPr>
          <w:rFonts w:ascii="Book Antiqua" w:hAnsi="Book Antiqua"/>
          <w:i w:val="0"/>
          <w:sz w:val="20"/>
          <w:szCs w:val="20"/>
        </w:rPr>
        <w:t xml:space="preserve"> </w:t>
      </w:r>
      <w:r w:rsidR="00F04043" w:rsidRPr="00F04043">
        <w:rPr>
          <w:rFonts w:ascii="Book Antiqua" w:hAnsi="Book Antiqua"/>
          <w:i w:val="0"/>
          <w:sz w:val="20"/>
          <w:szCs w:val="20"/>
        </w:rPr>
        <w:t>na wzór istniejących zabytkowych</w:t>
      </w:r>
      <w:r w:rsidR="00F04043">
        <w:rPr>
          <w:rFonts w:ascii="Book Antiqua" w:hAnsi="Book Antiqua"/>
          <w:i w:val="0"/>
          <w:sz w:val="20"/>
          <w:szCs w:val="20"/>
        </w:rPr>
        <w:t xml:space="preserve"> drzwi</w:t>
      </w:r>
      <w:r w:rsidR="00F04043" w:rsidRPr="00F04043">
        <w:rPr>
          <w:rFonts w:ascii="Book Antiqua" w:hAnsi="Book Antiqua"/>
          <w:i w:val="0"/>
          <w:sz w:val="20"/>
          <w:szCs w:val="20"/>
        </w:rPr>
        <w:t xml:space="preserve"> dla remontu pomieszczeń nr 012, 014, 015, 015A, 016 i 017 w budynku przy Aleje Ossol</w:t>
      </w:r>
      <w:r w:rsidR="00F04043">
        <w:rPr>
          <w:rFonts w:ascii="Book Antiqua" w:hAnsi="Book Antiqua"/>
          <w:i w:val="0"/>
          <w:sz w:val="20"/>
          <w:szCs w:val="20"/>
        </w:rPr>
        <w:t xml:space="preserve">ińskich 12 w Bydgoszczy. </w:t>
      </w:r>
    </w:p>
    <w:p w:rsidR="00FB32AC" w:rsidRDefault="00FB32AC" w:rsidP="00FB32AC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Szczegółowy opis przedmiotu zamówienia zawiera załącznik nr 2.</w:t>
      </w:r>
      <w:r w:rsidR="00F0404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F04043" w:rsidRPr="00F0404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Zdjęcia dołączone do opisu mają charakter poglądowy.</w:t>
      </w:r>
    </w:p>
    <w:p w:rsidR="00FB32AC" w:rsidRDefault="00FB32AC" w:rsidP="00FB32AC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 xml:space="preserve">do </w:t>
      </w:r>
      <w:r w:rsidR="00F04043">
        <w:rPr>
          <w:rFonts w:ascii="Book Antiqua" w:hAnsi="Book Antiqua"/>
          <w:sz w:val="20"/>
          <w:szCs w:val="20"/>
        </w:rPr>
        <w:t>31</w:t>
      </w:r>
      <w:r>
        <w:rPr>
          <w:rFonts w:ascii="Book Antiqua" w:hAnsi="Book Antiqua"/>
          <w:sz w:val="20"/>
          <w:szCs w:val="20"/>
        </w:rPr>
        <w:t>.03.2016 r.</w:t>
      </w:r>
    </w:p>
    <w:p w:rsidR="00FB32AC" w:rsidRDefault="00FB32AC" w:rsidP="00FB32AC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6.1. Zamawiający oceni i porówna jedynie te oferty, które: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FB32AC" w:rsidRPr="009F2AF4" w:rsidRDefault="00FB32AC" w:rsidP="00FB32A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6.2. </w:t>
      </w:r>
      <w:r w:rsidRPr="00322B2C">
        <w:rPr>
          <w:rFonts w:ascii="Book Antiqua" w:hAnsi="Book Antiqua"/>
          <w:sz w:val="20"/>
          <w:szCs w:val="20"/>
        </w:rPr>
        <w:t>Oferty zostaną ocenione przez Zamawiającego w oparciu o następujące kryteria i ich znaczenie:</w:t>
      </w:r>
    </w:p>
    <w:p w:rsidR="00FB32AC" w:rsidRDefault="00FB32AC" w:rsidP="00FB32A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B32AC" w:rsidRPr="009F2AF4" w:rsidRDefault="00FB32AC" w:rsidP="00FB32AC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FB32AC" w:rsidRDefault="00FB32AC" w:rsidP="00FB32A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FB32AC" w:rsidRPr="009F2AF4" w:rsidRDefault="00FB32AC" w:rsidP="00FB32A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B32AC" w:rsidRPr="009F2AF4" w:rsidRDefault="00FB32AC" w:rsidP="00FB32A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2AF4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2AF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FB32AC" w:rsidRPr="009F2AF4" w:rsidRDefault="00FB32AC" w:rsidP="00FB32A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FB32AC" w:rsidRPr="00DC7F86" w:rsidRDefault="00FB32AC" w:rsidP="00FB32A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FB32AC" w:rsidRPr="00DC7F86" w:rsidRDefault="00FB32AC" w:rsidP="00FB32A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FB32AC" w:rsidRPr="00DC7F86" w:rsidRDefault="00FB32AC" w:rsidP="00FB32AC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C7F8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DC7F8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DC7F86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DC7F8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FB32AC" w:rsidRPr="009F2AF4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B32AC" w:rsidRPr="009F2AF4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FB32AC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B32AC" w:rsidRPr="009F2AF4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FB32AC" w:rsidRPr="009F2AF4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B32AC" w:rsidRPr="009F2AF4" w:rsidRDefault="00FB32AC" w:rsidP="00FB32AC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2AF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FB32AC" w:rsidRDefault="00FB32AC" w:rsidP="00FB32AC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FB32AC" w:rsidRDefault="00FB32AC" w:rsidP="00FB32AC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B32AC" w:rsidRDefault="00FB32AC" w:rsidP="00FB32AC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FB32AC" w:rsidRDefault="00FB32AC" w:rsidP="00FB32AC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FB32AC" w:rsidRDefault="00FB32AC" w:rsidP="00FB32AC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B32AC" w:rsidTr="00B0698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2AC" w:rsidRDefault="00FB32AC" w:rsidP="00B06985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2AC" w:rsidRDefault="00FB32AC" w:rsidP="00F04043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F04043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.02.2016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2AC" w:rsidRDefault="00FB32AC" w:rsidP="00B06985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2AC" w:rsidRDefault="00FB32AC" w:rsidP="00F04043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F04043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FB32AC" w:rsidRDefault="00FB32AC" w:rsidP="00FB32A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FB32AC" w:rsidRDefault="00FB32AC" w:rsidP="00FB32A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FB32AC" w:rsidRDefault="00FB32AC" w:rsidP="00FB32AC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FB32AC" w:rsidRDefault="00FB32AC" w:rsidP="00FB32A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FB32AC" w:rsidRDefault="00FB32AC" w:rsidP="00FB32A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bookmarkStart w:id="0" w:name="_GoBack"/>
      <w:r w:rsidR="00F36565" w:rsidRPr="00F36565">
        <w:rPr>
          <w:rFonts w:ascii="Book Antiqua" w:hAnsi="Book Antiqua"/>
          <w:sz w:val="20"/>
          <w:szCs w:val="20"/>
        </w:rPr>
        <w:t>Wykonanie i dostawa fabrycznie nowych drzwi drewnianych na potrzeby UKW.</w:t>
      </w:r>
      <w:bookmarkEnd w:id="0"/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 xml:space="preserve">nr sprawy: </w:t>
      </w:r>
      <w:r w:rsidRPr="008A4503">
        <w:rPr>
          <w:rFonts w:ascii="Book Antiqua" w:hAnsi="Book Antiqua"/>
          <w:iCs/>
          <w:sz w:val="20"/>
          <w:szCs w:val="20"/>
        </w:rPr>
        <w:t>UKW/DZP-282-ZO-1</w:t>
      </w:r>
      <w:r w:rsidR="00F04043">
        <w:rPr>
          <w:rFonts w:ascii="Book Antiqua" w:hAnsi="Book Antiqua"/>
          <w:iCs/>
          <w:sz w:val="20"/>
          <w:szCs w:val="20"/>
        </w:rPr>
        <w:t>7</w:t>
      </w:r>
      <w:r w:rsidRPr="008A4503">
        <w:rPr>
          <w:rFonts w:ascii="Book Antiqua" w:hAnsi="Book Antiqua"/>
          <w:iCs/>
          <w:sz w:val="20"/>
          <w:szCs w:val="20"/>
        </w:rPr>
        <w:t>/2016</w:t>
      </w:r>
      <w:r>
        <w:rPr>
          <w:rFonts w:ascii="Book Antiqua" w:hAnsi="Book Antiqua"/>
          <w:iCs/>
          <w:sz w:val="20"/>
          <w:szCs w:val="20"/>
        </w:rPr>
        <w:t xml:space="preserve">, nie otwierać przed </w:t>
      </w:r>
      <w:r w:rsidRPr="008A4503">
        <w:rPr>
          <w:rFonts w:ascii="Book Antiqua" w:hAnsi="Book Antiqua"/>
          <w:iCs/>
          <w:sz w:val="20"/>
          <w:szCs w:val="20"/>
        </w:rPr>
        <w:t>1</w:t>
      </w:r>
      <w:r w:rsidR="00F04043">
        <w:rPr>
          <w:rFonts w:ascii="Book Antiqua" w:hAnsi="Book Antiqua"/>
          <w:iCs/>
          <w:sz w:val="20"/>
          <w:szCs w:val="20"/>
        </w:rPr>
        <w:t>6</w:t>
      </w:r>
      <w:r w:rsidRPr="008A4503">
        <w:rPr>
          <w:rFonts w:ascii="Book Antiqua" w:hAnsi="Book Antiqua"/>
          <w:iCs/>
          <w:sz w:val="20"/>
          <w:szCs w:val="20"/>
        </w:rPr>
        <w:t>.02.2016 r</w:t>
      </w:r>
      <w:r>
        <w:rPr>
          <w:rFonts w:ascii="Book Antiqua" w:hAnsi="Book Antiqua"/>
          <w:iCs/>
          <w:sz w:val="20"/>
          <w:szCs w:val="20"/>
        </w:rPr>
        <w:t>. godz. 1</w:t>
      </w:r>
      <w:r w:rsidR="00F04043">
        <w:rPr>
          <w:rFonts w:ascii="Book Antiqua" w:hAnsi="Book Antiqua"/>
          <w:iCs/>
          <w:sz w:val="20"/>
          <w:szCs w:val="20"/>
        </w:rPr>
        <w:t>2</w:t>
      </w:r>
      <w:r>
        <w:rPr>
          <w:rFonts w:ascii="Book Antiqua" w:hAnsi="Book Antiqua"/>
          <w:iCs/>
          <w:sz w:val="20"/>
          <w:szCs w:val="20"/>
        </w:rPr>
        <w:t>:00.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FB32AC" w:rsidRDefault="00FB32AC" w:rsidP="00FB32AC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FB32AC" w:rsidRDefault="00FB32AC" w:rsidP="00FB32AC">
      <w:p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FB32AC" w:rsidRDefault="00FB32AC" w:rsidP="00FB32AC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FB32AC" w:rsidRDefault="00FB32AC" w:rsidP="00FB3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FB32AC" w:rsidRDefault="00FB32AC" w:rsidP="00FB32AC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Piotr Kaźmierczak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 xml:space="preserve">tel. (052) 34-19-153, </w:t>
      </w:r>
      <w:r>
        <w:rPr>
          <w:rFonts w:ascii="Book Antiqua" w:hAnsi="Book Antiqua" w:cs="Book Antiqua"/>
          <w:sz w:val="20"/>
          <w:szCs w:val="20"/>
        </w:rPr>
        <w:t xml:space="preserve"> </w:t>
      </w:r>
      <w:hyperlink r:id="rId8" w:history="1">
        <w:r w:rsidRPr="00093AE4">
          <w:rPr>
            <w:rStyle w:val="Hipercze"/>
            <w:rFonts w:ascii="Book Antiqua" w:hAnsi="Book Antiqua" w:cs="Book Antiqua"/>
            <w:sz w:val="20"/>
            <w:szCs w:val="20"/>
          </w:rPr>
          <w:t>piotrkaz@ukw.edu.pl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FB32AC" w:rsidRDefault="00FB32AC" w:rsidP="00FB32AC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Weronika Janecka, </w:t>
      </w:r>
      <w:r>
        <w:rPr>
          <w:rFonts w:ascii="Book Antiqua" w:hAnsi="Book Antiqua" w:cs="Tahoma"/>
          <w:sz w:val="20"/>
          <w:szCs w:val="20"/>
        </w:rPr>
        <w:t>(052)</w:t>
      </w:r>
      <w:r>
        <w:rPr>
          <w:rFonts w:ascii="Book Antiqua" w:hAnsi="Book Antiqua" w:cs="Book Antiqua"/>
          <w:sz w:val="20"/>
          <w:szCs w:val="20"/>
        </w:rPr>
        <w:t xml:space="preserve"> 34-19-165, </w:t>
      </w:r>
      <w:hyperlink r:id="rId9" w:history="1">
        <w:r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E42B0A" w:rsidRDefault="00E42B0A" w:rsidP="00FB32AC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FB32AC" w:rsidRPr="00E42B0A" w:rsidRDefault="00FB32AC" w:rsidP="00FB32AC">
      <w:pPr>
        <w:ind w:left="5664"/>
        <w:jc w:val="right"/>
        <w:rPr>
          <w:rFonts w:ascii="Book Antiqua" w:hAnsi="Book Antiqua" w:cs="Times New Roman"/>
          <w:color w:val="FFFFFF" w:themeColor="background1"/>
          <w:sz w:val="20"/>
          <w:szCs w:val="20"/>
        </w:rPr>
      </w:pPr>
      <w:r w:rsidRPr="00E42B0A">
        <w:rPr>
          <w:rFonts w:ascii="Book Antiqua" w:hAnsi="Book Antiqua"/>
          <w:color w:val="FFFFFF" w:themeColor="background1"/>
          <w:sz w:val="20"/>
          <w:szCs w:val="20"/>
        </w:rPr>
        <w:t xml:space="preserve">     p.o. Kanclerza                                                                                                      </w:t>
      </w:r>
    </w:p>
    <w:p w:rsidR="00FB32AC" w:rsidRPr="00E42B0A" w:rsidRDefault="00FB32AC" w:rsidP="00FB32AC">
      <w:pPr>
        <w:spacing w:line="360" w:lineRule="auto"/>
        <w:jc w:val="right"/>
        <w:rPr>
          <w:rFonts w:ascii="Book Antiqua" w:hAnsi="Book Antiqua" w:cs="Times"/>
          <w:b/>
          <w:bCs/>
          <w:color w:val="FFFFFF" w:themeColor="background1"/>
          <w:sz w:val="20"/>
          <w:szCs w:val="20"/>
        </w:rPr>
      </w:pPr>
      <w:r w:rsidRPr="00E42B0A">
        <w:rPr>
          <w:rFonts w:ascii="Book Antiqua" w:hAnsi="Book Antiqua"/>
          <w:color w:val="FFFFFF" w:themeColor="background1"/>
          <w:sz w:val="20"/>
          <w:szCs w:val="20"/>
        </w:rPr>
        <w:t>mgr Renata Malak</w:t>
      </w:r>
    </w:p>
    <w:p w:rsidR="00FB32AC" w:rsidRPr="00E42B0A" w:rsidRDefault="00FB32AC" w:rsidP="00FB32AC">
      <w:pPr>
        <w:spacing w:line="360" w:lineRule="auto"/>
        <w:jc w:val="right"/>
        <w:rPr>
          <w:rFonts w:ascii="Book Antiqua" w:hAnsi="Book Antiqua" w:cs="Times"/>
          <w:bCs/>
          <w:i/>
          <w:color w:val="FFFFFF" w:themeColor="background1"/>
          <w:sz w:val="20"/>
          <w:szCs w:val="20"/>
        </w:rPr>
      </w:pPr>
    </w:p>
    <w:p w:rsidR="00FB32AC" w:rsidRPr="009911BB" w:rsidRDefault="00FB32AC" w:rsidP="00FB32AC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FB32AC" w:rsidRDefault="00FB32AC" w:rsidP="00FB32AC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E6E2E" w:rsidRDefault="002E6E2E" w:rsidP="00FB32AC">
      <w:pPr>
        <w:spacing w:line="360" w:lineRule="auto"/>
        <w:jc w:val="right"/>
        <w:rPr>
          <w:rFonts w:ascii="Book Antiqua" w:hAnsi="Book Antiqua" w:cs="Times"/>
          <w:bCs/>
          <w:i/>
          <w:color w:val="000000"/>
          <w:sz w:val="20"/>
          <w:szCs w:val="20"/>
        </w:rPr>
      </w:pPr>
    </w:p>
    <w:p w:rsidR="00FB32AC" w:rsidRDefault="00FB32AC" w:rsidP="00FB32AC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FB32AC" w:rsidRDefault="00FB32AC" w:rsidP="00FB32AC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FB32AC" w:rsidRDefault="00FB32AC" w:rsidP="00FB32AC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771ADA">
        <w:rPr>
          <w:rFonts w:ascii="Book Antiqua" w:hAnsi="Book Antiqua" w:cs="Times"/>
          <w:b/>
          <w:bCs/>
          <w:color w:val="000000"/>
          <w:sz w:val="20"/>
          <w:szCs w:val="20"/>
        </w:rPr>
        <w:t>UKW/DZP-282-ZO-1</w:t>
      </w:r>
      <w:r w:rsidR="002E6E2E"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Pr="00771ADA">
        <w:rPr>
          <w:rFonts w:ascii="Book Antiqua" w:hAnsi="Book Antiqua" w:cs="Times"/>
          <w:b/>
          <w:bCs/>
          <w:color w:val="000000"/>
          <w:sz w:val="20"/>
          <w:szCs w:val="20"/>
        </w:rPr>
        <w:t>/2016</w:t>
      </w:r>
    </w:p>
    <w:p w:rsidR="00FB32AC" w:rsidRDefault="00FB32AC" w:rsidP="00FB32A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B04EB8" w:rsidRPr="00B04EB8">
        <w:rPr>
          <w:rFonts w:ascii="Book Antiqua" w:hAnsi="Book Antiqua"/>
          <w:sz w:val="20"/>
          <w:szCs w:val="20"/>
        </w:rPr>
        <w:t>Wykonanie i dostawa fabrycznie nowych drzwi drewnianych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771ADA">
        <w:rPr>
          <w:rFonts w:ascii="Book Antiqua" w:hAnsi="Book Antiqua" w:cs="Times"/>
          <w:bCs/>
          <w:color w:val="000000"/>
          <w:sz w:val="20"/>
          <w:szCs w:val="20"/>
        </w:rPr>
        <w:t>UKW/DZP-282-ZO-1</w:t>
      </w:r>
      <w:r w:rsidR="002E6E2E">
        <w:rPr>
          <w:rFonts w:ascii="Book Antiqua" w:hAnsi="Book Antiqua" w:cs="Times"/>
          <w:bCs/>
          <w:color w:val="000000"/>
          <w:sz w:val="20"/>
          <w:szCs w:val="20"/>
        </w:rPr>
        <w:t>7</w:t>
      </w:r>
      <w:r w:rsidRPr="00771ADA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FB32AC" w:rsidRPr="00423302" w:rsidRDefault="00FB32AC" w:rsidP="00FB32A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C31C6B">
        <w:rPr>
          <w:rFonts w:ascii="Book Antiqua" w:hAnsi="Book Antiqua" w:cs="Times"/>
          <w:bCs/>
          <w:color w:val="000000"/>
          <w:sz w:val="20"/>
          <w:szCs w:val="20"/>
        </w:rPr>
        <w:t>UKW/DZP-282-ZO-1</w:t>
      </w:r>
      <w:r w:rsidR="00B04EB8">
        <w:rPr>
          <w:rFonts w:ascii="Book Antiqua" w:hAnsi="Book Antiqua" w:cs="Times"/>
          <w:bCs/>
          <w:color w:val="000000"/>
          <w:sz w:val="20"/>
          <w:szCs w:val="20"/>
        </w:rPr>
        <w:t>7</w:t>
      </w:r>
      <w:r w:rsidRPr="00C31C6B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F0B59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akceptujemy projekt umowy stanowiący załącznik nr 3 do treści zapytania ofertowego nr </w:t>
      </w:r>
      <w:r w:rsidRPr="000F0B59">
        <w:rPr>
          <w:rFonts w:ascii="Book Antiqua" w:hAnsi="Book Antiqua" w:cs="Times"/>
          <w:bCs/>
          <w:color w:val="000000"/>
          <w:sz w:val="20"/>
          <w:szCs w:val="20"/>
        </w:rPr>
        <w:t>UKW/DZP-282-ZO-1</w:t>
      </w:r>
      <w:r w:rsidR="00B04EB8">
        <w:rPr>
          <w:rFonts w:ascii="Book Antiqua" w:hAnsi="Book Antiqua" w:cs="Times"/>
          <w:bCs/>
          <w:color w:val="000000"/>
          <w:sz w:val="20"/>
          <w:szCs w:val="20"/>
        </w:rPr>
        <w:t>7</w:t>
      </w:r>
      <w:r w:rsidRPr="000F0B59">
        <w:rPr>
          <w:rFonts w:ascii="Book Antiqua" w:hAnsi="Book Antiqua" w:cs="Times"/>
          <w:bCs/>
          <w:color w:val="000000"/>
          <w:sz w:val="20"/>
          <w:szCs w:val="20"/>
        </w:rPr>
        <w:t>/2016.</w:t>
      </w:r>
    </w:p>
    <w:p w:rsidR="00FB32AC" w:rsidRDefault="00FB32AC" w:rsidP="00FB32A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FB32AC" w:rsidRDefault="00FB32AC" w:rsidP="00FB32AC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FB32AC" w:rsidRDefault="00FB32AC" w:rsidP="00FB32A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FB32AC" w:rsidRDefault="00FB32AC" w:rsidP="00FB32A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FB32AC" w:rsidRDefault="00FB32AC" w:rsidP="00FB32A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FB32AC" w:rsidRDefault="00FB32AC" w:rsidP="00FB32A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FB32AC" w:rsidRDefault="00FB32AC" w:rsidP="00FB32AC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FB32AC" w:rsidRDefault="00FB32AC" w:rsidP="00FB32AC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FB32AC" w:rsidRDefault="00FB32AC" w:rsidP="00FB32AC">
      <w:pPr>
        <w:rPr>
          <w:rFonts w:ascii="Times New Roman" w:hAnsi="Times New Roman" w:cs="Times New Roman"/>
          <w:sz w:val="24"/>
          <w:szCs w:val="24"/>
        </w:rPr>
      </w:pPr>
    </w:p>
    <w:p w:rsidR="00FB32AC" w:rsidRDefault="00FB32AC" w:rsidP="00FB32AC"/>
    <w:p w:rsidR="00FB32AC" w:rsidRDefault="00FB32AC" w:rsidP="00FB32AC"/>
    <w:p w:rsidR="00FB32AC" w:rsidRDefault="00FB32AC" w:rsidP="00FB32AC">
      <w:pPr>
        <w:spacing w:after="0"/>
        <w:sectPr w:rsidR="00FB32AC">
          <w:pgSz w:w="11906" w:h="16838"/>
          <w:pgMar w:top="1417" w:right="1417" w:bottom="1417" w:left="1417" w:header="708" w:footer="708" w:gutter="0"/>
          <w:cols w:space="708"/>
        </w:sectPr>
      </w:pPr>
    </w:p>
    <w:p w:rsidR="00FB32AC" w:rsidRDefault="00FB32AC" w:rsidP="00FB32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32AC" w:rsidRDefault="00FB32AC" w:rsidP="00FB32AC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FB32AC" w:rsidRDefault="00FB32AC" w:rsidP="00FB32A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FB32AC" w:rsidRDefault="00FB32AC" w:rsidP="00FB32A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FB32AC" w:rsidRDefault="00FB32AC" w:rsidP="00FB32A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5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4252"/>
        <w:gridCol w:w="709"/>
        <w:gridCol w:w="709"/>
        <w:gridCol w:w="2268"/>
        <w:gridCol w:w="1417"/>
        <w:gridCol w:w="1844"/>
        <w:gridCol w:w="1553"/>
        <w:gridCol w:w="1453"/>
      </w:tblGrid>
      <w:tr w:rsidR="00FB32AC" w:rsidTr="00B06985">
        <w:trPr>
          <w:trHeight w:val="702"/>
        </w:trPr>
        <w:tc>
          <w:tcPr>
            <w:tcW w:w="1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EB8" w:rsidRDefault="00B04EB8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C31C6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Nazwa handlowa / producent oferowanego produktu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32AC" w:rsidTr="00B04EB8">
        <w:trPr>
          <w:trHeight w:val="1982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32AC" w:rsidRDefault="00B04EB8" w:rsidP="00B04EB8">
            <w:pPr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Drzwi płycinowe fabrycznie wykończone z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             dr</w:t>
            </w: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ewna sosnowego z drewnianą ościeżnicą i opaską ozdobną od strony otwierania skrzydła i ćwierćwałkiem od strony ościeżnicy. Kolor drzwi, okucia tak jak istniejących drzwi. Wymiary:</w:t>
            </w:r>
          </w:p>
          <w:p w:rsidR="00B04EB8" w:rsidRDefault="00B04EB8" w:rsidP="00B04EB8">
            <w:pPr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FB32AC" w:rsidTr="00B06985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1)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Pr="00B04EB8" w:rsidRDefault="00B04EB8" w:rsidP="00B04EB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B04EB8">
              <w:rPr>
                <w:rFonts w:ascii="Book Antiqua" w:hAnsi="Book Antiqua"/>
                <w:b/>
                <w:sz w:val="20"/>
                <w:szCs w:val="20"/>
              </w:rPr>
              <w:t xml:space="preserve">Drzwi o wymiarach </w:t>
            </w: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100x210 cm prawe – wymiar w świetle ościeży</w:t>
            </w:r>
          </w:p>
          <w:p w:rsidR="00FB32AC" w:rsidRPr="00C31C6B" w:rsidRDefault="00FB32AC" w:rsidP="00B04EB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FB32AC" w:rsidTr="00B06985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B04EB8" w:rsidP="00B04EB8">
            <w:pPr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B04EB8">
              <w:rPr>
                <w:rFonts w:ascii="Book Antiqua" w:hAnsi="Book Antiqua"/>
                <w:b/>
                <w:sz w:val="20"/>
                <w:szCs w:val="20"/>
              </w:rPr>
              <w:t xml:space="preserve">Drzwi o wymiarach </w:t>
            </w: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100x210 cm lewe – wymiar w świetle ościeży</w:t>
            </w:r>
          </w:p>
          <w:p w:rsidR="00FB32AC" w:rsidRPr="00C31C6B" w:rsidRDefault="00FB32AC" w:rsidP="00B04EB8">
            <w:pPr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B04EB8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FB32AC" w:rsidTr="00B06985">
        <w:trPr>
          <w:trHeight w:val="567"/>
        </w:trPr>
        <w:tc>
          <w:tcPr>
            <w:tcW w:w="5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3)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Pr="00C31C6B" w:rsidRDefault="00B04EB8" w:rsidP="00B04EB8">
            <w:pPr>
              <w:autoSpaceDE w:val="0"/>
              <w:autoSpaceDN w:val="0"/>
              <w:adjustRightInd w:val="0"/>
              <w:spacing w:after="0"/>
              <w:ind w:left="-14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B04EB8">
              <w:rPr>
                <w:rFonts w:ascii="Book Antiqua" w:hAnsi="Book Antiqua"/>
                <w:b/>
                <w:sz w:val="20"/>
                <w:szCs w:val="20"/>
              </w:rPr>
              <w:t>Drzwi o wymiarach</w:t>
            </w:r>
            <w:r w:rsidRPr="00B04EB8">
              <w:t xml:space="preserve"> </w:t>
            </w: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110x210 cm prawe –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   </w:t>
            </w:r>
            <w:r w:rsidRPr="00B04EB8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wymiar w świetle ościeży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B04EB8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FB32AC" w:rsidTr="00B06985">
        <w:trPr>
          <w:trHeight w:val="567"/>
        </w:trPr>
        <w:tc>
          <w:tcPr>
            <w:tcW w:w="10456" w:type="dxa"/>
            <w:gridSpan w:val="7"/>
            <w:tcBorders>
              <w:left w:val="single" w:sz="4" w:space="0" w:color="000000"/>
              <w:right w:val="single" w:sz="4" w:space="0" w:color="000000"/>
            </w:tcBorders>
          </w:tcPr>
          <w:p w:rsidR="00FB32AC" w:rsidRPr="00E34BC7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4"/>
                <w:szCs w:val="24"/>
              </w:rPr>
            </w:pPr>
            <w:r w:rsidRPr="00E34BC7">
              <w:rPr>
                <w:rFonts w:ascii="Book Antiqua" w:eastAsia="Times New Roman" w:hAnsi="Book Antiqua" w:cs="Book Antiqua"/>
                <w:b/>
                <w:spacing w:val="-4"/>
                <w:sz w:val="24"/>
                <w:szCs w:val="24"/>
              </w:rPr>
              <w:t>Wartość ogółem: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2AC" w:rsidRDefault="00FB32AC" w:rsidP="00B06985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D852C3" w:rsidRPr="00D852C3" w:rsidRDefault="00D852C3" w:rsidP="00D852C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D852C3" w:rsidRPr="00D852C3" w:rsidRDefault="00D852C3" w:rsidP="00D852C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D852C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............………..........................................................</w:t>
      </w:r>
    </w:p>
    <w:p w:rsidR="00FB32AC" w:rsidRDefault="00D852C3" w:rsidP="00D852C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D852C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(podpisy upełnomocnionych przedstawicieli Wykonawcy)</w:t>
      </w:r>
    </w:p>
    <w:p w:rsidR="00D852C3" w:rsidRDefault="00D852C3" w:rsidP="00FB32A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sectPr w:rsidR="00D852C3" w:rsidSect="00D852C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FB32AC" w:rsidRDefault="00D852C3" w:rsidP="00FB32A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  <w:lang w:eastAsia="pl-PL"/>
        </w:rPr>
        <w:drawing>
          <wp:inline distT="0" distB="0" distL="0" distR="0" wp14:anchorId="60B41DD9" wp14:editId="78E9E831">
            <wp:extent cx="3771900" cy="502939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6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3035" cy="503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noProof/>
          <w:sz w:val="24"/>
          <w:szCs w:val="24"/>
          <w:lang w:eastAsia="pl-PL"/>
        </w:rPr>
        <w:drawing>
          <wp:inline distT="0" distB="0" distL="0" distR="0" wp14:anchorId="407DA240" wp14:editId="2EC6543B">
            <wp:extent cx="3757887" cy="50101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6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998" cy="501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2C3" w:rsidRDefault="00D852C3" w:rsidP="00FB32AC">
      <w:pPr>
        <w:sectPr w:rsidR="00D852C3" w:rsidSect="00D852C3">
          <w:type w:val="continuous"/>
          <w:pgSz w:w="16838" w:h="11906" w:orient="landscape"/>
          <w:pgMar w:top="1418" w:right="1418" w:bottom="1418" w:left="1418" w:header="709" w:footer="709" w:gutter="0"/>
          <w:cols w:num="2" w:space="709"/>
          <w:docGrid w:linePitch="360"/>
        </w:sectPr>
      </w:pPr>
    </w:p>
    <w:p w:rsidR="00D852C3" w:rsidRDefault="00D852C3" w:rsidP="00FB32AC"/>
    <w:p w:rsidR="00E5025D" w:rsidRDefault="00E5025D" w:rsidP="00FB32AC"/>
    <w:p w:rsidR="00E5025D" w:rsidRDefault="00E5025D" w:rsidP="00FB32AC">
      <w:pPr>
        <w:sectPr w:rsidR="00E5025D" w:rsidSect="00D852C3">
          <w:type w:val="continuous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5025D" w:rsidRPr="00E5025D" w:rsidRDefault="00E5025D" w:rsidP="00E5025D">
      <w:pPr>
        <w:suppressAutoHyphens/>
        <w:spacing w:after="0" w:line="360" w:lineRule="auto"/>
        <w:jc w:val="right"/>
        <w:rPr>
          <w:rFonts w:ascii="Book Antiqua" w:eastAsia="Times New Roman" w:hAnsi="Book Antiqua" w:cs="Book Antiqua"/>
          <w:b/>
          <w:bCs/>
          <w:i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i/>
          <w:sz w:val="20"/>
          <w:szCs w:val="20"/>
          <w:lang w:eastAsia="ar-SA"/>
        </w:rPr>
        <w:t>Załącznik nr 3</w:t>
      </w:r>
    </w:p>
    <w:p w:rsidR="00E5025D" w:rsidRDefault="00E5025D" w:rsidP="00E5025D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5025D" w:rsidRPr="00E5025D" w:rsidRDefault="00E5025D" w:rsidP="00E5025D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6</w:t>
      </w:r>
    </w:p>
    <w:p w:rsidR="00B47AC8" w:rsidRDefault="00B47AC8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6</w:t>
      </w: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mgr Renatę Malak – p.o. Kanclerza UKW</w:t>
      </w: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przy kontrasygnacie mgr Arletty </w:t>
      </w:r>
      <w:proofErr w:type="spellStart"/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>Szyińskiej</w:t>
      </w:r>
      <w:proofErr w:type="spellEnd"/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– Kwestor</w:t>
      </w: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E5025D" w:rsidRPr="00E5025D" w:rsidRDefault="00E5025D" w:rsidP="00E5025D">
      <w:pPr>
        <w:tabs>
          <w:tab w:val="left" w:pos="284"/>
        </w:tabs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…………………………………………………………………………………………………………..…………</w:t>
      </w: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E5025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………………………………………………………………………………………………………………………</w:t>
      </w:r>
    </w:p>
    <w:p w:rsidR="00E5025D" w:rsidRPr="00E5025D" w:rsidRDefault="00E5025D" w:rsidP="00E5025D">
      <w:pPr>
        <w:spacing w:after="0" w:line="360" w:lineRule="auto"/>
        <w:jc w:val="both"/>
        <w:rPr>
          <w:rFonts w:ascii="Century Gothic" w:eastAsia="Times New Roman" w:hAnsi="Century Gothic" w:cs="Tahoma"/>
          <w:sz w:val="24"/>
          <w:szCs w:val="24"/>
          <w:lang w:eastAsia="pl-PL"/>
        </w:rPr>
      </w:pPr>
    </w:p>
    <w:p w:rsidR="00E5025D" w:rsidRPr="00E5025D" w:rsidRDefault="00E5025D" w:rsidP="00E502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5025D">
        <w:rPr>
          <w:rFonts w:ascii="Century Gothic" w:eastAsia="Times New Roman" w:hAnsi="Century Gothic" w:cs="Tahoma"/>
          <w:sz w:val="24"/>
          <w:szCs w:val="24"/>
          <w:lang w:eastAsia="pl-PL"/>
        </w:rPr>
        <w:tab/>
      </w:r>
      <w:r w:rsidRPr="00E5025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prowadzonym w trybie zapytania ofertowego, zgodnie z Regulaminem udzielania zamówień publicznych poniżej 30 tys. euro, na: </w:t>
      </w:r>
      <w:r w:rsidRPr="00E5025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E5025D">
        <w:rPr>
          <w:rFonts w:ascii="Book Antiqua" w:hAnsi="Book Antiqua"/>
          <w:i/>
          <w:sz w:val="20"/>
          <w:szCs w:val="20"/>
        </w:rPr>
        <w:t>Wykonanie i dostawa fabrycznie nowych drzwi drewnianych na potrzeby UKW.</w:t>
      </w:r>
      <w:r w:rsidRPr="00E5025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E5025D" w:rsidRPr="00E5025D" w:rsidRDefault="00E5025D" w:rsidP="00E5025D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E5025D" w:rsidRPr="00E5025D" w:rsidRDefault="00E5025D" w:rsidP="00E5025D">
      <w:pPr>
        <w:widowControl w:val="0"/>
        <w:spacing w:after="24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>§ 1</w:t>
      </w:r>
    </w:p>
    <w:p w:rsidR="00E5025D" w:rsidRPr="00E5025D" w:rsidRDefault="00E5025D" w:rsidP="00E5025D">
      <w:pPr>
        <w:widowControl w:val="0"/>
        <w:spacing w:after="24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 xml:space="preserve">PRZEDMIOT UMOWY </w:t>
      </w:r>
    </w:p>
    <w:p w:rsidR="00E5025D" w:rsidRPr="00E5025D" w:rsidRDefault="00E5025D" w:rsidP="00B47AC8">
      <w:pPr>
        <w:numPr>
          <w:ilvl w:val="0"/>
          <w:numId w:val="20"/>
        </w:numPr>
        <w:tabs>
          <w:tab w:val="num" w:pos="284"/>
        </w:tabs>
        <w:spacing w:after="0" w:line="360" w:lineRule="auto"/>
        <w:ind w:left="0" w:right="-24" w:firstLine="0"/>
        <w:jc w:val="both"/>
        <w:rPr>
          <w:rFonts w:ascii="Book Antiqua" w:hAnsi="Book Antiqua" w:cs="Times New Roman"/>
          <w:sz w:val="20"/>
          <w:szCs w:val="20"/>
          <w:lang w:eastAsia="ar-SA"/>
        </w:rPr>
      </w:pPr>
      <w:r w:rsidRPr="00E5025D">
        <w:rPr>
          <w:rFonts w:ascii="Book Antiqua" w:eastAsia="Calibri" w:hAnsi="Book Antiqua" w:cs="Times New Roman"/>
          <w:snapToGrid w:val="0"/>
          <w:sz w:val="20"/>
          <w:szCs w:val="20"/>
          <w:lang w:val="x-none" w:eastAsia="ar-SA"/>
        </w:rPr>
        <w:t xml:space="preserve">Przedmiotem umowy jest </w:t>
      </w:r>
      <w:r w:rsidRPr="00E5025D">
        <w:rPr>
          <w:rFonts w:ascii="Book Antiqua" w:hAnsi="Book Antiqua" w:cs="Times New Roman"/>
          <w:sz w:val="20"/>
          <w:szCs w:val="20"/>
          <w:lang w:eastAsia="ar-SA"/>
        </w:rPr>
        <w:t>wykonanie i dostawa fabrycznie nowych drzwi drewnianych na potrzeby UKW na wzór istniejących zabytkowych drzwi dla remontu pomieszczeń nr 012, 014, 015, 015A, 016 i 017 w budynku przy</w:t>
      </w:r>
      <w:r w:rsidR="001E32C4">
        <w:rPr>
          <w:rFonts w:ascii="Book Antiqua" w:hAnsi="Book Antiqua" w:cs="Times New Roman"/>
          <w:sz w:val="20"/>
          <w:szCs w:val="20"/>
          <w:lang w:eastAsia="ar-SA"/>
        </w:rPr>
        <w:t xml:space="preserve"> ulicy</w:t>
      </w:r>
      <w:r w:rsidRPr="00E5025D">
        <w:rPr>
          <w:rFonts w:ascii="Book Antiqua" w:hAnsi="Book Antiqua" w:cs="Times New Roman"/>
          <w:sz w:val="20"/>
          <w:szCs w:val="20"/>
          <w:lang w:eastAsia="ar-SA"/>
        </w:rPr>
        <w:t xml:space="preserve"> Aleje Ossol</w:t>
      </w:r>
      <w:r w:rsidR="001E32C4">
        <w:rPr>
          <w:rFonts w:ascii="Book Antiqua" w:hAnsi="Book Antiqua" w:cs="Times New Roman"/>
          <w:sz w:val="20"/>
          <w:szCs w:val="20"/>
          <w:lang w:eastAsia="ar-SA"/>
        </w:rPr>
        <w:t>ińskich 12 w Bydgoszczy</w:t>
      </w:r>
      <w:r w:rsidRPr="00E5025D">
        <w:rPr>
          <w:rFonts w:ascii="Book Antiqua" w:eastAsia="Calibri" w:hAnsi="Book Antiqua" w:cs="Times New Roman"/>
          <w:snapToGrid w:val="0"/>
          <w:sz w:val="20"/>
          <w:szCs w:val="20"/>
          <w:lang w:val="x-none" w:eastAsia="ar-SA"/>
        </w:rPr>
        <w:t xml:space="preserve"> zgodnie</w:t>
      </w:r>
      <w:r w:rsidRPr="00E5025D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 z Zapytaniem Ofertowym nr </w:t>
      </w:r>
      <w:r w:rsidR="001E32C4" w:rsidRPr="001E32C4">
        <w:rPr>
          <w:rFonts w:ascii="Book Antiqua" w:eastAsia="Calibri" w:hAnsi="Book Antiqua" w:cs="Tahoma"/>
          <w:sz w:val="20"/>
          <w:szCs w:val="20"/>
          <w:lang w:eastAsia="ar-SA"/>
        </w:rPr>
        <w:t>UKW/DZP-282-ZO-17/2016</w:t>
      </w:r>
      <w:r w:rsidR="001E32C4">
        <w:rPr>
          <w:rFonts w:ascii="Book Antiqua" w:eastAsia="Calibri" w:hAnsi="Book Antiqua" w:cs="Tahoma"/>
          <w:b/>
          <w:sz w:val="20"/>
          <w:szCs w:val="20"/>
          <w:lang w:eastAsia="ar-SA"/>
        </w:rPr>
        <w:t xml:space="preserve"> </w:t>
      </w:r>
      <w:r w:rsidRPr="00E5025D">
        <w:rPr>
          <w:rFonts w:ascii="Book Antiqua" w:eastAsia="Calibri" w:hAnsi="Book Antiqua" w:cs="Tahoma"/>
          <w:sz w:val="20"/>
          <w:szCs w:val="20"/>
          <w:lang w:val="x-none" w:eastAsia="ar-SA"/>
        </w:rPr>
        <w:t>oraz ofertą Wykonawcy.</w:t>
      </w:r>
    </w:p>
    <w:p w:rsidR="00E5025D" w:rsidRPr="00E5025D" w:rsidRDefault="00E5025D" w:rsidP="00B47AC8">
      <w:pPr>
        <w:widowControl w:val="0"/>
        <w:numPr>
          <w:ilvl w:val="0"/>
          <w:numId w:val="20"/>
        </w:numPr>
        <w:tabs>
          <w:tab w:val="left" w:pos="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Zakres wyk</w:t>
      </w:r>
      <w:r w:rsidR="001E32C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onywanych prac będzie obejmować </w:t>
      </w:r>
      <w:r w:rsidR="001E32C4" w:rsidRPr="001E32C4">
        <w:rPr>
          <w:rFonts w:ascii="Book Antiqua" w:eastAsia="Times New Roman" w:hAnsi="Book Antiqua" w:cs="Times New Roman"/>
          <w:sz w:val="20"/>
          <w:szCs w:val="20"/>
          <w:lang w:eastAsia="pl-PL"/>
        </w:rPr>
        <w:t>wykonanie i dostaw</w:t>
      </w:r>
      <w:r w:rsidR="001E32C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ę drzwi drewnianych do budynku Uniwersytetu Kazimierza Wielkiego mieszczącego się przy ulicy </w:t>
      </w:r>
      <w:r w:rsidR="001E32C4" w:rsidRPr="001E32C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Aleje Ossolińskich 12 </w:t>
      </w:r>
      <w:r w:rsidR="00B47AC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    </w:t>
      </w:r>
      <w:r w:rsidR="001E32C4" w:rsidRPr="001E32C4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</w:t>
      </w:r>
      <w:r w:rsidR="001E32C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1E32C4" w:rsidRDefault="001E32C4" w:rsidP="00E5025D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2</w:t>
      </w:r>
    </w:p>
    <w:p w:rsidR="00E5025D" w:rsidRPr="00E5025D" w:rsidRDefault="00E5025D" w:rsidP="00E5025D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WYNAGRODZENIE WYKONAWCY</w:t>
      </w:r>
    </w:p>
    <w:p w:rsidR="00E5025D" w:rsidRPr="00E5025D" w:rsidRDefault="00E5025D" w:rsidP="00E5025D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Strony zgodnie ustalają, że wynagrodzenie umowne Wykonawcy za wykonanie przedmiotu  umowy, określonego w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§ 1, 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wyniesie brutto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………………   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zł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</w:p>
    <w:p w:rsidR="00E5025D" w:rsidRPr="00E5025D" w:rsidRDefault="00E5025D" w:rsidP="00E5025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słownie: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…………………………………………………………………………………………….. zł    brutto,   w tym podatek VAT ………% w wysokości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…………………………….</w:t>
      </w:r>
      <w:r w:rsidRPr="00E5025D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zł.</w:t>
      </w:r>
    </w:p>
    <w:p w:rsidR="00E5025D" w:rsidRDefault="00E5025D" w:rsidP="00B47AC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wartość</w:t>
      </w:r>
      <w:r w:rsidRPr="00E5025D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 </w:t>
      </w: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umowy  netto</w:t>
      </w:r>
      <w:r w:rsidRPr="00E5025D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wynosi ……………………….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zł.</w:t>
      </w:r>
    </w:p>
    <w:p w:rsidR="00B47AC8" w:rsidRPr="00E5025D" w:rsidRDefault="00B47AC8" w:rsidP="00B47AC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3</w:t>
      </w:r>
    </w:p>
    <w:p w:rsidR="00E5025D" w:rsidRPr="00E5025D" w:rsidRDefault="00E5025D" w:rsidP="00E5025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WARUNKI PŁATNOSCI</w:t>
      </w:r>
    </w:p>
    <w:p w:rsidR="00E5025D" w:rsidRPr="00E5025D" w:rsidRDefault="00E5025D" w:rsidP="00E5025D">
      <w:pPr>
        <w:numPr>
          <w:ilvl w:val="0"/>
          <w:numId w:val="16"/>
        </w:numPr>
        <w:tabs>
          <w:tab w:val="num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Zapłata za wykonany przedmiot umowy nastąpi na podstawie prawidłowo wystawionej przez Wykonawcę faktury VAT z załączonym i potwierdzonym przez przedstawiciela Zamawiającego protokołem odbioru robót.</w:t>
      </w:r>
    </w:p>
    <w:p w:rsidR="00E5025D" w:rsidRPr="00E5025D" w:rsidRDefault="00E5025D" w:rsidP="00E5025D">
      <w:pPr>
        <w:numPr>
          <w:ilvl w:val="0"/>
          <w:numId w:val="16"/>
        </w:numPr>
        <w:tabs>
          <w:tab w:val="num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zobowiązuje się do uregulowania należności w terminie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 30 dni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od daty wpływu prawidłowo wystawionej faktury VAT, przelewem na rachunek bankowy Wykonawcy.</w:t>
      </w:r>
    </w:p>
    <w:p w:rsidR="00E5025D" w:rsidRPr="00E5025D" w:rsidRDefault="00E5025D" w:rsidP="00E5025D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4</w:t>
      </w:r>
    </w:p>
    <w:p w:rsidR="00E5025D" w:rsidRPr="00E5025D" w:rsidRDefault="00E5025D" w:rsidP="00E5025D">
      <w:pPr>
        <w:numPr>
          <w:ilvl w:val="1"/>
          <w:numId w:val="16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Wykonawca zobowiązuje się wykonać przedmiot umowy zgodnie z dostarczoną ofertą</w:t>
      </w:r>
      <w:r w:rsidR="001E32C4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="00E42B0A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                              </w:t>
      </w:r>
      <w:r w:rsidR="001E32C4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i</w:t>
      </w: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 obowiązującymi przepisami</w:t>
      </w:r>
      <w:r w:rsidR="001E32C4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  <w:r w:rsidRPr="00E5025D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E5025D" w:rsidRPr="00E5025D" w:rsidRDefault="00E5025D" w:rsidP="00E5025D">
      <w:pPr>
        <w:numPr>
          <w:ilvl w:val="1"/>
          <w:numId w:val="16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Osobą odpowiedzialną za wykonanie umowy ze strony Zamawiającego jest </w:t>
      </w:r>
      <w:r w:rsidR="001E32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Piotr Kaźmierczak </w:t>
      </w:r>
      <w:r w:rsidRPr="00E5025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1E32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052 34 19 153 </w:t>
      </w:r>
      <w:r w:rsidRPr="00E5025D">
        <w:rPr>
          <w:rFonts w:ascii="Book Antiqua" w:eastAsia="Times New Roman" w:hAnsi="Book Antiqua" w:cs="Book Antiqua"/>
          <w:sz w:val="20"/>
          <w:szCs w:val="20"/>
          <w:lang w:eastAsia="pl-PL"/>
        </w:rPr>
        <w:t>lub inna wyznaczona pisemnie osoba.</w:t>
      </w:r>
    </w:p>
    <w:p w:rsidR="00E5025D" w:rsidRPr="00E5025D" w:rsidRDefault="00E5025D" w:rsidP="00E5025D">
      <w:pPr>
        <w:numPr>
          <w:ilvl w:val="1"/>
          <w:numId w:val="16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Book Antiqua"/>
          <w:sz w:val="20"/>
          <w:szCs w:val="20"/>
          <w:lang w:eastAsia="pl-PL"/>
        </w:rPr>
        <w:t>Osobą odpowiedzialną za wykonanie umowy ze strony Wykonawcy jest …………………………………………………., tel. …………….lub inna wyznaczona pisemnie osoba.</w:t>
      </w:r>
    </w:p>
    <w:p w:rsidR="00E5025D" w:rsidRPr="00E5025D" w:rsidRDefault="00E5025D" w:rsidP="00E5025D">
      <w:pPr>
        <w:spacing w:after="0" w:line="360" w:lineRule="auto"/>
        <w:ind w:left="62"/>
        <w:jc w:val="center"/>
        <w:rPr>
          <w:rFonts w:ascii="Century Gothic" w:eastAsia="Times New Roman" w:hAnsi="Century Gothic" w:cs="Times New Roman"/>
          <w:b/>
          <w:sz w:val="24"/>
          <w:szCs w:val="24"/>
          <w:lang w:eastAsia="pl-PL"/>
        </w:rPr>
      </w:pPr>
    </w:p>
    <w:p w:rsidR="00E5025D" w:rsidRDefault="00E5025D" w:rsidP="00E5025D">
      <w:pPr>
        <w:spacing w:after="0" w:line="360" w:lineRule="auto"/>
        <w:ind w:left="62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5</w:t>
      </w:r>
    </w:p>
    <w:p w:rsidR="00D91ED4" w:rsidRPr="00E5025D" w:rsidRDefault="00D91ED4" w:rsidP="00D91ED4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TERMIN WYKONANIA UMOWY</w:t>
      </w:r>
    </w:p>
    <w:p w:rsidR="00D91ED4" w:rsidRPr="00E5025D" w:rsidRDefault="00D91ED4" w:rsidP="00D91ED4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ED4" w:rsidRPr="00E5025D" w:rsidRDefault="00D91ED4" w:rsidP="00D91ED4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1. Termin wykonania przedmiotu umowy do dnia: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31.03.2016 r.</w:t>
      </w:r>
    </w:p>
    <w:p w:rsidR="00D91ED4" w:rsidRDefault="00D91ED4" w:rsidP="00E5025D">
      <w:pPr>
        <w:spacing w:after="0" w:line="360" w:lineRule="auto"/>
        <w:ind w:left="62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ED4" w:rsidRDefault="00D91ED4" w:rsidP="00D91ED4">
      <w:pPr>
        <w:suppressAutoHyphens/>
        <w:spacing w:after="240" w:line="24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ED4" w:rsidRPr="00E5025D" w:rsidRDefault="00D91ED4" w:rsidP="00D91ED4">
      <w:pPr>
        <w:suppressAutoHyphens/>
        <w:spacing w:after="240" w:line="24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6</w:t>
      </w:r>
    </w:p>
    <w:p w:rsidR="00E5025D" w:rsidRPr="00E5025D" w:rsidRDefault="00E5025D" w:rsidP="00E5025D">
      <w:pPr>
        <w:spacing w:after="0" w:line="360" w:lineRule="auto"/>
        <w:ind w:left="62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KARY UMOWNE</w:t>
      </w:r>
    </w:p>
    <w:p w:rsidR="00742977" w:rsidRPr="00742977" w:rsidRDefault="00742977" w:rsidP="00742977">
      <w:pPr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Wykonawca zapłaci Zamawiaj</w:t>
      </w:r>
      <w:r w:rsidRPr="00742977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cemu karę umowną:</w:t>
      </w:r>
    </w:p>
    <w:p w:rsidR="00742977" w:rsidRPr="00742977" w:rsidRDefault="00742977" w:rsidP="00742977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0,5 % wynagrodzenia brutto</w:t>
      </w:r>
      <w:r w:rsidRPr="00742977">
        <w:t xml:space="preserve"> </w:t>
      </w: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o którym stanowi  §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2</w:t>
      </w: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 każdy rozpoczęty dzień opóźnienia w dostarczeniu przedmiotu umowy,</w:t>
      </w:r>
    </w:p>
    <w:p w:rsidR="00742977" w:rsidRPr="00742977" w:rsidRDefault="00742977" w:rsidP="00742977">
      <w:pPr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5 % wynagrodzenia brutto o którym stanowi  §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2</w:t>
      </w: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 każdy rozpoczęty dzień opóźnienia w wykonaniu obowiązków, o których mowa w </w:t>
      </w:r>
      <w:r w:rsidRPr="00742977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§ 5 ust. 3 i 4</w:t>
      </w:r>
    </w:p>
    <w:p w:rsidR="00742977" w:rsidRPr="00742977" w:rsidRDefault="00742977" w:rsidP="00742977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15% wynagrodzenia brutto o którym stanowi  §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2</w:t>
      </w:r>
      <w:r w:rsidRPr="0074297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 razie odstąpienia od umowy przez Zamawiającego z przyczyn, o których mowa w §7 ust. 3 oraz w razie odstąpienia od umowy przez Wykonawcę z przyczyn nie leżących po stronie Zamawiającego, </w:t>
      </w:r>
    </w:p>
    <w:p w:rsidR="00E5025D" w:rsidRPr="00E5025D" w:rsidRDefault="00E5025D" w:rsidP="00742977">
      <w:pPr>
        <w:numPr>
          <w:ilvl w:val="4"/>
          <w:numId w:val="18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Kary zastrzeżone w ust. 1 Zamawiający potrąci z faktury VAT wystawionej przez Wykonawcę za wykonanie przedmiotu umowy. </w:t>
      </w:r>
    </w:p>
    <w:p w:rsidR="00E5025D" w:rsidRPr="00E5025D" w:rsidRDefault="00E5025D" w:rsidP="00E5025D">
      <w:pPr>
        <w:numPr>
          <w:ilvl w:val="4"/>
          <w:numId w:val="18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E5025D" w:rsidRPr="00E5025D" w:rsidRDefault="00E5025D" w:rsidP="00E5025D">
      <w:pPr>
        <w:suppressAutoHyphens/>
        <w:spacing w:after="240" w:line="360" w:lineRule="auto"/>
        <w:ind w:left="426" w:hanging="426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   Zamawiający zapłaci Wykonawcy karę umowną w wysokości 10% wartości brutto wynagrodzenia umownego, o którym stanowi § 2, z tytułu odstąpienia od umowy  z  przyczyn od niego zależnych. </w:t>
      </w: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</w:t>
      </w:r>
    </w:p>
    <w:p w:rsidR="00D91ED4" w:rsidRDefault="00D91ED4" w:rsidP="00E5025D">
      <w:pPr>
        <w:suppressAutoHyphens/>
        <w:spacing w:after="240" w:line="24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91ED4" w:rsidRPr="00E5025D" w:rsidRDefault="00D91ED4" w:rsidP="00D91ED4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7</w:t>
      </w:r>
    </w:p>
    <w:p w:rsidR="00E5025D" w:rsidRPr="00E5025D" w:rsidRDefault="00E5025D" w:rsidP="00D91ED4">
      <w:pPr>
        <w:suppressAutoHyphens/>
        <w:spacing w:after="240" w:line="36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ODSTĄPIENIE OD UMOWY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cemu przysługuje prawo do 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umowy, je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eli wyst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istotne zmiany okoliczno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 powoduj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ce, 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e wykonanie umowy nie le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y w interesie publicznym, czego nie mo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na było przewidzie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 chwili zawarcia umowy.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przyczyn, o których mowa w ust. 1  mo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e nast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 terminie 30 dni od dnia powzi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cia przez Zamawiającego wiadomo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 o okoliczno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ciach o których mowa w ust. 1. W takim przypadku Wykonawca mo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e 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da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ć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jedynie wynagrodzenia nale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nego za roboty wykonane do dnia 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umowy.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Ponadto Zamawiający może, od umowy odstąpić jeżeli: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Wykonawca nie przyst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pił do wykonania umowy lub zaniechał jej wykonania i nie wykonuje jej przez okres co najmniej 4 dni roboczych, nie przystąpienie do wykonania lub przerwa w wykonaniu nie gwarantuje w ocenie Zamawiającego - dotrzymania terminu jej wykonania. Stwierdzenie takiego opó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ź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nienia zostanie dokonane na pi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mie przez upowa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nionego przedstawiciela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opó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ź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nienie w wykonaniu przedmiotu umowy jest większe niż 4 dni robocze,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pomimo uprzednich pisemnych 2-krotnych zastrze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ze strony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cego wyrażonych na piśmie - Wykonawca nie wykonuje umowy zgodnie z jej warunkami lub w ra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cy sposób zaniedbuje zobowi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zania umowne, co potwierdzi na pi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mie upowa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niony przedstawiciel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przedmiot umowy posiada wady lub nie jest zgodny z treścią oferty Wykonawcy                            i zapisami SIWZ, pomimo dwukrotnej wymiany towaru w sytuacjach określonych § 5, ust. 3 i 4,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stwierdzone w czasie odbioru wady nie kwalifikuj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si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do usuni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cia i uniemo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liwiaj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u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ytkowanie produktu zgodnie z przeznaczeniem,</w:t>
      </w:r>
    </w:p>
    <w:p w:rsidR="00D91ED4" w:rsidRPr="00D91ED4" w:rsidRDefault="00D91ED4" w:rsidP="00D91ED4">
      <w:pPr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wykonawca naruszył postanowienie zawarte w § 4 ust. 6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 zale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nych od Wykonawcy następuje przez doręczenie Wykonawcy oświadczenia Zamawiającego o odstąpieniu. W takim przypadku zapłata za wykonane prace zostanie wstrzymana do czasu wykonania przedmiotu umowy przez innego Wykonawc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i zostanie uregulowana nie wcze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niej ni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ż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po podpisaniu protokołu końcowego bez zastrzeżeń wykonania przedmiotu umowy przez innego Wykonawc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 przypadku stwierdzenia wadliwego wykonania przedmiotu umowy, kosztami ich naprawy obci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ony zostanie Wykonawca, z którym rozwi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zano umow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poprzez 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pienie, wykorzystuj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 równie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zabezpieczenie nale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ytego wykonania umowy.</w:t>
      </w:r>
    </w:p>
    <w:p w:rsidR="00D91ED4" w:rsidRPr="00D91ED4" w:rsidRDefault="00D91ED4" w:rsidP="00D91ED4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przez Wykonawc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 przyczyn zale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nych od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cego nast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puje z chwil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doręczenia Zamawiającemu oświadczenia Wykonawcy o przyczynie odst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umowy. W takim przypadku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cy jest zobowi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zany do zapłaty za wykonaną część przedmiotu umowy, a ustalenie zapłaty nast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pi na podstawie protokołów odbioru wykonanych prac, podpisanych przez upoważnione Strony.</w:t>
      </w:r>
    </w:p>
    <w:p w:rsidR="00D91ED4" w:rsidRDefault="00D91ED4" w:rsidP="00D91ED4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91ED4" w:rsidRPr="00E5025D" w:rsidRDefault="00D91ED4" w:rsidP="00D91ED4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8</w:t>
      </w:r>
    </w:p>
    <w:p w:rsidR="00D91ED4" w:rsidRPr="00D91ED4" w:rsidRDefault="00D91ED4" w:rsidP="00D91ED4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Gwarancja</w:t>
      </w:r>
    </w:p>
    <w:p w:rsidR="00D91ED4" w:rsidRPr="00D91ED4" w:rsidRDefault="00D91ED4" w:rsidP="00D91ED4">
      <w:pPr>
        <w:numPr>
          <w:ilvl w:val="0"/>
          <w:numId w:val="8"/>
        </w:num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Wykonawca udziela na cały przedmiot umowy gwarancji na okres nie krótszy, niż okres gwarancji producenta od daty dostarczenia przedmiotu umowy.</w:t>
      </w:r>
    </w:p>
    <w:p w:rsidR="00D91ED4" w:rsidRPr="00D91ED4" w:rsidRDefault="00D91ED4" w:rsidP="00D91ED4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W razie stwierdzenia przez Zamawiającego w okresie obowiązywania rękojmi wad </w:t>
      </w:r>
      <w:r w:rsidRPr="00D91ED4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                                         </w:t>
      </w: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w dostarczonym przedmiocie umowy Wykonawca zobowiązuje się do usunięcia wad lub dokonania nieodpłatnej wymiany rzeczy na taka samą ilość rzeczy wolnych od wad w terminie 7 (siedmiu) dni od daty zgłoszenia wady.</w:t>
      </w:r>
    </w:p>
    <w:p w:rsidR="00D91ED4" w:rsidRPr="00D91ED4" w:rsidRDefault="00D91ED4" w:rsidP="00D91ED4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W razie stwierdzenia przez Zamawiającego, że właściwości i parametry dostarczonego towaru nie są zgodne z treścią oferty Wykonawcy i zapisami SIWZ, Wykonawca zobowiązuje się do dokonania nieodpłatnej wymiany rzeczy na taka sama ilość rzeczy zgodnych z treścią oferty i</w:t>
      </w:r>
      <w:r w:rsidRPr="00D91ED4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</w:t>
      </w: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zapisami SIWZ w terminie 7 ( siedmiu) dni od daty zgłoszenia.</w:t>
      </w:r>
    </w:p>
    <w:p w:rsidR="00D91ED4" w:rsidRPr="00D91ED4" w:rsidRDefault="00D91ED4" w:rsidP="00D91ED4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Zgłoszenia, o których mowa w ust. </w:t>
      </w:r>
      <w:r w:rsidRPr="00D91ED4">
        <w:rPr>
          <w:rFonts w:ascii="Book Antiqua" w:hAnsi="Book Antiqua" w:cs="Book Antiqua"/>
          <w:spacing w:val="-6"/>
          <w:sz w:val="20"/>
          <w:szCs w:val="20"/>
          <w:lang w:eastAsia="ar-SA"/>
        </w:rPr>
        <w:t>2</w:t>
      </w: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Zamawiający dokona pocztą elektroniczną na adres Wykonawcy:</w:t>
      </w:r>
    </w:p>
    <w:p w:rsidR="00D91ED4" w:rsidRPr="00D91ED4" w:rsidRDefault="00D91ED4" w:rsidP="00D91ED4">
      <w:pPr>
        <w:tabs>
          <w:tab w:val="left" w:pos="-180"/>
        </w:tabs>
        <w:suppressAutoHyphens/>
        <w:spacing w:line="360" w:lineRule="auto"/>
        <w:ind w:left="720" w:right="51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D91ED4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………………………..@...............................</w:t>
      </w:r>
    </w:p>
    <w:p w:rsidR="00D91ED4" w:rsidRPr="00D91ED4" w:rsidRDefault="00D91ED4" w:rsidP="00D91ED4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Wykonawca w ramach udzielonej gwarancji, zobowi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do nieodpłatnego usuni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cia wad jako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ciowych lub monta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owych przedmiotu umowy, w terminie 14 (czternastu) dni od daty ich pisemnego zgłoszenia przez Zamawiaj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cego.</w:t>
      </w:r>
    </w:p>
    <w:p w:rsidR="00D91ED4" w:rsidRPr="00D91ED4" w:rsidRDefault="00D91ED4" w:rsidP="00D91ED4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W przypadku nie dokonania usuni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cia wady w terminie, o którym mowa w ust. 2, Wykonawca zobowi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D91ED4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do wymiany towaru wadliwego na towar wolny od wad.</w:t>
      </w:r>
    </w:p>
    <w:p w:rsidR="00D91ED4" w:rsidRPr="00D91ED4" w:rsidRDefault="00D91ED4" w:rsidP="00D91ED4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91ED4">
        <w:rPr>
          <w:rFonts w:ascii="Book Antiqua" w:eastAsia="Times New Roman" w:hAnsi="Book Antiqua" w:cs="Century Gothic"/>
          <w:sz w:val="20"/>
          <w:szCs w:val="20"/>
          <w:lang w:eastAsia="pl-PL"/>
        </w:rPr>
        <w:t>Strony rozszerzają odpowiedzialność Wykonawcy z tytułu rękojmi w ten sposób, bieg rękojmi rozpoczyna się po upływie okresu gwarancji, o którym mowa w ust. 1.</w:t>
      </w:r>
    </w:p>
    <w:p w:rsidR="00E5025D" w:rsidRPr="00E5025D" w:rsidRDefault="00E5025D" w:rsidP="00D91ED4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9</w:t>
      </w:r>
    </w:p>
    <w:p w:rsidR="00E5025D" w:rsidRPr="00E5025D" w:rsidRDefault="00E5025D" w:rsidP="00B47AC8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Wszelkie zmiany postanowień umowy wymagają formy pisemnej pod rygorem nieważności.</w:t>
      </w:r>
    </w:p>
    <w:p w:rsidR="00E5025D" w:rsidRPr="00E5025D" w:rsidRDefault="00E5025D" w:rsidP="00E5025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§ 10</w:t>
      </w:r>
    </w:p>
    <w:p w:rsidR="00E5025D" w:rsidRPr="00E5025D" w:rsidRDefault="00E5025D" w:rsidP="00E5025D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Wszelkie spory mogące wyniknąć na tle wykonania postanowień umowy będą rozstrzygane przez sąd powszechny właściwy dla siedziby Zamawiającego.</w:t>
      </w:r>
    </w:p>
    <w:p w:rsidR="00E5025D" w:rsidRPr="00E5025D" w:rsidRDefault="00E5025D" w:rsidP="00E5025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91ED4" w:rsidRDefault="00E5025D" w:rsidP="00D91ED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§ 11</w:t>
      </w:r>
    </w:p>
    <w:p w:rsidR="00E5025D" w:rsidRPr="00E5025D" w:rsidRDefault="00E5025D" w:rsidP="00D91ED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sprawach nieuregulowanych niniejszą umową mają zastosowanie przepisy Kodeksu Cywilnego.</w:t>
      </w:r>
    </w:p>
    <w:p w:rsidR="00E5025D" w:rsidRPr="00E5025D" w:rsidRDefault="00E5025D" w:rsidP="00E5025D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§ 12</w:t>
      </w:r>
    </w:p>
    <w:p w:rsidR="00E5025D" w:rsidRPr="00E5025D" w:rsidRDefault="00E5025D" w:rsidP="00E5025D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Niniejszą umowę sporządzono w trzech jednobrzmiących egzemplarzach: jednym dla Wykonawcy </w:t>
      </w:r>
      <w:r w:rsidR="00B47AC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E5025D">
        <w:rPr>
          <w:rFonts w:ascii="Book Antiqua" w:eastAsia="Times New Roman" w:hAnsi="Book Antiqua" w:cs="Times New Roman"/>
          <w:sz w:val="20"/>
          <w:szCs w:val="20"/>
          <w:lang w:eastAsia="pl-PL"/>
        </w:rPr>
        <w:t>i dwóch dla Zamawiającego.</w:t>
      </w:r>
    </w:p>
    <w:p w:rsidR="00E5025D" w:rsidRPr="00E5025D" w:rsidRDefault="00E5025D" w:rsidP="00E5025D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5025D" w:rsidRPr="00E5025D" w:rsidRDefault="00E5025D" w:rsidP="00E5025D">
      <w:pPr>
        <w:spacing w:after="0" w:line="360" w:lineRule="auto"/>
        <w:jc w:val="both"/>
        <w:rPr>
          <w:rFonts w:ascii="Century Gothic" w:eastAsia="Times New Roman" w:hAnsi="Century Gothic" w:cs="Times New Roman"/>
          <w:sz w:val="24"/>
          <w:szCs w:val="24"/>
          <w:lang w:eastAsia="pl-PL"/>
        </w:rPr>
      </w:pPr>
    </w:p>
    <w:p w:rsidR="00E5025D" w:rsidRPr="00E5025D" w:rsidRDefault="00E5025D" w:rsidP="00E5025D">
      <w:pPr>
        <w:spacing w:after="0" w:line="360" w:lineRule="auto"/>
        <w:jc w:val="both"/>
        <w:rPr>
          <w:rFonts w:ascii="Century Gothic" w:eastAsia="Times New Roman" w:hAnsi="Century Gothic" w:cs="Times New Roman"/>
          <w:sz w:val="24"/>
          <w:szCs w:val="24"/>
          <w:lang w:eastAsia="pl-PL"/>
        </w:rPr>
      </w:pPr>
    </w:p>
    <w:p w:rsidR="00E5025D" w:rsidRPr="00E5025D" w:rsidRDefault="00E5025D" w:rsidP="00E5025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5025D" w:rsidRPr="00E5025D" w:rsidRDefault="00E5025D" w:rsidP="00E5025D">
      <w:pPr>
        <w:spacing w:after="0" w:line="240" w:lineRule="auto"/>
        <w:ind w:left="60"/>
        <w:jc w:val="both"/>
        <w:rPr>
          <w:rFonts w:ascii="Century Gothic" w:eastAsia="Times New Roman" w:hAnsi="Century Gothic" w:cs="Times New Roman"/>
          <w:sz w:val="24"/>
          <w:szCs w:val="24"/>
          <w:lang w:eastAsia="pl-PL"/>
        </w:rPr>
      </w:pPr>
    </w:p>
    <w:p w:rsidR="00E5025D" w:rsidRPr="00E5025D" w:rsidRDefault="00E5025D" w:rsidP="00E5025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0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ZAMAWIAJĄCY                                                                                  WYKONAWCA</w:t>
      </w:r>
    </w:p>
    <w:p w:rsidR="00FB32AC" w:rsidRPr="005F149B" w:rsidRDefault="005F149B" w:rsidP="005F149B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sectPr w:rsidR="00FB32AC" w:rsidRPr="005F149B" w:rsidSect="001E32C4">
          <w:pgSz w:w="11907" w:h="16840" w:code="9"/>
          <w:pgMar w:top="1417" w:right="1417" w:bottom="1417" w:left="1417" w:header="709" w:footer="709" w:gutter="0"/>
          <w:cols w:space="708"/>
          <w:docGrid w:linePitch="360"/>
        </w:sect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</w:t>
      </w:r>
    </w:p>
    <w:p w:rsidR="007F656C" w:rsidRPr="005F149B" w:rsidRDefault="007F656C" w:rsidP="005F149B"/>
    <w:sectPr w:rsidR="007F656C" w:rsidRPr="005F149B" w:rsidSect="00D852C3">
      <w:pgSz w:w="11907" w:h="16840" w:code="9"/>
      <w:pgMar w:top="2472" w:right="1418" w:bottom="246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1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24113C"/>
    <w:multiLevelType w:val="multilevel"/>
    <w:tmpl w:val="BB265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7823100"/>
    <w:multiLevelType w:val="multilevel"/>
    <w:tmpl w:val="E9A86A66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7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6"/>
  </w:num>
  <w:num w:numId="18">
    <w:abstractNumId w:val="10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2AC"/>
    <w:rsid w:val="001E32C4"/>
    <w:rsid w:val="002E6E2E"/>
    <w:rsid w:val="005F149B"/>
    <w:rsid w:val="00742977"/>
    <w:rsid w:val="007F656C"/>
    <w:rsid w:val="00B04EB8"/>
    <w:rsid w:val="00B47AC8"/>
    <w:rsid w:val="00D852C3"/>
    <w:rsid w:val="00D91ED4"/>
    <w:rsid w:val="00E42B0A"/>
    <w:rsid w:val="00E5025D"/>
    <w:rsid w:val="00F04043"/>
    <w:rsid w:val="00F36565"/>
    <w:rsid w:val="00FB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32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B32AC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FB32AC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FB32AC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B32AC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3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3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32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B32AC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FB32AC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FB32AC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B32AC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3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3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kaz@uk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64FAF-BD4D-402D-BA75-14BCBAFF8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14</Pages>
  <Words>2592</Words>
  <Characters>15556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10</cp:revision>
  <cp:lastPrinted>2016-02-11T13:18:00Z</cp:lastPrinted>
  <dcterms:created xsi:type="dcterms:W3CDTF">2016-02-09T12:13:00Z</dcterms:created>
  <dcterms:modified xsi:type="dcterms:W3CDTF">2016-02-11T13:19:00Z</dcterms:modified>
</cp:coreProperties>
</file>