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71472F">
        <w:rPr>
          <w:rFonts w:ascii="Book Antiqua" w:eastAsia="Times New Roman" w:hAnsi="Book Antiqua"/>
          <w:sz w:val="18"/>
          <w:szCs w:val="18"/>
          <w:lang w:eastAsia="pl-PL"/>
        </w:rPr>
        <w:t>22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.02.2016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C85EA1" w:rsidRPr="004B6CBC">
        <w:rPr>
          <w:rFonts w:ascii="Book Antiqua" w:hAnsi="Book Antiqua" w:cs="Book Antiqua"/>
          <w:bCs/>
          <w:sz w:val="20"/>
          <w:szCs w:val="20"/>
        </w:rPr>
        <w:t>UKW/DZP-282-ZO-2</w:t>
      </w:r>
      <w:r w:rsidR="00C85EA1">
        <w:rPr>
          <w:rFonts w:ascii="Book Antiqua" w:hAnsi="Book Antiqua" w:cs="Book Antiqua"/>
          <w:bCs/>
          <w:sz w:val="20"/>
          <w:szCs w:val="20"/>
        </w:rPr>
        <w:t>6</w:t>
      </w:r>
      <w:r w:rsidR="00C85EA1" w:rsidRPr="004B6CBC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C85EA1" w:rsidRPr="004B6CBC">
        <w:rPr>
          <w:rFonts w:ascii="Book Antiqua" w:hAnsi="Book Antiqua" w:cs="Book Antiqua"/>
          <w:bCs/>
          <w:sz w:val="20"/>
          <w:szCs w:val="20"/>
        </w:rPr>
        <w:t>UKW/DZP-282-ZO-2</w:t>
      </w:r>
      <w:r w:rsidR="00C85EA1">
        <w:rPr>
          <w:rFonts w:ascii="Book Antiqua" w:hAnsi="Book Antiqua" w:cs="Book Antiqua"/>
          <w:bCs/>
          <w:sz w:val="20"/>
          <w:szCs w:val="20"/>
        </w:rPr>
        <w:t>6</w:t>
      </w:r>
      <w:r w:rsidR="00C85EA1" w:rsidRPr="004B6CBC">
        <w:rPr>
          <w:rFonts w:ascii="Book Antiqua" w:hAnsi="Book Antiqua" w:cs="Book Antiqua"/>
          <w:bCs/>
          <w:sz w:val="20"/>
          <w:szCs w:val="20"/>
        </w:rPr>
        <w:t>/2016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4D2A6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 xml:space="preserve">Usługa hotelarska i gastronomiczna </w:t>
      </w:r>
      <w:r w:rsidR="004B6CBC">
        <w:rPr>
          <w:rFonts w:ascii="Book Antiqua" w:hAnsi="Book Antiqua" w:cs="Book Antiqua"/>
          <w:i/>
          <w:iCs/>
          <w:sz w:val="20"/>
          <w:szCs w:val="20"/>
        </w:rPr>
        <w:t xml:space="preserve">dla </w:t>
      </w:r>
      <w:r w:rsidR="0071472F">
        <w:rPr>
          <w:rFonts w:ascii="Book Antiqua" w:hAnsi="Book Antiqua" w:cs="Book Antiqua"/>
          <w:i/>
          <w:iCs/>
          <w:sz w:val="20"/>
          <w:szCs w:val="20"/>
        </w:rPr>
        <w:t>uczestników Uniwersyteckiego Forum Dyrygentów w dniach 14-16 marca 2016 r.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71472F" w:rsidRPr="0071472F" w:rsidRDefault="0071472F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71472F" w:rsidRDefault="0071472F" w:rsidP="0071472F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  <w:r w:rsidRPr="0071472F">
        <w:rPr>
          <w:rFonts w:ascii="Book Antiqua" w:hAnsi="Book Antiqua" w:cs="Book Antiqua"/>
          <w:bCs/>
          <w:sz w:val="20"/>
          <w:szCs w:val="20"/>
        </w:rPr>
        <w:t>Przedmiotem zamówienia jest zakwaterowanie i wyżywienie uczestników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B6CBC">
        <w:rPr>
          <w:rFonts w:ascii="Book Antiqua" w:hAnsi="Book Antiqua" w:cs="Book Antiqua"/>
          <w:iCs/>
          <w:sz w:val="20"/>
          <w:szCs w:val="20"/>
        </w:rPr>
        <w:t>Uniwersyteckiego Forum Dyrygentów</w:t>
      </w:r>
      <w:r w:rsidRPr="004B6CBC">
        <w:rPr>
          <w:rFonts w:ascii="Book Antiqua" w:hAnsi="Book Antiqua" w:cs="Book Antiqua"/>
          <w:iCs/>
          <w:sz w:val="20"/>
          <w:szCs w:val="20"/>
        </w:rPr>
        <w:t xml:space="preserve"> w dniach </w:t>
      </w:r>
      <w:r w:rsidRPr="004B6CBC">
        <w:rPr>
          <w:rFonts w:ascii="Book Antiqua" w:hAnsi="Book Antiqua" w:cs="Book Antiqua"/>
          <w:iCs/>
          <w:sz w:val="20"/>
          <w:szCs w:val="20"/>
        </w:rPr>
        <w:t>14</w:t>
      </w:r>
      <w:r w:rsidRPr="004B6CBC">
        <w:rPr>
          <w:rFonts w:ascii="Book Antiqua" w:hAnsi="Book Antiqua" w:cs="Book Antiqua"/>
          <w:iCs/>
          <w:sz w:val="20"/>
          <w:szCs w:val="20"/>
        </w:rPr>
        <w:t>-16 marca 2016 r.</w:t>
      </w:r>
      <w:r w:rsidR="00200901">
        <w:rPr>
          <w:rFonts w:ascii="Book Antiqua" w:hAnsi="Book Antiqua" w:cs="Book Antiqua"/>
          <w:i/>
          <w:iCs/>
          <w:sz w:val="20"/>
          <w:szCs w:val="20"/>
        </w:rPr>
        <w:t xml:space="preserve"> </w:t>
      </w:r>
    </w:p>
    <w:p w:rsidR="00200901" w:rsidRDefault="00200901" w:rsidP="0071472F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  <w:r>
        <w:rPr>
          <w:rFonts w:ascii="Book Antiqua" w:hAnsi="Book Antiqua" w:cs="Book Antiqua"/>
          <w:iCs/>
          <w:sz w:val="20"/>
          <w:szCs w:val="20"/>
        </w:rPr>
        <w:t>Zamawiający podzielił zamówienie na dwie części: usługę hotelarską oraz usługę cateringową (szwedzki stół) świadczoną na terenie siedziby Zamawiającego.  Zamawiający dopuszcza składanie ofert częściowych.</w:t>
      </w:r>
    </w:p>
    <w:p w:rsidR="00D07136" w:rsidRPr="00200901" w:rsidRDefault="00D07136" w:rsidP="0071472F">
      <w:pPr>
        <w:spacing w:after="0" w:line="360" w:lineRule="auto"/>
        <w:ind w:left="360"/>
        <w:jc w:val="both"/>
        <w:rPr>
          <w:rFonts w:ascii="Book Antiqua" w:hAnsi="Book Antiqua" w:cs="Book Antiqua"/>
          <w:iCs/>
          <w:sz w:val="20"/>
          <w:szCs w:val="20"/>
        </w:rPr>
      </w:pPr>
    </w:p>
    <w:p w:rsidR="00630324" w:rsidRPr="00200901" w:rsidRDefault="00200901" w:rsidP="00200901">
      <w:pPr>
        <w:spacing w:after="0" w:line="360" w:lineRule="auto"/>
        <w:ind w:firstLine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Część 1 - </w:t>
      </w:r>
      <w:r w:rsidR="0071472F" w:rsidRPr="00200901">
        <w:rPr>
          <w:rFonts w:ascii="Book Antiqua" w:eastAsia="Times New Roman" w:hAnsi="Book Antiqua"/>
          <w:b/>
          <w:sz w:val="20"/>
          <w:szCs w:val="18"/>
          <w:lang w:eastAsia="pl-PL"/>
        </w:rPr>
        <w:t>Usługa hotelarska</w:t>
      </w:r>
    </w:p>
    <w:p w:rsidR="00630324" w:rsidRPr="00D07136" w:rsidRDefault="004D2A69" w:rsidP="00D07136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D07136">
        <w:rPr>
          <w:rFonts w:ascii="Book Antiqua" w:eastAsia="Times New Roman" w:hAnsi="Book Antiqua"/>
          <w:sz w:val="20"/>
          <w:szCs w:val="18"/>
          <w:lang w:eastAsia="pl-PL"/>
        </w:rPr>
        <w:t>Nocleg ze śniadaniem</w:t>
      </w:r>
      <w:r w:rsidR="00B31648"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 i parkingiem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 dla członków Jury oraz osób prowadzących warsztaty muzyczne w ramach Uniwersyteckiego Forum Dyrygentów</w:t>
      </w:r>
      <w:r w:rsidR="00630324" w:rsidRPr="00D07136">
        <w:rPr>
          <w:rFonts w:ascii="Book Antiqua" w:eastAsia="Times New Roman" w:hAnsi="Book Antiqua"/>
          <w:sz w:val="20"/>
          <w:szCs w:val="18"/>
          <w:lang w:eastAsia="pl-PL"/>
        </w:rPr>
        <w:t>:</w:t>
      </w:r>
    </w:p>
    <w:p w:rsidR="00630324" w:rsidRDefault="00630324" w:rsidP="00630324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- 3 oso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>b</w:t>
      </w:r>
      <w:r>
        <w:rPr>
          <w:rFonts w:ascii="Book Antiqua" w:eastAsia="Times New Roman" w:hAnsi="Book Antiqua"/>
          <w:sz w:val="20"/>
          <w:szCs w:val="18"/>
          <w:lang w:eastAsia="pl-PL"/>
        </w:rPr>
        <w:t>y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w dniach 14-15-16.03.2016 r</w:t>
      </w:r>
    </w:p>
    <w:p w:rsidR="00630324" w:rsidRDefault="00630324" w:rsidP="00630324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- 1 osoba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w dniu 14-15.03.2016 r</w:t>
      </w:r>
    </w:p>
    <w:p w:rsidR="00630324" w:rsidRDefault="00630324" w:rsidP="00630324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- 3 oso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>b</w:t>
      </w:r>
      <w:r>
        <w:rPr>
          <w:rFonts w:ascii="Book Antiqua" w:eastAsia="Times New Roman" w:hAnsi="Book Antiqua"/>
          <w:sz w:val="20"/>
          <w:szCs w:val="18"/>
          <w:lang w:eastAsia="pl-PL"/>
        </w:rPr>
        <w:t>y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w dniu 15-16.03.2016 r.</w:t>
      </w:r>
    </w:p>
    <w:p w:rsidR="00630324" w:rsidRDefault="00630324" w:rsidP="00630324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Każdy pokój powinien być  klimatyzowany, posiadać telewizor LCD oraz bezprzewodowy dostęp do Internetu. W łazience 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powinien być 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prysznic lub wanna oraz suszarka do włosów. </w:t>
      </w:r>
      <w:r>
        <w:rPr>
          <w:rFonts w:ascii="Book Antiqua" w:eastAsia="Times New Roman" w:hAnsi="Book Antiqua"/>
          <w:sz w:val="20"/>
          <w:szCs w:val="18"/>
          <w:lang w:eastAsia="pl-PL"/>
        </w:rPr>
        <w:t>Dla każdego z uczestników z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estaw powitalny. </w:t>
      </w:r>
      <w:r w:rsidR="009E4D23">
        <w:rPr>
          <w:rFonts w:ascii="Book Antiqua" w:eastAsia="Times New Roman" w:hAnsi="Book Antiqua"/>
          <w:sz w:val="20"/>
          <w:szCs w:val="18"/>
          <w:lang w:eastAsia="pl-PL"/>
        </w:rPr>
        <w:t>W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 poszczególnych pokojach powinno być wyposażenie zgodne z Rozporządzeniem Ministra Gospodarki i Pracy, z dnia 19 sierpnia 2004 r. </w:t>
      </w:r>
      <w:r w:rsidR="009E4D23" w:rsidRPr="009E4D23">
        <w:rPr>
          <w:rFonts w:ascii="Book Antiqua" w:eastAsia="Times New Roman" w:hAnsi="Book Antiqua"/>
          <w:sz w:val="20"/>
          <w:szCs w:val="18"/>
          <w:lang w:eastAsia="pl-PL"/>
        </w:rPr>
        <w:lastRenderedPageBreak/>
        <w:t>w sprawie obiektów hotelarskich i innych obiektów, w których świadczone są usługi hotelarskie, tj. Dz.U.2006.22.169, ze zm.)</w:t>
      </w:r>
    </w:p>
    <w:p w:rsidR="00D07136" w:rsidRPr="00D07136" w:rsidRDefault="00D07136" w:rsidP="00D07136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36">
        <w:rPr>
          <w:rFonts w:ascii="Book Antiqua" w:eastAsia="Times New Roman" w:hAnsi="Book Antiqua"/>
          <w:sz w:val="20"/>
          <w:szCs w:val="18"/>
          <w:lang w:eastAsia="pl-PL"/>
        </w:rPr>
        <w:t>Wykonawca zobowiązuje się zapewnić:</w:t>
      </w:r>
    </w:p>
    <w:p w:rsidR="00D07136" w:rsidRPr="00D07136" w:rsidRDefault="00D07136" w:rsidP="00D07136">
      <w:pPr>
        <w:pStyle w:val="Akapitzlist"/>
        <w:numPr>
          <w:ilvl w:val="0"/>
          <w:numId w:val="22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36">
        <w:rPr>
          <w:rFonts w:ascii="Book Antiqua" w:eastAsia="Times New Roman" w:hAnsi="Book Antiqua"/>
          <w:sz w:val="20"/>
          <w:szCs w:val="18"/>
          <w:lang w:eastAsia="pl-PL"/>
        </w:rPr>
        <w:t>parking strzeżony w miejscu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 zakwaterowania uczestników forum</w:t>
      </w:r>
    </w:p>
    <w:p w:rsidR="00D07136" w:rsidRDefault="00D07136" w:rsidP="00D07136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W wyjątkowych sytuacjach Zamawiający dopuszcza możliwość zakwaterowania uczestników </w:t>
      </w:r>
      <w:r>
        <w:rPr>
          <w:rFonts w:ascii="Book Antiqua" w:eastAsia="Times New Roman" w:hAnsi="Book Antiqua"/>
          <w:sz w:val="20"/>
          <w:szCs w:val="18"/>
          <w:lang w:eastAsia="pl-PL"/>
        </w:rPr>
        <w:t>Forum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, poza miejscem, w którym odbywa się </w:t>
      </w:r>
      <w:r>
        <w:rPr>
          <w:rFonts w:ascii="Book Antiqua" w:eastAsia="Times New Roman" w:hAnsi="Book Antiqua"/>
          <w:sz w:val="20"/>
          <w:szCs w:val="18"/>
          <w:lang w:eastAsia="pl-PL"/>
        </w:rPr>
        <w:t>Forum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, pod warunkiem, że będzie to obiekt tej samej kategorii, w odległości nie większej niż 2 km od miejsca gdzie odbywa się </w:t>
      </w:r>
      <w:r>
        <w:rPr>
          <w:rFonts w:ascii="Book Antiqua" w:eastAsia="Times New Roman" w:hAnsi="Book Antiqua"/>
          <w:sz w:val="20"/>
          <w:szCs w:val="18"/>
          <w:lang w:eastAsia="pl-PL"/>
        </w:rPr>
        <w:t>forum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D07136" w:rsidRDefault="00D07136" w:rsidP="00D07136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Zamawiający dopuszcza możliwość zmniejszenia lub zwiększenia liczby uczestników </w:t>
      </w:r>
      <w:r>
        <w:rPr>
          <w:rFonts w:ascii="Book Antiqua" w:eastAsia="Times New Roman" w:hAnsi="Book Antiqua"/>
          <w:sz w:val="20"/>
          <w:szCs w:val="18"/>
          <w:lang w:eastAsia="pl-PL"/>
        </w:rPr>
        <w:t>Forum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 o max 20%, w tym również zmniejszenia lub zwiększenia usług gastronomicznych. </w:t>
      </w:r>
    </w:p>
    <w:p w:rsidR="00D07136" w:rsidRDefault="00D07136" w:rsidP="00D07136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Ostateczna liczba uczestników </w:t>
      </w:r>
      <w:r>
        <w:rPr>
          <w:rFonts w:ascii="Book Antiqua" w:eastAsia="Times New Roman" w:hAnsi="Book Antiqua"/>
          <w:sz w:val="20"/>
          <w:szCs w:val="18"/>
          <w:lang w:eastAsia="pl-PL"/>
        </w:rPr>
        <w:t>Forum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 zostanie przekazana na 7 dni przed rozpoczęciem </w:t>
      </w:r>
      <w:r>
        <w:rPr>
          <w:rFonts w:ascii="Book Antiqua" w:eastAsia="Times New Roman" w:hAnsi="Book Antiqua"/>
          <w:sz w:val="20"/>
          <w:szCs w:val="18"/>
          <w:lang w:eastAsia="pl-PL"/>
        </w:rPr>
        <w:t>Forum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>. Zmiany rezerwacji pokoi po tym terminie nie są możliwe.</w:t>
      </w:r>
    </w:p>
    <w:p w:rsidR="00D07136" w:rsidRDefault="00D07136" w:rsidP="00D07136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36">
        <w:rPr>
          <w:rFonts w:ascii="Book Antiqua" w:eastAsia="Times New Roman" w:hAnsi="Book Antiqua"/>
          <w:sz w:val="20"/>
          <w:szCs w:val="18"/>
          <w:lang w:eastAsia="pl-PL"/>
        </w:rPr>
        <w:t>Zamawiający zastrzega sobie prawo do rozliczenia noclegów na podstawie faktycznego wykorzystania miejsc hotelowych.</w:t>
      </w:r>
    </w:p>
    <w:p w:rsidR="009E4D23" w:rsidRPr="009E4D23" w:rsidRDefault="009E4D23" w:rsidP="009E4D23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W przypadku niewykonania lub nienależytego wykonania umowy Wykonawca zapłaci Zamawiającemu karę umowną w wysokości 10% wynagrodzenia brutto określonej w § 5 ust.2. </w:t>
      </w:r>
    </w:p>
    <w:p w:rsidR="009E4D23" w:rsidRPr="009E4D23" w:rsidRDefault="009E4D23" w:rsidP="009E4D23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9E4D23">
        <w:rPr>
          <w:rFonts w:ascii="Book Antiqua" w:eastAsia="Times New Roman" w:hAnsi="Book Antiqua"/>
          <w:sz w:val="20"/>
          <w:szCs w:val="18"/>
          <w:lang w:eastAsia="pl-PL"/>
        </w:rPr>
        <w:t>Zapłata kary umownej nie wyłącza dalej idących roszczeń z tytułu niewykonania lub nienależytego wykonania przedmiotu umowy.</w:t>
      </w:r>
    </w:p>
    <w:p w:rsidR="009E4D23" w:rsidRPr="009E4D23" w:rsidRDefault="009E4D23" w:rsidP="009E4D23">
      <w:pPr>
        <w:pStyle w:val="Akapitzlist"/>
        <w:numPr>
          <w:ilvl w:val="0"/>
          <w:numId w:val="23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9E4D23">
        <w:rPr>
          <w:rFonts w:ascii="Book Antiqua" w:eastAsia="Times New Roman" w:hAnsi="Book Antiqua"/>
          <w:sz w:val="20"/>
          <w:szCs w:val="18"/>
          <w:lang w:eastAsia="pl-PL"/>
        </w:rPr>
        <w:t>Wykonawcy nie przysługują roszczenia odszkodowawcze wobec Zamawiającego z tytułu zmniejszenia liczby uczestników o max 20% (w tym usług gastronomicznych) przed ostatecznym terminem podania liczby uczestników, o których mowa w § 1 pkt. 8 niniejszej umowy.</w:t>
      </w:r>
    </w:p>
    <w:p w:rsidR="009E4D23" w:rsidRPr="009E4D23" w:rsidRDefault="009E4D23" w:rsidP="009E4D23">
      <w:pPr>
        <w:spacing w:after="0" w:line="360" w:lineRule="auto"/>
        <w:ind w:left="426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630324" w:rsidRPr="00200901" w:rsidRDefault="00200901" w:rsidP="00200901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Część 2 - </w:t>
      </w:r>
      <w:r w:rsidR="00630324" w:rsidRPr="00200901">
        <w:rPr>
          <w:rFonts w:ascii="Book Antiqua" w:eastAsia="Times New Roman" w:hAnsi="Book Antiqua"/>
          <w:b/>
          <w:sz w:val="20"/>
          <w:szCs w:val="18"/>
          <w:lang w:eastAsia="pl-PL"/>
        </w:rPr>
        <w:t>Usługa cateringowa</w:t>
      </w:r>
      <w:r w:rsidR="00630324" w:rsidRPr="00200901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630324" w:rsidRPr="00200901">
        <w:rPr>
          <w:rFonts w:ascii="Book Antiqua" w:eastAsia="Times New Roman" w:hAnsi="Book Antiqua"/>
          <w:b/>
          <w:sz w:val="20"/>
          <w:szCs w:val="18"/>
          <w:lang w:eastAsia="pl-PL"/>
        </w:rPr>
        <w:t>– szwedzki stół</w:t>
      </w:r>
    </w:p>
    <w:p w:rsidR="00630324" w:rsidRDefault="00630324" w:rsidP="00630324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Termin: 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>15.03.2016 r.  o godz. 20.30</w:t>
      </w:r>
    </w:p>
    <w:p w:rsidR="00630324" w:rsidRDefault="00630324" w:rsidP="00630324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Liczba gości: max. 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>50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osób</w:t>
      </w:r>
    </w:p>
    <w:p w:rsidR="00630324" w:rsidRDefault="00630324" w:rsidP="00630324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Miejsce: 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Sa</w:t>
      </w:r>
      <w:r>
        <w:rPr>
          <w:rFonts w:ascii="Book Antiqua" w:eastAsia="Times New Roman" w:hAnsi="Book Antiqua"/>
          <w:sz w:val="20"/>
          <w:szCs w:val="18"/>
          <w:lang w:eastAsia="pl-PL"/>
        </w:rPr>
        <w:t>la Koncertowa</w:t>
      </w:r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 Collegium </w:t>
      </w:r>
      <w:proofErr w:type="spellStart"/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>Copernicanum</w:t>
      </w:r>
      <w:proofErr w:type="spellEnd"/>
      <w:r w:rsidR="002876BD" w:rsidRPr="00630324">
        <w:rPr>
          <w:rFonts w:ascii="Book Antiqua" w:eastAsia="Times New Roman" w:hAnsi="Book Antiqua"/>
          <w:sz w:val="20"/>
          <w:szCs w:val="18"/>
          <w:lang w:eastAsia="pl-PL"/>
        </w:rPr>
        <w:t>, ul. Kopernika 1 w Bydgoszczy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. </w:t>
      </w:r>
    </w:p>
    <w:p w:rsidR="00630324" w:rsidRDefault="00630324" w:rsidP="00630324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W menu musi znajdować się min. 1 d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>anie ciepłe,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 xml:space="preserve">zimne </w:t>
      </w:r>
      <w:r>
        <w:rPr>
          <w:rFonts w:ascii="Book Antiqua" w:eastAsia="Times New Roman" w:hAnsi="Book Antiqua"/>
          <w:sz w:val="20"/>
          <w:szCs w:val="18"/>
          <w:lang w:eastAsia="pl-PL"/>
        </w:rPr>
        <w:t>zakąski (przekąski bankietowe – min. 3 porcje na osobę, kanapki bankietowe – min. 2 porcje na osobę, b</w:t>
      </w:r>
      <w:r w:rsidRPr="00630324">
        <w:rPr>
          <w:rFonts w:ascii="Book Antiqua" w:eastAsia="Times New Roman" w:hAnsi="Book Antiqua"/>
          <w:sz w:val="20"/>
          <w:szCs w:val="18"/>
          <w:lang w:eastAsia="pl-PL"/>
        </w:rPr>
        <w:t>ufet kawowy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(kawa, herbata, cukier, śmietanki, woda, ciasto bankietowe – min. 2 porcje na osobę).</w:t>
      </w:r>
    </w:p>
    <w:p w:rsidR="00200901" w:rsidRPr="00200901" w:rsidRDefault="00200901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200901" w:rsidRPr="00200901" w:rsidRDefault="00200901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6158E2" w:rsidRDefault="006158E2" w:rsidP="00200901">
      <w:pPr>
        <w:pStyle w:val="Akapitzlist"/>
        <w:numPr>
          <w:ilvl w:val="1"/>
          <w:numId w:val="7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Wymagania dodatkowe: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Zamawiający zastrzega sobie prawo uszczegółowienia godzin podanych w zapytaniu ofertowym (+/- 30 min).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Wszystkie napoje gorące muszą być podane w naczyniach porcelanowych (nie jednorazowego użytku); do napojów szklanki.</w:t>
      </w:r>
    </w:p>
    <w:p w:rsidR="006158E2" w:rsidRDefault="00630324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lastRenderedPageBreak/>
        <w:t>Zamawiający wymaga, aby całość usługi świadczona była na zastawie porcelanowej/ceramicznej z kompletem sztućców metalowych.</w:t>
      </w:r>
    </w:p>
    <w:p w:rsidR="006158E2" w:rsidRDefault="00630324" w:rsidP="006158E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Wykonawca ponadto powinien zapewnić wszelkie detale potrzebne do właściwego podania i s</w:t>
      </w:r>
      <w:r w:rsidR="006158E2">
        <w:rPr>
          <w:rFonts w:ascii="Book Antiqua" w:hAnsi="Book Antiqua"/>
          <w:sz w:val="20"/>
        </w:rPr>
        <w:t xml:space="preserve">konsumowania posiłków takie jak </w:t>
      </w:r>
      <w:r w:rsidRPr="006158E2">
        <w:rPr>
          <w:rFonts w:ascii="Book Antiqua" w:hAnsi="Book Antiqua"/>
          <w:sz w:val="20"/>
        </w:rPr>
        <w:t>papierowe serwetki</w:t>
      </w:r>
      <w:r w:rsidR="006158E2">
        <w:rPr>
          <w:rFonts w:ascii="Book Antiqua" w:hAnsi="Book Antiqua"/>
          <w:sz w:val="20"/>
        </w:rPr>
        <w:t xml:space="preserve"> i ewentualne </w:t>
      </w:r>
      <w:r w:rsidRPr="006158E2">
        <w:rPr>
          <w:rFonts w:ascii="Book Antiqua" w:hAnsi="Book Antiqua"/>
          <w:sz w:val="20"/>
        </w:rPr>
        <w:t>dekoracje.</w:t>
      </w:r>
    </w:p>
    <w:p w:rsidR="00630324" w:rsidRPr="006158E2" w:rsidRDefault="00630324" w:rsidP="006158E2">
      <w:pPr>
        <w:pStyle w:val="Akapitzlist"/>
        <w:numPr>
          <w:ilvl w:val="1"/>
          <w:numId w:val="7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Wykonawca gwarantuje, że: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zapewniona zastawa stołowa będzie czysta, nieuszkodzona i wysterylizowana;</w:t>
      </w:r>
    </w:p>
    <w:p w:rsidR="00630324" w:rsidRP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obrusy będą czyste, nieuszkodzone i wyprasowane.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dostawę, wyłożenie posiłków oraz sprzętu niezbędnego do realizacji przedmiotu zamówienia,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dostawę i rozstawienie stołów bankietowych i niezbędnego wyposażenia) na miejscu realizacji usługi,</w:t>
      </w:r>
    </w:p>
    <w:p w:rsidR="006158E2" w:rsidRDefault="00630324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bieżące uzupełnianie serwisu kawowego; usuwanie resztek oraz obsługa kelnerska przez cały czas trwania usługi</w:t>
      </w:r>
    </w:p>
    <w:p w:rsidR="00EB2D87" w:rsidRDefault="00630324" w:rsidP="00EB2D8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uprzątnięcie stołów, sprzętu i posprzątanie pomieszczeń, w </w:t>
      </w:r>
      <w:r w:rsidR="00EB2D87">
        <w:rPr>
          <w:rFonts w:ascii="Book Antiqua" w:hAnsi="Book Antiqua"/>
          <w:sz w:val="20"/>
        </w:rPr>
        <w:t>których serwowane były posiłki.</w:t>
      </w:r>
    </w:p>
    <w:p w:rsidR="00EB2D87" w:rsidRPr="00EB2D87" w:rsidRDefault="00EB2D87" w:rsidP="00EB2D8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EB2D87">
        <w:rPr>
          <w:rFonts w:ascii="Book Antiqua" w:hAnsi="Book Antiqua"/>
          <w:sz w:val="20"/>
        </w:rPr>
        <w:t>Ponadto Wykonawca zobowiązany jest do</w:t>
      </w:r>
    </w:p>
    <w:p w:rsidR="00EB2D87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przygotowania posiłków zgodnie z zasadami określonymi w ustawie o bezpieczeństwie żywności i żywienia (Dz. U. z 2010 r. nr 136, poz. 914, z </w:t>
      </w:r>
      <w:proofErr w:type="spellStart"/>
      <w:r w:rsidRPr="006158E2">
        <w:rPr>
          <w:rFonts w:ascii="Book Antiqua" w:hAnsi="Book Antiqua"/>
          <w:sz w:val="20"/>
        </w:rPr>
        <w:t>późn</w:t>
      </w:r>
      <w:proofErr w:type="spellEnd"/>
      <w:r w:rsidRPr="006158E2">
        <w:rPr>
          <w:rFonts w:ascii="Book Antiqua" w:hAnsi="Book Antiqua"/>
          <w:sz w:val="20"/>
        </w:rPr>
        <w:t>. zm.);</w:t>
      </w:r>
    </w:p>
    <w:p w:rsidR="00EB2D87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 xml:space="preserve">przestrzegania przepisów sanitarno-epidemiologicznych, BHP, </w:t>
      </w:r>
      <w:proofErr w:type="spellStart"/>
      <w:r w:rsidRPr="006158E2">
        <w:rPr>
          <w:rFonts w:ascii="Book Antiqua" w:hAnsi="Book Antiqua"/>
          <w:sz w:val="20"/>
        </w:rPr>
        <w:t>PPoż</w:t>
      </w:r>
      <w:proofErr w:type="spellEnd"/>
      <w:r w:rsidRPr="006158E2">
        <w:rPr>
          <w:rFonts w:ascii="Book Antiqua" w:hAnsi="Book Antiqua"/>
          <w:sz w:val="20"/>
        </w:rPr>
        <w:t>.,</w:t>
      </w:r>
    </w:p>
    <w:p w:rsidR="00DF6225" w:rsidRDefault="00EB2D87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Book Antiqua" w:hAnsi="Book Antiqua"/>
          <w:sz w:val="20"/>
        </w:rPr>
      </w:pPr>
      <w:r w:rsidRPr="006158E2">
        <w:rPr>
          <w:rFonts w:ascii="Book Antiqua" w:hAnsi="Book Antiqua"/>
          <w:sz w:val="20"/>
        </w:rPr>
        <w:t>zagwarantowania wysokiej jakości świadczonej usługi.</w:t>
      </w:r>
    </w:p>
    <w:p w:rsidR="00D07136" w:rsidRPr="00D07136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D07136" w:rsidRPr="00D07136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D07136" w:rsidRPr="00D07136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vanish/>
          <w:sz w:val="20"/>
          <w:szCs w:val="18"/>
          <w:lang w:eastAsia="pl-PL"/>
        </w:rPr>
      </w:pPr>
    </w:p>
    <w:p w:rsidR="00D07136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Zamawiający dopuszcza możliwość zmniejszenia lub zwiększenia liczby uczestników </w:t>
      </w:r>
      <w:r>
        <w:rPr>
          <w:rFonts w:ascii="Book Antiqua" w:eastAsia="Times New Roman" w:hAnsi="Book Antiqua"/>
          <w:sz w:val="20"/>
          <w:szCs w:val="18"/>
          <w:lang w:eastAsia="pl-PL"/>
        </w:rPr>
        <w:t>Forum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 o max 20%, w tym również zmniejszenia lub zwiększenia usług gastronomicznych. </w:t>
      </w:r>
    </w:p>
    <w:p w:rsidR="00D07136" w:rsidRDefault="00D07136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07136">
        <w:rPr>
          <w:rFonts w:ascii="Book Antiqua" w:eastAsia="Times New Roman" w:hAnsi="Book Antiqua"/>
          <w:sz w:val="20"/>
          <w:szCs w:val="18"/>
          <w:lang w:eastAsia="pl-PL"/>
        </w:rPr>
        <w:t xml:space="preserve">Zamawiający zastrzega sobie prawo do rozliczenia usług gastronomicznych na podstawie faktycznego wykorzystania serwowanych posiłków podczas </w:t>
      </w:r>
      <w:r>
        <w:rPr>
          <w:rFonts w:ascii="Book Antiqua" w:eastAsia="Times New Roman" w:hAnsi="Book Antiqua"/>
          <w:sz w:val="20"/>
          <w:szCs w:val="18"/>
          <w:lang w:eastAsia="pl-PL"/>
        </w:rPr>
        <w:t>Forum</w:t>
      </w:r>
      <w:r w:rsidRPr="00D07136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9E4D23" w:rsidRPr="009E4D23" w:rsidRDefault="009E4D23" w:rsidP="009E4D23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9E4D23">
        <w:rPr>
          <w:rFonts w:ascii="Book Antiqua" w:eastAsia="Times New Roman" w:hAnsi="Book Antiqua"/>
          <w:sz w:val="20"/>
          <w:szCs w:val="18"/>
          <w:lang w:eastAsia="pl-PL"/>
        </w:rPr>
        <w:t xml:space="preserve">W przypadku niewykonania lub nienależytego wykonania umowy Wykonawca zapłaci Zamawiającemu karę umowną w wysokości 10% wynagrodzenia brutto określonej w § 5 ust.2. </w:t>
      </w:r>
    </w:p>
    <w:p w:rsidR="009E4D23" w:rsidRPr="009E4D23" w:rsidRDefault="009E4D23" w:rsidP="009E4D23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9E4D23">
        <w:rPr>
          <w:rFonts w:ascii="Book Antiqua" w:eastAsia="Times New Roman" w:hAnsi="Book Antiqua"/>
          <w:sz w:val="20"/>
          <w:szCs w:val="18"/>
          <w:lang w:eastAsia="pl-PL"/>
        </w:rPr>
        <w:t>Zapłata kary umownej nie wyłącza dalej idących roszczeń z tytułu niewykonania lub nienależytego wykonania przedmiotu umowy.</w:t>
      </w:r>
    </w:p>
    <w:p w:rsidR="009E4D23" w:rsidRPr="009E4D23" w:rsidRDefault="009E4D23" w:rsidP="009E4D23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9E4D23">
        <w:rPr>
          <w:rFonts w:ascii="Book Antiqua" w:eastAsia="Times New Roman" w:hAnsi="Book Antiqua"/>
          <w:sz w:val="20"/>
          <w:szCs w:val="18"/>
          <w:lang w:eastAsia="pl-PL"/>
        </w:rPr>
        <w:t>Wykonawcy nie przysługują roszczenia odszkodowawcze wobec Zamawiającego z tytułu zmniejszenia liczby uczestników o max 20% (w tym usług gastronomicznych) przed ostatecznym terminem podania liczby uczestników, o których mowa w § 1 pkt. 8 niniejszej umowy.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4</w:t>
      </w: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. </w:t>
      </w: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200901" w:rsidRDefault="00DF6225" w:rsidP="00DF6225">
      <w:pPr>
        <w:spacing w:after="0" w:line="360" w:lineRule="auto"/>
        <w:ind w:left="426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i/>
          <w:sz w:val="20"/>
          <w:szCs w:val="20"/>
          <w:lang w:eastAsia="pl-PL"/>
        </w:rPr>
        <w:t>Np. Cena oferty powinna zawierać wszystkie koszty dostawy, transportu, rozładunku  itp. towaru do  siedziby Zamawiającego.</w:t>
      </w:r>
    </w:p>
    <w:p w:rsidR="00200901" w:rsidRPr="00200901" w:rsidRDefault="00200901" w:rsidP="00200901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5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. Kryteria wyboru oferty:</w:t>
      </w: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5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.1. Zamawiający oceni i porówna jedynie te oferty, które:</w:t>
      </w:r>
    </w:p>
    <w:p w:rsidR="00200901" w:rsidRPr="00200901" w:rsidRDefault="00200901" w:rsidP="00200901">
      <w:pPr>
        <w:spacing w:after="0"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lastRenderedPageBreak/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200901">
      <w:pPr>
        <w:spacing w:after="0" w:line="360" w:lineRule="auto"/>
        <w:ind w:left="993" w:hanging="426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200901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6.2.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                        i ich znaczenie:</w:t>
      </w:r>
    </w:p>
    <w:p w:rsidR="00DA69A7" w:rsidRPr="00DE336C" w:rsidRDefault="00DA69A7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b/>
          <w:color w:val="000000"/>
          <w:sz w:val="24"/>
          <w:szCs w:val="20"/>
        </w:rPr>
      </w:pPr>
      <w:r w:rsidRPr="00DE336C">
        <w:rPr>
          <w:rFonts w:ascii="Book Antiqua" w:hAnsi="Book Antiqua" w:cs="Book Antiqua"/>
          <w:b/>
          <w:color w:val="000000"/>
          <w:sz w:val="24"/>
          <w:szCs w:val="20"/>
        </w:rPr>
        <w:t>Część 1 – Usługa hotelarska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DA69A7" w:rsidRPr="00200901" w:rsidTr="00D361B8">
        <w:tc>
          <w:tcPr>
            <w:tcW w:w="1387" w:type="dxa"/>
          </w:tcPr>
          <w:p w:rsidR="00DA69A7" w:rsidRPr="00200901" w:rsidRDefault="00DA69A7" w:rsidP="00D361B8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DA69A7" w:rsidRPr="00200901" w:rsidRDefault="00DA69A7" w:rsidP="00D361B8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DA69A7" w:rsidRPr="00200901" w:rsidRDefault="00DA69A7" w:rsidP="00D361B8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DA69A7" w:rsidRPr="00200901" w:rsidTr="00D361B8">
        <w:tc>
          <w:tcPr>
            <w:tcW w:w="1387" w:type="dxa"/>
          </w:tcPr>
          <w:p w:rsidR="00DA69A7" w:rsidRPr="00200901" w:rsidRDefault="00DA69A7" w:rsidP="00D361B8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DA69A7" w:rsidRPr="00200901" w:rsidRDefault="00DA69A7" w:rsidP="00D361B8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DA69A7" w:rsidRPr="00200901" w:rsidRDefault="00DA69A7" w:rsidP="00D361B8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DA69A7" w:rsidRPr="00200901" w:rsidTr="00D361B8">
        <w:tc>
          <w:tcPr>
            <w:tcW w:w="1387" w:type="dxa"/>
          </w:tcPr>
          <w:p w:rsidR="00DA69A7" w:rsidRPr="00200901" w:rsidRDefault="00DA69A7" w:rsidP="00D361B8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DA69A7" w:rsidRPr="00200901" w:rsidRDefault="00DE336C" w:rsidP="00D361B8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WALORY ESTETYCZNE I UŻYTKOWE </w:t>
            </w:r>
            <w:r w:rsidR="00DA69A7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 </w:t>
            </w:r>
          </w:p>
        </w:tc>
        <w:tc>
          <w:tcPr>
            <w:tcW w:w="1540" w:type="dxa"/>
          </w:tcPr>
          <w:p w:rsidR="00DA69A7" w:rsidRPr="00200901" w:rsidRDefault="00DA69A7" w:rsidP="00D361B8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30%</w:t>
            </w:r>
          </w:p>
        </w:tc>
      </w:tr>
      <w:tr w:rsidR="00DA69A7" w:rsidRPr="00200901" w:rsidTr="00D361B8">
        <w:tc>
          <w:tcPr>
            <w:tcW w:w="3645" w:type="dxa"/>
            <w:gridSpan w:val="2"/>
          </w:tcPr>
          <w:p w:rsidR="00DA69A7" w:rsidRPr="00200901" w:rsidRDefault="00DA69A7" w:rsidP="00D361B8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DA69A7" w:rsidRPr="00200901" w:rsidRDefault="00DA69A7" w:rsidP="00D361B8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DA69A7" w:rsidRPr="00200901" w:rsidRDefault="00DA69A7" w:rsidP="00DA69A7">
      <w:pPr>
        <w:spacing w:after="0" w:line="360" w:lineRule="auto"/>
        <w:ind w:left="993" w:hanging="426"/>
        <w:rPr>
          <w:sz w:val="20"/>
          <w:szCs w:val="20"/>
        </w:rPr>
      </w:pPr>
    </w:p>
    <w:p w:rsidR="00DA69A7" w:rsidRPr="00200901" w:rsidRDefault="00DA69A7" w:rsidP="00DA69A7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DA69A7" w:rsidRPr="00200901" w:rsidRDefault="00DA69A7" w:rsidP="00DA69A7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DA69A7" w:rsidRPr="00200901" w:rsidRDefault="00DA69A7" w:rsidP="00DA69A7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DA69A7" w:rsidRPr="00200901" w:rsidRDefault="00DA69A7" w:rsidP="00DA69A7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DA69A7" w:rsidRPr="00200901" w:rsidRDefault="00DA69A7" w:rsidP="00DA69A7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DA69A7" w:rsidRPr="00200901" w:rsidRDefault="00DA69A7" w:rsidP="00DA69A7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DA69A7" w:rsidRPr="00200901" w:rsidRDefault="00DA69A7" w:rsidP="00DA69A7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DA69A7" w:rsidRPr="00200901" w:rsidRDefault="00DA69A7" w:rsidP="00DA69A7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A69A7" w:rsidRPr="00200901" w:rsidRDefault="00DA69A7" w:rsidP="00DA69A7">
      <w:pPr>
        <w:spacing w:after="0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>oże otrzymać maksymalnie 70 pkt.</w:t>
      </w:r>
      <w:r>
        <w:rPr>
          <w:rFonts w:ascii="Book Antiqua" w:hAnsi="Book Antiqua" w:cs="Book Antiqua"/>
          <w:sz w:val="20"/>
          <w:szCs w:val="20"/>
        </w:rPr>
        <w:br/>
      </w:r>
      <w:r w:rsidRPr="00200901">
        <w:rPr>
          <w:rFonts w:ascii="Book Antiqua" w:hAnsi="Book Antiqua" w:cs="Book Antiqua"/>
          <w:b/>
          <w:bCs/>
          <w:sz w:val="20"/>
          <w:szCs w:val="20"/>
        </w:rPr>
        <w:br/>
        <w:t>dla kryterium „</w:t>
      </w:r>
      <w:r w:rsidR="00DE336C">
        <w:rPr>
          <w:rFonts w:ascii="Book Antiqua" w:hAnsi="Book Antiqua" w:cs="Book Antiqua"/>
          <w:b/>
          <w:bCs/>
          <w:sz w:val="20"/>
          <w:szCs w:val="20"/>
        </w:rPr>
        <w:t>walory estetyczne i użytkowe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DE336C" w:rsidRPr="00DE336C" w:rsidRDefault="00DA69A7" w:rsidP="00DE336C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Ocena estetyki podania zostanie dokonana indywidualnie przez każdego członka komisji ( w skali </w:t>
      </w:r>
      <w:r>
        <w:rPr>
          <w:rFonts w:ascii="Book Antiqua" w:hAnsi="Book Antiqua" w:cs="Book Antiqua"/>
          <w:sz w:val="20"/>
          <w:szCs w:val="20"/>
        </w:rPr>
        <w:t>1</w:t>
      </w:r>
      <w:r w:rsidRPr="00200901">
        <w:rPr>
          <w:rFonts w:ascii="Book Antiqua" w:hAnsi="Book Antiqua" w:cs="Book Antiqua"/>
          <w:sz w:val="20"/>
          <w:szCs w:val="20"/>
        </w:rPr>
        <w:t>-10) na podstawie dołączonych do ofer</w:t>
      </w:r>
      <w:r>
        <w:rPr>
          <w:rFonts w:ascii="Book Antiqua" w:hAnsi="Book Antiqua" w:cs="Book Antiqua"/>
          <w:sz w:val="20"/>
          <w:szCs w:val="20"/>
        </w:rPr>
        <w:t>ty</w:t>
      </w:r>
      <w:r w:rsidR="00DE336C" w:rsidRPr="00DE336C">
        <w:t xml:space="preserve"> </w:t>
      </w:r>
      <w:r w:rsidR="00DE336C" w:rsidRPr="00DE336C">
        <w:rPr>
          <w:rFonts w:ascii="Book Antiqua" w:hAnsi="Book Antiqua" w:cs="Book Antiqua"/>
          <w:sz w:val="20"/>
          <w:szCs w:val="20"/>
        </w:rPr>
        <w:t>zdjęć (z zewnątrz b</w:t>
      </w:r>
      <w:r w:rsidR="00DE336C">
        <w:rPr>
          <w:rFonts w:ascii="Book Antiqua" w:hAnsi="Book Antiqua" w:cs="Book Antiqua"/>
          <w:sz w:val="20"/>
          <w:szCs w:val="20"/>
        </w:rPr>
        <w:t xml:space="preserve">udynku oraz wnętrz i pokoi).  </w:t>
      </w:r>
    </w:p>
    <w:p w:rsidR="00DA69A7" w:rsidRPr="00200901" w:rsidRDefault="00DA69A7" w:rsidP="00DA69A7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Brak dołączonych do oferty zdjęć proponowanych potraw skutkuje odrzuceniem oferty Wykonawcy. </w:t>
      </w:r>
    </w:p>
    <w:p w:rsidR="00DA69A7" w:rsidRPr="00200901" w:rsidRDefault="00DA69A7" w:rsidP="00DA69A7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może otrzymać maksymalnie 30 pkt.</w:t>
      </w:r>
    </w:p>
    <w:p w:rsidR="00DA69A7" w:rsidRPr="00200901" w:rsidRDefault="00DA69A7" w:rsidP="00DA69A7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Obliczenie ilości punktów za ocenę estetyki podania zostanie obliczona wg wzoru:</w:t>
      </w:r>
    </w:p>
    <w:p w:rsidR="00DA69A7" w:rsidRPr="00200901" w:rsidRDefault="00DA69A7" w:rsidP="00DA69A7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x 100 x 30%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DA69A7" w:rsidRPr="00200901" w:rsidRDefault="00DA69A7" w:rsidP="00DA69A7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</w:t>
      </w:r>
      <w:r w:rsidR="00DE336C">
        <w:rPr>
          <w:rFonts w:ascii="Book Antiqua" w:hAnsi="Book Antiqua" w:cs="Book Antiqua"/>
          <w:sz w:val="20"/>
          <w:szCs w:val="20"/>
        </w:rPr>
        <w:t>walory estetyczne i użytkowe</w:t>
      </w:r>
    </w:p>
    <w:p w:rsidR="00DA69A7" w:rsidRPr="00200901" w:rsidRDefault="00DA69A7" w:rsidP="00DA69A7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DA69A7" w:rsidRPr="00200901" w:rsidRDefault="00DA69A7" w:rsidP="00DA69A7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DA69A7" w:rsidRPr="00200901" w:rsidRDefault="00DA69A7" w:rsidP="00DA69A7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Łączna liczba punktów uzyskanych przez badaną ofertę = C + E </w:t>
      </w:r>
    </w:p>
    <w:p w:rsidR="00DA69A7" w:rsidRDefault="00DA69A7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color w:val="000000"/>
          <w:sz w:val="20"/>
          <w:szCs w:val="20"/>
        </w:rPr>
      </w:pPr>
    </w:p>
    <w:p w:rsidR="00DA69A7" w:rsidRPr="00DE336C" w:rsidRDefault="00DA69A7" w:rsidP="00200901">
      <w:pPr>
        <w:spacing w:after="0" w:line="360" w:lineRule="auto"/>
        <w:ind w:left="709" w:hanging="426"/>
        <w:jc w:val="both"/>
        <w:rPr>
          <w:rFonts w:ascii="Book Antiqua" w:hAnsi="Book Antiqua" w:cs="Book Antiqua"/>
          <w:b/>
          <w:color w:val="000000"/>
          <w:sz w:val="24"/>
          <w:szCs w:val="20"/>
        </w:rPr>
      </w:pPr>
      <w:r w:rsidRPr="00DE336C">
        <w:rPr>
          <w:rFonts w:ascii="Book Antiqua" w:hAnsi="Book Antiqua" w:cs="Book Antiqua"/>
          <w:b/>
          <w:color w:val="000000"/>
          <w:sz w:val="24"/>
          <w:szCs w:val="20"/>
        </w:rPr>
        <w:lastRenderedPageBreak/>
        <w:t>Część 2 – Usługa cateringowa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30%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200901">
        <w:rPr>
          <w:rFonts w:ascii="Book Antiqua" w:hAnsi="Book Antiqua" w:cs="Book Antiqua"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200901">
      <w:pPr>
        <w:spacing w:after="0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>oże otrzymać maksymalnie 70 pkt.</w:t>
      </w:r>
      <w:r>
        <w:rPr>
          <w:rFonts w:ascii="Book Antiqua" w:hAnsi="Book Antiqua" w:cs="Book Antiqua"/>
          <w:sz w:val="20"/>
          <w:szCs w:val="20"/>
        </w:rPr>
        <w:br/>
      </w:r>
      <w:r w:rsidRPr="00200901">
        <w:rPr>
          <w:rFonts w:ascii="Book Antiqua" w:hAnsi="Book Antiqua" w:cs="Book Antiqua"/>
          <w:b/>
          <w:bCs/>
          <w:sz w:val="20"/>
          <w:szCs w:val="20"/>
        </w:rPr>
        <w:br/>
        <w:t>dla kryterium „estetyka podania</w:t>
      </w:r>
      <w:r w:rsidR="00526B11">
        <w:rPr>
          <w:rFonts w:ascii="Book Antiqua" w:hAnsi="Book Antiqua" w:cs="Book Antiqua"/>
          <w:b/>
          <w:bCs/>
          <w:sz w:val="20"/>
          <w:szCs w:val="20"/>
        </w:rPr>
        <w:t xml:space="preserve"> i ocena różnorodności menu</w:t>
      </w:r>
      <w:r w:rsidRPr="00200901">
        <w:rPr>
          <w:rFonts w:ascii="Book Antiqua" w:hAnsi="Book Antiqua" w:cs="Book Antiqua"/>
          <w:b/>
          <w:bCs/>
          <w:sz w:val="20"/>
          <w:szCs w:val="20"/>
        </w:rPr>
        <w:t>”:</w:t>
      </w:r>
    </w:p>
    <w:p w:rsidR="00200901" w:rsidRPr="00526B11" w:rsidRDefault="00200901" w:rsidP="00526B11">
      <w:pPr>
        <w:pStyle w:val="Akapitzlist"/>
        <w:numPr>
          <w:ilvl w:val="0"/>
          <w:numId w:val="18"/>
        </w:numPr>
        <w:spacing w:after="0" w:line="360" w:lineRule="auto"/>
        <w:jc w:val="both"/>
        <w:rPr>
          <w:sz w:val="20"/>
          <w:szCs w:val="20"/>
        </w:rPr>
      </w:pPr>
      <w:r w:rsidRPr="00526B11">
        <w:rPr>
          <w:rFonts w:ascii="Book Antiqua" w:hAnsi="Book Antiqua" w:cs="Book Antiqua"/>
          <w:sz w:val="20"/>
          <w:szCs w:val="20"/>
        </w:rPr>
        <w:t xml:space="preserve">Ocena estetyki podania zostanie dokonana indywidualnie przez każdego członka komisji ( w skali </w:t>
      </w:r>
      <w:r w:rsidRPr="00526B11">
        <w:rPr>
          <w:rFonts w:ascii="Book Antiqua" w:hAnsi="Book Antiqua" w:cs="Book Antiqua"/>
          <w:sz w:val="20"/>
          <w:szCs w:val="20"/>
        </w:rPr>
        <w:t>1</w:t>
      </w:r>
      <w:r w:rsidRPr="00526B11">
        <w:rPr>
          <w:rFonts w:ascii="Book Antiqua" w:hAnsi="Book Antiqua" w:cs="Book Antiqua"/>
          <w:sz w:val="20"/>
          <w:szCs w:val="20"/>
        </w:rPr>
        <w:t>-10) na podstawie dołączonych do ofer</w:t>
      </w:r>
      <w:r w:rsidRPr="00526B11">
        <w:rPr>
          <w:rFonts w:ascii="Book Antiqua" w:hAnsi="Book Antiqua" w:cs="Book Antiqua"/>
          <w:sz w:val="20"/>
          <w:szCs w:val="20"/>
        </w:rPr>
        <w:t>ty zdjęć proponowanych potraw (</w:t>
      </w:r>
      <w:r w:rsidRPr="00526B11">
        <w:rPr>
          <w:rFonts w:ascii="Book Antiqua" w:hAnsi="Book Antiqua" w:cs="Book Antiqua"/>
          <w:sz w:val="20"/>
          <w:szCs w:val="20"/>
        </w:rPr>
        <w:t>zdjęcia dań zaproponowanych w menu lub podobn</w:t>
      </w:r>
      <w:r w:rsidRPr="00526B11">
        <w:rPr>
          <w:rFonts w:ascii="Book Antiqua" w:hAnsi="Book Antiqua" w:cs="Book Antiqua"/>
          <w:sz w:val="20"/>
          <w:szCs w:val="20"/>
        </w:rPr>
        <w:t>ych dań</w:t>
      </w:r>
      <w:r w:rsidRPr="00526B11">
        <w:rPr>
          <w:rFonts w:ascii="Book Antiqua" w:hAnsi="Book Antiqua" w:cs="Book Antiqua"/>
          <w:sz w:val="20"/>
          <w:szCs w:val="20"/>
        </w:rPr>
        <w:t xml:space="preserve">; zdjęcia z serwisów kawowych; lunchów, kolacji). Na wyżej wymienionych zdjęciach widoczne muszą być przede wszystkim: sposób serwowania potraw, </w:t>
      </w:r>
      <w:r w:rsidR="002276DA">
        <w:rPr>
          <w:rFonts w:ascii="Book Antiqua" w:hAnsi="Book Antiqua" w:cs="Book Antiqua"/>
          <w:sz w:val="20"/>
          <w:szCs w:val="20"/>
        </w:rPr>
        <w:t xml:space="preserve">ewentualne </w:t>
      </w:r>
      <w:bookmarkStart w:id="0" w:name="_GoBack"/>
      <w:bookmarkEnd w:id="0"/>
      <w:r w:rsidRPr="00526B11">
        <w:rPr>
          <w:rFonts w:ascii="Book Antiqua" w:hAnsi="Book Antiqua" w:cs="Book Antiqua"/>
          <w:sz w:val="20"/>
          <w:szCs w:val="20"/>
        </w:rPr>
        <w:t xml:space="preserve">dekoracje stołów, sposób nakrycia. </w:t>
      </w:r>
      <w:r w:rsidRPr="00526B11">
        <w:rPr>
          <w:rFonts w:ascii="Book Antiqua" w:hAnsi="Book Antiqua" w:cs="Book Antiqua"/>
          <w:sz w:val="20"/>
          <w:szCs w:val="20"/>
          <w:u w:val="single"/>
        </w:rPr>
        <w:t>Portfolio musi zawierać oświadczenie</w:t>
      </w:r>
      <w:r w:rsidRPr="00526B11">
        <w:rPr>
          <w:rFonts w:ascii="Book Antiqua" w:hAnsi="Book Antiqua" w:cs="Book Antiqua"/>
          <w:sz w:val="20"/>
          <w:szCs w:val="20"/>
        </w:rPr>
        <w:t>, że zamieszczone zdjęcia przedstawiają realizacje własne Wykonawcy.</w:t>
      </w:r>
    </w:p>
    <w:p w:rsidR="00200901" w:rsidRPr="00526B11" w:rsidRDefault="00200901" w:rsidP="00526B11">
      <w:pPr>
        <w:spacing w:after="0" w:line="360" w:lineRule="auto"/>
        <w:ind w:left="708"/>
        <w:jc w:val="both"/>
        <w:rPr>
          <w:sz w:val="20"/>
          <w:szCs w:val="20"/>
          <w:u w:val="single"/>
        </w:rPr>
      </w:pP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Brak dołączonych do oferty zdjęć proponowanych potraw skutkuje odrzuceniem oferty Wykonawcy. </w:t>
      </w:r>
    </w:p>
    <w:p w:rsidR="00526B11" w:rsidRPr="00526B11" w:rsidRDefault="00526B11" w:rsidP="00526B11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</w:rPr>
        <w:t>Ocena różnorodności menu zostanie dokonana indywidualnie przez każdego członka komisji na podstawie dołączonej do propozycji składu menu z zastrzeżeniem następującej ilości i wielkości posiłków:</w:t>
      </w:r>
      <w:r w:rsidRPr="00526B11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Pr="00526B11">
        <w:rPr>
          <w:rFonts w:ascii="Book Antiqua" w:eastAsia="Times New Roman" w:hAnsi="Book Antiqua"/>
          <w:sz w:val="20"/>
          <w:szCs w:val="18"/>
          <w:lang w:eastAsia="pl-PL"/>
        </w:rPr>
        <w:t>min. 1 danie ciepłe, zimne zakąski (przekąski bankietowe</w:t>
      </w:r>
      <w:r>
        <w:rPr>
          <w:rFonts w:ascii="Book Antiqua" w:eastAsia="Times New Roman" w:hAnsi="Book Antiqua"/>
          <w:sz w:val="20"/>
          <w:szCs w:val="18"/>
          <w:lang w:eastAsia="pl-PL"/>
        </w:rPr>
        <w:t xml:space="preserve"> - minimum 5 rodzajów do wyboru</w:t>
      </w:r>
      <w:r w:rsidRPr="00526B11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18"/>
          <w:lang w:eastAsia="pl-PL"/>
        </w:rPr>
        <w:t>(</w:t>
      </w:r>
      <w:r w:rsidRPr="00526B11">
        <w:rPr>
          <w:rFonts w:ascii="Book Antiqua" w:eastAsia="Times New Roman" w:hAnsi="Book Antiqua"/>
          <w:sz w:val="20"/>
          <w:szCs w:val="18"/>
          <w:lang w:eastAsia="pl-PL"/>
        </w:rPr>
        <w:t>min. 3 porcje na osobę</w:t>
      </w:r>
      <w:r>
        <w:rPr>
          <w:rFonts w:ascii="Book Antiqua" w:eastAsia="Times New Roman" w:hAnsi="Book Antiqua"/>
          <w:sz w:val="20"/>
          <w:szCs w:val="18"/>
          <w:lang w:eastAsia="pl-PL"/>
        </w:rPr>
        <w:t>)</w:t>
      </w:r>
      <w:r w:rsidRPr="00526B11">
        <w:rPr>
          <w:rFonts w:ascii="Book Antiqua" w:eastAsia="Times New Roman" w:hAnsi="Book Antiqua"/>
          <w:sz w:val="20"/>
          <w:szCs w:val="18"/>
          <w:lang w:eastAsia="pl-PL"/>
        </w:rPr>
        <w:t>, kanapki bankietowe – min. 2 porcje na osobę, bufet kawowy (kawa, herbata, cukier, śmietanki, woda, ciasto bankietowe – min. 2 porcje na osobę).</w:t>
      </w:r>
    </w:p>
    <w:p w:rsidR="00526B11" w:rsidRPr="00526B11" w:rsidRDefault="00526B11" w:rsidP="00526B11">
      <w:pPr>
        <w:pStyle w:val="Akapitzlist"/>
        <w:spacing w:after="0" w:line="360" w:lineRule="auto"/>
        <w:jc w:val="both"/>
        <w:rPr>
          <w:sz w:val="20"/>
          <w:szCs w:val="20"/>
          <w:u w:val="single"/>
        </w:rPr>
      </w:pPr>
      <w:r w:rsidRPr="00526B11">
        <w:rPr>
          <w:rFonts w:ascii="Book Antiqua" w:hAnsi="Book Antiqua" w:cs="Book Antiqua"/>
          <w:sz w:val="20"/>
          <w:szCs w:val="20"/>
          <w:u w:val="single"/>
        </w:rPr>
        <w:t>Brak dołączonej</w:t>
      </w: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 do oferty </w:t>
      </w: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propozycji składu menu </w:t>
      </w:r>
      <w:r w:rsidRPr="00526B11">
        <w:rPr>
          <w:rFonts w:ascii="Book Antiqua" w:hAnsi="Book Antiqua" w:cs="Book Antiqua"/>
          <w:sz w:val="20"/>
          <w:szCs w:val="20"/>
          <w:u w:val="single"/>
        </w:rPr>
        <w:t xml:space="preserve">skutkuje odrzuceniem oferty Wykonawcy. </w:t>
      </w:r>
    </w:p>
    <w:p w:rsidR="00526B11" w:rsidRDefault="00526B1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może otrzymać maksymalnie 30 pkt.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Obliczenie ilości punktów za ocenę estetyki podania zostanie obliczona wg wzoru: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E </w:t>
      </w:r>
      <w:r w:rsidRPr="00200901">
        <w:rPr>
          <w:rFonts w:ascii="Book Antiqua" w:hAnsi="Book Antiqua" w:cs="Book Antiqua"/>
          <w:sz w:val="20"/>
          <w:szCs w:val="20"/>
        </w:rPr>
        <w:t xml:space="preserve">=      </w:t>
      </w:r>
      <w:proofErr w:type="spellStart"/>
      <w:r w:rsidRPr="00200901">
        <w:rPr>
          <w:rFonts w:ascii="Book Antiqua" w:hAnsi="Book Antiqua" w:cs="Book Antiqua"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/</w:t>
      </w:r>
      <w:r w:rsidRPr="00200901">
        <w:rPr>
          <w:rFonts w:ascii="Book Antiqua" w:hAnsi="Book Antiqua" w:cs="Book Antiqua"/>
          <w:sz w:val="20"/>
          <w:szCs w:val="20"/>
        </w:rPr>
        <w:t xml:space="preserve"> E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x 100 x 30%</w:t>
      </w:r>
      <w:r w:rsidRPr="00200901">
        <w:rPr>
          <w:rFonts w:ascii="Book Antiqua" w:hAnsi="Book Antiqua" w:cs="Book Antiqua"/>
          <w:sz w:val="20"/>
          <w:szCs w:val="20"/>
        </w:rPr>
        <w:tab/>
        <w:t xml:space="preserve">                      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rPr>
          <w:sz w:val="20"/>
          <w:szCs w:val="20"/>
        </w:rPr>
      </w:pPr>
      <w:proofErr w:type="spellStart"/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200901">
        <w:rPr>
          <w:rFonts w:ascii="Book Antiqua" w:hAnsi="Book Antiqua" w:cs="Book Antiqua"/>
          <w:sz w:val="20"/>
          <w:szCs w:val="20"/>
        </w:rPr>
        <w:t xml:space="preserve"> – suma punktów badanej oferty (dodanie do siebie ocen przyznanych przez każdego                  z członków komisji)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ind w:left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E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</w:rPr>
        <w:t xml:space="preserve"> – najwyższa suma punktów spośród ważnych ofert</w:t>
      </w:r>
    </w:p>
    <w:p w:rsidR="00200901" w:rsidRPr="00200901" w:rsidRDefault="00200901" w:rsidP="00200901">
      <w:pPr>
        <w:tabs>
          <w:tab w:val="left" w:pos="0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Łączna liczba punktów uzyskanych przez badaną ofertę = C + E </w:t>
      </w:r>
    </w:p>
    <w:p w:rsidR="00DF6225" w:rsidRPr="00200901" w:rsidRDefault="00DF6225" w:rsidP="00200901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6. Sposób przygotowania oferty:</w:t>
      </w:r>
    </w:p>
    <w:p w:rsidR="00DF6225" w:rsidRDefault="00DF6225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 Każdy Wykonawca może złożyć tylko jedną ofertę.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Zamawiający dopuszcza składanie ofert częściowych (na poszczególne części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DE336C" w:rsidRDefault="00DF6225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eastAsia="Times New Roman" w:hAnsi="Book Antiqua"/>
          <w:sz w:val="20"/>
          <w:szCs w:val="20"/>
          <w:lang w:eastAsia="pl-PL"/>
        </w:rPr>
        <w:t>Oferta musi być sporządzona w 1 egzemplarzu, w języku polskim i mieć formę pisemną</w:t>
      </w:r>
      <w:r w:rsidR="00DE336C">
        <w:rPr>
          <w:rFonts w:ascii="Book Antiqua" w:eastAsia="Times New Roman" w:hAnsi="Book Antiqua"/>
          <w:sz w:val="20"/>
          <w:szCs w:val="20"/>
          <w:lang w:eastAsia="pl-PL"/>
        </w:rPr>
        <w:t xml:space="preserve"> pod rygorem nieważności</w:t>
      </w:r>
      <w:r w:rsidRPr="00DE336C">
        <w:rPr>
          <w:rFonts w:ascii="Book Antiqua" w:eastAsia="Times New Roman" w:hAnsi="Book Antiqua"/>
          <w:sz w:val="20"/>
          <w:szCs w:val="20"/>
          <w:lang w:eastAsia="pl-PL"/>
        </w:rPr>
        <w:t>.</w:t>
      </w:r>
    </w:p>
    <w:p w:rsid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Integralną częścią oferty jest formularz ofertowy i cenowy , stanowiące załączniki nr 1 i nr 2 do zapytania ofertowego.</w:t>
      </w:r>
    </w:p>
    <w:p w:rsidR="00DE336C" w:rsidRPr="00DE336C" w:rsidRDefault="00DE336C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DE336C" w:rsidRPr="009D3E55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DE336C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E336C" w:rsidRDefault="00DE336C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Część 1 – z</w:t>
      </w:r>
      <w:r w:rsidRPr="00306937">
        <w:rPr>
          <w:rFonts w:ascii="Book Antiqua" w:hAnsi="Book Antiqua" w:cs="Book Antiqua"/>
          <w:sz w:val="20"/>
          <w:szCs w:val="20"/>
        </w:rPr>
        <w:t>dję</w:t>
      </w:r>
      <w:r>
        <w:rPr>
          <w:rFonts w:ascii="Book Antiqua" w:hAnsi="Book Antiqua" w:cs="Book Antiqua"/>
          <w:sz w:val="20"/>
          <w:szCs w:val="20"/>
        </w:rPr>
        <w:t>cia budynku</w:t>
      </w:r>
      <w:r w:rsidRPr="00306937">
        <w:rPr>
          <w:rFonts w:ascii="Book Antiqua" w:hAnsi="Book Antiqua" w:cs="Book Antiqua"/>
          <w:sz w:val="20"/>
          <w:szCs w:val="20"/>
        </w:rPr>
        <w:t xml:space="preserve"> (z zewnątrz budynku oraz wnętrz i pokoi)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4B6CBC" w:rsidRPr="004B6CBC" w:rsidRDefault="004B6CBC" w:rsidP="004B6CBC">
      <w:pPr>
        <w:pStyle w:val="Akapitzlist"/>
        <w:spacing w:line="360" w:lineRule="auto"/>
        <w:ind w:left="1070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B6CBC">
        <w:rPr>
          <w:rFonts w:ascii="Book Antiqua" w:hAnsi="Book Antiqua" w:cs="Book Antiqua"/>
          <w:sz w:val="20"/>
          <w:szCs w:val="20"/>
        </w:rPr>
        <w:t xml:space="preserve">UWAGA:  </w:t>
      </w:r>
      <w:r w:rsidRPr="004B6CBC">
        <w:rPr>
          <w:rFonts w:ascii="Book Antiqua" w:hAnsi="Book Antiqua" w:cs="Book Antiqua"/>
          <w:sz w:val="20"/>
          <w:szCs w:val="20"/>
          <w:u w:val="single"/>
        </w:rPr>
        <w:t xml:space="preserve">Brak propozycji menu oraz zdjęć w ofercie Wykonawcy nie podlega uzupełnieniu i skutkuje jej odrzuceniem. </w:t>
      </w:r>
    </w:p>
    <w:p w:rsidR="00DE336C" w:rsidRPr="00306937" w:rsidRDefault="00DE336C" w:rsidP="00DE336C">
      <w:pPr>
        <w:numPr>
          <w:ilvl w:val="0"/>
          <w:numId w:val="17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Część 2 - zdjęcia</w:t>
      </w:r>
      <w:r w:rsidRPr="00306937">
        <w:rPr>
          <w:rFonts w:ascii="Book Antiqua" w:hAnsi="Book Antiqua" w:cs="Book Antiqua"/>
          <w:sz w:val="20"/>
          <w:szCs w:val="20"/>
        </w:rPr>
        <w:t xml:space="preserve"> proponowanych potraw (dań, deserów, przystawek i przekąsek). Na zdjęciach widoczne muszą być przede wszystkim: sposób serwowania potraw, dekoracje stołów, sposób nakrycia. Portfolio musi zawierać oświadczenie, że zamieszczone zdjęcia przedstawiają realizacje własne Wykonawcy.</w:t>
      </w:r>
    </w:p>
    <w:p w:rsidR="00DE336C" w:rsidRPr="004B6CBC" w:rsidRDefault="004B6CBC" w:rsidP="004B6CBC">
      <w:pPr>
        <w:numPr>
          <w:ilvl w:val="0"/>
          <w:numId w:val="17"/>
        </w:numPr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Część 2 - </w:t>
      </w:r>
      <w:r w:rsidR="00DE336C">
        <w:rPr>
          <w:rFonts w:ascii="Book Antiqua" w:hAnsi="Book Antiqua" w:cs="Book Antiqua"/>
          <w:sz w:val="20"/>
          <w:szCs w:val="20"/>
        </w:rPr>
        <w:t xml:space="preserve">Propozycja </w:t>
      </w:r>
      <w:r w:rsidR="00DE336C" w:rsidRPr="00306937">
        <w:rPr>
          <w:rFonts w:ascii="Book Antiqua" w:hAnsi="Book Antiqua" w:cs="Book Antiqua"/>
          <w:sz w:val="20"/>
          <w:szCs w:val="20"/>
        </w:rPr>
        <w:t xml:space="preserve">składu menu </w:t>
      </w:r>
      <w:r>
        <w:rPr>
          <w:rFonts w:ascii="Book Antiqua" w:hAnsi="Book Antiqua" w:cs="Book Antiqua"/>
          <w:sz w:val="20"/>
          <w:szCs w:val="20"/>
        </w:rPr>
        <w:br/>
      </w:r>
      <w:r w:rsidR="00DE336C" w:rsidRPr="004B6CBC">
        <w:rPr>
          <w:rFonts w:ascii="Book Antiqua" w:hAnsi="Book Antiqua" w:cs="Book Antiqua"/>
          <w:sz w:val="20"/>
          <w:szCs w:val="20"/>
        </w:rPr>
        <w:t xml:space="preserve">UWAGA:  </w:t>
      </w:r>
      <w:r w:rsidR="00DE336C" w:rsidRPr="004B6CBC">
        <w:rPr>
          <w:rFonts w:ascii="Book Antiqua" w:hAnsi="Book Antiqua" w:cs="Book Antiqua"/>
          <w:sz w:val="20"/>
          <w:szCs w:val="20"/>
          <w:u w:val="single"/>
        </w:rPr>
        <w:t xml:space="preserve">Brak propozycji menu oraz zdjęć w ofercie Wykonawcy nie podlega uzupełnieniu i skutkuje jej odrzuceniem. </w:t>
      </w:r>
    </w:p>
    <w:p w:rsidR="00DF6225" w:rsidRPr="00200901" w:rsidRDefault="00DF6225" w:rsidP="00DF6225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4B6CBC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lastRenderedPageBreak/>
              <w:t xml:space="preserve">do dnia </w:t>
            </w:r>
            <w:r w:rsidR="004B6CBC" w:rsidRPr="004B6CBC">
              <w:rPr>
                <w:rFonts w:ascii="Book Antiqua" w:hAnsi="Book Antiqua" w:cs="Book Antiqua"/>
                <w:sz w:val="20"/>
                <w:szCs w:val="20"/>
                <w:lang w:eastAsia="pl-PL"/>
              </w:rPr>
              <w:t>29.02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.2016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526B11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 10:00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4B6CBC" w:rsidRPr="009D3E55" w:rsidRDefault="004B6CBC" w:rsidP="004B6CB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4B6CBC" w:rsidRPr="009D3E55" w:rsidRDefault="004B6CBC" w:rsidP="004B6CBC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4B6CBC" w:rsidRPr="004B6CBC" w:rsidRDefault="004B6CBC" w:rsidP="002276DA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4B6CBC">
        <w:rPr>
          <w:rFonts w:ascii="Book Antiqua" w:hAnsi="Book Antiqua" w:cs="Book Antiqua"/>
          <w:bCs/>
          <w:sz w:val="20"/>
          <w:szCs w:val="20"/>
        </w:rPr>
        <w:t>Tytuł zamówienia: „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Usługa hotelarska i gastronomiczna dla uczestników Uniwersyteckiego Forum Dyrygentów w dniach 14-16 marca 2016 r.” </w:t>
      </w:r>
      <w:r w:rsidRPr="004B6CBC">
        <w:rPr>
          <w:rFonts w:ascii="Book Antiqua" w:hAnsi="Book Antiqua" w:cs="Book Antiqua"/>
          <w:bCs/>
          <w:sz w:val="20"/>
          <w:szCs w:val="20"/>
        </w:rPr>
        <w:t>nr sprawy: UKW/DZP-282-ZO-2</w:t>
      </w:r>
      <w:r w:rsidR="00C85EA1">
        <w:rPr>
          <w:rFonts w:ascii="Book Antiqua" w:hAnsi="Book Antiqua" w:cs="Book Antiqua"/>
          <w:bCs/>
          <w:sz w:val="20"/>
          <w:szCs w:val="20"/>
        </w:rPr>
        <w:t>6</w:t>
      </w:r>
      <w:r w:rsidRPr="004B6CBC">
        <w:rPr>
          <w:rFonts w:ascii="Book Antiqua" w:hAnsi="Book Antiqua" w:cs="Book Antiqua"/>
          <w:bCs/>
          <w:sz w:val="20"/>
          <w:szCs w:val="20"/>
        </w:rPr>
        <w:t xml:space="preserve">/2016, nie otwierać przed </w:t>
      </w:r>
      <w:r>
        <w:rPr>
          <w:rFonts w:ascii="Book Antiqua" w:hAnsi="Book Antiqua" w:cs="Book Antiqua"/>
          <w:bCs/>
          <w:sz w:val="20"/>
          <w:szCs w:val="20"/>
        </w:rPr>
        <w:t>29</w:t>
      </w:r>
      <w:r w:rsidRPr="004B6CBC">
        <w:rPr>
          <w:rFonts w:ascii="Book Antiqua" w:hAnsi="Book Antiqua" w:cs="Book Antiqua"/>
          <w:bCs/>
          <w:sz w:val="20"/>
          <w:szCs w:val="20"/>
        </w:rPr>
        <w:t>.02.2016 r, godz. 10:00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Wykonawcy ubiegający się o zamówienia musza spełniać </w:t>
      </w:r>
      <w:r w:rsidRPr="009D3E55">
        <w:rPr>
          <w:rFonts w:ascii="Book Antiqua" w:hAnsi="Book Antiqua" w:cs="Book Antiqua"/>
          <w:color w:val="auto"/>
          <w:sz w:val="20"/>
          <w:szCs w:val="20"/>
        </w:rPr>
        <w:t>łącznie</w:t>
      </w:r>
      <w:r w:rsidRPr="009D3E55">
        <w:rPr>
          <w:rFonts w:ascii="Book Antiqua" w:hAnsi="Book Antiqua" w:cs="Book Antiqua"/>
          <w:sz w:val="20"/>
          <w:szCs w:val="20"/>
        </w:rPr>
        <w:t xml:space="preserve"> niżej wymienione warunki udziału w postępowaniu: </w:t>
      </w:r>
    </w:p>
    <w:p w:rsidR="004B6CBC" w:rsidRPr="009D3E55" w:rsidRDefault="004B6CBC" w:rsidP="004B6CBC">
      <w:pPr>
        <w:pStyle w:val="Normalny1"/>
        <w:numPr>
          <w:ilvl w:val="0"/>
          <w:numId w:val="20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posiadać uprawnienia do wykonywania działalności lub czynności, jeżeli ustawy nakładają obowiązek posiadania takich uprawnień; </w:t>
      </w:r>
    </w:p>
    <w:p w:rsidR="004B6CBC" w:rsidRDefault="004B6CBC" w:rsidP="004B6CBC">
      <w:pPr>
        <w:pStyle w:val="Normalny1"/>
        <w:numPr>
          <w:ilvl w:val="0"/>
          <w:numId w:val="20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posiadać wiedzę i doświadczenie niezbędne do wykonania zamówienia;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4B6CBC" w:rsidRDefault="004B6CBC" w:rsidP="004B6CBC">
      <w:pPr>
        <w:pStyle w:val="Normalny1"/>
        <w:numPr>
          <w:ilvl w:val="0"/>
          <w:numId w:val="20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dysponować odpowiednim potencjałem technicznym oraz osobami zdolnymi do wykonania zamówienia;</w:t>
      </w:r>
    </w:p>
    <w:p w:rsidR="004B6CBC" w:rsidRPr="009D3E55" w:rsidRDefault="004B6CBC" w:rsidP="004B6CBC">
      <w:pPr>
        <w:pStyle w:val="Normalny1"/>
        <w:numPr>
          <w:ilvl w:val="0"/>
          <w:numId w:val="20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znajdować się w sytuacji ekonomicznej i finansowej zapewniającej wykonanie zamówienia.</w:t>
      </w:r>
    </w:p>
    <w:p w:rsidR="004B6CBC" w:rsidRPr="009D3E55" w:rsidRDefault="004B6CBC" w:rsidP="004B6CB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B6CBC" w:rsidRDefault="004B6CBC" w:rsidP="004B6CBC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Magdalena Bochniak, 52 34 19 163, </w:t>
      </w:r>
      <w:hyperlink r:id="rId8" w:history="1">
        <w:r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C85EA1" w:rsidRDefault="00C85EA1" w:rsidP="004B6CBC">
      <w:pPr>
        <w:pStyle w:val="Normalny1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  <w:sectPr w:rsidR="00C85EA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2276DA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276DA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Cs/>
          <w:sz w:val="20"/>
          <w:szCs w:val="20"/>
        </w:rPr>
        <w:t>UKW/DZP-282-ZO-21/2016</w:t>
      </w:r>
    </w:p>
    <w:p w:rsidR="00C85EA1" w:rsidRPr="009D3E55" w:rsidRDefault="00C85EA1" w:rsidP="00C85EA1">
      <w:pPr>
        <w:pStyle w:val="ListParagraph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C85EA1" w:rsidRPr="0097568F" w:rsidRDefault="00C85EA1" w:rsidP="002276DA">
      <w:pPr>
        <w:numPr>
          <w:ilvl w:val="0"/>
          <w:numId w:val="26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B13030">
        <w:rPr>
          <w:rFonts w:ascii="Book Antiqua" w:hAnsi="Book Antiqua"/>
          <w:sz w:val="20"/>
          <w:szCs w:val="20"/>
        </w:rPr>
        <w:t>Nawiązując do ogłoszenia w trybie Zapytania Ofertowego ofer</w:t>
      </w:r>
      <w:r>
        <w:rPr>
          <w:rFonts w:ascii="Book Antiqua" w:hAnsi="Book Antiqua"/>
          <w:sz w:val="20"/>
          <w:szCs w:val="20"/>
        </w:rPr>
        <w:t xml:space="preserve">ujemy wykonanie zamówienia na: </w:t>
      </w:r>
      <w:r w:rsidR="0097568F" w:rsidRPr="0097568F">
        <w:rPr>
          <w:rFonts w:ascii="Book Antiqua" w:hAnsi="Book Antiqua" w:cs="Book Antiqua"/>
          <w:i/>
          <w:iCs/>
          <w:sz w:val="20"/>
          <w:szCs w:val="20"/>
        </w:rPr>
        <w:t>Usługa hotelarska i gastronomiczna dla uczestników Uniwersyteckiego Forum Dyrygentów w dniach 14-16 marca 2016 r.</w:t>
      </w:r>
      <w:r w:rsidR="0097568F" w:rsidRPr="0097568F">
        <w:rPr>
          <w:rFonts w:ascii="Book Antiqua" w:hAnsi="Book Antiqua"/>
          <w:sz w:val="20"/>
          <w:szCs w:val="20"/>
        </w:rPr>
        <w:t xml:space="preserve"> </w:t>
      </w:r>
      <w:r w:rsidRPr="0097568F">
        <w:rPr>
          <w:rFonts w:ascii="Book Antiqua" w:hAnsi="Book Antiqua"/>
          <w:sz w:val="20"/>
          <w:szCs w:val="20"/>
        </w:rPr>
        <w:t>w zakresie i na warunkach określonych w Zapytaniu Ofertowym nr UKW/DZP-282-ZO-2</w:t>
      </w:r>
      <w:r w:rsidR="0097568F">
        <w:rPr>
          <w:rFonts w:ascii="Book Antiqua" w:hAnsi="Book Antiqua"/>
          <w:sz w:val="20"/>
          <w:szCs w:val="20"/>
        </w:rPr>
        <w:t>6</w:t>
      </w:r>
      <w:r w:rsidRPr="0097568F">
        <w:rPr>
          <w:rFonts w:ascii="Book Antiqua" w:hAnsi="Book Antiqua"/>
          <w:sz w:val="20"/>
          <w:szCs w:val="20"/>
        </w:rPr>
        <w:t>/2016:</w:t>
      </w:r>
    </w:p>
    <w:p w:rsidR="00A244F3" w:rsidRDefault="00C85EA1" w:rsidP="0097568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C85EA1" w:rsidRPr="002276DA" w:rsidRDefault="00C85EA1" w:rsidP="0097568F">
      <w:pPr>
        <w:spacing w:after="0" w:line="360" w:lineRule="auto"/>
        <w:ind w:left="360"/>
        <w:jc w:val="both"/>
        <w:rPr>
          <w:rFonts w:ascii="Book Antiqua" w:hAnsi="Book Antiqua" w:cs="Book Antiqua"/>
          <w:b/>
          <w:sz w:val="24"/>
          <w:szCs w:val="20"/>
          <w:u w:val="single"/>
        </w:rPr>
      </w:pPr>
      <w:r w:rsidRPr="002276DA">
        <w:rPr>
          <w:rFonts w:ascii="Book Antiqua" w:hAnsi="Book Antiqua"/>
          <w:b/>
          <w:sz w:val="24"/>
          <w:szCs w:val="20"/>
          <w:u w:val="single"/>
        </w:rPr>
        <w:t>Część 1 – Usługa hotelarska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2052"/>
        <w:gridCol w:w="719"/>
        <w:gridCol w:w="1514"/>
        <w:gridCol w:w="793"/>
        <w:gridCol w:w="921"/>
        <w:gridCol w:w="1293"/>
        <w:gridCol w:w="1497"/>
      </w:tblGrid>
      <w:tr w:rsidR="00C85EA1" w:rsidRPr="00790CF8" w:rsidTr="0097568F">
        <w:trPr>
          <w:trHeight w:val="702"/>
          <w:jc w:val="right"/>
        </w:trPr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5EA1" w:rsidRPr="00790CF8" w:rsidRDefault="00C85EA1" w:rsidP="0097568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5EA1" w:rsidRPr="00790CF8" w:rsidRDefault="00C85EA1" w:rsidP="0097568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5EA1" w:rsidRPr="00790CF8" w:rsidRDefault="00C85EA1" w:rsidP="0097568F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*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97568F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5EA1" w:rsidRPr="00790CF8" w:rsidRDefault="00C85EA1" w:rsidP="0097568F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5EA1" w:rsidRPr="00790CF8" w:rsidRDefault="00C85EA1" w:rsidP="0097568F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97568F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85EA1" w:rsidRPr="00790CF8" w:rsidRDefault="00C85EA1" w:rsidP="0097568F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– uwzględniając ilość dni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C85EA1" w:rsidRPr="00790CF8" w:rsidTr="00C85EA1">
        <w:trPr>
          <w:trHeight w:val="50"/>
          <w:jc w:val="right"/>
        </w:trPr>
        <w:tc>
          <w:tcPr>
            <w:tcW w:w="269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10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C85EA1">
            <w:pPr>
              <w:suppressAutoHyphens/>
              <w:rPr>
                <w:rFonts w:ascii="Book Antiqua" w:hAnsi="Book Antiqua"/>
                <w:sz w:val="20"/>
                <w:szCs w:val="20"/>
                <w:lang w:eastAsia="ar-SA"/>
              </w:rPr>
            </w:pPr>
            <w:r w:rsidRPr="0097568F">
              <w:rPr>
                <w:rFonts w:ascii="Book Antiqua" w:hAnsi="Book Antiqua"/>
                <w:sz w:val="20"/>
                <w:szCs w:val="20"/>
                <w:u w:val="single"/>
                <w:lang w:eastAsia="ar-SA"/>
              </w:rPr>
              <w:t>Pokój jednoosobowy ze śniadaniem</w:t>
            </w:r>
            <w:r w:rsidR="0097568F" w:rsidRPr="0097568F">
              <w:rPr>
                <w:rFonts w:ascii="Book Antiqua" w:hAnsi="Book Antiqua"/>
                <w:sz w:val="20"/>
                <w:szCs w:val="20"/>
                <w:u w:val="single"/>
                <w:lang w:eastAsia="ar-SA"/>
              </w:rPr>
              <w:t>*</w:t>
            </w:r>
            <w:r w:rsidR="009E4D23">
              <w:rPr>
                <w:rFonts w:ascii="Book Antiqua" w:hAnsi="Book Antiqua"/>
                <w:sz w:val="20"/>
                <w:szCs w:val="20"/>
                <w:lang w:eastAsia="ar-SA"/>
              </w:rPr>
              <w:br/>
            </w:r>
            <w:r w:rsidR="009E4D23" w:rsidRPr="009E4D23">
              <w:rPr>
                <w:rFonts w:ascii="Book Antiqua" w:hAnsi="Book Antiqua"/>
                <w:sz w:val="20"/>
                <w:szCs w:val="20"/>
                <w:lang w:eastAsia="ar-SA"/>
              </w:rPr>
              <w:t xml:space="preserve">Każdy pokój powinien być  klimatyzowany, posiadać telewizor LCD oraz </w:t>
            </w:r>
            <w:r w:rsidR="009E4D23" w:rsidRPr="009E4D23">
              <w:rPr>
                <w:rFonts w:ascii="Book Antiqua" w:hAnsi="Book Antiqua"/>
                <w:sz w:val="20"/>
                <w:szCs w:val="20"/>
                <w:lang w:eastAsia="ar-SA"/>
              </w:rPr>
              <w:lastRenderedPageBreak/>
              <w:t>bezprzewodowy dostęp do Internetu. W łazience powinien być prysznic lub wanna oraz suszarka do włosów. Dla każdego z uczestników zestaw powitalny. W poszczególnych pokojach powinno być wyposażenie zgodne z Rozporządzeniem Ministra Gospodarki i Pracy, z dnia 19 sierpnia 2004 r. w sprawie obiektów hotelarskich i innych obiektów, w których świadczone są usługi hotelarskie, tj. Dz.U.2006.22.169, ze zm.)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lastRenderedPageBreak/>
              <w:t>3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14-16.03.2016 r.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Pr="00790CF8" w:rsidRDefault="00C85EA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C85EA1" w:rsidRPr="00790CF8" w:rsidTr="00C85EA1">
        <w:trPr>
          <w:trHeight w:val="50"/>
          <w:jc w:val="right"/>
        </w:trPr>
        <w:tc>
          <w:tcPr>
            <w:tcW w:w="269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85EA1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10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uppressAutoHyphens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Default="00C85EA1" w:rsidP="00D361B8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1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14-15.03.2016 r. 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Pr="00790CF8" w:rsidRDefault="00C85EA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C85EA1" w:rsidRPr="00790CF8" w:rsidTr="0097568F">
        <w:trPr>
          <w:trHeight w:val="50"/>
          <w:jc w:val="right"/>
        </w:trPr>
        <w:tc>
          <w:tcPr>
            <w:tcW w:w="269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85EA1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1105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uppressAutoHyphens/>
              <w:rPr>
                <w:rFonts w:ascii="Book Antiqua" w:hAnsi="Book Antiqua"/>
                <w:sz w:val="20"/>
                <w:szCs w:val="20"/>
                <w:lang w:eastAsia="ar-SA"/>
              </w:rPr>
            </w:pP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Default="00C85EA1" w:rsidP="00D361B8">
            <w:pPr>
              <w:jc w:val="center"/>
              <w:rPr>
                <w:rFonts w:ascii="Book Antiqua" w:eastAsia="Times New Roman" w:hAnsi="Book Antiqua" w:cs="Arial"/>
                <w:sz w:val="20"/>
                <w:szCs w:val="20"/>
              </w:rPr>
            </w:pPr>
            <w:r>
              <w:rPr>
                <w:rFonts w:ascii="Book Antiqua" w:eastAsia="Times New Roman" w:hAnsi="Book Antiqua" w:cs="Arial"/>
                <w:sz w:val="20"/>
                <w:szCs w:val="20"/>
              </w:rPr>
              <w:t>3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15-16.03.2016 r.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Pr="00790CF8" w:rsidRDefault="00C85EA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97568F" w:rsidRPr="00790CF8" w:rsidTr="0097568F">
        <w:trPr>
          <w:trHeight w:val="50"/>
          <w:jc w:val="right"/>
        </w:trPr>
        <w:tc>
          <w:tcPr>
            <w:tcW w:w="4194" w:type="pct"/>
            <w:gridSpan w:val="7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7568F" w:rsidRPr="00790CF8" w:rsidRDefault="0097568F" w:rsidP="0097568F">
            <w:pPr>
              <w:pStyle w:val="Zwykytekst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RAZEM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568F" w:rsidRPr="00790CF8" w:rsidRDefault="0097568F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97568F" w:rsidRPr="00D07136" w:rsidRDefault="0097568F" w:rsidP="0097568F">
      <w:pPr>
        <w:rPr>
          <w:rFonts w:ascii="Book Antiqua" w:eastAsia="Times New Roman" w:hAnsi="Book Antiqua" w:cs="Arial"/>
          <w:sz w:val="20"/>
          <w:szCs w:val="20"/>
        </w:rPr>
      </w:pPr>
      <w:r w:rsidRPr="00101072">
        <w:rPr>
          <w:rFonts w:ascii="Book Antiqua" w:hAnsi="Book Antiqua" w:cs="Century Gothic"/>
          <w:sz w:val="20"/>
          <w:szCs w:val="20"/>
        </w:rPr>
        <w:t xml:space="preserve">*Zamawiający dopuszcza możliwość zmniejszenia lub zwiększenia liczby </w:t>
      </w:r>
      <w:r>
        <w:rPr>
          <w:rFonts w:ascii="Book Antiqua" w:hAnsi="Book Antiqua" w:cs="Century Gothic"/>
          <w:sz w:val="20"/>
          <w:szCs w:val="20"/>
        </w:rPr>
        <w:t>gości</w:t>
      </w:r>
      <w:r w:rsidRPr="00101072">
        <w:rPr>
          <w:rFonts w:ascii="Book Antiqua" w:hAnsi="Book Antiqua" w:cs="Century Gothic"/>
          <w:sz w:val="20"/>
          <w:szCs w:val="20"/>
        </w:rPr>
        <w:t xml:space="preserve"> o max </w:t>
      </w:r>
      <w:r w:rsidRPr="00101072">
        <w:rPr>
          <w:rFonts w:ascii="Book Antiqua" w:hAnsi="Book Antiqua" w:cs="Century Gothic"/>
          <w:b/>
          <w:bCs/>
          <w:sz w:val="20"/>
          <w:szCs w:val="20"/>
        </w:rPr>
        <w:t xml:space="preserve">20%, </w:t>
      </w:r>
      <w:r w:rsidRPr="00101072">
        <w:rPr>
          <w:rFonts w:ascii="Book Antiqua" w:hAnsi="Book Antiqua" w:cs="Century Gothic"/>
          <w:sz w:val="20"/>
          <w:szCs w:val="20"/>
        </w:rPr>
        <w:t>w tym również zmniejszenia lub zwiększenia usług gastronomicznych.</w:t>
      </w:r>
    </w:p>
    <w:p w:rsidR="00C85EA1" w:rsidRDefault="00C85EA1" w:rsidP="00C85EA1">
      <w:pPr>
        <w:ind w:left="720"/>
        <w:jc w:val="both"/>
        <w:rPr>
          <w:rFonts w:ascii="Book Antiqua" w:hAnsi="Book Antiqua" w:cs="Book Antiqua"/>
          <w:i/>
          <w:sz w:val="20"/>
          <w:szCs w:val="20"/>
        </w:rPr>
      </w:pPr>
    </w:p>
    <w:p w:rsidR="00C85EA1" w:rsidRPr="002276DA" w:rsidRDefault="00C85EA1" w:rsidP="00C85EA1">
      <w:pPr>
        <w:jc w:val="both"/>
        <w:rPr>
          <w:rFonts w:ascii="Book Antiqua" w:hAnsi="Book Antiqua" w:cs="Book Antiqua"/>
          <w:b/>
          <w:sz w:val="24"/>
          <w:szCs w:val="20"/>
          <w:u w:val="single"/>
        </w:rPr>
      </w:pPr>
      <w:r w:rsidRPr="002276DA">
        <w:rPr>
          <w:rFonts w:ascii="Book Antiqua" w:hAnsi="Book Antiqua" w:cs="Book Antiqua"/>
          <w:b/>
          <w:sz w:val="24"/>
          <w:szCs w:val="20"/>
          <w:u w:val="single"/>
        </w:rPr>
        <w:t>Część 2 – Usługa cateringowa (szwedzki stół)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2052"/>
        <w:gridCol w:w="719"/>
        <w:gridCol w:w="1514"/>
        <w:gridCol w:w="793"/>
        <w:gridCol w:w="921"/>
        <w:gridCol w:w="1293"/>
        <w:gridCol w:w="1497"/>
      </w:tblGrid>
      <w:tr w:rsidR="00D07136" w:rsidRPr="00790CF8" w:rsidTr="00D361B8">
        <w:trPr>
          <w:trHeight w:val="702"/>
          <w:jc w:val="right"/>
        </w:trPr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*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07136" w:rsidRPr="00790CF8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– uwzględniając ilość dni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C85EA1" w:rsidRPr="00790CF8" w:rsidTr="00D07136">
        <w:trPr>
          <w:trHeight w:val="50"/>
          <w:jc w:val="right"/>
        </w:trPr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11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07136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Szwedzki stół: </w:t>
            </w:r>
            <w:r w:rsidR="0097568F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*</w:t>
            </w:r>
          </w:p>
          <w:p w:rsidR="00C85EA1" w:rsidRPr="00790CF8" w:rsidRDefault="00D07136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D07136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 xml:space="preserve">min. 1 danie ciepłe, </w:t>
            </w:r>
            <w:r w:rsidRPr="00D07136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zimne zakąski (przekąski bankietowe – min. 3 porcje na osobę, kanapki bankietowe – min. 2 porcje na osobę, bufet kawowy (kawa, herbata, cukier, śmietanki, woda, ciasto bankietowe – min. 2 porcje na osobę).</w:t>
            </w:r>
          </w:p>
        </w:tc>
        <w:tc>
          <w:tcPr>
            <w:tcW w:w="3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Default="00D07136" w:rsidP="00D361B8">
            <w:pPr>
              <w:jc w:val="center"/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Max. 50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5A4A70" w:rsidRDefault="00D07136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15.03.2016 r.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EA1" w:rsidRPr="00790CF8" w:rsidRDefault="00C85EA1" w:rsidP="00D361B8">
            <w:pPr>
              <w:pStyle w:val="Zwykytekst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EA1" w:rsidRPr="00790CF8" w:rsidRDefault="00C85EA1" w:rsidP="00D361B8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C85EA1" w:rsidRPr="00D07136" w:rsidRDefault="00C85EA1" w:rsidP="00D07136">
      <w:pPr>
        <w:rPr>
          <w:rFonts w:ascii="Book Antiqua" w:eastAsia="Times New Roman" w:hAnsi="Book Antiqua" w:cs="Arial"/>
          <w:sz w:val="20"/>
          <w:szCs w:val="20"/>
        </w:rPr>
      </w:pPr>
      <w:r w:rsidRPr="00101072">
        <w:rPr>
          <w:rFonts w:ascii="Book Antiqua" w:hAnsi="Book Antiqua" w:cs="Century Gothic"/>
          <w:sz w:val="20"/>
          <w:szCs w:val="20"/>
        </w:rPr>
        <w:lastRenderedPageBreak/>
        <w:t xml:space="preserve">*Zamawiający dopuszcza możliwość zmniejszenia lub zwiększenia liczby </w:t>
      </w:r>
      <w:r w:rsidR="00D07136">
        <w:rPr>
          <w:rFonts w:ascii="Book Antiqua" w:hAnsi="Book Antiqua" w:cs="Century Gothic"/>
          <w:sz w:val="20"/>
          <w:szCs w:val="20"/>
        </w:rPr>
        <w:t>gości</w:t>
      </w:r>
      <w:r w:rsidRPr="00101072">
        <w:rPr>
          <w:rFonts w:ascii="Book Antiqua" w:hAnsi="Book Antiqua" w:cs="Century Gothic"/>
          <w:sz w:val="20"/>
          <w:szCs w:val="20"/>
        </w:rPr>
        <w:t xml:space="preserve"> o max </w:t>
      </w:r>
      <w:r w:rsidRPr="00101072">
        <w:rPr>
          <w:rFonts w:ascii="Book Antiqua" w:hAnsi="Book Antiqua" w:cs="Century Gothic"/>
          <w:b/>
          <w:bCs/>
          <w:sz w:val="20"/>
          <w:szCs w:val="20"/>
        </w:rPr>
        <w:t xml:space="preserve">20%, </w:t>
      </w:r>
      <w:r w:rsidRPr="00101072">
        <w:rPr>
          <w:rFonts w:ascii="Book Antiqua" w:hAnsi="Book Antiqua" w:cs="Century Gothic"/>
          <w:sz w:val="20"/>
          <w:szCs w:val="20"/>
        </w:rPr>
        <w:t>w tym również zmniejszenia lub zwiększenia usług gastronomicznych.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zamówienia, w tym udzielone rabaty.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>
        <w:rPr>
          <w:rFonts w:ascii="Book Antiqua" w:hAnsi="Book Antiqua" w:cs="Book Antiqua"/>
          <w:b/>
          <w:bCs/>
          <w:sz w:val="20"/>
          <w:szCs w:val="20"/>
        </w:rPr>
        <w:t>UKW/DZP-282-ZO-</w:t>
      </w:r>
      <w:r>
        <w:rPr>
          <w:rFonts w:ascii="Book Antiqua" w:hAnsi="Book Antiqua" w:cs="Book Antiqua"/>
          <w:b/>
          <w:bCs/>
          <w:sz w:val="20"/>
          <w:szCs w:val="20"/>
        </w:rPr>
        <w:t>26</w:t>
      </w:r>
      <w:r>
        <w:rPr>
          <w:rFonts w:ascii="Book Antiqua" w:hAnsi="Book Antiqua" w:cs="Book Antiqua"/>
          <w:b/>
          <w:bCs/>
          <w:sz w:val="20"/>
          <w:szCs w:val="20"/>
        </w:rPr>
        <w:t>/2016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C85EA1" w:rsidRP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06937">
        <w:rPr>
          <w:rFonts w:ascii="Book Antiqua" w:hAnsi="Book Antiqua" w:cs="Book Antiqua"/>
          <w:sz w:val="20"/>
          <w:szCs w:val="20"/>
        </w:rPr>
        <w:t xml:space="preserve">Zobowiązuje/my się wykonać całość zamówienia w terminie:  </w:t>
      </w:r>
      <w:r>
        <w:rPr>
          <w:rFonts w:ascii="Book Antiqua" w:hAnsi="Book Antiqua" w:cs="Book Antiqua"/>
          <w:sz w:val="20"/>
          <w:szCs w:val="20"/>
        </w:rPr>
        <w:t>Część 1 - 14-16.03</w:t>
      </w:r>
      <w:r>
        <w:rPr>
          <w:rFonts w:ascii="Book Antiqua" w:hAnsi="Book Antiqua" w:cs="Book Antiqua"/>
          <w:sz w:val="20"/>
          <w:szCs w:val="20"/>
        </w:rPr>
        <w:t>.2016 r.</w:t>
      </w:r>
      <w:r>
        <w:rPr>
          <w:rFonts w:ascii="Book Antiqua" w:hAnsi="Book Antiqua" w:cs="Book Antiqua"/>
          <w:sz w:val="20"/>
          <w:szCs w:val="20"/>
        </w:rPr>
        <w:t>, Część 2  -15.03.2016 r.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9E4D23" w:rsidRPr="009E4D23" w:rsidRDefault="009E4D23" w:rsidP="009E4D23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E4D23">
        <w:rPr>
          <w:rFonts w:ascii="Book Antiqua" w:hAnsi="Book Antiqua" w:cs="Book Antiqua"/>
          <w:sz w:val="20"/>
          <w:szCs w:val="20"/>
          <w:u w:val="single"/>
        </w:rPr>
        <w:t xml:space="preserve">Dotyczy części 1 zamówienia – usługa hotelarska: </w:t>
      </w:r>
    </w:p>
    <w:p w:rsidR="009E4D23" w:rsidRDefault="009E4D23" w:rsidP="009E4D23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</w:t>
      </w:r>
      <w:r w:rsidRPr="009E4D23">
        <w:rPr>
          <w:rFonts w:ascii="Book Antiqua" w:hAnsi="Book Antiqua" w:cs="Book Antiqua"/>
          <w:sz w:val="20"/>
          <w:szCs w:val="20"/>
        </w:rPr>
        <w:t>świadcza</w:t>
      </w:r>
      <w:r>
        <w:rPr>
          <w:rFonts w:ascii="Book Antiqua" w:hAnsi="Book Antiqua" w:cs="Book Antiqua"/>
          <w:sz w:val="20"/>
          <w:szCs w:val="20"/>
        </w:rPr>
        <w:t>m/my</w:t>
      </w:r>
      <w:r w:rsidRPr="009E4D23">
        <w:rPr>
          <w:rFonts w:ascii="Book Antiqua" w:hAnsi="Book Antiqua" w:cs="Book Antiqua"/>
          <w:sz w:val="20"/>
          <w:szCs w:val="20"/>
        </w:rPr>
        <w:t>, że posiada</w:t>
      </w:r>
      <w:r>
        <w:rPr>
          <w:rFonts w:ascii="Book Antiqua" w:hAnsi="Book Antiqua" w:cs="Book Antiqua"/>
          <w:sz w:val="20"/>
          <w:szCs w:val="20"/>
        </w:rPr>
        <w:t>m</w:t>
      </w:r>
      <w:r w:rsidRPr="009E4D23">
        <w:rPr>
          <w:rFonts w:ascii="Book Antiqua" w:hAnsi="Book Antiqua" w:cs="Book Antiqua"/>
          <w:sz w:val="20"/>
          <w:szCs w:val="20"/>
        </w:rPr>
        <w:t xml:space="preserve"> ważną umowę ubezpieczenia obejmująca pokrycie wszelkich odszkodowań z tytułu szkód wynikłych z przyczyn nie leżących po stronie Zamawiającego, które mogą zaistnieć w związku z realizacją niniejszej umowy oraz posiada ważną umowę ubezpieczenia od odpowiedzialności cywilnej w zakresie prowadzenia działalności gospodarczej.</w:t>
      </w:r>
    </w:p>
    <w:p w:rsidR="009E4D23" w:rsidRPr="009D3E55" w:rsidRDefault="009E4D23" w:rsidP="009E4D23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Zobowiązuję/my </w:t>
      </w:r>
      <w:r w:rsidRPr="009E4D23">
        <w:rPr>
          <w:rFonts w:ascii="Book Antiqua" w:hAnsi="Book Antiqua" w:cs="Book Antiqua"/>
          <w:sz w:val="20"/>
          <w:szCs w:val="20"/>
        </w:rPr>
        <w:t>się do kontynuowania ubezpieczenia i zawarcia kolejnych umów ubezpieczeniowych na pokrycie odszkodowań z tytułu szkód oraz od odpowiedzialności cywilnej na kolejne okresy zgodnie z czase</w:t>
      </w:r>
      <w:r>
        <w:rPr>
          <w:rFonts w:ascii="Book Antiqua" w:hAnsi="Book Antiqua" w:cs="Book Antiqua"/>
          <w:sz w:val="20"/>
          <w:szCs w:val="20"/>
        </w:rPr>
        <w:t>m trwania umowy.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Zobowiązuję/my się wykonać całość przedmiotu zamówienia z n</w:t>
      </w:r>
      <w:r>
        <w:rPr>
          <w:rFonts w:ascii="Book Antiqua" w:hAnsi="Book Antiqua" w:cs="Book Antiqua"/>
          <w:sz w:val="20"/>
          <w:szCs w:val="20"/>
        </w:rPr>
        <w:t>ależytą starannością.</w:t>
      </w: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C85EA1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lastRenderedPageBreak/>
        <w:t>Załącznikami do oferty są: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C85EA1" w:rsidRPr="009D3E55" w:rsidRDefault="00C85EA1" w:rsidP="00C85EA1">
      <w:pPr>
        <w:jc w:val="center"/>
        <w:rPr>
          <w:rFonts w:ascii="Book Antiqua" w:hAnsi="Book Antiqua" w:cs="Book Antiqua"/>
          <w:spacing w:val="-4"/>
          <w:sz w:val="20"/>
          <w:szCs w:val="20"/>
          <w:u w:val="single"/>
        </w:rPr>
      </w:pPr>
    </w:p>
    <w:p w:rsidR="00C85EA1" w:rsidRDefault="00C85EA1" w:rsidP="00C85EA1">
      <w:pPr>
        <w:jc w:val="center"/>
        <w:rPr>
          <w:rFonts w:ascii="Book Antiqua" w:hAnsi="Book Antiqua" w:cs="Book Antiqua"/>
          <w:spacing w:val="-4"/>
          <w:u w:val="single"/>
        </w:rPr>
      </w:pPr>
    </w:p>
    <w:p w:rsidR="00E67DD1" w:rsidRPr="00DF6225" w:rsidRDefault="00E67DD1" w:rsidP="004B6CBC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E67DD1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6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3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4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13"/>
  </w:num>
  <w:num w:numId="4">
    <w:abstractNumId w:val="6"/>
  </w:num>
  <w:num w:numId="5">
    <w:abstractNumId w:val="3"/>
  </w:num>
  <w:num w:numId="6">
    <w:abstractNumId w:val="19"/>
  </w:num>
  <w:num w:numId="7">
    <w:abstractNumId w:val="7"/>
  </w:num>
  <w:num w:numId="8">
    <w:abstractNumId w:val="12"/>
  </w:num>
  <w:num w:numId="9">
    <w:abstractNumId w:val="18"/>
  </w:num>
  <w:num w:numId="10">
    <w:abstractNumId w:val="16"/>
  </w:num>
  <w:num w:numId="11">
    <w:abstractNumId w:val="25"/>
  </w:num>
  <w:num w:numId="12">
    <w:abstractNumId w:val="2"/>
  </w:num>
  <w:num w:numId="13">
    <w:abstractNumId w:val="26"/>
  </w:num>
  <w:num w:numId="14">
    <w:abstractNumId w:val="24"/>
  </w:num>
  <w:num w:numId="15">
    <w:abstractNumId w:val="10"/>
  </w:num>
  <w:num w:numId="16">
    <w:abstractNumId w:val="22"/>
  </w:num>
  <w:num w:numId="17">
    <w:abstractNumId w:val="5"/>
  </w:num>
  <w:num w:numId="18">
    <w:abstractNumId w:val="0"/>
  </w:num>
  <w:num w:numId="19">
    <w:abstractNumId w:val="15"/>
  </w:num>
  <w:num w:numId="20">
    <w:abstractNumId w:val="14"/>
  </w:num>
  <w:num w:numId="21">
    <w:abstractNumId w:val="23"/>
  </w:num>
  <w:num w:numId="22">
    <w:abstractNumId w:val="9"/>
  </w:num>
  <w:num w:numId="23">
    <w:abstractNumId w:val="4"/>
  </w:num>
  <w:num w:numId="24">
    <w:abstractNumId w:val="20"/>
  </w:num>
  <w:num w:numId="25">
    <w:abstractNumId w:val="1"/>
  </w:num>
  <w:num w:numId="26">
    <w:abstractNumId w:val="11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104E03"/>
    <w:rsid w:val="00200901"/>
    <w:rsid w:val="002276DA"/>
    <w:rsid w:val="002876BD"/>
    <w:rsid w:val="004B6CBC"/>
    <w:rsid w:val="004D2A69"/>
    <w:rsid w:val="00511973"/>
    <w:rsid w:val="00526B11"/>
    <w:rsid w:val="006158E2"/>
    <w:rsid w:val="00630324"/>
    <w:rsid w:val="0071472F"/>
    <w:rsid w:val="007F3459"/>
    <w:rsid w:val="0097568F"/>
    <w:rsid w:val="009E4D23"/>
    <w:rsid w:val="00A244F3"/>
    <w:rsid w:val="00B31648"/>
    <w:rsid w:val="00C434D9"/>
    <w:rsid w:val="00C85EA1"/>
    <w:rsid w:val="00D07136"/>
    <w:rsid w:val="00DA69A7"/>
    <w:rsid w:val="00DE336C"/>
    <w:rsid w:val="00DF6225"/>
    <w:rsid w:val="00E67DD1"/>
    <w:rsid w:val="00EB2D87"/>
    <w:rsid w:val="00F90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ListParagraph">
    <w:name w:val="List Paragraph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ListParagraph">
    <w:name w:val="List Paragraph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8F2F48-739B-46D7-89B5-29BC7CA6A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11</Pages>
  <Words>2524</Words>
  <Characters>15148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12</cp:revision>
  <cp:lastPrinted>2016-02-23T10:41:00Z</cp:lastPrinted>
  <dcterms:created xsi:type="dcterms:W3CDTF">2016-02-23T10:21:00Z</dcterms:created>
  <dcterms:modified xsi:type="dcterms:W3CDTF">2016-02-23T11:52:00Z</dcterms:modified>
</cp:coreProperties>
</file>