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96A" w:rsidRPr="00C03968" w:rsidRDefault="0057096A" w:rsidP="0057096A">
      <w:pPr>
        <w:jc w:val="center"/>
        <w:rPr>
          <w:b/>
          <w:color w:val="000000"/>
        </w:rPr>
      </w:pPr>
      <w:r>
        <w:rPr>
          <w:color w:val="00000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17895141" r:id="rId6"/>
        </w:object>
      </w:r>
      <w:r w:rsidRPr="00C03968">
        <w:rPr>
          <w:b/>
          <w:color w:val="000000"/>
        </w:rPr>
        <w:t xml:space="preserve">UNIWERSYTET KAZIMIERZA WIELKIEGO </w:t>
      </w:r>
    </w:p>
    <w:p w:rsidR="0057096A" w:rsidRPr="00C03968" w:rsidRDefault="0057096A" w:rsidP="0057096A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color w:val="000000"/>
        </w:rPr>
      </w:pPr>
      <w:r w:rsidRPr="00C03968">
        <w:rPr>
          <w:b/>
          <w:color w:val="000000"/>
        </w:rPr>
        <w:t xml:space="preserve">                                  W BYDGOSZCZY</w:t>
      </w:r>
    </w:p>
    <w:p w:rsidR="0057096A" w:rsidRPr="00C03968" w:rsidRDefault="0057096A" w:rsidP="0057096A">
      <w:pPr>
        <w:tabs>
          <w:tab w:val="left" w:pos="1620"/>
          <w:tab w:val="left" w:pos="3960"/>
          <w:tab w:val="left" w:pos="4320"/>
        </w:tabs>
        <w:jc w:val="center"/>
        <w:rPr>
          <w:color w:val="000000"/>
          <w:sz w:val="18"/>
          <w:szCs w:val="18"/>
        </w:rPr>
      </w:pPr>
      <w:r w:rsidRPr="00C03968">
        <w:rPr>
          <w:color w:val="000000"/>
          <w:sz w:val="18"/>
          <w:szCs w:val="18"/>
        </w:rPr>
        <w:t>ul. Chodkiewicza 30, 85 – 064 Bydgoszcz, tel. 052 341 91 00 fax. 052 360 82 06</w:t>
      </w:r>
    </w:p>
    <w:p w:rsidR="0057096A" w:rsidRPr="00C03968" w:rsidRDefault="0057096A" w:rsidP="0057096A">
      <w:pPr>
        <w:jc w:val="center"/>
        <w:rPr>
          <w:color w:val="000000"/>
        </w:rPr>
      </w:pPr>
      <w:r w:rsidRPr="00C03968">
        <w:rPr>
          <w:color w:val="000000"/>
        </w:rPr>
        <w:t>NIP 5542647568 REGON 340057695</w:t>
      </w:r>
    </w:p>
    <w:p w:rsidR="0057096A" w:rsidRPr="00C03968" w:rsidRDefault="0057096A" w:rsidP="0057096A">
      <w:pPr>
        <w:jc w:val="center"/>
        <w:rPr>
          <w:color w:val="000000"/>
        </w:rPr>
      </w:pPr>
      <w:r w:rsidRPr="00C03968">
        <w:rPr>
          <w:color w:val="000000"/>
        </w:rPr>
        <w:t>www.ukw.edu.pl</w:t>
      </w:r>
    </w:p>
    <w:p w:rsidR="0057096A" w:rsidRPr="00C03968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ascii="Tahoma" w:eastAsia="Times New Roman" w:hAnsi="Tahoma" w:cs="Tahoma"/>
          <w:b/>
          <w:color w:val="000000"/>
          <w:sz w:val="22"/>
          <w:szCs w:val="22"/>
          <w:lang w:eastAsia="pl-PL"/>
        </w:rPr>
      </w:pPr>
    </w:p>
    <w:p w:rsidR="0057096A" w:rsidRPr="00C03968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UKW-DZP-281-D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-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2/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>201</w:t>
      </w:r>
      <w:r>
        <w:rPr>
          <w:rFonts w:eastAsia="Times New Roman"/>
          <w:b/>
          <w:color w:val="000000"/>
          <w:sz w:val="22"/>
          <w:szCs w:val="22"/>
          <w:lang w:eastAsia="pl-PL"/>
        </w:rPr>
        <w:t>6</w:t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lang w:eastAsia="pl-PL"/>
        </w:rPr>
      </w:pP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color w:val="000000"/>
          <w:sz w:val="22"/>
          <w:szCs w:val="22"/>
          <w:lang w:eastAsia="pl-PL"/>
        </w:rPr>
        <w:tab/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 xml:space="preserve"> </w:t>
      </w:r>
      <w:r w:rsidRPr="00C03968">
        <w:rPr>
          <w:rFonts w:eastAsia="Times New Roman"/>
          <w:b/>
          <w:color w:val="000000"/>
          <w:sz w:val="22"/>
          <w:szCs w:val="22"/>
          <w:lang w:eastAsia="pl-PL"/>
        </w:rPr>
        <w:tab/>
      </w:r>
      <w:r w:rsidRPr="00B87154">
        <w:rPr>
          <w:rFonts w:eastAsia="Times New Roman"/>
          <w:b/>
          <w:color w:val="000000"/>
          <w:lang w:eastAsia="pl-PL"/>
        </w:rPr>
        <w:tab/>
      </w:r>
      <w:r w:rsidRPr="00B87154">
        <w:rPr>
          <w:rFonts w:eastAsia="Times New Roman"/>
          <w:color w:val="000000"/>
          <w:lang w:eastAsia="pl-PL"/>
        </w:rPr>
        <w:t xml:space="preserve">Bydgoszcz, </w:t>
      </w:r>
      <w:r>
        <w:rPr>
          <w:rFonts w:eastAsia="Times New Roman"/>
          <w:color w:val="000000"/>
          <w:lang w:eastAsia="pl-PL"/>
        </w:rPr>
        <w:t>25</w:t>
      </w:r>
      <w:r w:rsidRPr="00B87154">
        <w:rPr>
          <w:rFonts w:eastAsia="Times New Roman"/>
          <w:color w:val="000000"/>
          <w:lang w:eastAsia="pl-PL"/>
        </w:rPr>
        <w:t>.</w:t>
      </w:r>
      <w:r>
        <w:rPr>
          <w:rFonts w:eastAsia="Times New Roman"/>
          <w:color w:val="000000"/>
          <w:lang w:eastAsia="pl-PL"/>
        </w:rPr>
        <w:t>02</w:t>
      </w:r>
      <w:r w:rsidRPr="00B87154">
        <w:rPr>
          <w:rFonts w:eastAsia="Times New Roman"/>
          <w:color w:val="000000"/>
          <w:lang w:eastAsia="pl-PL"/>
        </w:rPr>
        <w:t>.2</w:t>
      </w:r>
      <w:r>
        <w:rPr>
          <w:rFonts w:eastAsia="Times New Roman"/>
          <w:color w:val="000000"/>
          <w:lang w:eastAsia="pl-PL"/>
        </w:rPr>
        <w:t>016</w:t>
      </w:r>
      <w:r w:rsidRPr="00B87154">
        <w:rPr>
          <w:rFonts w:eastAsia="Times New Roman"/>
          <w:color w:val="000000"/>
          <w:lang w:eastAsia="pl-PL"/>
        </w:rPr>
        <w:t xml:space="preserve"> r.</w:t>
      </w: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lang w:eastAsia="pl-PL"/>
        </w:rPr>
      </w:pP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-993"/>
        </w:tabs>
        <w:suppressAutoHyphens w:val="0"/>
        <w:jc w:val="both"/>
        <w:rPr>
          <w:rFonts w:eastAsia="Times New Roman"/>
          <w:b/>
          <w:color w:val="000000"/>
          <w:lang w:eastAsia="pl-PL"/>
        </w:rPr>
      </w:pP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u w:val="single"/>
          <w:lang w:eastAsia="pl-PL"/>
        </w:rPr>
      </w:pP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u w:val="single"/>
          <w:lang w:eastAsia="pl-PL"/>
        </w:rPr>
      </w:pP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color w:val="000000"/>
          <w:lang w:eastAsia="pl-PL"/>
        </w:rPr>
      </w:pPr>
      <w:r w:rsidRPr="00B87154">
        <w:rPr>
          <w:rFonts w:eastAsia="Times New Roman"/>
          <w:color w:val="000000"/>
          <w:u w:val="single"/>
          <w:lang w:eastAsia="pl-PL"/>
        </w:rPr>
        <w:t>Dotyczy:</w:t>
      </w:r>
      <w:r w:rsidRPr="00B87154">
        <w:rPr>
          <w:rFonts w:eastAsia="Times New Roman"/>
          <w:color w:val="000000"/>
          <w:lang w:eastAsia="pl-PL"/>
        </w:rPr>
        <w:t xml:space="preserve"> przetargu nieograniczonego na </w:t>
      </w:r>
      <w:r>
        <w:rPr>
          <w:rFonts w:eastAsia="Times New Roman"/>
          <w:color w:val="000000"/>
          <w:lang w:eastAsia="pl-PL"/>
        </w:rPr>
        <w:t>s</w:t>
      </w:r>
      <w:r w:rsidRPr="0094648F">
        <w:rPr>
          <w:rFonts w:eastAsia="Times New Roman"/>
          <w:color w:val="000000"/>
          <w:lang w:eastAsia="pl-PL"/>
        </w:rPr>
        <w:t>ukcesywne dostawy materiałów hydraulicznych, ślusarskich oraz stolarskich na potrzeby eksploatacyjne Uniwersytetu Kazimierza Wielkiego w Bydgoszczy</w:t>
      </w: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lang w:eastAsia="pl-PL"/>
        </w:rPr>
      </w:pPr>
      <w:r w:rsidRPr="00B87154">
        <w:rPr>
          <w:rFonts w:eastAsia="Times New Roman"/>
          <w:b/>
          <w:color w:val="000000"/>
          <w:lang w:eastAsia="pl-PL"/>
        </w:rPr>
        <w:t>ZAWIADOMIENIE O UNIEWAŻNI</w:t>
      </w:r>
      <w:r>
        <w:rPr>
          <w:rFonts w:eastAsia="Times New Roman"/>
          <w:b/>
          <w:color w:val="000000"/>
          <w:lang w:eastAsia="pl-PL"/>
        </w:rPr>
        <w:t>ENIU POSTĘPOWANIA DLA ZADANIA 2 i 3</w:t>
      </w: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color w:val="000000"/>
          <w:lang w:eastAsia="pl-PL"/>
        </w:rPr>
      </w:pPr>
    </w:p>
    <w:p w:rsidR="0057096A" w:rsidRPr="00B87154" w:rsidRDefault="0057096A" w:rsidP="0057096A">
      <w:pPr>
        <w:rPr>
          <w:rFonts w:cs="Times New Roman"/>
          <w:b/>
          <w:bCs/>
          <w:color w:val="000000"/>
        </w:rPr>
      </w:pPr>
      <w:r w:rsidRPr="00B87154">
        <w:rPr>
          <w:rFonts w:cs="Times New Roman"/>
          <w:color w:val="000000"/>
        </w:rPr>
        <w:t xml:space="preserve">   </w:t>
      </w: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lang w:eastAsia="pl-PL"/>
        </w:rPr>
      </w:pPr>
      <w:r w:rsidRPr="00B87154">
        <w:rPr>
          <w:rFonts w:eastAsia="Times New Roman"/>
          <w:b/>
          <w:bCs/>
          <w:color w:val="000000"/>
          <w:lang w:eastAsia="pl-PL"/>
        </w:rPr>
        <w:tab/>
      </w:r>
      <w:r>
        <w:rPr>
          <w:rFonts w:eastAsia="Times New Roman"/>
          <w:color w:val="000000"/>
          <w:lang w:eastAsia="pl-PL"/>
        </w:rPr>
        <w:t>Działając na podstawie art. 93</w:t>
      </w:r>
      <w:r w:rsidRPr="00B87154">
        <w:rPr>
          <w:rFonts w:eastAsia="Times New Roman"/>
          <w:color w:val="000000"/>
          <w:lang w:eastAsia="pl-PL"/>
        </w:rPr>
        <w:t xml:space="preserve"> ust. 1 ustawy z dnia 29 stycznia 2004 r. Prawo zamówień publicznych (Dz. U. z 2013 r. poz. 907 ze zm.), zwanej dalej ustawą, Uniwersytet Kazimierza Wielkiego w Bydgoszczy zawiadamia, że </w:t>
      </w:r>
      <w:r>
        <w:rPr>
          <w:rFonts w:eastAsia="Times New Roman"/>
          <w:color w:val="000000"/>
          <w:lang w:eastAsia="pl-PL"/>
        </w:rPr>
        <w:t>unieważnia niniejsze postępowanie w następujących zadaniach:</w:t>
      </w:r>
    </w:p>
    <w:p w:rsidR="0057096A" w:rsidRPr="00B87154" w:rsidRDefault="0057096A" w:rsidP="0057096A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lang w:eastAsia="pl-PL"/>
        </w:rPr>
      </w:pPr>
    </w:p>
    <w:p w:rsidR="0057096A" w:rsidRDefault="0057096A" w:rsidP="0057096A">
      <w:pPr>
        <w:snapToGrid w:val="0"/>
        <w:jc w:val="both"/>
        <w:rPr>
          <w:rFonts w:cs="Times New Roman"/>
        </w:rPr>
      </w:pPr>
    </w:p>
    <w:p w:rsidR="0057096A" w:rsidRPr="0094648F" w:rsidRDefault="0057096A" w:rsidP="0057096A">
      <w:pPr>
        <w:snapToGrid w:val="0"/>
        <w:jc w:val="both"/>
        <w:rPr>
          <w:rFonts w:cs="Times New Roman"/>
          <w:b/>
        </w:rPr>
      </w:pPr>
      <w:r w:rsidRPr="0094648F">
        <w:rPr>
          <w:rFonts w:cs="Times New Roman"/>
          <w:b/>
        </w:rPr>
        <w:t>Zadanie 2</w:t>
      </w:r>
    </w:p>
    <w:p w:rsidR="0057096A" w:rsidRPr="00B87154" w:rsidRDefault="0057096A" w:rsidP="0057096A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t>Zamawiający  działając na podstawie art. 93 ust. 1 pkt 4 ustawy Prawo Zamówień Publicznych unieważnia przedmiotowe postęp</w:t>
      </w:r>
      <w:r>
        <w:rPr>
          <w:rFonts w:cs="Times New Roman"/>
        </w:rPr>
        <w:t>owanie przetargowe dla zadania 2</w:t>
      </w:r>
      <w:r w:rsidRPr="00B87154">
        <w:rPr>
          <w:rFonts w:cs="Times New Roman"/>
        </w:rPr>
        <w:t xml:space="preserve"> z uwagi na fakt, iż </w:t>
      </w:r>
      <w:r>
        <w:rPr>
          <w:rFonts w:cs="Times New Roman"/>
        </w:rPr>
        <w:t>cena najkorzystniejszej oferty</w:t>
      </w:r>
      <w:r w:rsidRPr="00B87154">
        <w:rPr>
          <w:rFonts w:cs="Times New Roman"/>
        </w:rPr>
        <w:t xml:space="preserve"> przewyższa kwotę, którą Zamawiający zamierza i może przeznaczyć na sfinansowanie zamówienia.</w:t>
      </w:r>
    </w:p>
    <w:p w:rsidR="0057096A" w:rsidRPr="00B87154" w:rsidRDefault="0057096A" w:rsidP="0057096A">
      <w:pPr>
        <w:snapToGrid w:val="0"/>
        <w:rPr>
          <w:rFonts w:cs="Times New Roman"/>
          <w:b/>
        </w:rPr>
      </w:pPr>
    </w:p>
    <w:p w:rsidR="0057096A" w:rsidRPr="00B87154" w:rsidRDefault="0057096A" w:rsidP="0057096A">
      <w:pPr>
        <w:snapToGrid w:val="0"/>
        <w:rPr>
          <w:rFonts w:cs="Times New Roman"/>
          <w:b/>
        </w:rPr>
      </w:pPr>
      <w:r>
        <w:rPr>
          <w:rFonts w:cs="Times New Roman"/>
          <w:b/>
        </w:rPr>
        <w:t>Zadanie 3</w:t>
      </w:r>
    </w:p>
    <w:p w:rsidR="0057096A" w:rsidRPr="00B87154" w:rsidRDefault="0057096A" w:rsidP="0057096A">
      <w:pPr>
        <w:snapToGrid w:val="0"/>
        <w:jc w:val="both"/>
        <w:rPr>
          <w:rFonts w:cs="Times New Roman"/>
        </w:rPr>
      </w:pPr>
      <w:r w:rsidRPr="00B87154">
        <w:rPr>
          <w:rFonts w:cs="Times New Roman"/>
        </w:rPr>
        <w:t>Zamawiający  działając n</w:t>
      </w:r>
      <w:r>
        <w:rPr>
          <w:rFonts w:cs="Times New Roman"/>
        </w:rPr>
        <w:t>a podstawie art. 93 ust. 1 pkt 1</w:t>
      </w:r>
      <w:r w:rsidRPr="00B87154">
        <w:rPr>
          <w:rFonts w:cs="Times New Roman"/>
        </w:rPr>
        <w:t xml:space="preserve"> ustawy Prawo Zamówień Publicznych unieważnia przedmiotowe postęp</w:t>
      </w:r>
      <w:r>
        <w:rPr>
          <w:rFonts w:cs="Times New Roman"/>
        </w:rPr>
        <w:t>owanie przetargowe dla zadania 3</w:t>
      </w:r>
      <w:r w:rsidRPr="00B87154">
        <w:rPr>
          <w:rFonts w:cs="Times New Roman"/>
        </w:rPr>
        <w:t xml:space="preserve"> z uwagi na fakt, iż </w:t>
      </w:r>
      <w:r>
        <w:rPr>
          <w:rFonts w:cs="Times New Roman"/>
        </w:rPr>
        <w:t>nie złożono żadnej oferty niepodlegającej odrzuceniu.</w:t>
      </w:r>
    </w:p>
    <w:p w:rsidR="0057096A" w:rsidRDefault="0057096A" w:rsidP="0057096A">
      <w:pPr>
        <w:pStyle w:val="Tekstpodstawowywcity2"/>
        <w:spacing w:line="240" w:lineRule="auto"/>
        <w:ind w:firstLine="0"/>
        <w:jc w:val="left"/>
        <w:rPr>
          <w:b/>
        </w:rPr>
      </w:pPr>
    </w:p>
    <w:p w:rsidR="0057096A" w:rsidRDefault="0057096A" w:rsidP="0057096A">
      <w:pPr>
        <w:pStyle w:val="Tekstpodstawowywcity2"/>
        <w:spacing w:line="240" w:lineRule="auto"/>
        <w:ind w:firstLine="0"/>
        <w:jc w:val="left"/>
        <w:rPr>
          <w:b/>
        </w:rPr>
      </w:pPr>
    </w:p>
    <w:p w:rsidR="0057096A" w:rsidRPr="00B87154" w:rsidRDefault="0057096A" w:rsidP="0057096A">
      <w:pPr>
        <w:ind w:right="110"/>
        <w:rPr>
          <w:rFonts w:cs="Times New Roman"/>
          <w:b/>
          <w:bCs/>
        </w:rPr>
      </w:pPr>
    </w:p>
    <w:p w:rsidR="0057096A" w:rsidRPr="00B87154" w:rsidRDefault="0057096A" w:rsidP="0057096A">
      <w:pPr>
        <w:ind w:right="110"/>
        <w:rPr>
          <w:rFonts w:cs="Times New Roman"/>
          <w:b/>
          <w:bCs/>
        </w:rPr>
      </w:pPr>
    </w:p>
    <w:p w:rsidR="0057096A" w:rsidRPr="00B87154" w:rsidRDefault="0057096A" w:rsidP="0057096A">
      <w:pPr>
        <w:ind w:right="110"/>
        <w:rPr>
          <w:rFonts w:cs="Times New Roman"/>
          <w:bCs/>
        </w:rPr>
      </w:pPr>
      <w:r w:rsidRPr="00B87154">
        <w:rPr>
          <w:rFonts w:cs="Times New Roman"/>
          <w:b/>
          <w:bCs/>
        </w:rPr>
        <w:t>Zestawienie złożonych ofert</w:t>
      </w:r>
      <w:r w:rsidRPr="00B87154">
        <w:rPr>
          <w:rFonts w:cs="Times New Roman"/>
          <w:b/>
          <w:bCs/>
        </w:rPr>
        <w:br/>
      </w:r>
      <w:r w:rsidRPr="00B87154">
        <w:rPr>
          <w:rFonts w:cs="Times New Roman"/>
          <w:bCs/>
        </w:rPr>
        <w:t xml:space="preserve"> </w:t>
      </w:r>
    </w:p>
    <w:tbl>
      <w:tblPr>
        <w:tblW w:w="867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"/>
        <w:gridCol w:w="3906"/>
        <w:gridCol w:w="1349"/>
        <w:gridCol w:w="1410"/>
        <w:gridCol w:w="1056"/>
      </w:tblGrid>
      <w:tr w:rsidR="0057096A" w:rsidRPr="00B87154" w:rsidTr="005A4E82">
        <w:tc>
          <w:tcPr>
            <w:tcW w:w="949" w:type="dxa"/>
          </w:tcPr>
          <w:p w:rsidR="0057096A" w:rsidRPr="00B87154" w:rsidRDefault="0057096A" w:rsidP="005A4E8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Nr zadania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57096A" w:rsidRPr="00B87154" w:rsidRDefault="0057096A" w:rsidP="005A4E8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Nr oferty/Wybrana oferta</w:t>
            </w:r>
          </w:p>
        </w:tc>
        <w:tc>
          <w:tcPr>
            <w:tcW w:w="1349" w:type="dxa"/>
          </w:tcPr>
          <w:p w:rsidR="0057096A" w:rsidRPr="00B87154" w:rsidRDefault="0057096A" w:rsidP="005A4E8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Liczba uzyskanych punktów w kryterium cena</w:t>
            </w:r>
          </w:p>
        </w:tc>
        <w:tc>
          <w:tcPr>
            <w:tcW w:w="1410" w:type="dxa"/>
          </w:tcPr>
          <w:p w:rsidR="0057096A" w:rsidRPr="00B87154" w:rsidRDefault="0057096A" w:rsidP="005A4E8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Liczba uzyskanych punktów w kryterium czas dostawy</w:t>
            </w:r>
          </w:p>
        </w:tc>
        <w:tc>
          <w:tcPr>
            <w:tcW w:w="1056" w:type="dxa"/>
          </w:tcPr>
          <w:p w:rsidR="0057096A" w:rsidRPr="00B87154" w:rsidRDefault="0057096A" w:rsidP="005A4E8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Łączna liczba punktów</w:t>
            </w:r>
          </w:p>
        </w:tc>
      </w:tr>
      <w:tr w:rsidR="0057096A" w:rsidRPr="00B87154" w:rsidTr="005A4E82">
        <w:tc>
          <w:tcPr>
            <w:tcW w:w="949" w:type="dxa"/>
          </w:tcPr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57096A" w:rsidRPr="00B87154" w:rsidRDefault="0057096A" w:rsidP="005A4E8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proofErr w:type="spellStart"/>
            <w:r w:rsidRPr="00B87154">
              <w:rPr>
                <w:rFonts w:eastAsia="Times New Roman"/>
                <w:lang w:eastAsia="pl-PL"/>
              </w:rPr>
              <w:t>Metalzbyt</w:t>
            </w:r>
            <w:proofErr w:type="spellEnd"/>
            <w:r w:rsidRPr="00B87154">
              <w:rPr>
                <w:rFonts w:eastAsia="Times New Roman"/>
                <w:lang w:eastAsia="pl-PL"/>
              </w:rPr>
              <w:t xml:space="preserve"> – Hurt Sp. z o.o.</w:t>
            </w:r>
          </w:p>
          <w:p w:rsidR="0057096A" w:rsidRPr="00B87154" w:rsidRDefault="0057096A" w:rsidP="005A4E8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Bardowskiego 2</w:t>
            </w:r>
          </w:p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eastAsia="Times New Roman" w:cs="Times New Roman"/>
                <w:lang w:eastAsia="pl-PL"/>
              </w:rPr>
              <w:t>43-300 Bielsko - Biała</w:t>
            </w:r>
            <w:r w:rsidRPr="00B87154">
              <w:rPr>
                <w:rFonts w:cs="Times New Roman"/>
              </w:rPr>
              <w:t xml:space="preserve">  </w:t>
            </w:r>
          </w:p>
        </w:tc>
        <w:tc>
          <w:tcPr>
            <w:tcW w:w="1349" w:type="dxa"/>
            <w:vAlign w:val="center"/>
          </w:tcPr>
          <w:p w:rsidR="0057096A" w:rsidRPr="00B87154" w:rsidRDefault="0057096A" w:rsidP="005A4E82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1410" w:type="dxa"/>
            <w:vAlign w:val="center"/>
          </w:tcPr>
          <w:p w:rsidR="0057096A" w:rsidRPr="00B87154" w:rsidRDefault="0057096A" w:rsidP="005A4E82">
            <w:pPr>
              <w:pStyle w:val="Tekstpodstawowywcity2"/>
              <w:spacing w:line="240" w:lineRule="auto"/>
              <w:ind w:firstLine="0"/>
              <w:jc w:val="center"/>
              <w:rPr>
                <w:bCs/>
              </w:rPr>
            </w:pPr>
            <w:r>
              <w:rPr>
                <w:bCs/>
              </w:rPr>
              <w:t>20</w:t>
            </w:r>
          </w:p>
        </w:tc>
        <w:tc>
          <w:tcPr>
            <w:tcW w:w="1056" w:type="dxa"/>
            <w:vAlign w:val="center"/>
          </w:tcPr>
          <w:p w:rsidR="0057096A" w:rsidRPr="00B87154" w:rsidRDefault="0057096A" w:rsidP="005A4E82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/>
              </w:rPr>
              <w:t>100</w:t>
            </w:r>
          </w:p>
        </w:tc>
      </w:tr>
      <w:tr w:rsidR="0057096A" w:rsidRPr="00B87154" w:rsidTr="005A4E82">
        <w:tc>
          <w:tcPr>
            <w:tcW w:w="949" w:type="dxa"/>
          </w:tcPr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2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57096A" w:rsidRDefault="0057096A" w:rsidP="005A4E82">
            <w:pPr>
              <w:snapToGrid w:val="0"/>
              <w:jc w:val="center"/>
            </w:pPr>
            <w:r>
              <w:t xml:space="preserve">3/P.W. EMAX </w:t>
            </w:r>
            <w:proofErr w:type="spellStart"/>
            <w:r>
              <w:t>HurtDetal</w:t>
            </w:r>
            <w:proofErr w:type="spellEnd"/>
          </w:p>
          <w:p w:rsidR="0057096A" w:rsidRDefault="0057096A" w:rsidP="005A4E82">
            <w:pPr>
              <w:snapToGrid w:val="0"/>
              <w:jc w:val="center"/>
            </w:pPr>
            <w:r>
              <w:t xml:space="preserve">Ewa, Mieczysław, Grzegorz, Karol Bednarscy </w:t>
            </w:r>
            <w:proofErr w:type="spellStart"/>
            <w:r>
              <w:t>s.c</w:t>
            </w:r>
            <w:proofErr w:type="spellEnd"/>
          </w:p>
          <w:p w:rsidR="0057096A" w:rsidRDefault="0057096A" w:rsidP="005A4E82">
            <w:pPr>
              <w:snapToGrid w:val="0"/>
              <w:jc w:val="center"/>
            </w:pPr>
            <w:r>
              <w:t>Ul. Pielęgniarska 2</w:t>
            </w:r>
          </w:p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t>85-790 Bydgoszcz</w:t>
            </w:r>
          </w:p>
        </w:tc>
        <w:tc>
          <w:tcPr>
            <w:tcW w:w="3815" w:type="dxa"/>
            <w:gridSpan w:val="3"/>
            <w:vAlign w:val="center"/>
          </w:tcPr>
          <w:p w:rsidR="0057096A" w:rsidRPr="00B87154" w:rsidRDefault="0057096A" w:rsidP="005A4E82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>
              <w:rPr>
                <w:bCs/>
              </w:rPr>
              <w:t>Oferta odrzucona</w:t>
            </w:r>
          </w:p>
        </w:tc>
      </w:tr>
      <w:tr w:rsidR="0057096A" w:rsidRPr="00B87154" w:rsidTr="005A4E82">
        <w:tc>
          <w:tcPr>
            <w:tcW w:w="949" w:type="dxa"/>
          </w:tcPr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57096A" w:rsidRDefault="0057096A" w:rsidP="005A4E82">
            <w:pPr>
              <w:snapToGrid w:val="0"/>
              <w:jc w:val="center"/>
            </w:pPr>
            <w:r>
              <w:t>5/Materiały Budowlane REALBUD Sp. z o.o.</w:t>
            </w:r>
          </w:p>
          <w:p w:rsidR="0057096A" w:rsidRDefault="0057096A" w:rsidP="005A4E82">
            <w:pPr>
              <w:snapToGrid w:val="0"/>
              <w:jc w:val="center"/>
            </w:pPr>
            <w:r>
              <w:t>ul. Fabryczna 6a</w:t>
            </w:r>
          </w:p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t>85-741 Bydgoszcz</w:t>
            </w:r>
          </w:p>
        </w:tc>
        <w:tc>
          <w:tcPr>
            <w:tcW w:w="3815" w:type="dxa"/>
            <w:gridSpan w:val="3"/>
            <w:vAlign w:val="center"/>
          </w:tcPr>
          <w:p w:rsidR="0057096A" w:rsidRPr="00DA4DC0" w:rsidRDefault="0057096A" w:rsidP="005A4E82">
            <w:pPr>
              <w:pStyle w:val="Tekstpodstawowywcity2"/>
              <w:spacing w:line="240" w:lineRule="auto"/>
              <w:ind w:firstLine="0"/>
              <w:jc w:val="center"/>
            </w:pPr>
            <w:r w:rsidRPr="00DA4DC0">
              <w:t>Oferta odrzucona</w:t>
            </w:r>
          </w:p>
        </w:tc>
      </w:tr>
      <w:tr w:rsidR="0057096A" w:rsidRPr="00B87154" w:rsidTr="005A4E82">
        <w:tc>
          <w:tcPr>
            <w:tcW w:w="949" w:type="dxa"/>
          </w:tcPr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57096A" w:rsidRPr="00B87154" w:rsidRDefault="0057096A" w:rsidP="005A4E8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proofErr w:type="spellStart"/>
            <w:r w:rsidRPr="00B87154">
              <w:rPr>
                <w:rFonts w:eastAsia="Times New Roman"/>
                <w:lang w:eastAsia="pl-PL"/>
              </w:rPr>
              <w:t>Metalzbyt</w:t>
            </w:r>
            <w:proofErr w:type="spellEnd"/>
            <w:r w:rsidRPr="00B87154">
              <w:rPr>
                <w:rFonts w:eastAsia="Times New Roman"/>
                <w:lang w:eastAsia="pl-PL"/>
              </w:rPr>
              <w:t xml:space="preserve"> – Hurt Sp. z o.o.</w:t>
            </w:r>
          </w:p>
          <w:p w:rsidR="0057096A" w:rsidRPr="00B87154" w:rsidRDefault="0057096A" w:rsidP="005A4E82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lang w:eastAsia="pl-PL"/>
              </w:rPr>
            </w:pPr>
            <w:r w:rsidRPr="00B87154">
              <w:rPr>
                <w:rFonts w:eastAsia="Times New Roman"/>
                <w:lang w:eastAsia="pl-PL"/>
              </w:rPr>
              <w:t>Bardowskiego 2</w:t>
            </w:r>
          </w:p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 w:rsidRPr="00B87154">
              <w:rPr>
                <w:rFonts w:eastAsia="Times New Roman" w:cs="Times New Roman"/>
                <w:lang w:eastAsia="pl-PL"/>
              </w:rPr>
              <w:t>43-300 Bielsko - Biała</w:t>
            </w:r>
            <w:r w:rsidRPr="00B87154">
              <w:rPr>
                <w:rFonts w:cs="Times New Roman"/>
              </w:rPr>
              <w:t xml:space="preserve">  </w:t>
            </w:r>
          </w:p>
        </w:tc>
        <w:tc>
          <w:tcPr>
            <w:tcW w:w="3815" w:type="dxa"/>
            <w:gridSpan w:val="3"/>
            <w:vAlign w:val="center"/>
          </w:tcPr>
          <w:p w:rsidR="0057096A" w:rsidRPr="00B87154" w:rsidRDefault="0057096A" w:rsidP="005A4E82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DA4DC0">
              <w:t>Oferta odrzucona</w:t>
            </w:r>
          </w:p>
        </w:tc>
      </w:tr>
      <w:tr w:rsidR="0057096A" w:rsidRPr="00B87154" w:rsidTr="005A4E82">
        <w:tc>
          <w:tcPr>
            <w:tcW w:w="949" w:type="dxa"/>
          </w:tcPr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57096A" w:rsidRDefault="0057096A" w:rsidP="005A4E82">
            <w:pPr>
              <w:snapToGrid w:val="0"/>
              <w:jc w:val="center"/>
            </w:pPr>
            <w:r>
              <w:t xml:space="preserve">/P.W. EMAX </w:t>
            </w:r>
            <w:proofErr w:type="spellStart"/>
            <w:r>
              <w:t>HurtDetal</w:t>
            </w:r>
            <w:proofErr w:type="spellEnd"/>
          </w:p>
          <w:p w:rsidR="0057096A" w:rsidRDefault="0057096A" w:rsidP="005A4E82">
            <w:pPr>
              <w:snapToGrid w:val="0"/>
              <w:jc w:val="center"/>
            </w:pPr>
            <w:r>
              <w:t xml:space="preserve">Ewa, Mieczysław, Grzegorz, Karol Bednarscy </w:t>
            </w:r>
            <w:proofErr w:type="spellStart"/>
            <w:r>
              <w:t>s.c</w:t>
            </w:r>
            <w:proofErr w:type="spellEnd"/>
          </w:p>
          <w:p w:rsidR="0057096A" w:rsidRDefault="0057096A" w:rsidP="005A4E82">
            <w:pPr>
              <w:snapToGrid w:val="0"/>
              <w:jc w:val="center"/>
            </w:pPr>
            <w:r>
              <w:t>Ul. Pielęgniarska 2</w:t>
            </w:r>
          </w:p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t>85-790 Bydgoszcz</w:t>
            </w:r>
          </w:p>
        </w:tc>
        <w:tc>
          <w:tcPr>
            <w:tcW w:w="3815" w:type="dxa"/>
            <w:gridSpan w:val="3"/>
            <w:vAlign w:val="center"/>
          </w:tcPr>
          <w:p w:rsidR="0057096A" w:rsidRPr="00B87154" w:rsidRDefault="0057096A" w:rsidP="005A4E82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DA4DC0">
              <w:t>Oferta odrzucona</w:t>
            </w:r>
          </w:p>
        </w:tc>
      </w:tr>
      <w:tr w:rsidR="0057096A" w:rsidRPr="00B87154" w:rsidTr="005A4E82">
        <w:tc>
          <w:tcPr>
            <w:tcW w:w="949" w:type="dxa"/>
          </w:tcPr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</w:p>
        </w:tc>
        <w:tc>
          <w:tcPr>
            <w:tcW w:w="3906" w:type="dxa"/>
            <w:shd w:val="clear" w:color="auto" w:fill="auto"/>
            <w:vAlign w:val="center"/>
          </w:tcPr>
          <w:p w:rsidR="0057096A" w:rsidRDefault="0057096A" w:rsidP="005A4E82">
            <w:pPr>
              <w:snapToGrid w:val="0"/>
              <w:jc w:val="center"/>
            </w:pPr>
            <w:r>
              <w:t>5/Materiały Budowlane REALBUD Sp. z o.o.</w:t>
            </w:r>
          </w:p>
          <w:p w:rsidR="0057096A" w:rsidRDefault="0057096A" w:rsidP="005A4E82">
            <w:pPr>
              <w:snapToGrid w:val="0"/>
              <w:jc w:val="center"/>
            </w:pPr>
            <w:r>
              <w:t>ul. Fabryczna 6a</w:t>
            </w:r>
          </w:p>
          <w:p w:rsidR="0057096A" w:rsidRPr="00B87154" w:rsidRDefault="0057096A" w:rsidP="005A4E82">
            <w:pPr>
              <w:snapToGrid w:val="0"/>
              <w:jc w:val="center"/>
              <w:rPr>
                <w:rFonts w:cs="Times New Roman"/>
              </w:rPr>
            </w:pPr>
            <w:r>
              <w:t>85-741 Bydgoszcz</w:t>
            </w:r>
          </w:p>
        </w:tc>
        <w:tc>
          <w:tcPr>
            <w:tcW w:w="3815" w:type="dxa"/>
            <w:gridSpan w:val="3"/>
            <w:vAlign w:val="center"/>
          </w:tcPr>
          <w:p w:rsidR="0057096A" w:rsidRPr="00B87154" w:rsidRDefault="0057096A" w:rsidP="005A4E82">
            <w:pPr>
              <w:pStyle w:val="Tekstpodstawowywcity2"/>
              <w:spacing w:line="240" w:lineRule="auto"/>
              <w:ind w:firstLine="0"/>
              <w:jc w:val="center"/>
              <w:rPr>
                <w:b/>
              </w:rPr>
            </w:pPr>
            <w:r w:rsidRPr="00DA4DC0">
              <w:t>Oferta odrzucona</w:t>
            </w:r>
          </w:p>
        </w:tc>
      </w:tr>
    </w:tbl>
    <w:p w:rsidR="0057096A" w:rsidRPr="00B87154" w:rsidRDefault="0057096A" w:rsidP="0057096A">
      <w:pPr>
        <w:rPr>
          <w:rFonts w:cs="Times New Roman"/>
        </w:rPr>
      </w:pPr>
    </w:p>
    <w:p w:rsidR="0057096A" w:rsidRPr="00B87154" w:rsidRDefault="0057096A" w:rsidP="0057096A">
      <w:pPr>
        <w:rPr>
          <w:rFonts w:cs="Times New Roman"/>
        </w:rPr>
      </w:pPr>
    </w:p>
    <w:p w:rsidR="0057096A" w:rsidRPr="00B87154" w:rsidRDefault="0057096A" w:rsidP="0057096A">
      <w:pPr>
        <w:rPr>
          <w:rFonts w:cs="Times New Roman"/>
        </w:rPr>
      </w:pPr>
    </w:p>
    <w:p w:rsidR="0057096A" w:rsidRPr="00B87154" w:rsidRDefault="0057096A" w:rsidP="0057096A">
      <w:pPr>
        <w:rPr>
          <w:rFonts w:cs="Times New Roman"/>
          <w:u w:val="single"/>
        </w:rPr>
      </w:pPr>
      <w:r w:rsidRPr="00B87154">
        <w:rPr>
          <w:rFonts w:cs="Times New Roman"/>
          <w:u w:val="single"/>
        </w:rPr>
        <w:t xml:space="preserve">Ponadto, Zamawiający informuje , iż dokonał w postępowaniu następujących czynności : </w:t>
      </w:r>
    </w:p>
    <w:p w:rsidR="0057096A" w:rsidRPr="00B87154" w:rsidRDefault="0057096A" w:rsidP="0057096A">
      <w:pPr>
        <w:snapToGrid w:val="0"/>
        <w:jc w:val="both"/>
        <w:rPr>
          <w:rFonts w:cs="Times New Roman"/>
        </w:rPr>
      </w:pPr>
    </w:p>
    <w:p w:rsidR="0057096A" w:rsidRPr="00B87154" w:rsidRDefault="0057096A" w:rsidP="0057096A">
      <w:pPr>
        <w:pStyle w:val="Akapitzlist"/>
        <w:numPr>
          <w:ilvl w:val="0"/>
          <w:numId w:val="1"/>
        </w:numPr>
        <w:tabs>
          <w:tab w:val="clear" w:pos="720"/>
        </w:tabs>
        <w:snapToGrid w:val="0"/>
        <w:ind w:left="0" w:firstLine="0"/>
        <w:jc w:val="both"/>
        <w:rPr>
          <w:rFonts w:cs="Times New Roman"/>
          <w:szCs w:val="24"/>
        </w:rPr>
      </w:pPr>
      <w:r w:rsidRPr="00B87154">
        <w:rPr>
          <w:rFonts w:cs="Times New Roman"/>
          <w:szCs w:val="24"/>
        </w:rPr>
        <w:t>Działając na podstawie art. 89 ust. 1 pkt 2 ustawy Prawo Zamówień Publicznych</w:t>
      </w:r>
      <w:r>
        <w:rPr>
          <w:rFonts w:cs="Times New Roman"/>
          <w:szCs w:val="24"/>
        </w:rPr>
        <w:t xml:space="preserve"> Zamawiający odrzuca w zadaniu 3</w:t>
      </w:r>
      <w:r w:rsidRPr="00B87154">
        <w:rPr>
          <w:rFonts w:cs="Times New Roman"/>
          <w:szCs w:val="24"/>
        </w:rPr>
        <w:t xml:space="preserve"> ofertę złożoną przez</w:t>
      </w:r>
      <w:r w:rsidRPr="00B87154">
        <w:rPr>
          <w:rFonts w:cs="Times New Roman"/>
          <w:b/>
          <w:bCs/>
          <w:szCs w:val="24"/>
        </w:rPr>
        <w:t xml:space="preserve"> </w:t>
      </w:r>
      <w:proofErr w:type="spellStart"/>
      <w:r>
        <w:rPr>
          <w:rFonts w:cs="Times New Roman"/>
          <w:b/>
          <w:bCs/>
          <w:szCs w:val="24"/>
        </w:rPr>
        <w:t>Metalzbyt</w:t>
      </w:r>
      <w:proofErr w:type="spellEnd"/>
      <w:r>
        <w:rPr>
          <w:rFonts w:cs="Times New Roman"/>
          <w:b/>
          <w:bCs/>
          <w:szCs w:val="24"/>
        </w:rPr>
        <w:t xml:space="preserve"> – Hurt Sp. z o.o.</w:t>
      </w:r>
      <w:r w:rsidRPr="00B87154">
        <w:rPr>
          <w:rFonts w:cs="Times New Roman"/>
          <w:szCs w:val="24"/>
        </w:rPr>
        <w:t xml:space="preserve"> z siedzibą w </w:t>
      </w:r>
      <w:r>
        <w:rPr>
          <w:rFonts w:cs="Times New Roman"/>
          <w:szCs w:val="24"/>
        </w:rPr>
        <w:t>Bielsku - Białej</w:t>
      </w:r>
      <w:r w:rsidRPr="00B87154">
        <w:rPr>
          <w:rFonts w:cs="Times New Roman"/>
          <w:szCs w:val="24"/>
        </w:rPr>
        <w:t xml:space="preserve"> przy ul. </w:t>
      </w:r>
      <w:r>
        <w:rPr>
          <w:rFonts w:cs="Times New Roman"/>
          <w:szCs w:val="24"/>
        </w:rPr>
        <w:t>Bardowskiego 2</w:t>
      </w:r>
      <w:r w:rsidRPr="00B87154">
        <w:rPr>
          <w:rFonts w:cs="Times New Roman"/>
          <w:szCs w:val="24"/>
        </w:rPr>
        <w:t xml:space="preserve"> z uwagi na niezgodność treści oferty  z treścią SIWZ. Zamawiający wymagał załączenia do oferty szczegółowego Formularza cenowego, stanowiącego zał. nr 2 do SIWZ, obejmującego m.in. takie elementy jak wskazanie Producenta/nazwy handlowej  oferowanego przedmiotu zamówienia . Wykonawca w złożonej ofercie nie podał wymaganych informacji w w/w zakresie dla </w:t>
      </w:r>
      <w:r>
        <w:rPr>
          <w:rFonts w:cs="Times New Roman"/>
          <w:szCs w:val="24"/>
        </w:rPr>
        <w:t>zaoferowa</w:t>
      </w:r>
      <w:r>
        <w:rPr>
          <w:rFonts w:cs="Times New Roman"/>
          <w:szCs w:val="24"/>
        </w:rPr>
        <w:t>nych produktów w zad. 3 poz. 58-61.</w:t>
      </w:r>
      <w:r w:rsidRPr="00B87154">
        <w:rPr>
          <w:rFonts w:cs="Times New Roman"/>
          <w:szCs w:val="24"/>
        </w:rPr>
        <w:t xml:space="preserve"> Zamawiający zatem nie jest w stanie zidentyfikować jaki asortyment Wykonawca oferuje. Powyższe okoliczności  skutkują odrzuceniem oferty we wskazanym zakresie.</w:t>
      </w:r>
    </w:p>
    <w:p w:rsidR="0057096A" w:rsidRPr="00B87154" w:rsidRDefault="0057096A" w:rsidP="0057096A">
      <w:pPr>
        <w:snapToGrid w:val="0"/>
        <w:jc w:val="both"/>
        <w:rPr>
          <w:rFonts w:cs="Times New Roman"/>
        </w:rPr>
      </w:pPr>
    </w:p>
    <w:p w:rsidR="0057096A" w:rsidRPr="00EC702E" w:rsidRDefault="0057096A" w:rsidP="0057096A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napToGrid w:val="0"/>
        <w:ind w:left="0" w:firstLine="0"/>
        <w:jc w:val="both"/>
        <w:rPr>
          <w:rFonts w:cs="Times New Roman"/>
          <w:b/>
          <w:bCs/>
          <w:szCs w:val="24"/>
        </w:rPr>
      </w:pPr>
      <w:r w:rsidRPr="00B87154">
        <w:rPr>
          <w:rFonts w:cs="Times New Roman"/>
          <w:szCs w:val="24"/>
        </w:rPr>
        <w:t>Działając na podstawie art. 89 ust. 1 pkt 2 ustawy Prawo Zamówień Publicznych</w:t>
      </w:r>
      <w:r>
        <w:rPr>
          <w:rFonts w:cs="Times New Roman"/>
          <w:szCs w:val="24"/>
        </w:rPr>
        <w:t xml:space="preserve"> Zamawiający odrzuca w zadaniu 1,2 i 3</w:t>
      </w:r>
      <w:r w:rsidRPr="00B87154">
        <w:rPr>
          <w:rFonts w:cs="Times New Roman"/>
          <w:szCs w:val="24"/>
        </w:rPr>
        <w:t xml:space="preserve"> ofertę złożoną przez</w:t>
      </w:r>
      <w:r w:rsidRPr="00B87154">
        <w:rPr>
          <w:rFonts w:cs="Times New Roman"/>
          <w:b/>
          <w:bCs/>
          <w:szCs w:val="24"/>
        </w:rPr>
        <w:t xml:space="preserve"> </w:t>
      </w:r>
      <w:r w:rsidRPr="00EC702E">
        <w:rPr>
          <w:rFonts w:cs="Times New Roman"/>
          <w:b/>
          <w:bCs/>
          <w:szCs w:val="24"/>
        </w:rPr>
        <w:t>P.W. EMAX Hurt</w:t>
      </w:r>
      <w:r>
        <w:rPr>
          <w:rFonts w:cs="Times New Roman"/>
          <w:b/>
          <w:bCs/>
          <w:szCs w:val="24"/>
        </w:rPr>
        <w:t xml:space="preserve"> </w:t>
      </w:r>
      <w:r w:rsidRPr="00EC702E">
        <w:rPr>
          <w:rFonts w:cs="Times New Roman"/>
          <w:b/>
          <w:bCs/>
          <w:szCs w:val="24"/>
        </w:rPr>
        <w:t>Detal</w:t>
      </w:r>
      <w:r>
        <w:rPr>
          <w:rFonts w:cs="Times New Roman"/>
          <w:b/>
          <w:bCs/>
          <w:szCs w:val="24"/>
        </w:rPr>
        <w:t xml:space="preserve"> </w:t>
      </w:r>
      <w:r w:rsidRPr="00EC702E">
        <w:rPr>
          <w:rFonts w:cs="Times New Roman"/>
          <w:b/>
          <w:bCs/>
          <w:szCs w:val="24"/>
        </w:rPr>
        <w:t xml:space="preserve">Ewa, Mieczysław, Grzegorz, Karol Bednarscy s.c. </w:t>
      </w:r>
      <w:r w:rsidRPr="00EC702E">
        <w:rPr>
          <w:rFonts w:cs="Times New Roman"/>
          <w:szCs w:val="24"/>
        </w:rPr>
        <w:t xml:space="preserve">z siedzibą w </w:t>
      </w:r>
      <w:r>
        <w:rPr>
          <w:rFonts w:cs="Times New Roman"/>
          <w:szCs w:val="24"/>
        </w:rPr>
        <w:t>Bydgoszczy</w:t>
      </w:r>
      <w:r w:rsidRPr="00EC702E">
        <w:rPr>
          <w:rFonts w:cs="Times New Roman"/>
          <w:szCs w:val="24"/>
        </w:rPr>
        <w:t xml:space="preserve"> przy ul</w:t>
      </w:r>
      <w:r>
        <w:rPr>
          <w:rFonts w:cs="Times New Roman"/>
          <w:szCs w:val="24"/>
        </w:rPr>
        <w:t>. Pielęgniarskiej 2</w:t>
      </w:r>
      <w:r w:rsidRPr="00EC702E">
        <w:rPr>
          <w:rFonts w:cs="Times New Roman"/>
          <w:szCs w:val="24"/>
        </w:rPr>
        <w:t xml:space="preserve"> z uwagi na niezgodność treści oferty  z treścią SIWZ. Zamawiający wymagał załączenia do oferty szczegółowego Formularza cenowego, stanowiącego zał. nr 2 do SIWZ, obejmującego m.in. takie elementy jak wskazanie Producenta/nazwy handlowej  oferowanego przedmiotu zamówienia . Wykonawca w złożonej ofercie nie podał wymaganych informacji w w/w zakresie dla zaoferowanych produktów </w:t>
      </w:r>
      <w:r w:rsidRPr="0057096A">
        <w:rPr>
          <w:rFonts w:cs="Times New Roman"/>
          <w:szCs w:val="24"/>
        </w:rPr>
        <w:t xml:space="preserve">w </w:t>
      </w:r>
      <w:r w:rsidRPr="0057096A">
        <w:rPr>
          <w:rFonts w:cs="Times New Roman"/>
          <w:szCs w:val="24"/>
        </w:rPr>
        <w:t>zad.1</w:t>
      </w:r>
      <w:r>
        <w:rPr>
          <w:rFonts w:cs="Times New Roman"/>
          <w:szCs w:val="24"/>
        </w:rPr>
        <w:t xml:space="preserve"> (brak kolumny Producent/nazwa handlowa)</w:t>
      </w:r>
      <w:r w:rsidRPr="0057096A">
        <w:rPr>
          <w:rFonts w:cs="Times New Roman"/>
          <w:szCs w:val="24"/>
        </w:rPr>
        <w:t>,</w:t>
      </w:r>
      <w:r>
        <w:rPr>
          <w:rFonts w:cs="Times New Roman"/>
          <w:szCs w:val="24"/>
        </w:rPr>
        <w:t xml:space="preserve"> zad. </w:t>
      </w:r>
      <w:r w:rsidRPr="0057096A">
        <w:rPr>
          <w:rFonts w:cs="Times New Roman"/>
          <w:szCs w:val="24"/>
        </w:rPr>
        <w:t>2 i 3</w:t>
      </w:r>
      <w:r>
        <w:rPr>
          <w:rFonts w:cs="Times New Roman"/>
          <w:szCs w:val="24"/>
        </w:rPr>
        <w:t xml:space="preserve"> (nie uzupełniono większości pozycji</w:t>
      </w:r>
      <w:r w:rsidR="006962F8">
        <w:rPr>
          <w:rFonts w:cs="Times New Roman"/>
          <w:szCs w:val="24"/>
        </w:rPr>
        <w:t xml:space="preserve"> w zakresie producenta/nazwy handlowej</w:t>
      </w:r>
      <w:r>
        <w:rPr>
          <w:rFonts w:cs="Times New Roman"/>
          <w:szCs w:val="24"/>
        </w:rPr>
        <w:t xml:space="preserve"> dla zaoferowanego asortymentu)</w:t>
      </w:r>
      <w:r w:rsidRPr="0057096A">
        <w:rPr>
          <w:rFonts w:cs="Times New Roman"/>
          <w:szCs w:val="24"/>
        </w:rPr>
        <w:t>.</w:t>
      </w:r>
      <w:r w:rsidRPr="0057096A">
        <w:rPr>
          <w:rFonts w:cs="Times New Roman"/>
          <w:szCs w:val="24"/>
        </w:rPr>
        <w:t xml:space="preserve"> </w:t>
      </w:r>
      <w:r w:rsidRPr="00EC702E">
        <w:rPr>
          <w:rFonts w:cs="Times New Roman"/>
          <w:szCs w:val="24"/>
        </w:rPr>
        <w:t>Zamawiający zatem nie jest w stanie zidentyfikować jaki asortyment Wykonawca oferuje. Powyższe okoliczności  skutkują odrzuceniem oferty we wskazanym zakresie.</w:t>
      </w:r>
    </w:p>
    <w:p w:rsidR="0057096A" w:rsidRPr="00B87154" w:rsidRDefault="0057096A" w:rsidP="0057096A">
      <w:pPr>
        <w:rPr>
          <w:rFonts w:cs="Times New Roman"/>
        </w:rPr>
      </w:pPr>
    </w:p>
    <w:p w:rsidR="0057096A" w:rsidRPr="00EC702E" w:rsidRDefault="0057096A" w:rsidP="0057096A">
      <w:pPr>
        <w:pStyle w:val="Akapitzlist"/>
        <w:numPr>
          <w:ilvl w:val="0"/>
          <w:numId w:val="1"/>
        </w:numPr>
        <w:tabs>
          <w:tab w:val="clear" w:pos="720"/>
          <w:tab w:val="num" w:pos="360"/>
        </w:tabs>
        <w:snapToGrid w:val="0"/>
        <w:ind w:left="0" w:firstLine="0"/>
        <w:jc w:val="both"/>
        <w:rPr>
          <w:rFonts w:cs="Times New Roman"/>
          <w:b/>
          <w:bCs/>
          <w:szCs w:val="24"/>
        </w:rPr>
      </w:pPr>
      <w:r w:rsidRPr="00B87154">
        <w:rPr>
          <w:rFonts w:cs="Times New Roman"/>
          <w:szCs w:val="24"/>
        </w:rPr>
        <w:t>Działając na podstawie art. 89 ust. 1 pkt 2 ustawy Prawo Zamówień Publicznych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lastRenderedPageBreak/>
        <w:t>Zamawiający odrzuca w zadaniu 2 i 3</w:t>
      </w:r>
      <w:r w:rsidRPr="00B87154">
        <w:rPr>
          <w:rFonts w:cs="Times New Roman"/>
          <w:szCs w:val="24"/>
        </w:rPr>
        <w:t xml:space="preserve"> ofertę złożoną przez</w:t>
      </w:r>
      <w:r w:rsidRPr="00B87154"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b/>
          <w:bCs/>
          <w:szCs w:val="24"/>
        </w:rPr>
        <w:t xml:space="preserve">Materiału Budowlane </w:t>
      </w:r>
      <w:proofErr w:type="spellStart"/>
      <w:r>
        <w:rPr>
          <w:rFonts w:cs="Times New Roman"/>
          <w:b/>
          <w:bCs/>
          <w:szCs w:val="24"/>
        </w:rPr>
        <w:t>Realbud</w:t>
      </w:r>
      <w:proofErr w:type="spellEnd"/>
      <w:r>
        <w:rPr>
          <w:rFonts w:cs="Times New Roman"/>
          <w:b/>
          <w:bCs/>
          <w:szCs w:val="24"/>
        </w:rPr>
        <w:t xml:space="preserve"> Sp. z o.o. </w:t>
      </w:r>
      <w:r w:rsidRPr="00EC702E">
        <w:rPr>
          <w:rFonts w:cs="Times New Roman"/>
          <w:szCs w:val="24"/>
        </w:rPr>
        <w:t xml:space="preserve">z siedzibą w </w:t>
      </w:r>
      <w:r>
        <w:rPr>
          <w:rFonts w:cs="Times New Roman"/>
          <w:szCs w:val="24"/>
        </w:rPr>
        <w:t>Bydgoszczy</w:t>
      </w:r>
      <w:r w:rsidRPr="00EC702E">
        <w:rPr>
          <w:rFonts w:cs="Times New Roman"/>
          <w:szCs w:val="24"/>
        </w:rPr>
        <w:t xml:space="preserve"> przy ul</w:t>
      </w:r>
      <w:r>
        <w:rPr>
          <w:rFonts w:cs="Times New Roman"/>
          <w:szCs w:val="24"/>
        </w:rPr>
        <w:t>. Fabrycznej 6a</w:t>
      </w:r>
      <w:r w:rsidRPr="00EC702E">
        <w:rPr>
          <w:rFonts w:cs="Times New Roman"/>
          <w:szCs w:val="24"/>
        </w:rPr>
        <w:t xml:space="preserve"> z uwagi na niezgodność treści oferty  z treścią SIWZ. Zamawiający wymagał załączenia do oferty szczegółowego Formularza cenowego, stanowiącego zał. nr 2 do SIWZ, obejmującego m.in. takie elementy jak wskazanie Producenta/nazwy handlowej  oferowanego przedmiotu zamówienia . Wykonawca w złożonej ofercie nie podał wymaganych informacji w w/w zakresie dla zaoferowanych produktów w </w:t>
      </w:r>
      <w:r w:rsidRPr="006962F8">
        <w:rPr>
          <w:rFonts w:cs="Times New Roman"/>
          <w:szCs w:val="24"/>
        </w:rPr>
        <w:t xml:space="preserve">zad. </w:t>
      </w:r>
      <w:r w:rsidR="006962F8">
        <w:rPr>
          <w:rFonts w:cs="Times New Roman"/>
          <w:szCs w:val="24"/>
        </w:rPr>
        <w:t>2 poz. 64-74,78,79,89,92,150-153,159,169-172 i zad. 3 poz. 1-12,14,15,17-20,22-27,30-36,38-43,49-51,54-84,86-110.</w:t>
      </w:r>
      <w:r w:rsidRPr="006962F8">
        <w:rPr>
          <w:rFonts w:cs="Times New Roman"/>
          <w:szCs w:val="24"/>
        </w:rPr>
        <w:t xml:space="preserve"> </w:t>
      </w:r>
      <w:r w:rsidRPr="00EC702E">
        <w:rPr>
          <w:rFonts w:cs="Times New Roman"/>
          <w:szCs w:val="24"/>
        </w:rPr>
        <w:t>Zamawiający zatem nie jest w stanie zidenty</w:t>
      </w:r>
      <w:bookmarkStart w:id="0" w:name="_GoBack"/>
      <w:bookmarkEnd w:id="0"/>
      <w:r w:rsidRPr="00EC702E">
        <w:rPr>
          <w:rFonts w:cs="Times New Roman"/>
          <w:szCs w:val="24"/>
        </w:rPr>
        <w:t>fikować jaki asortyment Wykonawca oferuje. Powyższe okoliczności  skutkują odrzuceniem oferty we wskazanym zakresie.</w:t>
      </w:r>
    </w:p>
    <w:p w:rsidR="0057096A" w:rsidRPr="00B87154" w:rsidRDefault="0057096A" w:rsidP="0057096A">
      <w:pPr>
        <w:rPr>
          <w:rFonts w:cs="Times New Roman"/>
        </w:rPr>
      </w:pPr>
    </w:p>
    <w:p w:rsidR="0057096A" w:rsidRPr="00B87154" w:rsidRDefault="0057096A" w:rsidP="0057096A">
      <w:pPr>
        <w:jc w:val="right"/>
        <w:rPr>
          <w:rFonts w:cs="Times New Roman"/>
        </w:rPr>
      </w:pPr>
      <w:r w:rsidRPr="00B87154">
        <w:rPr>
          <w:rFonts w:cs="Times New Roman"/>
        </w:rPr>
        <w:t>Dziękujemy za udział w postępowaniu</w:t>
      </w:r>
    </w:p>
    <w:p w:rsidR="0057096A" w:rsidRPr="00B87154" w:rsidRDefault="0057096A" w:rsidP="0057096A">
      <w:pPr>
        <w:rPr>
          <w:rFonts w:cs="Times New Roman"/>
        </w:rPr>
      </w:pPr>
    </w:p>
    <w:p w:rsidR="0057096A" w:rsidRPr="00B87154" w:rsidRDefault="0057096A" w:rsidP="0057096A">
      <w:pPr>
        <w:rPr>
          <w:rFonts w:cs="Times New Roman"/>
        </w:rPr>
      </w:pPr>
    </w:p>
    <w:p w:rsidR="0057096A" w:rsidRPr="00B87154" w:rsidRDefault="0057096A" w:rsidP="0057096A">
      <w:pPr>
        <w:rPr>
          <w:rFonts w:cs="Times New Roman"/>
        </w:rPr>
      </w:pPr>
    </w:p>
    <w:p w:rsidR="0057096A" w:rsidRPr="00B87154" w:rsidRDefault="0057096A" w:rsidP="0057096A">
      <w:pPr>
        <w:jc w:val="right"/>
        <w:rPr>
          <w:rFonts w:cs="Times New Roman"/>
        </w:rPr>
      </w:pPr>
      <w:r w:rsidRPr="00B87154">
        <w:rPr>
          <w:rFonts w:cs="Times New Roman"/>
        </w:rPr>
        <w:t>p.o. Kanclerza</w:t>
      </w:r>
    </w:p>
    <w:p w:rsidR="0057096A" w:rsidRPr="00B87154" w:rsidRDefault="0057096A" w:rsidP="0057096A">
      <w:pPr>
        <w:jc w:val="right"/>
        <w:rPr>
          <w:rFonts w:cs="Times New Roman"/>
        </w:rPr>
      </w:pPr>
      <w:r w:rsidRPr="00B87154">
        <w:rPr>
          <w:rFonts w:cs="Times New Roman"/>
        </w:rPr>
        <w:t>mgr Renata Malak</w:t>
      </w:r>
    </w:p>
    <w:p w:rsidR="00DF0267" w:rsidRDefault="00DF0267"/>
    <w:sectPr w:rsidR="00DF02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96A"/>
    <w:rsid w:val="00391C70"/>
    <w:rsid w:val="0057096A"/>
    <w:rsid w:val="006962F8"/>
    <w:rsid w:val="00DF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189237A-2EB2-4F94-968E-FAC51D50A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0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57096A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57096A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57096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7096A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703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2016-02-25T07:19:00Z</dcterms:created>
  <dcterms:modified xsi:type="dcterms:W3CDTF">2016-02-25T07:46:00Z</dcterms:modified>
</cp:coreProperties>
</file>