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0D1" w:rsidRDefault="00B900D1" w:rsidP="00B900D1">
      <w:pPr>
        <w:tabs>
          <w:tab w:val="left" w:pos="360"/>
        </w:tabs>
        <w:spacing w:after="0" w:line="360" w:lineRule="auto"/>
        <w:rPr>
          <w:rFonts w:ascii="Book Antiqua" w:hAnsi="Book Antiqua" w:cs="Tahoma"/>
          <w:b/>
          <w:sz w:val="20"/>
          <w:szCs w:val="20"/>
          <w:lang w:eastAsia="pl-PL"/>
        </w:rPr>
      </w:pPr>
    </w:p>
    <w:p w:rsidR="00B900D1" w:rsidRDefault="00B900D1" w:rsidP="00B900D1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18601848" r:id="rId7"/>
        </w:pict>
      </w:r>
      <w:r>
        <w:rPr>
          <w:rFonts w:ascii="Book Antiqua" w:hAnsi="Book Antiqua"/>
          <w:b/>
          <w:sz w:val="20"/>
          <w:szCs w:val="20"/>
          <w:lang w:eastAsia="pl-PL"/>
        </w:rPr>
        <w:t xml:space="preserve">UNIWERSYTET KAZIMIERZA WIELKIEGO </w:t>
      </w:r>
    </w:p>
    <w:p w:rsidR="00B900D1" w:rsidRDefault="00B900D1" w:rsidP="00B900D1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360" w:lineRule="auto"/>
        <w:ind w:firstLine="708"/>
        <w:rPr>
          <w:rFonts w:ascii="Book Antiqua" w:hAnsi="Book Antiqua"/>
          <w:b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  <w:lang w:eastAsia="pl-PL"/>
        </w:rPr>
        <w:t xml:space="preserve">                                       W BYDGOSZCZY</w:t>
      </w:r>
    </w:p>
    <w:p w:rsidR="00B900D1" w:rsidRDefault="00B900D1" w:rsidP="00B900D1">
      <w:pPr>
        <w:tabs>
          <w:tab w:val="left" w:pos="1620"/>
          <w:tab w:val="left" w:pos="3960"/>
          <w:tab w:val="left" w:pos="4320"/>
        </w:tabs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ul. Chodkiewicza 30, 85 – 064 Bydgoszcz, tel. 052 341 91 00 fax. 052 360 82 06</w:t>
      </w:r>
    </w:p>
    <w:p w:rsidR="00B900D1" w:rsidRDefault="00B900D1" w:rsidP="00B900D1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NIP 5542647568 REGON 340057695</w:t>
      </w:r>
    </w:p>
    <w:p w:rsidR="00B900D1" w:rsidRDefault="00B900D1" w:rsidP="00B900D1">
      <w:pPr>
        <w:spacing w:after="0" w:line="360" w:lineRule="auto"/>
        <w:jc w:val="center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www.ukw.edu.pl</w:t>
      </w:r>
    </w:p>
    <w:p w:rsidR="00B900D1" w:rsidRDefault="00B900D1" w:rsidP="00B900D1">
      <w:pPr>
        <w:tabs>
          <w:tab w:val="left" w:pos="360"/>
        </w:tabs>
        <w:spacing w:after="0" w:line="360" w:lineRule="auto"/>
        <w:rPr>
          <w:rFonts w:ascii="Book Antiqua" w:hAnsi="Book Antiqua" w:cs="Tahoma"/>
          <w:b/>
          <w:sz w:val="20"/>
          <w:szCs w:val="20"/>
          <w:lang w:eastAsia="pl-PL"/>
        </w:rPr>
      </w:pPr>
    </w:p>
    <w:p w:rsidR="00FB02F7" w:rsidRDefault="00FB02F7" w:rsidP="00FB02F7">
      <w:pPr>
        <w:tabs>
          <w:tab w:val="left" w:pos="360"/>
        </w:tabs>
        <w:spacing w:after="0" w:line="360" w:lineRule="auto"/>
        <w:rPr>
          <w:rFonts w:ascii="Book Antiqua" w:hAnsi="Book Antiqua"/>
          <w:b/>
          <w:sz w:val="20"/>
          <w:szCs w:val="20"/>
          <w:lang w:eastAsia="pl-PL"/>
        </w:rPr>
      </w:pPr>
      <w:r w:rsidRPr="00FB02F7">
        <w:rPr>
          <w:rFonts w:ascii="Book Antiqua" w:hAnsi="Book Antiqua"/>
          <w:b/>
          <w:sz w:val="20"/>
          <w:szCs w:val="20"/>
          <w:lang w:eastAsia="pl-PL"/>
        </w:rPr>
        <w:t>UKW/DZP-281-D-3/2016</w:t>
      </w:r>
    </w:p>
    <w:p w:rsidR="00B900D1" w:rsidRDefault="00B900D1" w:rsidP="00B900D1">
      <w:pPr>
        <w:tabs>
          <w:tab w:val="left" w:pos="360"/>
        </w:tabs>
        <w:spacing w:after="0" w:line="360" w:lineRule="auto"/>
        <w:jc w:val="right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ab/>
      </w:r>
      <w:r>
        <w:rPr>
          <w:rFonts w:ascii="Book Antiqua" w:hAnsi="Book Antiqua"/>
          <w:sz w:val="20"/>
          <w:szCs w:val="20"/>
          <w:lang w:eastAsia="pl-PL"/>
        </w:rPr>
        <w:tab/>
      </w:r>
      <w:r>
        <w:rPr>
          <w:rFonts w:ascii="Book Antiqua" w:hAnsi="Book Antiqua"/>
          <w:b/>
          <w:sz w:val="20"/>
          <w:szCs w:val="20"/>
          <w:lang w:eastAsia="pl-PL"/>
        </w:rPr>
        <w:tab/>
      </w:r>
      <w:r>
        <w:rPr>
          <w:rFonts w:ascii="Book Antiqua" w:hAnsi="Book Antiqua"/>
          <w:b/>
          <w:sz w:val="20"/>
          <w:szCs w:val="20"/>
          <w:lang w:eastAsia="pl-PL"/>
        </w:rPr>
        <w:tab/>
      </w:r>
      <w:r>
        <w:rPr>
          <w:rFonts w:ascii="Book Antiqua" w:hAnsi="Book Antiqua"/>
          <w:sz w:val="20"/>
          <w:szCs w:val="20"/>
          <w:lang w:eastAsia="pl-PL"/>
        </w:rPr>
        <w:t>Bydgoszcz, 04.</w:t>
      </w:r>
      <w:r w:rsidR="00FB02F7">
        <w:rPr>
          <w:rFonts w:ascii="Book Antiqua" w:hAnsi="Book Antiqua"/>
          <w:sz w:val="20"/>
          <w:szCs w:val="20"/>
          <w:lang w:eastAsia="pl-PL"/>
        </w:rPr>
        <w:t>03</w:t>
      </w:r>
      <w:r>
        <w:rPr>
          <w:rFonts w:ascii="Book Antiqua" w:hAnsi="Book Antiqua"/>
          <w:sz w:val="20"/>
          <w:szCs w:val="20"/>
          <w:lang w:eastAsia="pl-PL"/>
        </w:rPr>
        <w:t>.201</w:t>
      </w:r>
      <w:r w:rsidR="00FB02F7">
        <w:rPr>
          <w:rFonts w:ascii="Book Antiqua" w:hAnsi="Book Antiqua"/>
          <w:sz w:val="20"/>
          <w:szCs w:val="20"/>
          <w:lang w:eastAsia="pl-PL"/>
        </w:rPr>
        <w:t>6</w:t>
      </w:r>
      <w:r>
        <w:rPr>
          <w:rFonts w:ascii="Book Antiqua" w:hAnsi="Book Antiqua"/>
          <w:sz w:val="20"/>
          <w:szCs w:val="20"/>
          <w:lang w:eastAsia="pl-PL"/>
        </w:rPr>
        <w:t xml:space="preserve"> r.</w:t>
      </w:r>
    </w:p>
    <w:p w:rsidR="00B900D1" w:rsidRDefault="00B900D1" w:rsidP="00B900D1">
      <w:pPr>
        <w:tabs>
          <w:tab w:val="left" w:pos="360"/>
        </w:tabs>
        <w:spacing w:after="0" w:line="360" w:lineRule="auto"/>
        <w:rPr>
          <w:rFonts w:ascii="Book Antiqua" w:hAnsi="Book Antiqua"/>
          <w:sz w:val="20"/>
          <w:szCs w:val="20"/>
          <w:lang w:eastAsia="pl-PL"/>
        </w:rPr>
      </w:pPr>
    </w:p>
    <w:p w:rsidR="00B900D1" w:rsidRDefault="00B900D1" w:rsidP="00B900D1">
      <w:pPr>
        <w:tabs>
          <w:tab w:val="left" w:pos="360"/>
        </w:tabs>
        <w:spacing w:after="0" w:line="360" w:lineRule="auto"/>
        <w:rPr>
          <w:rFonts w:ascii="Book Antiqua" w:hAnsi="Book Antiqua"/>
          <w:b/>
          <w:sz w:val="20"/>
          <w:szCs w:val="20"/>
          <w:lang w:eastAsia="pl-PL"/>
        </w:rPr>
      </w:pPr>
    </w:p>
    <w:p w:rsidR="00B900D1" w:rsidRDefault="00B900D1" w:rsidP="00B900D1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spacing w:line="360" w:lineRule="auto"/>
        <w:jc w:val="both"/>
        <w:rPr>
          <w:rFonts w:ascii="Book Antiqua" w:eastAsia="Times New Roman" w:hAnsi="Book Antiqua"/>
          <w:b/>
          <w:color w:val="000000"/>
          <w:sz w:val="20"/>
          <w:szCs w:val="20"/>
        </w:rPr>
      </w:pPr>
      <w:r>
        <w:rPr>
          <w:rFonts w:ascii="Book Antiqua" w:hAnsi="Book Antiqua"/>
          <w:sz w:val="20"/>
          <w:szCs w:val="20"/>
          <w:u w:val="single"/>
        </w:rPr>
        <w:t>Dotyczy:</w:t>
      </w:r>
      <w:r>
        <w:rPr>
          <w:rFonts w:ascii="Book Antiqua" w:hAnsi="Book Antiqua"/>
          <w:sz w:val="20"/>
          <w:szCs w:val="20"/>
        </w:rPr>
        <w:t xml:space="preserve"> przetargu nieograniczonego na: </w:t>
      </w:r>
      <w:r w:rsidR="00FB02F7" w:rsidRPr="00FB02F7">
        <w:rPr>
          <w:rFonts w:ascii="Book Antiqua" w:eastAsia="Times New Roman" w:hAnsi="Book Antiqua"/>
          <w:b/>
          <w:bCs/>
          <w:color w:val="000000"/>
          <w:sz w:val="20"/>
          <w:szCs w:val="20"/>
        </w:rPr>
        <w:t>Dostawa ręczników papierowych na potrzeby pracowników UKW.</w:t>
      </w:r>
    </w:p>
    <w:p w:rsidR="00B900D1" w:rsidRDefault="00B900D1" w:rsidP="00B900D1">
      <w:pPr>
        <w:pStyle w:val="Tekstpodstawowy"/>
        <w:spacing w:line="360" w:lineRule="auto"/>
        <w:ind w:right="-341"/>
        <w:jc w:val="both"/>
        <w:rPr>
          <w:rFonts w:ascii="Book Antiqua" w:eastAsia="Verdana,Bold" w:hAnsi="Book Antiqua" w:cs="Verdana,Bold"/>
          <w:b/>
          <w:bCs/>
        </w:rPr>
      </w:pPr>
    </w:p>
    <w:p w:rsidR="00B900D1" w:rsidRDefault="00B900D1" w:rsidP="00B900D1">
      <w:pPr>
        <w:pStyle w:val="Tekstpodstawowy"/>
        <w:spacing w:line="360" w:lineRule="auto"/>
        <w:ind w:right="-341"/>
        <w:jc w:val="center"/>
        <w:rPr>
          <w:rFonts w:ascii="Book Antiqua" w:eastAsia="Verdana,Bold" w:hAnsi="Book Antiqua" w:cs="Verdana,Bold"/>
          <w:b/>
          <w:bCs/>
        </w:rPr>
      </w:pPr>
      <w:r>
        <w:rPr>
          <w:rFonts w:ascii="Book Antiqua" w:eastAsia="Verdana,Bold" w:hAnsi="Book Antiqua" w:cs="Verdana,Bold"/>
          <w:b/>
          <w:bCs/>
        </w:rPr>
        <w:t>ZAWIADOMIENIE O WYBORZE NAJKORZYSTNIEJSZEJ OFERTY</w:t>
      </w:r>
    </w:p>
    <w:p w:rsidR="00B900D1" w:rsidRDefault="00B900D1" w:rsidP="00B900D1">
      <w:pPr>
        <w:pStyle w:val="Tekstpodstawowy"/>
        <w:spacing w:line="360" w:lineRule="auto"/>
        <w:ind w:right="-341"/>
        <w:jc w:val="both"/>
        <w:rPr>
          <w:rFonts w:ascii="Book Antiqua" w:hAnsi="Book Antiqua"/>
        </w:rPr>
      </w:pPr>
      <w:r>
        <w:rPr>
          <w:rFonts w:ascii="Book Antiqua" w:hAnsi="Book Antiqua"/>
        </w:rPr>
        <w:tab/>
        <w:t xml:space="preserve">Na podstawie art. 92 ust. 1 ustawy z dnia 29 stycznia 2004 Prawo zamówień publicznych (Dz. U.                 z 2013 r., poz.907, z </w:t>
      </w:r>
      <w:proofErr w:type="spellStart"/>
      <w:r>
        <w:rPr>
          <w:rFonts w:ascii="Book Antiqua" w:hAnsi="Book Antiqua"/>
        </w:rPr>
        <w:t>późń</w:t>
      </w:r>
      <w:proofErr w:type="spellEnd"/>
      <w:r>
        <w:rPr>
          <w:rFonts w:ascii="Book Antiqua" w:hAnsi="Book Antiqua"/>
        </w:rPr>
        <w:t xml:space="preserve">. Zm.) Zamawiający – Uniwersytet Kazimierza Wielkiego w Bydgoszczy – zawiadamia, że w postępowaniu przeprowadzonym w trybie przetargu nieograniczonego o udzielenie zamówienia publicznego na: </w:t>
      </w:r>
      <w:r>
        <w:rPr>
          <w:rFonts w:ascii="Book Antiqua" w:hAnsi="Book Antiqua"/>
          <w:b/>
          <w:bCs/>
          <w:color w:val="000000"/>
        </w:rPr>
        <w:t xml:space="preserve">Dostawę </w:t>
      </w:r>
      <w:r w:rsidR="00FB02F7" w:rsidRPr="00FB02F7">
        <w:rPr>
          <w:rFonts w:ascii="Book Antiqua" w:hAnsi="Book Antiqua"/>
          <w:b/>
          <w:bCs/>
          <w:color w:val="000000"/>
        </w:rPr>
        <w:t>ręczników papierowych na potrzeby pracowników UKW.</w:t>
      </w:r>
      <w:r>
        <w:rPr>
          <w:rFonts w:ascii="Book Antiqua" w:hAnsi="Book Antiqua" w:cs="Century Gothic"/>
          <w:b/>
          <w:bCs/>
          <w:i/>
          <w:iCs/>
        </w:rPr>
        <w:t xml:space="preserve">, </w:t>
      </w:r>
      <w:r>
        <w:rPr>
          <w:rFonts w:ascii="Book Antiqua" w:hAnsi="Book Antiqua"/>
        </w:rPr>
        <w:t>za najkorzystniejszą uznano w:</w:t>
      </w:r>
    </w:p>
    <w:p w:rsidR="00B900D1" w:rsidRDefault="00B900D1" w:rsidP="00B900D1">
      <w:pPr>
        <w:spacing w:line="360" w:lineRule="auto"/>
        <w:jc w:val="both"/>
        <w:rPr>
          <w:rFonts w:ascii="Book Antiqua" w:hAnsi="Book Antiqua" w:cs="Tahoma"/>
          <w:b/>
          <w:bCs/>
          <w:i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Ofertę nr </w:t>
      </w:r>
      <w:r w:rsidR="00FB02F7">
        <w:rPr>
          <w:rFonts w:ascii="Book Antiqua" w:hAnsi="Book Antiqua"/>
          <w:b/>
          <w:sz w:val="20"/>
          <w:szCs w:val="20"/>
        </w:rPr>
        <w:t>4</w:t>
      </w:r>
    </w:p>
    <w:p w:rsidR="00FB02F7" w:rsidRPr="00FB02F7" w:rsidRDefault="00FB02F7" w:rsidP="00FB02F7">
      <w:pPr>
        <w:pStyle w:val="Tekstpodstawowy"/>
        <w:spacing w:line="360" w:lineRule="auto"/>
        <w:ind w:right="-341"/>
        <w:jc w:val="both"/>
        <w:rPr>
          <w:rFonts w:ascii="Book Antiqua" w:hAnsi="Book Antiqua"/>
          <w:b/>
          <w:iCs/>
          <w:lang w:eastAsia="ar-SA"/>
        </w:rPr>
      </w:pPr>
      <w:r w:rsidRPr="00FB02F7">
        <w:rPr>
          <w:rFonts w:ascii="Book Antiqua" w:hAnsi="Book Antiqua"/>
          <w:b/>
          <w:iCs/>
          <w:lang w:eastAsia="ar-SA"/>
        </w:rPr>
        <w:t>Przedsiębiorstwo Handlowo Usługowe ART-</w:t>
      </w:r>
      <w:proofErr w:type="spellStart"/>
      <w:r w:rsidRPr="00FB02F7">
        <w:rPr>
          <w:rFonts w:ascii="Book Antiqua" w:hAnsi="Book Antiqua"/>
          <w:b/>
          <w:iCs/>
          <w:lang w:eastAsia="ar-SA"/>
        </w:rPr>
        <w:t>Chem</w:t>
      </w:r>
      <w:proofErr w:type="spellEnd"/>
      <w:r w:rsidRPr="00FB02F7">
        <w:rPr>
          <w:rFonts w:ascii="Book Antiqua" w:hAnsi="Book Antiqua"/>
          <w:b/>
          <w:iCs/>
          <w:lang w:eastAsia="ar-SA"/>
        </w:rPr>
        <w:t xml:space="preserve"> Bogdan Widacki, Wojciech Zalewski, sp. j. </w:t>
      </w:r>
    </w:p>
    <w:p w:rsidR="00FB02F7" w:rsidRPr="00FB02F7" w:rsidRDefault="00FB02F7" w:rsidP="00FB02F7">
      <w:pPr>
        <w:pStyle w:val="Tekstpodstawowy"/>
        <w:spacing w:line="360" w:lineRule="auto"/>
        <w:ind w:right="-341"/>
        <w:jc w:val="both"/>
        <w:rPr>
          <w:rFonts w:ascii="Book Antiqua" w:hAnsi="Book Antiqua"/>
          <w:b/>
          <w:iCs/>
          <w:lang w:eastAsia="ar-SA"/>
        </w:rPr>
      </w:pPr>
      <w:r w:rsidRPr="00FB02F7">
        <w:rPr>
          <w:rFonts w:ascii="Book Antiqua" w:hAnsi="Book Antiqua"/>
          <w:b/>
          <w:iCs/>
          <w:lang w:eastAsia="ar-SA"/>
        </w:rPr>
        <w:t>ul. Szajnochy 3</w:t>
      </w:r>
    </w:p>
    <w:p w:rsidR="00FB02F7" w:rsidRDefault="00FB02F7" w:rsidP="00FB02F7">
      <w:pPr>
        <w:pStyle w:val="Tekstpodstawowy"/>
        <w:spacing w:line="360" w:lineRule="auto"/>
        <w:ind w:right="-341"/>
        <w:jc w:val="both"/>
        <w:rPr>
          <w:rFonts w:ascii="Book Antiqua" w:hAnsi="Book Antiqua"/>
          <w:b/>
          <w:iCs/>
          <w:lang w:eastAsia="ar-SA"/>
        </w:rPr>
      </w:pPr>
      <w:r w:rsidRPr="00FB02F7">
        <w:rPr>
          <w:rFonts w:ascii="Book Antiqua" w:hAnsi="Book Antiqua"/>
          <w:b/>
          <w:iCs/>
          <w:lang w:eastAsia="ar-SA"/>
        </w:rPr>
        <w:t>85-738 Bydgoszcz</w:t>
      </w:r>
    </w:p>
    <w:p w:rsidR="00B900D1" w:rsidRDefault="00B900D1" w:rsidP="00FB02F7">
      <w:pPr>
        <w:pStyle w:val="Tekstpodstawowy"/>
        <w:spacing w:line="360" w:lineRule="auto"/>
        <w:ind w:right="-341"/>
        <w:jc w:val="both"/>
        <w:rPr>
          <w:rFonts w:ascii="Book Antiqua" w:hAnsi="Book Antiqua"/>
          <w:b/>
          <w:iCs/>
          <w:lang w:eastAsia="ar-SA"/>
        </w:rPr>
      </w:pPr>
      <w:r>
        <w:rPr>
          <w:rFonts w:ascii="Book Antiqua" w:hAnsi="Book Antiqua"/>
          <w:b/>
          <w:iCs/>
          <w:lang w:eastAsia="ar-SA"/>
        </w:rPr>
        <w:t xml:space="preserve">z ceną: </w:t>
      </w:r>
      <w:r w:rsidR="00FB02F7" w:rsidRPr="00FB02F7">
        <w:rPr>
          <w:rFonts w:ascii="Book Antiqua" w:hAnsi="Book Antiqua"/>
          <w:b/>
          <w:iCs/>
          <w:lang w:eastAsia="ar-SA"/>
        </w:rPr>
        <w:t>4 551,00 zł</w:t>
      </w:r>
      <w:r w:rsidR="00FB02F7">
        <w:rPr>
          <w:rFonts w:ascii="Book Antiqua" w:hAnsi="Book Antiqua"/>
          <w:b/>
          <w:iCs/>
          <w:lang w:eastAsia="ar-SA"/>
        </w:rPr>
        <w:t xml:space="preserve"> brutto</w:t>
      </w:r>
    </w:p>
    <w:p w:rsidR="00B900D1" w:rsidRDefault="00B900D1" w:rsidP="00B900D1">
      <w:pPr>
        <w:pStyle w:val="Tekstpodstawowy"/>
        <w:spacing w:line="360" w:lineRule="auto"/>
        <w:ind w:right="-341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t xml:space="preserve">Czas dostawy: </w:t>
      </w:r>
      <w:r w:rsidR="00FB02F7">
        <w:rPr>
          <w:rFonts w:ascii="Book Antiqua" w:hAnsi="Book Antiqua"/>
          <w:b/>
        </w:rPr>
        <w:t>5</w:t>
      </w:r>
      <w:r>
        <w:rPr>
          <w:rFonts w:ascii="Book Antiqua" w:hAnsi="Book Antiqua"/>
          <w:b/>
        </w:rPr>
        <w:t xml:space="preserve"> dni</w:t>
      </w:r>
    </w:p>
    <w:p w:rsidR="00B900D1" w:rsidRDefault="00B900D1" w:rsidP="00B900D1">
      <w:pPr>
        <w:spacing w:line="360" w:lineRule="auto"/>
        <w:ind w:right="110"/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Ilość punktów wg kryteriów: - Cena – waga 90 % –  </w:t>
      </w:r>
      <w:r>
        <w:rPr>
          <w:rFonts w:ascii="Book Antiqua" w:hAnsi="Book Antiqua" w:cs="Arial"/>
          <w:b/>
          <w:sz w:val="20"/>
          <w:szCs w:val="20"/>
        </w:rPr>
        <w:t>90 pkt.</w:t>
      </w:r>
    </w:p>
    <w:p w:rsidR="00B900D1" w:rsidRDefault="00B900D1" w:rsidP="00B900D1">
      <w:pPr>
        <w:spacing w:line="360" w:lineRule="auto"/>
        <w:ind w:right="110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Ilość punktów wg kryteriów: -</w:t>
      </w:r>
      <w:r>
        <w:rPr>
          <w:rFonts w:ascii="Book Antiqua" w:hAnsi="Book Antiqua" w:cs="Century Gothic"/>
          <w:bCs/>
          <w:sz w:val="20"/>
          <w:szCs w:val="20"/>
        </w:rPr>
        <w:t xml:space="preserve">  </w:t>
      </w:r>
      <w:r>
        <w:rPr>
          <w:rFonts w:ascii="Book Antiqua" w:hAnsi="Book Antiqua"/>
          <w:sz w:val="20"/>
          <w:szCs w:val="20"/>
        </w:rPr>
        <w:t>Czas dostawy 10</w:t>
      </w:r>
      <w:r>
        <w:rPr>
          <w:rFonts w:ascii="Book Antiqua" w:hAnsi="Book Antiqua" w:cs="Century Gothic"/>
          <w:bCs/>
          <w:sz w:val="20"/>
          <w:szCs w:val="20"/>
        </w:rPr>
        <w:t xml:space="preserve">% - </w:t>
      </w:r>
      <w:r w:rsidR="00FB02F7">
        <w:rPr>
          <w:rFonts w:ascii="Book Antiqua" w:hAnsi="Book Antiqua" w:cs="Century Gothic"/>
          <w:bCs/>
          <w:sz w:val="20"/>
          <w:szCs w:val="20"/>
        </w:rPr>
        <w:t>4</w:t>
      </w:r>
      <w:r>
        <w:rPr>
          <w:rFonts w:ascii="Book Antiqua" w:hAnsi="Book Antiqua" w:cs="Century Gothic"/>
          <w:b/>
          <w:bCs/>
          <w:sz w:val="20"/>
          <w:szCs w:val="20"/>
        </w:rPr>
        <w:t xml:space="preserve"> pkt.</w:t>
      </w:r>
    </w:p>
    <w:p w:rsidR="00B900D1" w:rsidRDefault="00B900D1" w:rsidP="00B900D1">
      <w:pPr>
        <w:spacing w:line="360" w:lineRule="auto"/>
        <w:ind w:right="110"/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RAZEM: 9</w:t>
      </w:r>
      <w:r w:rsidR="00FB02F7">
        <w:rPr>
          <w:rFonts w:ascii="Book Antiqua" w:hAnsi="Book Antiqua" w:cs="Century Gothic"/>
          <w:b/>
          <w:bCs/>
          <w:sz w:val="20"/>
          <w:szCs w:val="20"/>
        </w:rPr>
        <w:t>4</w:t>
      </w:r>
      <w:r>
        <w:rPr>
          <w:rFonts w:ascii="Book Antiqua" w:hAnsi="Book Antiqua" w:cs="Century Gothic"/>
          <w:b/>
          <w:bCs/>
          <w:sz w:val="20"/>
          <w:szCs w:val="20"/>
        </w:rPr>
        <w:t xml:space="preserve"> pkt.</w:t>
      </w:r>
    </w:p>
    <w:p w:rsidR="00B900D1" w:rsidRDefault="00B900D1" w:rsidP="00B900D1">
      <w:pPr>
        <w:spacing w:line="360" w:lineRule="auto"/>
        <w:ind w:right="110"/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TimesNewRomanPSMT"/>
          <w:b/>
          <w:sz w:val="20"/>
          <w:szCs w:val="20"/>
          <w:u w:val="single"/>
        </w:rPr>
        <w:t>Uzasadnienie:</w:t>
      </w:r>
    </w:p>
    <w:p w:rsidR="00B900D1" w:rsidRDefault="00B900D1" w:rsidP="00B900D1">
      <w:pPr>
        <w:pStyle w:val="Zwykytekst1"/>
        <w:spacing w:before="120" w:line="360" w:lineRule="auto"/>
        <w:jc w:val="both"/>
        <w:rPr>
          <w:rFonts w:ascii="Book Antiqua" w:hAnsi="Book Antiqua"/>
          <w:bCs/>
        </w:rPr>
      </w:pPr>
      <w:r>
        <w:rPr>
          <w:rFonts w:ascii="Book Antiqua" w:hAnsi="Book Antiqua"/>
        </w:rPr>
        <w:tab/>
      </w:r>
      <w:r>
        <w:rPr>
          <w:rFonts w:ascii="Book Antiqua" w:hAnsi="Book Antiqua"/>
          <w:bCs/>
        </w:rPr>
        <w:t>Przedmiotową decyzję Zamawiający uzasadnia tym, że oferta niniejszego Wykonawcy jest najkorzystniejszą ofertą złożoną w postępowaniu, spełniająca wymogi SIWZ, która  uzyskała najwyższą  liczbę punktów w kryteriach oceny ofert (9</w:t>
      </w:r>
      <w:r w:rsidR="00FB02F7">
        <w:rPr>
          <w:rFonts w:ascii="Book Antiqua" w:hAnsi="Book Antiqua"/>
          <w:bCs/>
        </w:rPr>
        <w:t>4</w:t>
      </w:r>
      <w:r>
        <w:rPr>
          <w:rFonts w:ascii="Book Antiqua" w:hAnsi="Book Antiqua"/>
          <w:bCs/>
        </w:rPr>
        <w:t xml:space="preserve"> pkt).</w:t>
      </w:r>
    </w:p>
    <w:p w:rsidR="00FB02F7" w:rsidRDefault="00FB02F7" w:rsidP="00B900D1">
      <w:pPr>
        <w:pStyle w:val="Zwykytekst1"/>
        <w:spacing w:before="120" w:line="360" w:lineRule="auto"/>
        <w:jc w:val="both"/>
        <w:rPr>
          <w:rFonts w:ascii="Book Antiqua" w:hAnsi="Book Antiqua"/>
          <w:b/>
          <w:bCs/>
          <w:u w:val="single"/>
        </w:rPr>
      </w:pPr>
      <w:r w:rsidRPr="00FB02F7">
        <w:rPr>
          <w:rFonts w:ascii="Book Antiqua" w:hAnsi="Book Antiqua"/>
          <w:b/>
          <w:bCs/>
          <w:u w:val="single"/>
        </w:rPr>
        <w:lastRenderedPageBreak/>
        <w:t>Zestawienie złożonych ofert</w:t>
      </w:r>
      <w:r>
        <w:rPr>
          <w:rFonts w:ascii="Book Antiqua" w:hAnsi="Book Antiqua"/>
          <w:b/>
          <w:bCs/>
          <w:u w:val="single"/>
        </w:rPr>
        <w:t>:</w:t>
      </w:r>
    </w:p>
    <w:p w:rsidR="00FB02F7" w:rsidRDefault="00FB02F7" w:rsidP="00B900D1">
      <w:pPr>
        <w:pStyle w:val="Zwykytekst1"/>
        <w:spacing w:before="120" w:line="360" w:lineRule="auto"/>
        <w:jc w:val="both"/>
        <w:rPr>
          <w:rFonts w:ascii="Book Antiqua" w:hAnsi="Book Antiqua"/>
          <w:b/>
          <w:bCs/>
          <w:u w:val="single"/>
        </w:rPr>
      </w:pPr>
    </w:p>
    <w:tbl>
      <w:tblPr>
        <w:tblpPr w:leftFromText="141" w:rightFromText="141" w:bottomFromText="200" w:vertAnchor="page" w:horzAnchor="margin" w:tblpY="2431"/>
        <w:tblW w:w="10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6"/>
        <w:gridCol w:w="2125"/>
        <w:gridCol w:w="2125"/>
        <w:gridCol w:w="2125"/>
      </w:tblGrid>
      <w:tr w:rsidR="0030235E" w:rsidRPr="00FB02F7" w:rsidTr="0030235E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LP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WYKONAWCA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CZAS DOSTAWY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CENA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>
              <w:rPr>
                <w:rFonts w:ascii="Book Antiqua" w:eastAsia="Calibri" w:hAnsi="Book Antiqua"/>
                <w:b/>
                <w:sz w:val="20"/>
                <w:szCs w:val="20"/>
              </w:rPr>
              <w:t xml:space="preserve">PUNKTY </w:t>
            </w:r>
          </w:p>
        </w:tc>
      </w:tr>
      <w:tr w:rsidR="00227521" w:rsidRPr="00FB02F7" w:rsidTr="00D555E0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521" w:rsidRPr="00FB02F7" w:rsidRDefault="00227521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</w:p>
          <w:p w:rsidR="00227521" w:rsidRPr="00FB02F7" w:rsidRDefault="00227521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521" w:rsidRPr="00FB02F7" w:rsidRDefault="00227521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 xml:space="preserve">Przedsiębiorstwo Handlowo-Usługowe Sebastian </w:t>
            </w:r>
            <w:proofErr w:type="spellStart"/>
            <w:r w:rsidRPr="00FB02F7">
              <w:rPr>
                <w:rFonts w:ascii="Book Antiqua" w:eastAsia="Calibri" w:hAnsi="Book Antiqua"/>
                <w:sz w:val="20"/>
                <w:szCs w:val="20"/>
              </w:rPr>
              <w:t>Białobrzycki</w:t>
            </w:r>
            <w:proofErr w:type="spellEnd"/>
            <w:r w:rsidRPr="00FB02F7">
              <w:rPr>
                <w:rFonts w:ascii="Book Antiqua" w:eastAsia="Calibri" w:hAnsi="Book Antiqua"/>
                <w:sz w:val="20"/>
                <w:szCs w:val="20"/>
              </w:rPr>
              <w:t xml:space="preserve"> Hurtownia Artykułów Higienicznych JOBIKO, </w:t>
            </w:r>
          </w:p>
          <w:p w:rsidR="00227521" w:rsidRPr="00FB02F7" w:rsidRDefault="00227521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Dalki, os. Wichrowe 9, 62-200 Gniezno</w:t>
            </w:r>
          </w:p>
        </w:tc>
        <w:tc>
          <w:tcPr>
            <w:tcW w:w="6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521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227521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227521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>
              <w:rPr>
                <w:rFonts w:ascii="Book Antiqua" w:eastAsia="Calibri" w:hAnsi="Book Antiqua"/>
                <w:sz w:val="20"/>
                <w:szCs w:val="20"/>
              </w:rPr>
              <w:t>Oferta odrzucona</w:t>
            </w:r>
          </w:p>
        </w:tc>
      </w:tr>
      <w:tr w:rsidR="0030235E" w:rsidRPr="00FB02F7" w:rsidTr="0030235E">
        <w:trPr>
          <w:trHeight w:val="78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FARMPOL Sp. z o.o.,</w:t>
            </w: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 xml:space="preserve"> ul. Nowatorów 8,</w:t>
            </w: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 xml:space="preserve"> 80-298 Gdańsk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2 dni</w:t>
            </w:r>
          </w:p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10 pkt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4 920,00 zł brutto</w:t>
            </w:r>
          </w:p>
          <w:p w:rsidR="00227521" w:rsidRPr="00227521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83,25 pkt</w:t>
            </w:r>
          </w:p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521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Pr="00227521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93,25 pkt</w:t>
            </w:r>
          </w:p>
        </w:tc>
      </w:tr>
      <w:tr w:rsidR="0030235E" w:rsidRPr="00FB02F7" w:rsidTr="0030235E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3.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Agencja Handlowa „Milena” Elżbieta Pros,</w:t>
            </w: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 xml:space="preserve">ul. Sanatoryjna 63, </w:t>
            </w: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85-474 Bydgoszcz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5 dni</w:t>
            </w:r>
          </w:p>
          <w:p w:rsidR="00227521" w:rsidRPr="00FB02F7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4 pkt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4 612,50 zł brutto</w:t>
            </w:r>
          </w:p>
          <w:p w:rsidR="00227521" w:rsidRPr="00FB02F7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88,80 pkt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227521" w:rsidRPr="00227521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92,80 pkt</w:t>
            </w:r>
          </w:p>
        </w:tc>
      </w:tr>
      <w:tr w:rsidR="0030235E" w:rsidRPr="00FB02F7" w:rsidTr="0030235E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4.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Przedsiębiorstwo Handlowo Usługowe ART-</w:t>
            </w:r>
            <w:proofErr w:type="spellStart"/>
            <w:r w:rsidRPr="00FB02F7">
              <w:rPr>
                <w:rFonts w:ascii="Book Antiqua" w:eastAsia="Calibri" w:hAnsi="Book Antiqua"/>
                <w:sz w:val="20"/>
                <w:szCs w:val="20"/>
              </w:rPr>
              <w:t>Chem</w:t>
            </w:r>
            <w:proofErr w:type="spellEnd"/>
            <w:r w:rsidRPr="00FB02F7">
              <w:rPr>
                <w:rFonts w:ascii="Book Antiqua" w:eastAsia="Calibri" w:hAnsi="Book Antiqua"/>
                <w:sz w:val="20"/>
                <w:szCs w:val="20"/>
              </w:rPr>
              <w:t xml:space="preserve"> Bogdan Widacki, Wojciech Zalewski, sp. j. </w:t>
            </w: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ul. Szajnochy 3</w:t>
            </w: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 xml:space="preserve">85-738 Bydgoszcz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5 dni</w:t>
            </w:r>
          </w:p>
          <w:p w:rsidR="00227521" w:rsidRPr="00FB02F7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4 pkt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4 551,00 zł brutto</w:t>
            </w:r>
          </w:p>
          <w:p w:rsidR="00227521" w:rsidRPr="00FB02F7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90 pkt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227521" w:rsidRPr="00227521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94 pkt</w:t>
            </w:r>
          </w:p>
        </w:tc>
      </w:tr>
      <w:tr w:rsidR="0030235E" w:rsidRPr="00FB02F7" w:rsidTr="0030235E">
        <w:trPr>
          <w:trHeight w:val="8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5.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EKO-PAK WIK Ewa Celmer</w:t>
            </w: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ul. Skorupki 1A</w:t>
            </w: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87-800 Włocławek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5 dni</w:t>
            </w:r>
          </w:p>
          <w:p w:rsidR="00227521" w:rsidRPr="00FB02F7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4 pkt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5 079,90 zł brutto</w:t>
            </w:r>
          </w:p>
          <w:p w:rsidR="00227521" w:rsidRPr="00FB02F7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80,63 pkt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227521" w:rsidRPr="00227521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84,63 pkt</w:t>
            </w:r>
          </w:p>
        </w:tc>
      </w:tr>
      <w:tr w:rsidR="00227521" w:rsidRPr="00FB02F7" w:rsidTr="00A86ED6">
        <w:trPr>
          <w:trHeight w:val="10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521" w:rsidRPr="00FB02F7" w:rsidRDefault="00227521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</w:p>
          <w:p w:rsidR="00227521" w:rsidRPr="00FB02F7" w:rsidRDefault="00227521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6.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521" w:rsidRPr="00FB02F7" w:rsidRDefault="00227521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8:12 Centrum Utrzymania Czystości,</w:t>
            </w:r>
          </w:p>
          <w:p w:rsidR="00227521" w:rsidRPr="00FB02F7" w:rsidRDefault="00227521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Ul. Gdańska 145,</w:t>
            </w:r>
          </w:p>
          <w:p w:rsidR="00227521" w:rsidRPr="00FB02F7" w:rsidRDefault="00227521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85-022 Bydgoszcz</w:t>
            </w:r>
          </w:p>
        </w:tc>
        <w:tc>
          <w:tcPr>
            <w:tcW w:w="6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7521" w:rsidRPr="00FB02F7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227521" w:rsidRPr="00FB02F7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 xml:space="preserve">Oferta odrzucona </w:t>
            </w:r>
          </w:p>
        </w:tc>
      </w:tr>
      <w:tr w:rsidR="0030235E" w:rsidRPr="00FB02F7" w:rsidTr="0030235E">
        <w:trPr>
          <w:trHeight w:val="7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</w:p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b/>
                <w:sz w:val="20"/>
                <w:szCs w:val="20"/>
              </w:rPr>
              <w:t>7.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DABEX BYDGOSZCZ Sp. z o.o., ul. Równa 4, 85-846 Bydgoszcz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>2 dni</w:t>
            </w:r>
          </w:p>
          <w:p w:rsidR="00227521" w:rsidRPr="00FB02F7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10 pkt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Pr="00FB02F7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  <w:r w:rsidRPr="00FB02F7">
              <w:rPr>
                <w:rFonts w:ascii="Book Antiqua" w:eastAsia="Calibri" w:hAnsi="Book Antiqua"/>
                <w:sz w:val="20"/>
                <w:szCs w:val="20"/>
              </w:rPr>
              <w:t xml:space="preserve"> 5 781,00zł brutto</w:t>
            </w:r>
          </w:p>
          <w:p w:rsidR="00227521" w:rsidRPr="00FB02F7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70,85 pkt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35E" w:rsidRDefault="0030235E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sz w:val="20"/>
                <w:szCs w:val="20"/>
              </w:rPr>
            </w:pPr>
          </w:p>
          <w:p w:rsidR="00227521" w:rsidRPr="00227521" w:rsidRDefault="00227521" w:rsidP="00FB02F7">
            <w:pPr>
              <w:spacing w:after="0" w:line="240" w:lineRule="auto"/>
              <w:jc w:val="center"/>
              <w:rPr>
                <w:rFonts w:ascii="Book Antiqua" w:eastAsia="Calibri" w:hAnsi="Book Antiqua"/>
                <w:b/>
                <w:sz w:val="20"/>
                <w:szCs w:val="20"/>
              </w:rPr>
            </w:pPr>
            <w:r w:rsidRPr="00227521">
              <w:rPr>
                <w:rFonts w:ascii="Book Antiqua" w:eastAsia="Calibri" w:hAnsi="Book Antiqua"/>
                <w:b/>
                <w:sz w:val="20"/>
                <w:szCs w:val="20"/>
              </w:rPr>
              <w:t>80,85 pkt</w:t>
            </w:r>
          </w:p>
        </w:tc>
      </w:tr>
    </w:tbl>
    <w:p w:rsidR="00FB02F7" w:rsidRDefault="00FB02F7" w:rsidP="00B900D1">
      <w:pPr>
        <w:pStyle w:val="Zwykytekst1"/>
        <w:spacing w:before="120" w:line="360" w:lineRule="auto"/>
        <w:jc w:val="both"/>
        <w:rPr>
          <w:rFonts w:ascii="Book Antiqua" w:hAnsi="Book Antiqua"/>
          <w:b/>
          <w:bCs/>
          <w:u w:val="single"/>
        </w:rPr>
      </w:pPr>
    </w:p>
    <w:p w:rsidR="0030235E" w:rsidRDefault="00B900D1" w:rsidP="00BF191B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I. Informacja o Wykonawcach wykluczonych z postępowania</w:t>
      </w:r>
      <w:r>
        <w:rPr>
          <w:rFonts w:ascii="Book Antiqua" w:hAnsi="Book Antiqua" w:cs="Arial"/>
          <w:b/>
          <w:bCs/>
          <w:sz w:val="20"/>
          <w:szCs w:val="20"/>
        </w:rPr>
        <w:t>.</w:t>
      </w:r>
    </w:p>
    <w:p w:rsidR="00B900D1" w:rsidRPr="0030235E" w:rsidRDefault="00B900D1" w:rsidP="00BF191B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 postępowaniu  nie wykluczono żadnych Wykonawców.</w:t>
      </w:r>
      <w:r>
        <w:rPr>
          <w:rFonts w:ascii="Book Antiqua" w:hAnsi="Book Antiqua"/>
          <w:b/>
          <w:iCs/>
          <w:sz w:val="20"/>
          <w:szCs w:val="20"/>
        </w:rPr>
        <w:t xml:space="preserve">         </w:t>
      </w:r>
    </w:p>
    <w:p w:rsidR="0030235E" w:rsidRDefault="00B900D1" w:rsidP="00BF191B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II. Inf</w:t>
      </w:r>
      <w:r>
        <w:rPr>
          <w:rFonts w:ascii="Book Antiqua" w:hAnsi="Book Antiqua" w:cs="Arial"/>
          <w:b/>
          <w:bCs/>
          <w:sz w:val="20"/>
          <w:szCs w:val="20"/>
        </w:rPr>
        <w:t>ormacja o Wykonawcach, których oferty zostały odrzucone.</w:t>
      </w:r>
    </w:p>
    <w:p w:rsidR="00B900D1" w:rsidRPr="0030235E" w:rsidRDefault="0030235E" w:rsidP="00BF191B">
      <w:pPr>
        <w:autoSpaceDE w:val="0"/>
        <w:autoSpaceDN w:val="0"/>
        <w:adjustRightInd w:val="0"/>
        <w:spacing w:line="360" w:lineRule="auto"/>
        <w:ind w:left="360" w:hanging="360"/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 postępowaniu</w:t>
      </w:r>
      <w:r w:rsidR="00B900D1">
        <w:rPr>
          <w:rFonts w:ascii="Book Antiqua" w:hAnsi="Book Antiqua" w:cs="Arial"/>
          <w:sz w:val="20"/>
          <w:szCs w:val="20"/>
        </w:rPr>
        <w:t xml:space="preserve"> odrzucono ofert</w:t>
      </w:r>
      <w:r w:rsidR="00FB02F7">
        <w:rPr>
          <w:rFonts w:ascii="Book Antiqua" w:hAnsi="Book Antiqua" w:cs="Arial"/>
          <w:sz w:val="20"/>
          <w:szCs w:val="20"/>
        </w:rPr>
        <w:t>y następujących</w:t>
      </w:r>
      <w:r w:rsidR="00B900D1">
        <w:rPr>
          <w:rFonts w:ascii="Book Antiqua" w:hAnsi="Book Antiqua" w:cs="Arial"/>
          <w:sz w:val="20"/>
          <w:szCs w:val="20"/>
        </w:rPr>
        <w:t xml:space="preserve"> Wykonawców:</w:t>
      </w:r>
    </w:p>
    <w:p w:rsidR="0030235E" w:rsidRPr="0030235E" w:rsidRDefault="0030235E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F51FD0">
        <w:rPr>
          <w:rFonts w:ascii="Book Antiqua" w:hAnsi="Book Antiqua" w:cs="Arial"/>
          <w:b/>
          <w:sz w:val="20"/>
          <w:szCs w:val="20"/>
        </w:rPr>
        <w:t>1.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0235E">
        <w:rPr>
          <w:rFonts w:ascii="Book Antiqua" w:hAnsi="Book Antiqua" w:cs="Arial"/>
          <w:sz w:val="20"/>
          <w:szCs w:val="20"/>
        </w:rPr>
        <w:t xml:space="preserve">Działając na podstawie art. 89 ust. 1 pkt </w:t>
      </w:r>
      <w:r>
        <w:rPr>
          <w:rFonts w:ascii="Book Antiqua" w:hAnsi="Book Antiqua" w:cs="Arial"/>
          <w:sz w:val="20"/>
          <w:szCs w:val="20"/>
        </w:rPr>
        <w:t>4</w:t>
      </w:r>
      <w:r w:rsidRPr="0030235E">
        <w:rPr>
          <w:rFonts w:ascii="Book Antiqua" w:hAnsi="Book Antiqua" w:cs="Arial"/>
          <w:sz w:val="20"/>
          <w:szCs w:val="20"/>
        </w:rPr>
        <w:t xml:space="preserve"> ustawy Prawo Zamówień Pu</w:t>
      </w:r>
      <w:r>
        <w:rPr>
          <w:rFonts w:ascii="Book Antiqua" w:hAnsi="Book Antiqua" w:cs="Arial"/>
          <w:sz w:val="20"/>
          <w:szCs w:val="20"/>
        </w:rPr>
        <w:t xml:space="preserve">blicznych Zamawiający odrzuca </w:t>
      </w:r>
      <w:r w:rsidRPr="0030235E">
        <w:rPr>
          <w:rFonts w:ascii="Book Antiqua" w:hAnsi="Book Antiqua" w:cs="Arial"/>
          <w:sz w:val="20"/>
          <w:szCs w:val="20"/>
        </w:rPr>
        <w:t xml:space="preserve">ofertę złożoną przez </w:t>
      </w:r>
      <w:r w:rsidRPr="0030235E">
        <w:rPr>
          <w:rFonts w:ascii="Book Antiqua" w:hAnsi="Book Antiqua" w:cs="Arial"/>
          <w:b/>
          <w:sz w:val="20"/>
          <w:szCs w:val="20"/>
        </w:rPr>
        <w:t xml:space="preserve">Przedsiębiorstwo Handlowo-Usługowe Sebastian </w:t>
      </w:r>
      <w:proofErr w:type="spellStart"/>
      <w:r w:rsidRPr="0030235E">
        <w:rPr>
          <w:rFonts w:ascii="Book Antiqua" w:hAnsi="Book Antiqua" w:cs="Arial"/>
          <w:b/>
          <w:sz w:val="20"/>
          <w:szCs w:val="20"/>
        </w:rPr>
        <w:t>Białobrzycki</w:t>
      </w:r>
      <w:proofErr w:type="spellEnd"/>
      <w:r w:rsidRPr="0030235E">
        <w:rPr>
          <w:rFonts w:ascii="Book Antiqua" w:hAnsi="Book Antiqua" w:cs="Arial"/>
          <w:b/>
          <w:sz w:val="20"/>
          <w:szCs w:val="20"/>
        </w:rPr>
        <w:t xml:space="preserve"> Hurtownia Artykułów Higienicznych JOBIKO</w:t>
      </w:r>
      <w:r w:rsidRPr="0030235E">
        <w:rPr>
          <w:rFonts w:ascii="Book Antiqua" w:hAnsi="Book Antiqua" w:cs="Arial"/>
          <w:sz w:val="20"/>
          <w:szCs w:val="20"/>
        </w:rPr>
        <w:t xml:space="preserve"> </w:t>
      </w:r>
      <w:r>
        <w:rPr>
          <w:rFonts w:ascii="Book Antiqua" w:hAnsi="Book Antiqua" w:cs="Arial"/>
          <w:sz w:val="20"/>
          <w:szCs w:val="20"/>
        </w:rPr>
        <w:t xml:space="preserve">adres: </w:t>
      </w:r>
      <w:r w:rsidRPr="0030235E">
        <w:rPr>
          <w:rFonts w:ascii="Book Antiqua" w:hAnsi="Book Antiqua" w:cs="Arial"/>
          <w:sz w:val="20"/>
          <w:szCs w:val="20"/>
        </w:rPr>
        <w:t xml:space="preserve">Dalki, os. Wichrowe 9, 62-200 Gniezno </w:t>
      </w:r>
      <w:r w:rsidR="00BF191B">
        <w:rPr>
          <w:rFonts w:ascii="Book Antiqua" w:hAnsi="Book Antiqua" w:cs="Arial"/>
          <w:sz w:val="20"/>
          <w:szCs w:val="20"/>
        </w:rPr>
        <w:t xml:space="preserve">                   </w:t>
      </w:r>
      <w:r w:rsidRPr="0030235E">
        <w:rPr>
          <w:rFonts w:ascii="Book Antiqua" w:hAnsi="Book Antiqua" w:cs="Arial"/>
          <w:sz w:val="20"/>
          <w:szCs w:val="20"/>
        </w:rPr>
        <w:t xml:space="preserve">z uwagi na </w:t>
      </w:r>
      <w:r>
        <w:rPr>
          <w:rFonts w:ascii="Book Antiqua" w:hAnsi="Book Antiqua" w:cs="Arial"/>
          <w:sz w:val="20"/>
          <w:szCs w:val="20"/>
        </w:rPr>
        <w:t>rażąco niską cenę w stosunku do przedmiotu zamówienia</w:t>
      </w:r>
      <w:r w:rsidRPr="0030235E">
        <w:rPr>
          <w:rFonts w:ascii="Book Antiqua" w:hAnsi="Book Antiqua" w:cs="Arial"/>
          <w:sz w:val="20"/>
          <w:szCs w:val="20"/>
        </w:rPr>
        <w:t>.</w:t>
      </w:r>
    </w:p>
    <w:p w:rsidR="00227521" w:rsidRDefault="00227521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227521">
        <w:rPr>
          <w:rFonts w:ascii="Book Antiqua" w:hAnsi="Book Antiqua" w:cs="Arial"/>
          <w:sz w:val="20"/>
          <w:szCs w:val="20"/>
        </w:rPr>
        <w:t xml:space="preserve">Ogólna wartość brutto złożonej przez Wykonawcę oferty jest znacznie niższa  od wartości szacunkowej ustalonej przez Zamawiającego </w:t>
      </w:r>
      <w:r>
        <w:rPr>
          <w:rFonts w:ascii="Book Antiqua" w:hAnsi="Book Antiqua" w:cs="Arial"/>
          <w:sz w:val="20"/>
          <w:szCs w:val="20"/>
        </w:rPr>
        <w:t>co</w:t>
      </w:r>
      <w:r w:rsidRPr="00227521">
        <w:rPr>
          <w:rFonts w:ascii="Book Antiqua" w:hAnsi="Book Antiqua" w:cs="Arial"/>
          <w:sz w:val="20"/>
          <w:szCs w:val="20"/>
        </w:rPr>
        <w:t xml:space="preserve"> </w:t>
      </w:r>
      <w:r>
        <w:rPr>
          <w:rFonts w:ascii="Book Antiqua" w:hAnsi="Book Antiqua" w:cs="Arial"/>
          <w:sz w:val="20"/>
          <w:szCs w:val="20"/>
        </w:rPr>
        <w:t>wz</w:t>
      </w:r>
      <w:r w:rsidRPr="00227521">
        <w:rPr>
          <w:rFonts w:ascii="Book Antiqua" w:hAnsi="Book Antiqua" w:cs="Arial"/>
          <w:sz w:val="20"/>
          <w:szCs w:val="20"/>
        </w:rPr>
        <w:t>budzi</w:t>
      </w:r>
      <w:r>
        <w:rPr>
          <w:rFonts w:ascii="Book Antiqua" w:hAnsi="Book Antiqua" w:cs="Arial"/>
          <w:sz w:val="20"/>
          <w:szCs w:val="20"/>
        </w:rPr>
        <w:t>ło</w:t>
      </w:r>
      <w:r w:rsidRPr="00227521">
        <w:rPr>
          <w:rFonts w:ascii="Book Antiqua" w:hAnsi="Book Antiqua" w:cs="Arial"/>
          <w:sz w:val="20"/>
          <w:szCs w:val="20"/>
        </w:rPr>
        <w:t xml:space="preserve"> wątpliwości Zamawiającego co do możliwości wykonania przedmiotu zamówienia zgodnie z wymaganiami  określonymi przez Zamawiającego.</w:t>
      </w:r>
      <w:r>
        <w:rPr>
          <w:rFonts w:ascii="Book Antiqua" w:hAnsi="Book Antiqua" w:cs="Arial"/>
          <w:sz w:val="20"/>
          <w:szCs w:val="20"/>
        </w:rPr>
        <w:t xml:space="preserve"> </w:t>
      </w:r>
      <w:r w:rsidR="0030235E" w:rsidRPr="0030235E">
        <w:rPr>
          <w:rFonts w:ascii="Book Antiqua" w:hAnsi="Book Antiqua" w:cs="Arial"/>
          <w:sz w:val="20"/>
          <w:szCs w:val="20"/>
        </w:rPr>
        <w:t xml:space="preserve">W związku z powyższym Wykonawca został wezwany do </w:t>
      </w:r>
      <w:r>
        <w:rPr>
          <w:rFonts w:ascii="Book Antiqua" w:hAnsi="Book Antiqua" w:cs="Arial"/>
          <w:sz w:val="20"/>
          <w:szCs w:val="20"/>
        </w:rPr>
        <w:t>złożenia wyjaśnień dotyczących rażąco niskiej ceny</w:t>
      </w:r>
      <w:r w:rsidR="0030235E" w:rsidRPr="0030235E">
        <w:rPr>
          <w:rFonts w:ascii="Book Antiqua" w:hAnsi="Book Antiqua" w:cs="Arial"/>
          <w:sz w:val="20"/>
          <w:szCs w:val="20"/>
        </w:rPr>
        <w:t xml:space="preserve">. </w:t>
      </w:r>
    </w:p>
    <w:p w:rsidR="0030235E" w:rsidRPr="0030235E" w:rsidRDefault="0030235E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30235E">
        <w:rPr>
          <w:rFonts w:ascii="Book Antiqua" w:hAnsi="Book Antiqua" w:cs="Arial"/>
          <w:sz w:val="20"/>
          <w:szCs w:val="20"/>
        </w:rPr>
        <w:t xml:space="preserve">Wykonawca </w:t>
      </w:r>
      <w:r w:rsidR="00F51FD0">
        <w:rPr>
          <w:rFonts w:ascii="Book Antiqua" w:hAnsi="Book Antiqua" w:cs="Arial"/>
          <w:sz w:val="20"/>
          <w:szCs w:val="20"/>
        </w:rPr>
        <w:t>w terminie do dnia 03.03.2016 roku do godziny 13.00</w:t>
      </w:r>
      <w:r w:rsidR="00F51FD0">
        <w:rPr>
          <w:rFonts w:ascii="Book Antiqua" w:hAnsi="Book Antiqua" w:cs="Arial"/>
          <w:sz w:val="20"/>
          <w:szCs w:val="20"/>
        </w:rPr>
        <w:t xml:space="preserve"> </w:t>
      </w:r>
      <w:r w:rsidRPr="0030235E">
        <w:rPr>
          <w:rFonts w:ascii="Book Antiqua" w:hAnsi="Book Antiqua" w:cs="Arial"/>
          <w:sz w:val="20"/>
          <w:szCs w:val="20"/>
        </w:rPr>
        <w:t xml:space="preserve">nie </w:t>
      </w:r>
      <w:r w:rsidR="00227521">
        <w:rPr>
          <w:rFonts w:ascii="Book Antiqua" w:hAnsi="Book Antiqua" w:cs="Arial"/>
          <w:sz w:val="20"/>
          <w:szCs w:val="20"/>
        </w:rPr>
        <w:t xml:space="preserve">złożył wyjaśnień </w:t>
      </w:r>
      <w:r w:rsidR="00227521" w:rsidRPr="00227521">
        <w:rPr>
          <w:rFonts w:ascii="Book Antiqua" w:hAnsi="Book Antiqua" w:cs="Arial"/>
          <w:sz w:val="20"/>
          <w:szCs w:val="20"/>
        </w:rPr>
        <w:t>dotyczących elementów oferty mających wpływ na wysokość zaoferowanej  ceny przedmiotu zamówienia</w:t>
      </w:r>
      <w:r w:rsidR="00227521">
        <w:rPr>
          <w:rFonts w:ascii="Book Antiqua" w:hAnsi="Book Antiqua" w:cs="Arial"/>
          <w:sz w:val="20"/>
          <w:szCs w:val="20"/>
        </w:rPr>
        <w:t xml:space="preserve"> na wezwanie Zamawiającego </w:t>
      </w:r>
      <w:r w:rsidR="00F51FD0">
        <w:rPr>
          <w:rFonts w:ascii="Book Antiqua" w:hAnsi="Book Antiqua" w:cs="Arial"/>
          <w:sz w:val="20"/>
          <w:szCs w:val="20"/>
        </w:rPr>
        <w:t>z dnia 29.02.2016 r.</w:t>
      </w:r>
    </w:p>
    <w:p w:rsidR="0030235E" w:rsidRDefault="00243874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W związku z p</w:t>
      </w:r>
      <w:r w:rsidR="0030235E" w:rsidRPr="0030235E">
        <w:rPr>
          <w:rFonts w:ascii="Book Antiqua" w:hAnsi="Book Antiqua" w:cs="Arial"/>
          <w:sz w:val="20"/>
          <w:szCs w:val="20"/>
        </w:rPr>
        <w:t>owyższ</w:t>
      </w:r>
      <w:r>
        <w:rPr>
          <w:rFonts w:ascii="Book Antiqua" w:hAnsi="Book Antiqua" w:cs="Arial"/>
          <w:sz w:val="20"/>
          <w:szCs w:val="20"/>
        </w:rPr>
        <w:t>ym Zamawiający odrzucił ofertę Wykonawcy.</w:t>
      </w:r>
    </w:p>
    <w:p w:rsidR="00243874" w:rsidRPr="00243874" w:rsidRDefault="00243874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F51FD0">
        <w:rPr>
          <w:rFonts w:ascii="Book Antiqua" w:hAnsi="Book Antiqua" w:cs="Arial"/>
          <w:b/>
          <w:sz w:val="20"/>
          <w:szCs w:val="20"/>
        </w:rPr>
        <w:t>2.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243874">
        <w:rPr>
          <w:rFonts w:ascii="Book Antiqua" w:hAnsi="Book Antiqua" w:cs="Arial"/>
          <w:sz w:val="20"/>
          <w:szCs w:val="20"/>
        </w:rPr>
        <w:t xml:space="preserve">Działając na podstawie art. 89 ust. 1 pkt 2 ustawy Prawo Zamówień Publicznych Zamawiający odrzuca ofertę złożoną przez </w:t>
      </w:r>
      <w:r w:rsidRPr="00243874">
        <w:rPr>
          <w:rFonts w:ascii="Book Antiqua" w:hAnsi="Book Antiqua" w:cs="Arial"/>
          <w:b/>
          <w:sz w:val="20"/>
          <w:szCs w:val="20"/>
        </w:rPr>
        <w:t>8:</w:t>
      </w:r>
      <w:r w:rsidRPr="00243874">
        <w:rPr>
          <w:rFonts w:ascii="Book Antiqua" w:hAnsi="Book Antiqua" w:cs="Arial"/>
          <w:b/>
          <w:sz w:val="20"/>
          <w:szCs w:val="20"/>
        </w:rPr>
        <w:t>12 Centrum Utrzymania Czystości</w:t>
      </w:r>
      <w:r>
        <w:rPr>
          <w:rFonts w:ascii="Book Antiqua" w:hAnsi="Book Antiqua" w:cs="Arial"/>
          <w:sz w:val="20"/>
          <w:szCs w:val="20"/>
        </w:rPr>
        <w:t xml:space="preserve"> adres: ul. Gdańska 145, </w:t>
      </w:r>
      <w:r w:rsidRPr="00243874">
        <w:rPr>
          <w:rFonts w:ascii="Book Antiqua" w:hAnsi="Book Antiqua" w:cs="Arial"/>
          <w:sz w:val="20"/>
          <w:szCs w:val="20"/>
        </w:rPr>
        <w:t>85-022 Bydgoszcz z uwagi na niezgodność treści oferty  z treścią SIWZ.</w:t>
      </w:r>
    </w:p>
    <w:p w:rsidR="00F51FD0" w:rsidRDefault="00243874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a) </w:t>
      </w:r>
      <w:r w:rsidRPr="00243874">
        <w:rPr>
          <w:rFonts w:ascii="Book Antiqua" w:hAnsi="Book Antiqua" w:cs="Arial"/>
          <w:sz w:val="20"/>
          <w:szCs w:val="20"/>
        </w:rPr>
        <w:t>Zgodnie z punktem 9.2. SIWZ Wykonawca składający ofertę zobowiązany był do dołączenia próbek oferowanych produktów.</w:t>
      </w:r>
      <w:r w:rsidR="00F51FD0">
        <w:rPr>
          <w:rFonts w:ascii="Book Antiqua" w:hAnsi="Book Antiqua" w:cs="Arial"/>
          <w:sz w:val="20"/>
          <w:szCs w:val="20"/>
        </w:rPr>
        <w:t xml:space="preserve"> Wykonawca nie dołączył do oferty próbki oferowanego produktu.</w:t>
      </w:r>
      <w:r>
        <w:rPr>
          <w:rFonts w:ascii="Book Antiqua" w:hAnsi="Book Antiqua" w:cs="Arial"/>
          <w:sz w:val="20"/>
          <w:szCs w:val="20"/>
        </w:rPr>
        <w:t xml:space="preserve"> </w:t>
      </w:r>
    </w:p>
    <w:p w:rsidR="00243874" w:rsidRDefault="00243874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W związku z </w:t>
      </w:r>
      <w:r w:rsidRPr="00243874">
        <w:rPr>
          <w:rFonts w:ascii="Book Antiqua" w:hAnsi="Book Antiqua" w:cs="Arial"/>
          <w:sz w:val="20"/>
          <w:szCs w:val="20"/>
        </w:rPr>
        <w:t>powyższym Wykonawca został wezwany do uzupełnienia powyższ</w:t>
      </w:r>
      <w:r>
        <w:rPr>
          <w:rFonts w:ascii="Book Antiqua" w:hAnsi="Book Antiqua" w:cs="Arial"/>
          <w:sz w:val="20"/>
          <w:szCs w:val="20"/>
        </w:rPr>
        <w:t xml:space="preserve">ego </w:t>
      </w:r>
      <w:r w:rsidRPr="00243874">
        <w:rPr>
          <w:rFonts w:ascii="Book Antiqua" w:hAnsi="Book Antiqua" w:cs="Arial"/>
          <w:sz w:val="20"/>
          <w:szCs w:val="20"/>
        </w:rPr>
        <w:t>dokument</w:t>
      </w:r>
      <w:r>
        <w:rPr>
          <w:rFonts w:ascii="Book Antiqua" w:hAnsi="Book Antiqua" w:cs="Arial"/>
          <w:sz w:val="20"/>
          <w:szCs w:val="20"/>
        </w:rPr>
        <w:t xml:space="preserve">u. </w:t>
      </w:r>
    </w:p>
    <w:p w:rsidR="00243874" w:rsidRDefault="00243874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243874">
        <w:rPr>
          <w:rFonts w:ascii="Book Antiqua" w:hAnsi="Book Antiqua" w:cs="Arial"/>
          <w:sz w:val="20"/>
          <w:szCs w:val="20"/>
        </w:rPr>
        <w:t>Wykonawca</w:t>
      </w:r>
      <w:r w:rsidR="00F51FD0" w:rsidRPr="00F51FD0">
        <w:t xml:space="preserve"> </w:t>
      </w:r>
      <w:r w:rsidR="00F51FD0" w:rsidRPr="00F51FD0">
        <w:rPr>
          <w:rFonts w:ascii="Book Antiqua" w:hAnsi="Book Antiqua" w:cs="Arial"/>
          <w:sz w:val="20"/>
          <w:szCs w:val="20"/>
        </w:rPr>
        <w:t xml:space="preserve">w terminie do dnia 03.03.2016 roku do godziny 13.00 </w:t>
      </w:r>
      <w:r w:rsidRPr="00243874">
        <w:rPr>
          <w:rFonts w:ascii="Book Antiqua" w:hAnsi="Book Antiqua" w:cs="Arial"/>
          <w:sz w:val="20"/>
          <w:szCs w:val="20"/>
        </w:rPr>
        <w:t xml:space="preserve"> nie uzupełnił w/w dokument</w:t>
      </w:r>
      <w:r>
        <w:rPr>
          <w:rFonts w:ascii="Book Antiqua" w:hAnsi="Book Antiqua" w:cs="Arial"/>
          <w:sz w:val="20"/>
          <w:szCs w:val="20"/>
        </w:rPr>
        <w:t>u</w:t>
      </w:r>
      <w:r w:rsidRPr="00243874">
        <w:rPr>
          <w:rFonts w:ascii="Book Antiqua" w:hAnsi="Book Antiqua" w:cs="Arial"/>
          <w:sz w:val="20"/>
          <w:szCs w:val="20"/>
        </w:rPr>
        <w:t xml:space="preserve"> na wezwanie Zamawiającego</w:t>
      </w:r>
      <w:r>
        <w:rPr>
          <w:rFonts w:ascii="Book Antiqua" w:hAnsi="Book Antiqua" w:cs="Arial"/>
          <w:sz w:val="20"/>
          <w:szCs w:val="20"/>
        </w:rPr>
        <w:t xml:space="preserve"> </w:t>
      </w:r>
      <w:r w:rsidR="00F51FD0" w:rsidRPr="00F51FD0">
        <w:rPr>
          <w:rFonts w:ascii="Book Antiqua" w:hAnsi="Book Antiqua" w:cs="Arial"/>
          <w:sz w:val="20"/>
          <w:szCs w:val="20"/>
        </w:rPr>
        <w:t>z dnia 29.02.2016 r.</w:t>
      </w:r>
    </w:p>
    <w:p w:rsidR="00243874" w:rsidRPr="00243874" w:rsidRDefault="00243874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b) </w:t>
      </w:r>
      <w:r w:rsidRPr="00243874">
        <w:rPr>
          <w:rFonts w:ascii="Book Antiqua" w:hAnsi="Book Antiqua" w:cs="Arial"/>
          <w:sz w:val="20"/>
          <w:szCs w:val="20"/>
        </w:rPr>
        <w:t>Wykonawca nie dołączył do swojej oferty następujących załączników do SIWZ:</w:t>
      </w:r>
    </w:p>
    <w:p w:rsidR="00243874" w:rsidRPr="00243874" w:rsidRDefault="00243874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243874">
        <w:rPr>
          <w:rFonts w:ascii="Book Antiqua" w:hAnsi="Book Antiqua" w:cs="Arial"/>
          <w:sz w:val="20"/>
          <w:szCs w:val="20"/>
        </w:rPr>
        <w:t>•</w:t>
      </w:r>
      <w:r w:rsidRPr="00243874">
        <w:rPr>
          <w:rFonts w:ascii="Book Antiqua" w:hAnsi="Book Antiqua" w:cs="Arial"/>
          <w:sz w:val="20"/>
          <w:szCs w:val="20"/>
        </w:rPr>
        <w:tab/>
        <w:t>Załącznik nr 5 „INFORMACJA o przynależności/ braku przynależności do grupy kapitałowej”</w:t>
      </w:r>
    </w:p>
    <w:p w:rsidR="00243874" w:rsidRPr="00243874" w:rsidRDefault="00243874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243874">
        <w:rPr>
          <w:rFonts w:ascii="Book Antiqua" w:hAnsi="Book Antiqua" w:cs="Arial"/>
          <w:sz w:val="20"/>
          <w:szCs w:val="20"/>
        </w:rPr>
        <w:t>•</w:t>
      </w:r>
      <w:r w:rsidRPr="00243874">
        <w:rPr>
          <w:rFonts w:ascii="Book Antiqua" w:hAnsi="Book Antiqua" w:cs="Arial"/>
          <w:sz w:val="20"/>
          <w:szCs w:val="20"/>
        </w:rPr>
        <w:tab/>
        <w:t xml:space="preserve">Załącznik nr 7 „OŚWIADCZENIE O POWSTANIU OBOWIĄZKU PODATKOWEGO                          U ZAMAWIAJĄCEGO o których mowa w art. 91 ust. 3a ustawy </w:t>
      </w:r>
      <w:proofErr w:type="spellStart"/>
      <w:r w:rsidRPr="00243874">
        <w:rPr>
          <w:rFonts w:ascii="Book Antiqua" w:hAnsi="Book Antiqua" w:cs="Arial"/>
          <w:sz w:val="20"/>
          <w:szCs w:val="20"/>
        </w:rPr>
        <w:t>Pzp</w:t>
      </w:r>
      <w:proofErr w:type="spellEnd"/>
      <w:r w:rsidRPr="00243874">
        <w:rPr>
          <w:rFonts w:ascii="Book Antiqua" w:hAnsi="Book Antiqua" w:cs="Arial"/>
          <w:sz w:val="20"/>
          <w:szCs w:val="20"/>
        </w:rPr>
        <w:t xml:space="preserve">.”, / lub Załącznik                        nr 8 „OŚWIADCZENIE O BRAKU OBOWIĄZKU PODATKOWEGO U ZAMAWIAJĄCEGO, </w:t>
      </w:r>
      <w:r w:rsidR="00BF191B">
        <w:rPr>
          <w:rFonts w:ascii="Book Antiqua" w:hAnsi="Book Antiqua" w:cs="Arial"/>
          <w:sz w:val="20"/>
          <w:szCs w:val="20"/>
        </w:rPr>
        <w:t xml:space="preserve">                      </w:t>
      </w:r>
      <w:r w:rsidRPr="00243874">
        <w:rPr>
          <w:rFonts w:ascii="Book Antiqua" w:hAnsi="Book Antiqua" w:cs="Arial"/>
          <w:sz w:val="20"/>
          <w:szCs w:val="20"/>
        </w:rPr>
        <w:t xml:space="preserve">o których mowa w art. 91 ust. 3a ustawy </w:t>
      </w:r>
      <w:proofErr w:type="spellStart"/>
      <w:r w:rsidRPr="00243874">
        <w:rPr>
          <w:rFonts w:ascii="Book Antiqua" w:hAnsi="Book Antiqua" w:cs="Arial"/>
          <w:sz w:val="20"/>
          <w:szCs w:val="20"/>
        </w:rPr>
        <w:t>Pzp</w:t>
      </w:r>
      <w:proofErr w:type="spellEnd"/>
      <w:r w:rsidRPr="00243874">
        <w:rPr>
          <w:rFonts w:ascii="Book Antiqua" w:hAnsi="Book Antiqua" w:cs="Arial"/>
          <w:sz w:val="20"/>
          <w:szCs w:val="20"/>
        </w:rPr>
        <w:t>.”</w:t>
      </w:r>
    </w:p>
    <w:p w:rsidR="00243874" w:rsidRDefault="00F51FD0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F51FD0">
        <w:rPr>
          <w:rFonts w:ascii="Book Antiqua" w:hAnsi="Book Antiqua" w:cs="Arial"/>
          <w:sz w:val="20"/>
          <w:szCs w:val="20"/>
        </w:rPr>
        <w:t>W związku z powyższym Wykonawca został wezwany do uzupełnienia powyższ</w:t>
      </w:r>
      <w:r>
        <w:rPr>
          <w:rFonts w:ascii="Book Antiqua" w:hAnsi="Book Antiqua" w:cs="Arial"/>
          <w:sz w:val="20"/>
          <w:szCs w:val="20"/>
        </w:rPr>
        <w:t>ych</w:t>
      </w:r>
      <w:r w:rsidRPr="00F51FD0">
        <w:rPr>
          <w:rFonts w:ascii="Book Antiqua" w:hAnsi="Book Antiqua" w:cs="Arial"/>
          <w:sz w:val="20"/>
          <w:szCs w:val="20"/>
        </w:rPr>
        <w:t xml:space="preserve"> dokument</w:t>
      </w:r>
      <w:r>
        <w:rPr>
          <w:rFonts w:ascii="Book Antiqua" w:hAnsi="Book Antiqua" w:cs="Arial"/>
          <w:sz w:val="20"/>
          <w:szCs w:val="20"/>
        </w:rPr>
        <w:t>ów</w:t>
      </w:r>
      <w:r w:rsidRPr="00F51FD0">
        <w:rPr>
          <w:rFonts w:ascii="Book Antiqua" w:hAnsi="Book Antiqua" w:cs="Arial"/>
          <w:sz w:val="20"/>
          <w:szCs w:val="20"/>
        </w:rPr>
        <w:t>.</w:t>
      </w:r>
    </w:p>
    <w:p w:rsidR="00F51FD0" w:rsidRDefault="00F51FD0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F51FD0">
        <w:rPr>
          <w:rFonts w:ascii="Book Antiqua" w:hAnsi="Book Antiqua" w:cs="Arial"/>
          <w:sz w:val="20"/>
          <w:szCs w:val="20"/>
        </w:rPr>
        <w:t>Wykonawca w terminie do dnia 03.03.2016 roku do godziny 13.00  nie uzupełnił w/w dokument</w:t>
      </w:r>
      <w:r>
        <w:rPr>
          <w:rFonts w:ascii="Book Antiqua" w:hAnsi="Book Antiqua" w:cs="Arial"/>
          <w:sz w:val="20"/>
          <w:szCs w:val="20"/>
        </w:rPr>
        <w:t>ów</w:t>
      </w:r>
      <w:r w:rsidRPr="00F51FD0">
        <w:rPr>
          <w:rFonts w:ascii="Book Antiqua" w:hAnsi="Book Antiqua" w:cs="Arial"/>
          <w:sz w:val="20"/>
          <w:szCs w:val="20"/>
        </w:rPr>
        <w:t xml:space="preserve"> na wezwanie Zamawiającego z dnia 29.02.2016 r.</w:t>
      </w:r>
    </w:p>
    <w:p w:rsidR="00F51FD0" w:rsidRDefault="00F51FD0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c) </w:t>
      </w:r>
      <w:r w:rsidRPr="00F51FD0">
        <w:rPr>
          <w:rFonts w:ascii="Book Antiqua" w:hAnsi="Book Antiqua" w:cs="Arial"/>
          <w:sz w:val="20"/>
          <w:szCs w:val="20"/>
        </w:rPr>
        <w:t>Zgodnie z treścią SIWZ rozdział 4 pkt. 4, Zamawiający wymagał, aby w przypadku zaoferowania rozwiązań równoważnych Wykonawca wykazał w ofercie, że oferowany przez niego asortyment spełnia wymagania określone przez Zamawiającego (załączyć foldery, karty charakterystyki i/lub specyfikacje techniczne itp.).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F51FD0">
        <w:rPr>
          <w:rFonts w:ascii="Book Antiqua" w:hAnsi="Book Antiqua" w:cs="Arial"/>
          <w:sz w:val="20"/>
          <w:szCs w:val="20"/>
        </w:rPr>
        <w:t>W ofercie złożonej przez Wykonawcę nie ma folderów, kart charakterystyki i/lub specyfikacji technicznych produktu równoważnego zaoferowanego przez Wykonawcę</w:t>
      </w:r>
      <w:r>
        <w:rPr>
          <w:rFonts w:ascii="Book Antiqua" w:hAnsi="Book Antiqua" w:cs="Arial"/>
          <w:sz w:val="20"/>
          <w:szCs w:val="20"/>
        </w:rPr>
        <w:t>.</w:t>
      </w:r>
      <w:r w:rsidRPr="00F51FD0">
        <w:t xml:space="preserve"> </w:t>
      </w:r>
      <w:r w:rsidRPr="00F51FD0">
        <w:rPr>
          <w:rFonts w:ascii="Book Antiqua" w:hAnsi="Book Antiqua" w:cs="Arial"/>
          <w:sz w:val="20"/>
          <w:szCs w:val="20"/>
        </w:rPr>
        <w:t xml:space="preserve">Zamawiający nie jest zatem w stanie stwierdzić czy zaoferowane produkty są równoważne z produktami wskazanymi przez Zamawiającego </w:t>
      </w:r>
      <w:r w:rsidR="00BF191B">
        <w:rPr>
          <w:rFonts w:ascii="Book Antiqua" w:hAnsi="Book Antiqua" w:cs="Arial"/>
          <w:sz w:val="20"/>
          <w:szCs w:val="20"/>
        </w:rPr>
        <w:t xml:space="preserve">                         </w:t>
      </w:r>
      <w:r w:rsidRPr="00F51FD0">
        <w:rPr>
          <w:rFonts w:ascii="Book Antiqua" w:hAnsi="Book Antiqua" w:cs="Arial"/>
          <w:sz w:val="20"/>
          <w:szCs w:val="20"/>
        </w:rPr>
        <w:t>w specyfikacji.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F51FD0">
        <w:rPr>
          <w:rFonts w:ascii="Book Antiqua" w:hAnsi="Book Antiqua" w:cs="Arial"/>
          <w:sz w:val="20"/>
          <w:szCs w:val="20"/>
        </w:rPr>
        <w:t xml:space="preserve"> </w:t>
      </w:r>
    </w:p>
    <w:p w:rsidR="00F51FD0" w:rsidRDefault="00F51FD0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F51FD0">
        <w:rPr>
          <w:rFonts w:ascii="Book Antiqua" w:hAnsi="Book Antiqua" w:cs="Arial"/>
          <w:sz w:val="20"/>
          <w:szCs w:val="20"/>
        </w:rPr>
        <w:t>W związku z powyższym Wykonawca został wezwany do uzupełnienia powyższych dokumentów.</w:t>
      </w:r>
    </w:p>
    <w:p w:rsidR="00F51FD0" w:rsidRDefault="00F51FD0" w:rsidP="00BF191B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F51FD0">
        <w:rPr>
          <w:rFonts w:ascii="Book Antiqua" w:hAnsi="Book Antiqua" w:cs="Arial"/>
          <w:sz w:val="20"/>
          <w:szCs w:val="20"/>
        </w:rPr>
        <w:t>Wykonawca w terminie do dnia 03.03.2016 roku do godziny 13.00  nie uzupełnił w/w dokumentów na wezwanie Zamawiającego z dnia 29.02.2016 r.</w:t>
      </w:r>
    </w:p>
    <w:p w:rsidR="00243874" w:rsidRDefault="00243874" w:rsidP="00BF191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243874">
        <w:rPr>
          <w:rFonts w:ascii="Book Antiqua" w:hAnsi="Book Antiqua" w:cs="Arial"/>
          <w:sz w:val="20"/>
          <w:szCs w:val="20"/>
        </w:rPr>
        <w:t xml:space="preserve">Powyższe okoliczności  skutkują odrzuceniem oferty </w:t>
      </w:r>
      <w:r w:rsidR="00BF191B">
        <w:rPr>
          <w:rFonts w:ascii="Book Antiqua" w:hAnsi="Book Antiqua" w:cs="Arial"/>
          <w:sz w:val="20"/>
          <w:szCs w:val="20"/>
        </w:rPr>
        <w:t xml:space="preserve">Wykonawcy </w:t>
      </w:r>
      <w:r w:rsidRPr="00243874">
        <w:rPr>
          <w:rFonts w:ascii="Book Antiqua" w:hAnsi="Book Antiqua" w:cs="Arial"/>
          <w:sz w:val="20"/>
          <w:szCs w:val="20"/>
        </w:rPr>
        <w:t>we wskazanym zakresie.</w:t>
      </w:r>
    </w:p>
    <w:p w:rsidR="00B900D1" w:rsidRDefault="00B900D1" w:rsidP="00B900D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 xml:space="preserve">III. </w:t>
      </w:r>
      <w:r>
        <w:rPr>
          <w:rFonts w:ascii="Book Antiqua" w:hAnsi="Book Antiqua" w:cs="Arial"/>
          <w:b/>
          <w:bCs/>
          <w:sz w:val="20"/>
          <w:szCs w:val="20"/>
        </w:rPr>
        <w:t>Termin, po którego upływie mo</w:t>
      </w:r>
      <w:r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>
        <w:rPr>
          <w:rFonts w:ascii="Book Antiqua" w:hAnsi="Book Antiqua" w:cs="Arial"/>
          <w:b/>
          <w:bCs/>
          <w:sz w:val="20"/>
          <w:szCs w:val="20"/>
        </w:rPr>
        <w:t>e by</w:t>
      </w:r>
      <w:r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>
        <w:rPr>
          <w:rFonts w:ascii="Book Antiqua" w:hAnsi="Book Antiqua" w:cs="Arial"/>
          <w:b/>
          <w:bCs/>
          <w:sz w:val="20"/>
          <w:szCs w:val="20"/>
        </w:rPr>
        <w:t>zawarta umowa w sprawie zamówienia publicznego:</w:t>
      </w:r>
    </w:p>
    <w:p w:rsidR="00B900D1" w:rsidRDefault="00B900D1" w:rsidP="00B900D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>
        <w:rPr>
          <w:rFonts w:ascii="Book Antiqua" w:hAnsi="Book Antiqua" w:cs="Arial"/>
          <w:bCs/>
          <w:sz w:val="20"/>
          <w:szCs w:val="20"/>
        </w:rPr>
        <w:t xml:space="preserve">- zgodny z art. 94 ust 1 pkt 2) l ustawy </w:t>
      </w:r>
      <w:proofErr w:type="spellStart"/>
      <w:r>
        <w:rPr>
          <w:rFonts w:ascii="Book Antiqua" w:hAnsi="Book Antiqua" w:cs="Arial"/>
          <w:bCs/>
          <w:sz w:val="20"/>
          <w:szCs w:val="20"/>
        </w:rPr>
        <w:t>Pzp</w:t>
      </w:r>
      <w:proofErr w:type="spellEnd"/>
      <w:r>
        <w:rPr>
          <w:rFonts w:ascii="Book Antiqua" w:hAnsi="Book Antiqua" w:cs="Arial"/>
          <w:bCs/>
          <w:sz w:val="20"/>
          <w:szCs w:val="20"/>
        </w:rPr>
        <w:t>.</w:t>
      </w:r>
    </w:p>
    <w:p w:rsidR="00B900D1" w:rsidRDefault="00B900D1" w:rsidP="00B900D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>
        <w:rPr>
          <w:rFonts w:ascii="Book Antiqua" w:hAnsi="Book Antiqua" w:cs="Arial"/>
          <w:b/>
          <w:bCs/>
          <w:sz w:val="20"/>
          <w:szCs w:val="20"/>
        </w:rPr>
        <w:t>IV</w:t>
      </w:r>
      <w:r>
        <w:rPr>
          <w:rFonts w:ascii="Book Antiqua" w:hAnsi="Book Antiqua" w:cs="Arial"/>
          <w:bCs/>
          <w:sz w:val="20"/>
          <w:szCs w:val="20"/>
        </w:rPr>
        <w:t xml:space="preserve">. </w:t>
      </w:r>
      <w:r>
        <w:rPr>
          <w:rFonts w:ascii="Book Antiqua" w:hAnsi="Book Antiqua" w:cs="Arial"/>
          <w:b/>
          <w:bCs/>
          <w:sz w:val="20"/>
          <w:szCs w:val="20"/>
        </w:rPr>
        <w:t>Zamawiaj</w:t>
      </w:r>
      <w:r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>
        <w:rPr>
          <w:rFonts w:ascii="Book Antiqua" w:hAnsi="Book Antiqua" w:cs="Arial"/>
          <w:b/>
          <w:bCs/>
          <w:sz w:val="20"/>
          <w:szCs w:val="20"/>
        </w:rPr>
        <w:t>cy niezwłocznie po wyborze najkorzystniejszej oferty, zamie</w:t>
      </w:r>
      <w:r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>
        <w:rPr>
          <w:rFonts w:ascii="Book Antiqua" w:hAnsi="Book Antiqua" w:cs="Arial"/>
          <w:b/>
          <w:bCs/>
          <w:sz w:val="20"/>
          <w:szCs w:val="20"/>
        </w:rPr>
        <w:t>cił niniejsze informacje równie</w:t>
      </w:r>
      <w:r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>
        <w:rPr>
          <w:rFonts w:ascii="Book Antiqua" w:hAnsi="Book Antiqua" w:cs="Arial"/>
          <w:b/>
          <w:bCs/>
          <w:sz w:val="20"/>
          <w:szCs w:val="20"/>
        </w:rPr>
        <w:t>na stronie internetowej oraz w miejscu publicznie dost</w:t>
      </w:r>
      <w:r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>
        <w:rPr>
          <w:rFonts w:ascii="Book Antiqua" w:hAnsi="Book Antiqua" w:cs="Arial"/>
          <w:b/>
          <w:bCs/>
          <w:sz w:val="20"/>
          <w:szCs w:val="20"/>
        </w:rPr>
        <w:t>pnym w swojej siedzibie.</w:t>
      </w:r>
    </w:p>
    <w:p w:rsidR="00B900D1" w:rsidRPr="008C3391" w:rsidRDefault="00B900D1" w:rsidP="00B900D1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</w:p>
    <w:p w:rsidR="00B900D1" w:rsidRPr="008C3391" w:rsidRDefault="00B900D1" w:rsidP="00B900D1">
      <w:pPr>
        <w:spacing w:line="360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B900D1" w:rsidRPr="008C3391" w:rsidRDefault="00B900D1" w:rsidP="00B900D1">
      <w:pPr>
        <w:spacing w:line="360" w:lineRule="auto"/>
        <w:jc w:val="right"/>
        <w:rPr>
          <w:rFonts w:ascii="Book Antiqua" w:hAnsi="Book Antiqua"/>
          <w:sz w:val="20"/>
          <w:szCs w:val="20"/>
        </w:rPr>
      </w:pPr>
      <w:r w:rsidRPr="008C3391">
        <w:rPr>
          <w:rFonts w:ascii="Book Antiqua" w:hAnsi="Book Antiqua"/>
          <w:sz w:val="20"/>
          <w:szCs w:val="20"/>
        </w:rPr>
        <w:t>p.o. Kanclerza UKW</w:t>
      </w:r>
    </w:p>
    <w:p w:rsidR="00B900D1" w:rsidRPr="008C3391" w:rsidRDefault="00B900D1" w:rsidP="00B900D1">
      <w:pPr>
        <w:spacing w:line="360" w:lineRule="auto"/>
        <w:jc w:val="right"/>
        <w:rPr>
          <w:rFonts w:ascii="Book Antiqua" w:hAnsi="Book Antiqua"/>
          <w:sz w:val="20"/>
          <w:szCs w:val="20"/>
        </w:rPr>
      </w:pPr>
      <w:r w:rsidRPr="008C3391">
        <w:rPr>
          <w:rFonts w:ascii="Book Antiqua" w:hAnsi="Book Antiqua"/>
          <w:sz w:val="20"/>
          <w:szCs w:val="20"/>
        </w:rPr>
        <w:t>mgr Renata Malak</w:t>
      </w:r>
    </w:p>
    <w:p w:rsidR="00B900D1" w:rsidRPr="008C3391" w:rsidRDefault="00B900D1" w:rsidP="00B900D1">
      <w:pPr>
        <w:pStyle w:val="Tekstpodstawowy"/>
        <w:spacing w:line="360" w:lineRule="auto"/>
        <w:ind w:right="-341"/>
        <w:jc w:val="both"/>
        <w:rPr>
          <w:rFonts w:ascii="Book Antiqua" w:hAnsi="Book Antiqua"/>
        </w:rPr>
      </w:pPr>
    </w:p>
    <w:bookmarkEnd w:id="0"/>
    <w:p w:rsidR="00B900D1" w:rsidRDefault="00B900D1" w:rsidP="00B900D1">
      <w:pPr>
        <w:pStyle w:val="Tekstpodstawowy"/>
        <w:spacing w:line="360" w:lineRule="auto"/>
        <w:ind w:right="-341"/>
        <w:jc w:val="both"/>
        <w:rPr>
          <w:rFonts w:ascii="Book Antiqua" w:hAnsi="Book Antiqua"/>
        </w:rPr>
      </w:pPr>
    </w:p>
    <w:p w:rsidR="00B900D1" w:rsidRDefault="00B900D1" w:rsidP="00B900D1">
      <w:pPr>
        <w:pStyle w:val="Tekstpodstawowy"/>
        <w:spacing w:line="360" w:lineRule="auto"/>
        <w:ind w:right="-341"/>
        <w:jc w:val="both"/>
        <w:rPr>
          <w:rFonts w:ascii="Book Antiqua" w:hAnsi="Book Antiqua"/>
        </w:rPr>
      </w:pPr>
    </w:p>
    <w:p w:rsidR="00B900D1" w:rsidRDefault="00B900D1" w:rsidP="00B900D1">
      <w:pPr>
        <w:pStyle w:val="Tekstpodstawowy"/>
        <w:spacing w:line="360" w:lineRule="auto"/>
        <w:ind w:right="-341"/>
        <w:jc w:val="both"/>
        <w:rPr>
          <w:rFonts w:ascii="Book Antiqua" w:hAnsi="Book Antiqua"/>
        </w:rPr>
      </w:pPr>
    </w:p>
    <w:p w:rsidR="00B900D1" w:rsidRDefault="00B900D1" w:rsidP="00B900D1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C7937"/>
    <w:multiLevelType w:val="hybridMultilevel"/>
    <w:tmpl w:val="0AD8674E"/>
    <w:lvl w:ilvl="0" w:tplc="77102DF8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sz w:val="20"/>
      </w:rPr>
    </w:lvl>
    <w:lvl w:ilvl="1" w:tplc="04150019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0D1"/>
    <w:rsid w:val="00227521"/>
    <w:rsid w:val="00243874"/>
    <w:rsid w:val="0030235E"/>
    <w:rsid w:val="007F656C"/>
    <w:rsid w:val="008C3391"/>
    <w:rsid w:val="00B900D1"/>
    <w:rsid w:val="00BF191B"/>
    <w:rsid w:val="00D67E96"/>
    <w:rsid w:val="00F51FD0"/>
    <w:rsid w:val="00FB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00D1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B900D1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900D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rsid w:val="00B900D1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Zawartotabeli">
    <w:name w:val="Zawartość tabeli"/>
    <w:basedOn w:val="Normalny"/>
    <w:rsid w:val="00B900D1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00D1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B900D1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900D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rsid w:val="00B900D1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Zawartotabeli">
    <w:name w:val="Zawartość tabeli"/>
    <w:basedOn w:val="Normalny"/>
    <w:rsid w:val="00B900D1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3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903</Words>
  <Characters>5423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2016-03-04T08:58:00Z</cp:lastPrinted>
  <dcterms:created xsi:type="dcterms:W3CDTF">2016-03-04T07:09:00Z</dcterms:created>
  <dcterms:modified xsi:type="dcterms:W3CDTF">2016-03-04T12:04:00Z</dcterms:modified>
</cp:coreProperties>
</file>