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FE6764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19559749" r:id="rId6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153818" w:rsidRPr="00C03968" w:rsidRDefault="00D372B5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D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7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6</w:t>
      </w:r>
      <w:r w:rsidR="00153818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D27CB0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2B4B85">
        <w:rPr>
          <w:rFonts w:eastAsia="Times New Roman"/>
          <w:color w:val="000000"/>
          <w:sz w:val="22"/>
          <w:szCs w:val="22"/>
          <w:lang w:eastAsia="pl-PL"/>
        </w:rPr>
        <w:t>16</w:t>
      </w:r>
      <w:r w:rsidR="00D372B5">
        <w:rPr>
          <w:rFonts w:eastAsia="Times New Roman"/>
          <w:color w:val="000000"/>
          <w:sz w:val="22"/>
          <w:szCs w:val="22"/>
          <w:lang w:eastAsia="pl-PL"/>
        </w:rPr>
        <w:t>.03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D372B5">
        <w:rPr>
          <w:rFonts w:eastAsia="Times New Roman"/>
          <w:color w:val="000000"/>
          <w:sz w:val="22"/>
          <w:szCs w:val="22"/>
          <w:lang w:eastAsia="pl-PL"/>
        </w:rPr>
        <w:t>6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B83F39" w:rsidRDefault="00153818" w:rsidP="00153818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 w:rsidRPr="00B83F39">
        <w:rPr>
          <w:rFonts w:eastAsia="Times New Roman"/>
          <w:color w:val="000000"/>
          <w:sz w:val="22"/>
          <w:szCs w:val="22"/>
          <w:u w:val="single"/>
          <w:lang w:eastAsia="pl-PL"/>
        </w:rPr>
        <w:t>Dotyczy:</w:t>
      </w:r>
      <w:r w:rsidRPr="00B83F39">
        <w:rPr>
          <w:rFonts w:eastAsia="Times New Roman"/>
          <w:color w:val="000000"/>
          <w:sz w:val="22"/>
          <w:szCs w:val="22"/>
          <w:lang w:eastAsia="pl-PL"/>
        </w:rPr>
        <w:t xml:space="preserve"> przetargu nieograniczonego na </w:t>
      </w:r>
      <w:r w:rsidR="00D372B5" w:rsidRPr="00D372B5">
        <w:rPr>
          <w:rFonts w:eastAsia="Times New Roman"/>
          <w:color w:val="000000"/>
          <w:sz w:val="22"/>
          <w:szCs w:val="22"/>
          <w:lang w:eastAsia="pl-PL"/>
        </w:rPr>
        <w:t>sukcesywne dostawy materiałów ślusarskich oraz stolarskich na potrzeby eksploatacyjne Uniwersytetu Kazimierza Wielkiego w Bydgoszczy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0B3ADF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  <w:r w:rsidR="000B3ADF">
        <w:rPr>
          <w:rFonts w:eastAsia="Times New Roman"/>
          <w:b/>
          <w:color w:val="000000"/>
          <w:sz w:val="28"/>
          <w:szCs w:val="22"/>
          <w:lang w:eastAsia="pl-PL"/>
        </w:rPr>
        <w:t xml:space="preserve">DLA ZADANIA 2 </w:t>
      </w:r>
    </w:p>
    <w:p w:rsidR="00153818" w:rsidRPr="00C03968" w:rsidRDefault="000B3ADF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>
        <w:rPr>
          <w:rFonts w:eastAsia="Times New Roman"/>
          <w:b/>
          <w:color w:val="000000"/>
          <w:sz w:val="28"/>
          <w:szCs w:val="22"/>
          <w:lang w:eastAsia="pl-PL"/>
        </w:rPr>
        <w:t>ORAZ UNIEWAŻNIENIU POSTĘPOWANIA DLA ZADANIA 1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153818" w:rsidRPr="00A3282E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(Dz. U. z 2013 r. poz. 907 ze zm.)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D372B5" w:rsidRDefault="00D372B5" w:rsidP="00153818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Zadanie 1</w:t>
      </w:r>
    </w:p>
    <w:p w:rsidR="002B4B85" w:rsidRPr="00B87154" w:rsidRDefault="002B4B85" w:rsidP="002B4B85">
      <w:pPr>
        <w:snapToGrid w:val="0"/>
        <w:jc w:val="both"/>
        <w:rPr>
          <w:rFonts w:cs="Times New Roman"/>
        </w:rPr>
      </w:pPr>
      <w:r w:rsidRPr="00B87154">
        <w:rPr>
          <w:rFonts w:cs="Times New Roman"/>
        </w:rPr>
        <w:t>Zamawiający  działając n</w:t>
      </w:r>
      <w:r>
        <w:rPr>
          <w:rFonts w:cs="Times New Roman"/>
        </w:rPr>
        <w:t>a podstawie art. 93 ust. 1 pkt 1</w:t>
      </w:r>
      <w:r w:rsidRPr="00B87154">
        <w:rPr>
          <w:rFonts w:cs="Times New Roman"/>
        </w:rPr>
        <w:t xml:space="preserve"> ustawy Prawo Zamówień Publicznych unieważnia przedmiotowe postęp</w:t>
      </w:r>
      <w:r>
        <w:rPr>
          <w:rFonts w:cs="Times New Roman"/>
        </w:rPr>
        <w:t>owanie przetargowe dla zadania 1</w:t>
      </w:r>
      <w:r w:rsidRPr="00B87154">
        <w:rPr>
          <w:rFonts w:cs="Times New Roman"/>
        </w:rPr>
        <w:t xml:space="preserve"> z uwagi na fakt, iż </w:t>
      </w:r>
      <w:r>
        <w:rPr>
          <w:rFonts w:cs="Times New Roman"/>
        </w:rPr>
        <w:t>nie złożono żadnej oferty niepodlegającej odrzuceniu.</w:t>
      </w:r>
    </w:p>
    <w:p w:rsidR="008C551D" w:rsidRDefault="008C551D"/>
    <w:p w:rsidR="00D372B5" w:rsidRDefault="00D372B5" w:rsidP="00D372B5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Zadanie 2</w:t>
      </w:r>
    </w:p>
    <w:p w:rsidR="00D372B5" w:rsidRDefault="00D372B5" w:rsidP="00D372B5">
      <w:pPr>
        <w:snapToGrid w:val="0"/>
        <w:rPr>
          <w:b/>
          <w:bCs/>
          <w:sz w:val="22"/>
          <w:szCs w:val="22"/>
        </w:rPr>
      </w:pPr>
      <w:r w:rsidRPr="009A19B8">
        <w:rPr>
          <w:b/>
          <w:sz w:val="22"/>
          <w:szCs w:val="22"/>
        </w:rPr>
        <w:t>Wybrana oferta:</w:t>
      </w:r>
      <w:r w:rsidRPr="009A19B8">
        <w:rPr>
          <w:b/>
          <w:sz w:val="22"/>
          <w:szCs w:val="22"/>
        </w:rPr>
        <w:br/>
      </w:r>
      <w:proofErr w:type="spellStart"/>
      <w:r>
        <w:rPr>
          <w:b/>
          <w:bCs/>
          <w:sz w:val="22"/>
          <w:szCs w:val="22"/>
        </w:rPr>
        <w:t>Metalzbyt</w:t>
      </w:r>
      <w:proofErr w:type="spellEnd"/>
      <w:r>
        <w:rPr>
          <w:b/>
          <w:bCs/>
          <w:sz w:val="22"/>
          <w:szCs w:val="22"/>
        </w:rPr>
        <w:t xml:space="preserve"> – Hurt Sp. z o.o.</w:t>
      </w:r>
    </w:p>
    <w:p w:rsidR="00D372B5" w:rsidRDefault="00D372B5" w:rsidP="00D372B5">
      <w:pPr>
        <w:snapToGri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Ul. Bardowskiego 2</w:t>
      </w:r>
    </w:p>
    <w:p w:rsidR="00D372B5" w:rsidRPr="009A19B8" w:rsidRDefault="00D372B5" w:rsidP="00D372B5">
      <w:pPr>
        <w:snapToGri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43-300 Bielsko - Biała</w:t>
      </w:r>
    </w:p>
    <w:p w:rsidR="00D372B5" w:rsidRPr="009A19B8" w:rsidRDefault="00D372B5" w:rsidP="00D372B5">
      <w:pPr>
        <w:snapToGrid w:val="0"/>
        <w:rPr>
          <w:b/>
          <w:bCs/>
          <w:sz w:val="22"/>
          <w:szCs w:val="22"/>
        </w:rPr>
      </w:pPr>
    </w:p>
    <w:p w:rsidR="00D372B5" w:rsidRPr="009A19B8" w:rsidRDefault="00D372B5" w:rsidP="00D372B5">
      <w:pPr>
        <w:snapToGrid w:val="0"/>
        <w:rPr>
          <w:sz w:val="22"/>
          <w:szCs w:val="22"/>
        </w:rPr>
      </w:pPr>
      <w:r w:rsidRPr="009A19B8">
        <w:rPr>
          <w:sz w:val="22"/>
          <w:szCs w:val="22"/>
        </w:rPr>
        <w:t xml:space="preserve">z ceną: </w:t>
      </w:r>
      <w:r w:rsidR="002B4B85">
        <w:rPr>
          <w:b/>
          <w:sz w:val="22"/>
          <w:szCs w:val="22"/>
        </w:rPr>
        <w:t>18 230,74</w:t>
      </w:r>
      <w:r w:rsidRPr="009A19B8">
        <w:rPr>
          <w:b/>
          <w:sz w:val="22"/>
          <w:szCs w:val="22"/>
        </w:rPr>
        <w:t xml:space="preserve"> zł brutto</w:t>
      </w:r>
    </w:p>
    <w:p w:rsidR="00D372B5" w:rsidRPr="003F7C96" w:rsidRDefault="00D372B5" w:rsidP="00D372B5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D372B5" w:rsidRPr="003F7C96" w:rsidRDefault="00D372B5" w:rsidP="00D372B5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D372B5" w:rsidRPr="003F7C96" w:rsidRDefault="00D372B5" w:rsidP="00D372B5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F7C96">
        <w:rPr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</w:t>
      </w:r>
      <w:r>
        <w:rPr>
          <w:bCs/>
          <w:sz w:val="22"/>
          <w:szCs w:val="22"/>
        </w:rPr>
        <w:t>ższą  liczbę punktów w kryteriach</w:t>
      </w:r>
      <w:r w:rsidRPr="003F7C96">
        <w:rPr>
          <w:bCs/>
          <w:sz w:val="22"/>
          <w:szCs w:val="22"/>
        </w:rPr>
        <w:t xml:space="preserve"> oceny ofert (100 pkt).</w:t>
      </w:r>
    </w:p>
    <w:p w:rsidR="00D372B5" w:rsidRDefault="00D372B5" w:rsidP="00153818">
      <w:pPr>
        <w:ind w:right="110"/>
        <w:rPr>
          <w:b/>
          <w:bCs/>
          <w:sz w:val="22"/>
          <w:szCs w:val="22"/>
        </w:rPr>
      </w:pPr>
    </w:p>
    <w:p w:rsidR="00D372B5" w:rsidRDefault="00D372B5" w:rsidP="00153818">
      <w:pPr>
        <w:ind w:right="110"/>
        <w:rPr>
          <w:b/>
          <w:bCs/>
          <w:sz w:val="22"/>
          <w:szCs w:val="22"/>
        </w:rPr>
      </w:pPr>
    </w:p>
    <w:p w:rsidR="00153818" w:rsidRPr="00A3282E" w:rsidRDefault="00153818" w:rsidP="00153818">
      <w:pPr>
        <w:ind w:right="110"/>
        <w:rPr>
          <w:bCs/>
          <w:sz w:val="22"/>
          <w:szCs w:val="22"/>
        </w:rPr>
      </w:pPr>
      <w:r w:rsidRPr="00A3282E">
        <w:rPr>
          <w:b/>
          <w:bCs/>
          <w:sz w:val="22"/>
          <w:szCs w:val="22"/>
        </w:rPr>
        <w:t>Zestawienie złożonych ofert</w:t>
      </w:r>
      <w:r w:rsidRPr="00A3282E">
        <w:rPr>
          <w:b/>
          <w:bCs/>
          <w:sz w:val="22"/>
          <w:szCs w:val="22"/>
        </w:rPr>
        <w:br/>
      </w:r>
      <w:r w:rsidRPr="00A3282E">
        <w:rPr>
          <w:bCs/>
          <w:sz w:val="22"/>
          <w:szCs w:val="22"/>
        </w:rPr>
        <w:t xml:space="preserve"> </w:t>
      </w:r>
    </w:p>
    <w:tbl>
      <w:tblPr>
        <w:tblW w:w="883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9"/>
        <w:gridCol w:w="2357"/>
        <w:gridCol w:w="2559"/>
        <w:gridCol w:w="1612"/>
        <w:gridCol w:w="1421"/>
      </w:tblGrid>
      <w:tr w:rsidR="002B4B85" w:rsidRPr="00A3282E" w:rsidTr="002B4B85">
        <w:tc>
          <w:tcPr>
            <w:tcW w:w="851" w:type="dxa"/>
          </w:tcPr>
          <w:p w:rsidR="002B4B85" w:rsidRDefault="002B4B85" w:rsidP="002B4B8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Nr zadania</w:t>
            </w:r>
          </w:p>
        </w:tc>
        <w:tc>
          <w:tcPr>
            <w:tcW w:w="2367" w:type="dxa"/>
            <w:shd w:val="clear" w:color="auto" w:fill="auto"/>
            <w:vAlign w:val="center"/>
          </w:tcPr>
          <w:p w:rsidR="002B4B85" w:rsidRPr="00A3282E" w:rsidRDefault="002B4B85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Nr oferty/</w:t>
            </w: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Wybrana oferta</w:t>
            </w:r>
          </w:p>
        </w:tc>
        <w:tc>
          <w:tcPr>
            <w:tcW w:w="2576" w:type="dxa"/>
          </w:tcPr>
          <w:p w:rsidR="002B4B85" w:rsidRPr="00A3282E" w:rsidRDefault="002B4B85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Liczba uzyskanych punktów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w kryterium cena</w:t>
            </w:r>
          </w:p>
        </w:tc>
        <w:tc>
          <w:tcPr>
            <w:tcW w:w="1617" w:type="dxa"/>
          </w:tcPr>
          <w:p w:rsidR="002B4B85" w:rsidRPr="00A3282E" w:rsidRDefault="002B4B85" w:rsidP="00153818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Liczba uzyskanych punktów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w kryterium czas dostawy</w:t>
            </w:r>
          </w:p>
        </w:tc>
        <w:tc>
          <w:tcPr>
            <w:tcW w:w="1427" w:type="dxa"/>
          </w:tcPr>
          <w:p w:rsidR="002B4B85" w:rsidRPr="00A3282E" w:rsidRDefault="002B4B85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2B4B85" w:rsidRPr="00A3282E" w:rsidTr="002B4B85">
        <w:tc>
          <w:tcPr>
            <w:tcW w:w="851" w:type="dxa"/>
          </w:tcPr>
          <w:p w:rsidR="002B4B85" w:rsidRDefault="002B4B85" w:rsidP="002B4B8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lastRenderedPageBreak/>
              <w:t>2</w:t>
            </w:r>
          </w:p>
        </w:tc>
        <w:tc>
          <w:tcPr>
            <w:tcW w:w="2367" w:type="dxa"/>
            <w:shd w:val="clear" w:color="auto" w:fill="auto"/>
            <w:vAlign w:val="center"/>
          </w:tcPr>
          <w:p w:rsidR="002B4B85" w:rsidRPr="002B4B85" w:rsidRDefault="002B4B85" w:rsidP="002B4B85">
            <w:pPr>
              <w:pStyle w:val="Zawartotabeli"/>
              <w:widowControl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proofErr w:type="spellStart"/>
            <w:r w:rsidRPr="002B4B85">
              <w:rPr>
                <w:rFonts w:eastAsia="Times New Roman"/>
                <w:sz w:val="22"/>
                <w:szCs w:val="22"/>
                <w:lang w:eastAsia="pl-PL"/>
              </w:rPr>
              <w:t>Metalzbyt</w:t>
            </w:r>
            <w:proofErr w:type="spellEnd"/>
            <w:r w:rsidRPr="002B4B85">
              <w:rPr>
                <w:rFonts w:eastAsia="Times New Roman"/>
                <w:sz w:val="22"/>
                <w:szCs w:val="22"/>
                <w:lang w:eastAsia="pl-PL"/>
              </w:rPr>
              <w:t xml:space="preserve"> – Hurt Sp. z o.o.</w:t>
            </w:r>
          </w:p>
          <w:p w:rsidR="002B4B85" w:rsidRPr="002B4B85" w:rsidRDefault="002B4B85" w:rsidP="002B4B85">
            <w:pPr>
              <w:pStyle w:val="Zawartotabeli"/>
              <w:widowControl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B4B85">
              <w:rPr>
                <w:rFonts w:eastAsia="Times New Roman"/>
                <w:sz w:val="22"/>
                <w:szCs w:val="22"/>
                <w:lang w:eastAsia="pl-PL"/>
              </w:rPr>
              <w:t>Ul. Bardowskiego 2</w:t>
            </w:r>
          </w:p>
          <w:p w:rsidR="002B4B85" w:rsidRDefault="002B4B85" w:rsidP="002B4B8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B4B85">
              <w:rPr>
                <w:rFonts w:eastAsia="Times New Roman"/>
                <w:sz w:val="22"/>
                <w:szCs w:val="22"/>
                <w:lang w:eastAsia="pl-PL"/>
              </w:rPr>
              <w:t>43-300 Bielsko - Biała</w:t>
            </w:r>
          </w:p>
        </w:tc>
        <w:tc>
          <w:tcPr>
            <w:tcW w:w="2576" w:type="dxa"/>
          </w:tcPr>
          <w:p w:rsidR="002B4B85" w:rsidRPr="00A3282E" w:rsidRDefault="002B4B85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80</w:t>
            </w:r>
          </w:p>
        </w:tc>
        <w:tc>
          <w:tcPr>
            <w:tcW w:w="1617" w:type="dxa"/>
          </w:tcPr>
          <w:p w:rsidR="002B4B85" w:rsidRPr="00A3282E" w:rsidRDefault="002B4B85" w:rsidP="00153818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1427" w:type="dxa"/>
          </w:tcPr>
          <w:p w:rsidR="002B4B85" w:rsidRPr="002B4B85" w:rsidRDefault="002B4B85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2B4B85">
              <w:rPr>
                <w:rFonts w:eastAsia="Times New Roman"/>
                <w:b/>
                <w:sz w:val="22"/>
                <w:szCs w:val="22"/>
                <w:lang w:eastAsia="pl-PL"/>
              </w:rPr>
              <w:t>100</w:t>
            </w:r>
          </w:p>
        </w:tc>
      </w:tr>
    </w:tbl>
    <w:p w:rsidR="00153818" w:rsidRDefault="00153818" w:rsidP="00153818">
      <w:pPr>
        <w:rPr>
          <w:sz w:val="22"/>
          <w:szCs w:val="22"/>
        </w:rPr>
      </w:pPr>
    </w:p>
    <w:p w:rsidR="003E3AE2" w:rsidRPr="00A3282E" w:rsidRDefault="003E3AE2" w:rsidP="003E3AE2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A3282E">
        <w:rPr>
          <w:b/>
          <w:sz w:val="22"/>
          <w:szCs w:val="22"/>
        </w:rPr>
        <w:t>Informacja o terminie, po upływie którego umowa może zostać zawarta</w:t>
      </w:r>
    </w:p>
    <w:p w:rsidR="003E3AE2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A3282E">
        <w:rPr>
          <w:sz w:val="22"/>
          <w:szCs w:val="22"/>
        </w:rPr>
        <w:t>Zamawiający informuje, iż zamierza zawrzeć umowę  z</w:t>
      </w:r>
      <w:r>
        <w:rPr>
          <w:sz w:val="22"/>
          <w:szCs w:val="22"/>
        </w:rPr>
        <w:t xml:space="preserve"> Wykonawcą, którego oferta jest </w:t>
      </w:r>
      <w:r w:rsidRPr="00A3282E">
        <w:rPr>
          <w:sz w:val="22"/>
          <w:szCs w:val="22"/>
        </w:rPr>
        <w:t xml:space="preserve">najkorzystniejsza, zgodnie z art. 94 ust. </w:t>
      </w:r>
      <w:r>
        <w:rPr>
          <w:sz w:val="22"/>
          <w:szCs w:val="22"/>
        </w:rPr>
        <w:t xml:space="preserve">1 pkt 2 </w:t>
      </w:r>
      <w:r w:rsidRPr="00A3282E">
        <w:rPr>
          <w:sz w:val="22"/>
          <w:szCs w:val="22"/>
        </w:rPr>
        <w:t xml:space="preserve">  ustawy, tj. </w:t>
      </w:r>
      <w:r>
        <w:rPr>
          <w:sz w:val="22"/>
          <w:szCs w:val="22"/>
        </w:rPr>
        <w:t>w terminie nie krótszym, niż pięć dni od dnia</w:t>
      </w:r>
      <w:r>
        <w:rPr>
          <w:sz w:val="22"/>
          <w:szCs w:val="22"/>
        </w:rPr>
        <w:tab/>
        <w:t>przesłania</w:t>
      </w:r>
      <w:r>
        <w:rPr>
          <w:sz w:val="22"/>
          <w:szCs w:val="22"/>
        </w:rPr>
        <w:tab/>
        <w:t>niniejszego</w:t>
      </w:r>
      <w:r>
        <w:rPr>
          <w:sz w:val="22"/>
          <w:szCs w:val="22"/>
        </w:rPr>
        <w:tab/>
        <w:t>zawiadomienia.</w:t>
      </w:r>
    </w:p>
    <w:p w:rsidR="003E3AE2" w:rsidRDefault="003E3AE2" w:rsidP="003E3AE2">
      <w:pPr>
        <w:jc w:val="both"/>
        <w:rPr>
          <w:sz w:val="22"/>
          <w:szCs w:val="22"/>
        </w:rPr>
      </w:pPr>
      <w:r w:rsidRPr="00BC77DC">
        <w:rPr>
          <w:sz w:val="22"/>
          <w:szCs w:val="22"/>
        </w:rPr>
        <w:t xml:space="preserve">W związku z powyższym Zamawiający wyznacza  </w:t>
      </w:r>
      <w:r>
        <w:rPr>
          <w:sz w:val="22"/>
          <w:szCs w:val="22"/>
        </w:rPr>
        <w:t>termin zawarcia</w:t>
      </w:r>
      <w:r w:rsidRPr="00BC77DC">
        <w:rPr>
          <w:sz w:val="22"/>
          <w:szCs w:val="22"/>
        </w:rPr>
        <w:t xml:space="preserve"> umowy</w:t>
      </w:r>
      <w:r w:rsidRPr="00324F45">
        <w:rPr>
          <w:b/>
          <w:bCs/>
          <w:sz w:val="22"/>
          <w:szCs w:val="22"/>
        </w:rPr>
        <w:t xml:space="preserve"> </w:t>
      </w:r>
      <w:r w:rsidR="00965F47">
        <w:rPr>
          <w:b/>
          <w:bCs/>
          <w:sz w:val="22"/>
          <w:szCs w:val="22"/>
        </w:rPr>
        <w:t>w dniu 22</w:t>
      </w:r>
      <w:r>
        <w:rPr>
          <w:b/>
          <w:bCs/>
          <w:sz w:val="22"/>
          <w:szCs w:val="22"/>
        </w:rPr>
        <w:t>.</w:t>
      </w:r>
      <w:r w:rsidR="00D372B5">
        <w:rPr>
          <w:b/>
          <w:bCs/>
          <w:sz w:val="22"/>
          <w:szCs w:val="22"/>
        </w:rPr>
        <w:t>03.2016</w:t>
      </w:r>
      <w:r w:rsidRPr="00324F45">
        <w:rPr>
          <w:b/>
          <w:bCs/>
          <w:sz w:val="22"/>
          <w:szCs w:val="22"/>
        </w:rPr>
        <w:t xml:space="preserve">r. </w:t>
      </w:r>
      <w:r w:rsidRPr="00324F45">
        <w:rPr>
          <w:sz w:val="22"/>
          <w:szCs w:val="22"/>
        </w:rPr>
        <w:t xml:space="preserve"> </w:t>
      </w:r>
    </w:p>
    <w:p w:rsidR="00153818" w:rsidRDefault="003E3AE2" w:rsidP="003E3AE2">
      <w:pPr>
        <w:rPr>
          <w:sz w:val="22"/>
          <w:szCs w:val="22"/>
        </w:rPr>
      </w:pPr>
      <w:r w:rsidRPr="00324F45">
        <w:rPr>
          <w:sz w:val="22"/>
          <w:szCs w:val="22"/>
        </w:rPr>
        <w:t xml:space="preserve">Prosimy o przybycie w tym dniu  upoważnionego przedstawiciela Wykonawcy do podpisania umowy do siedziby  Zamawiającego, </w:t>
      </w:r>
      <w:r>
        <w:rPr>
          <w:sz w:val="22"/>
          <w:szCs w:val="22"/>
        </w:rPr>
        <w:t>Biuro Zamówień Publicznych, pok.61.</w:t>
      </w:r>
    </w:p>
    <w:p w:rsidR="00153818" w:rsidRDefault="00153818"/>
    <w:p w:rsidR="00153818" w:rsidRDefault="00153818"/>
    <w:p w:rsidR="00153818" w:rsidRPr="006F5FB2" w:rsidRDefault="00153818" w:rsidP="00153818">
      <w:pPr>
        <w:rPr>
          <w:sz w:val="22"/>
          <w:szCs w:val="22"/>
          <w:u w:val="single"/>
        </w:rPr>
      </w:pPr>
      <w:r w:rsidRPr="006F5FB2">
        <w:rPr>
          <w:sz w:val="22"/>
          <w:szCs w:val="22"/>
          <w:u w:val="single"/>
        </w:rPr>
        <w:t xml:space="preserve">Ponadto, Zamawiający informuje , iż dokonał w postępowaniu następujących czynności : </w:t>
      </w:r>
    </w:p>
    <w:p w:rsidR="00153818" w:rsidRDefault="00153818"/>
    <w:p w:rsidR="00153818" w:rsidRDefault="00153818"/>
    <w:p w:rsidR="00CA5E44" w:rsidRPr="00555479" w:rsidRDefault="00CA5E44" w:rsidP="00CA5E44">
      <w:pPr>
        <w:numPr>
          <w:ilvl w:val="0"/>
          <w:numId w:val="1"/>
        </w:numPr>
        <w:tabs>
          <w:tab w:val="num" w:pos="-142"/>
        </w:tabs>
        <w:snapToGrid w:val="0"/>
        <w:ind w:left="0" w:firstLine="0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>Działając na podstawie art. 89 ust. 1 pkt 2 ustawy Prawo Zamówień Publicznych Zamawiający odrzuca ofertę złożoną przez</w:t>
      </w:r>
      <w:r>
        <w:rPr>
          <w:b/>
          <w:bCs/>
          <w:sz w:val="22"/>
          <w:szCs w:val="22"/>
        </w:rPr>
        <w:t xml:space="preserve"> </w:t>
      </w:r>
      <w:r w:rsidR="00070A45">
        <w:rPr>
          <w:b/>
          <w:bCs/>
          <w:sz w:val="22"/>
          <w:szCs w:val="22"/>
        </w:rPr>
        <w:t>P.W. EMAX s.c.</w:t>
      </w:r>
      <w:r w:rsidRPr="003E3AE2">
        <w:rPr>
          <w:sz w:val="22"/>
          <w:szCs w:val="22"/>
        </w:rPr>
        <w:t>, z siedzibą w</w:t>
      </w:r>
      <w:r w:rsidR="00555479">
        <w:rPr>
          <w:sz w:val="22"/>
          <w:szCs w:val="22"/>
        </w:rPr>
        <w:t xml:space="preserve"> Bydgoszczy</w:t>
      </w:r>
      <w:r w:rsidRPr="003E3AE2">
        <w:rPr>
          <w:sz w:val="22"/>
          <w:szCs w:val="22"/>
        </w:rPr>
        <w:t xml:space="preserve"> przy ul. </w:t>
      </w:r>
      <w:r w:rsidR="00070A45">
        <w:rPr>
          <w:sz w:val="22"/>
          <w:szCs w:val="22"/>
        </w:rPr>
        <w:t>Pielęgniarskiej 2</w:t>
      </w:r>
      <w:r w:rsidRPr="003E3AE2">
        <w:rPr>
          <w:sz w:val="22"/>
          <w:szCs w:val="22"/>
        </w:rPr>
        <w:t xml:space="preserve"> z uwagi na niezgodność treści oferty  z treścią SIWZ</w:t>
      </w:r>
      <w:r w:rsidR="00070A45">
        <w:rPr>
          <w:sz w:val="22"/>
          <w:szCs w:val="22"/>
        </w:rPr>
        <w:t xml:space="preserve"> w zadaniu 1 i 2</w:t>
      </w:r>
      <w:r w:rsidRPr="003E3AE2">
        <w:rPr>
          <w:sz w:val="22"/>
          <w:szCs w:val="22"/>
        </w:rPr>
        <w:t>.</w:t>
      </w:r>
    </w:p>
    <w:p w:rsidR="00555479" w:rsidRDefault="00D372B5" w:rsidP="00555479">
      <w:pPr>
        <w:tabs>
          <w:tab w:val="left" w:pos="0"/>
        </w:tabs>
        <w:snapToGrid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Zamawiający wymagał załączenia do oferty wypełnionego zał. nr 2 do SIWZ (formularz cenowy).</w:t>
      </w:r>
      <w:r w:rsidR="00555479">
        <w:rPr>
          <w:sz w:val="22"/>
          <w:szCs w:val="22"/>
        </w:rPr>
        <w:t xml:space="preserve"> </w:t>
      </w:r>
      <w:r w:rsidR="00555479" w:rsidRPr="002F0641">
        <w:rPr>
          <w:sz w:val="22"/>
          <w:szCs w:val="22"/>
        </w:rPr>
        <w:t>Wykonawca</w:t>
      </w:r>
      <w:r>
        <w:rPr>
          <w:sz w:val="22"/>
          <w:szCs w:val="22"/>
        </w:rPr>
        <w:t xml:space="preserve"> załączył do oferty formularz cenowy, w którym</w:t>
      </w:r>
      <w:r w:rsidR="00555479" w:rsidRPr="002F0641">
        <w:rPr>
          <w:sz w:val="22"/>
          <w:szCs w:val="22"/>
        </w:rPr>
        <w:t xml:space="preserve"> nie wskazał ceny jednostkowej dla prz</w:t>
      </w:r>
      <w:r w:rsidR="00555479">
        <w:rPr>
          <w:sz w:val="22"/>
          <w:szCs w:val="22"/>
        </w:rPr>
        <w:t xml:space="preserve">edmiotu zamówienia </w:t>
      </w:r>
      <w:r w:rsidR="00070A45">
        <w:rPr>
          <w:sz w:val="22"/>
          <w:szCs w:val="22"/>
        </w:rPr>
        <w:t xml:space="preserve">dla zadania 1 </w:t>
      </w:r>
      <w:r w:rsidR="00555479">
        <w:rPr>
          <w:sz w:val="22"/>
          <w:szCs w:val="22"/>
        </w:rPr>
        <w:t xml:space="preserve">w pozycji </w:t>
      </w:r>
      <w:r w:rsidR="00070A45">
        <w:rPr>
          <w:sz w:val="22"/>
          <w:szCs w:val="22"/>
        </w:rPr>
        <w:t>34 oraz dla zadania 2 w poz. 37</w:t>
      </w:r>
      <w:r w:rsidR="00555479" w:rsidRPr="002F0641">
        <w:rPr>
          <w:sz w:val="22"/>
          <w:szCs w:val="22"/>
        </w:rPr>
        <w:t>, a zatem zł</w:t>
      </w:r>
      <w:r>
        <w:rPr>
          <w:sz w:val="22"/>
          <w:szCs w:val="22"/>
        </w:rPr>
        <w:t>ożył ofertę niepełną. W pkt 10.8</w:t>
      </w:r>
      <w:r w:rsidR="00555479" w:rsidRPr="002F0641">
        <w:rPr>
          <w:sz w:val="22"/>
          <w:szCs w:val="22"/>
        </w:rPr>
        <w:t>.1  SIWZ Zamaw</w:t>
      </w:r>
      <w:r w:rsidR="001A3576">
        <w:rPr>
          <w:sz w:val="22"/>
          <w:szCs w:val="22"/>
        </w:rPr>
        <w:t xml:space="preserve">iający wyraźnie wskazał. iż na </w:t>
      </w:r>
      <w:r w:rsidR="00555479" w:rsidRPr="002F0641">
        <w:rPr>
          <w:sz w:val="22"/>
          <w:szCs w:val="22"/>
        </w:rPr>
        <w:t xml:space="preserve">ofertę składa się wypełniony </w:t>
      </w:r>
      <w:r w:rsidR="00555479" w:rsidRPr="002F0641">
        <w:rPr>
          <w:bCs/>
          <w:sz w:val="22"/>
          <w:szCs w:val="22"/>
        </w:rPr>
        <w:t xml:space="preserve">Formularz cenowy , stanowiący załącznik nr 2 do SIWZ. </w:t>
      </w:r>
    </w:p>
    <w:p w:rsidR="00555479" w:rsidRDefault="00555479" w:rsidP="00555479">
      <w:pPr>
        <w:tabs>
          <w:tab w:val="left" w:pos="0"/>
        </w:tabs>
        <w:snapToGrid w:val="0"/>
        <w:jc w:val="both"/>
        <w:rPr>
          <w:rFonts w:eastAsia="Arial Unicode MS" w:cs="Mangal"/>
          <w:sz w:val="22"/>
          <w:szCs w:val="22"/>
        </w:rPr>
      </w:pPr>
      <w:r w:rsidRPr="00DE1512">
        <w:rPr>
          <w:sz w:val="22"/>
          <w:szCs w:val="22"/>
        </w:rPr>
        <w:t>Po</w:t>
      </w:r>
      <w:r w:rsidR="001E59C8">
        <w:rPr>
          <w:sz w:val="22"/>
          <w:szCs w:val="22"/>
        </w:rPr>
        <w:t>wyższe pozwala stwierdzić , iż W</w:t>
      </w:r>
      <w:r w:rsidRPr="00DE1512">
        <w:rPr>
          <w:sz w:val="22"/>
          <w:szCs w:val="22"/>
        </w:rPr>
        <w:t>ykonawca złożył ofertę niezgodną z SIWZ</w:t>
      </w:r>
      <w:r>
        <w:rPr>
          <w:sz w:val="22"/>
          <w:szCs w:val="22"/>
        </w:rPr>
        <w:t xml:space="preserve">, co </w:t>
      </w:r>
      <w:r>
        <w:rPr>
          <w:rFonts w:eastAsia="Arial Unicode MS" w:cs="Mangal"/>
          <w:sz w:val="22"/>
          <w:szCs w:val="22"/>
        </w:rPr>
        <w:t>skutkuje</w:t>
      </w:r>
      <w:r w:rsidRPr="000A103D">
        <w:rPr>
          <w:rFonts w:eastAsia="Arial Unicode MS" w:cs="Mangal"/>
          <w:sz w:val="22"/>
          <w:szCs w:val="22"/>
        </w:rPr>
        <w:t xml:space="preserve"> odrzuceniem oferty we wskazanym zakresie.</w:t>
      </w:r>
    </w:p>
    <w:p w:rsidR="002B4B85" w:rsidRDefault="002B4B85" w:rsidP="00555479">
      <w:pPr>
        <w:tabs>
          <w:tab w:val="left" w:pos="0"/>
        </w:tabs>
        <w:snapToGrid w:val="0"/>
        <w:jc w:val="both"/>
        <w:rPr>
          <w:rFonts w:eastAsia="Arial Unicode MS" w:cs="Mangal"/>
          <w:b/>
          <w:sz w:val="22"/>
          <w:szCs w:val="22"/>
        </w:rPr>
      </w:pPr>
    </w:p>
    <w:p w:rsidR="002B4B85" w:rsidRPr="002B4B85" w:rsidRDefault="002B4B85" w:rsidP="000B3ADF">
      <w:pPr>
        <w:tabs>
          <w:tab w:val="left" w:pos="0"/>
        </w:tabs>
        <w:snapToGrid w:val="0"/>
        <w:jc w:val="both"/>
        <w:rPr>
          <w:bCs/>
          <w:sz w:val="22"/>
          <w:szCs w:val="22"/>
        </w:rPr>
      </w:pPr>
      <w:r w:rsidRPr="002B4B85">
        <w:rPr>
          <w:rFonts w:eastAsia="Arial Unicode MS" w:cs="Mangal"/>
          <w:b/>
          <w:sz w:val="22"/>
          <w:szCs w:val="22"/>
        </w:rPr>
        <w:t>2</w:t>
      </w:r>
      <w:r w:rsidRPr="002B4B85">
        <w:rPr>
          <w:rFonts w:eastAsia="Arial Unicode MS" w:cs="Mangal"/>
          <w:sz w:val="22"/>
          <w:szCs w:val="22"/>
        </w:rPr>
        <w:t>.  Działając na podstawie art. 89 ust. 1 pkt 2 ustawy Prawo Zamówień Publicznych Zam</w:t>
      </w:r>
      <w:r>
        <w:rPr>
          <w:rFonts w:eastAsia="Arial Unicode MS" w:cs="Mangal"/>
          <w:sz w:val="22"/>
          <w:szCs w:val="22"/>
        </w:rPr>
        <w:t>awiający odrzuca w zadaniu 1</w:t>
      </w:r>
      <w:r w:rsidRPr="002B4B85">
        <w:rPr>
          <w:rFonts w:eastAsia="Arial Unicode MS" w:cs="Mangal"/>
          <w:sz w:val="22"/>
          <w:szCs w:val="22"/>
        </w:rPr>
        <w:t xml:space="preserve"> ofertę złożoną przez </w:t>
      </w:r>
      <w:proofErr w:type="spellStart"/>
      <w:r w:rsidRPr="000B3ADF">
        <w:rPr>
          <w:rFonts w:eastAsia="Arial Unicode MS" w:cs="Mangal"/>
          <w:b/>
          <w:sz w:val="22"/>
          <w:szCs w:val="22"/>
        </w:rPr>
        <w:t>Metalzbyt</w:t>
      </w:r>
      <w:proofErr w:type="spellEnd"/>
      <w:r w:rsidRPr="000B3ADF">
        <w:rPr>
          <w:rFonts w:eastAsia="Arial Unicode MS" w:cs="Mangal"/>
          <w:b/>
          <w:sz w:val="22"/>
          <w:szCs w:val="22"/>
        </w:rPr>
        <w:t xml:space="preserve"> – Hurt Sp. z o.o., </w:t>
      </w:r>
      <w:r w:rsidRPr="002B4B85">
        <w:rPr>
          <w:rFonts w:eastAsia="Arial Unicode MS" w:cs="Mangal"/>
          <w:sz w:val="22"/>
          <w:szCs w:val="22"/>
        </w:rPr>
        <w:t xml:space="preserve">z siedzibą w Bielsko - Białej przy ul. Bardowskiego 2  z uwagi na niezgodność treści oferty  z treścią SIWZ. </w:t>
      </w:r>
      <w:r>
        <w:rPr>
          <w:rFonts w:eastAsia="Arial Unicode MS" w:cs="Mangal"/>
          <w:sz w:val="22"/>
          <w:szCs w:val="22"/>
        </w:rPr>
        <w:t xml:space="preserve">W przypadku zaoferowania produktu równoważnego </w:t>
      </w:r>
      <w:r w:rsidRPr="002B4B85">
        <w:rPr>
          <w:rFonts w:eastAsia="Arial Unicode MS" w:cs="Mangal"/>
          <w:sz w:val="22"/>
          <w:szCs w:val="22"/>
        </w:rPr>
        <w:t xml:space="preserve">Zamawiający wymagał załączenia do oferty </w:t>
      </w:r>
      <w:r w:rsidR="000B3ADF" w:rsidRPr="000B3ADF">
        <w:rPr>
          <w:rFonts w:eastAsia="Arial Unicode MS" w:cs="Mangal"/>
          <w:sz w:val="22"/>
          <w:szCs w:val="22"/>
        </w:rPr>
        <w:t>fol</w:t>
      </w:r>
      <w:r w:rsidR="000B3ADF">
        <w:rPr>
          <w:rFonts w:eastAsia="Arial Unicode MS" w:cs="Mangal"/>
          <w:sz w:val="22"/>
          <w:szCs w:val="22"/>
        </w:rPr>
        <w:t>derów, kart charakterystyki, specyfikacji technicznych  lub innych dokumentów zawierających</w:t>
      </w:r>
      <w:r w:rsidR="000B3ADF" w:rsidRPr="000B3ADF">
        <w:rPr>
          <w:rFonts w:eastAsia="Arial Unicode MS" w:cs="Mangal"/>
          <w:sz w:val="22"/>
          <w:szCs w:val="22"/>
        </w:rPr>
        <w:t xml:space="preserve"> dane techniczne oferowanego przedmiotu zamówienia</w:t>
      </w:r>
      <w:r w:rsidR="000B3ADF">
        <w:rPr>
          <w:rFonts w:eastAsia="Arial Unicode MS" w:cs="Mangal"/>
          <w:sz w:val="22"/>
          <w:szCs w:val="22"/>
        </w:rPr>
        <w:t>. Uzupeł</w:t>
      </w:r>
      <w:bookmarkStart w:id="0" w:name="_GoBack"/>
      <w:bookmarkEnd w:id="0"/>
      <w:r w:rsidR="000B3ADF">
        <w:rPr>
          <w:rFonts w:eastAsia="Arial Unicode MS" w:cs="Mangal"/>
          <w:sz w:val="22"/>
          <w:szCs w:val="22"/>
        </w:rPr>
        <w:t>niony</w:t>
      </w:r>
      <w:r w:rsidRPr="002B4B85">
        <w:rPr>
          <w:rFonts w:eastAsia="Arial Unicode MS" w:cs="Mangal"/>
          <w:sz w:val="22"/>
          <w:szCs w:val="22"/>
        </w:rPr>
        <w:t xml:space="preserve"> przez Wykonawcę na w</w:t>
      </w:r>
      <w:r w:rsidR="000B3ADF">
        <w:rPr>
          <w:rFonts w:eastAsia="Arial Unicode MS" w:cs="Mangal"/>
          <w:sz w:val="22"/>
          <w:szCs w:val="22"/>
        </w:rPr>
        <w:t xml:space="preserve">ezwanie Zamawiającego </w:t>
      </w:r>
      <w:r w:rsidRPr="002B4B85">
        <w:rPr>
          <w:rFonts w:eastAsia="Arial Unicode MS" w:cs="Mangal"/>
          <w:sz w:val="22"/>
          <w:szCs w:val="22"/>
        </w:rPr>
        <w:t xml:space="preserve"> </w:t>
      </w:r>
      <w:r w:rsidR="000B3ADF">
        <w:rPr>
          <w:rFonts w:eastAsia="Arial Unicode MS" w:cs="Mangal"/>
          <w:sz w:val="22"/>
          <w:szCs w:val="22"/>
        </w:rPr>
        <w:t>opis techniczny produktów równoważnych w poz. 51 i 57 nie określa podstawowych parametrów technicznych oferowanych produktów tj. klasy odporności na włamanie, klasy zabezpieczenia oraz informacji czy wyrób spełnia wymagania normy</w:t>
      </w:r>
      <w:r w:rsidR="00965F47">
        <w:rPr>
          <w:rFonts w:eastAsia="Arial Unicode MS" w:cs="Mangal"/>
          <w:sz w:val="22"/>
          <w:szCs w:val="22"/>
        </w:rPr>
        <w:t xml:space="preserve"> – jeśli tak</w:t>
      </w:r>
      <w:r w:rsidR="001E59C8">
        <w:rPr>
          <w:rFonts w:eastAsia="Arial Unicode MS" w:cs="Mangal"/>
          <w:sz w:val="22"/>
          <w:szCs w:val="22"/>
        </w:rPr>
        <w:t xml:space="preserve"> to jakiej. </w:t>
      </w:r>
      <w:r w:rsidR="000B3ADF">
        <w:rPr>
          <w:rFonts w:eastAsia="Arial Unicode MS" w:cs="Mangal"/>
          <w:sz w:val="22"/>
          <w:szCs w:val="22"/>
        </w:rPr>
        <w:t xml:space="preserve"> Zamawiają</w:t>
      </w:r>
      <w:r w:rsidR="001E59C8">
        <w:rPr>
          <w:rFonts w:eastAsia="Arial Unicode MS" w:cs="Mangal"/>
          <w:sz w:val="22"/>
          <w:szCs w:val="22"/>
        </w:rPr>
        <w:t>cy nie jest zatem w stanie  dokonać</w:t>
      </w:r>
      <w:r w:rsidR="000B3ADF">
        <w:rPr>
          <w:rFonts w:eastAsia="Arial Unicode MS" w:cs="Mangal"/>
          <w:sz w:val="22"/>
          <w:szCs w:val="22"/>
        </w:rPr>
        <w:t xml:space="preserve"> oceny</w:t>
      </w:r>
      <w:r w:rsidR="001E59C8">
        <w:rPr>
          <w:rFonts w:eastAsia="Arial Unicode MS" w:cs="Mangal"/>
          <w:sz w:val="22"/>
          <w:szCs w:val="22"/>
        </w:rPr>
        <w:t xml:space="preserve"> zaoferowanych przez Wykonawcę produktów</w:t>
      </w:r>
      <w:r w:rsidR="000B3ADF">
        <w:rPr>
          <w:rFonts w:eastAsia="Arial Unicode MS" w:cs="Mangal"/>
          <w:sz w:val="22"/>
          <w:szCs w:val="22"/>
        </w:rPr>
        <w:t xml:space="preserve"> pod kątem zgodności</w:t>
      </w:r>
      <w:r w:rsidR="001E59C8">
        <w:rPr>
          <w:rFonts w:eastAsia="Arial Unicode MS" w:cs="Mangal"/>
          <w:sz w:val="22"/>
          <w:szCs w:val="22"/>
        </w:rPr>
        <w:t xml:space="preserve"> (równoważności)</w:t>
      </w:r>
      <w:r w:rsidR="000B3ADF">
        <w:rPr>
          <w:rFonts w:eastAsia="Arial Unicode MS" w:cs="Mangal"/>
          <w:sz w:val="22"/>
          <w:szCs w:val="22"/>
        </w:rPr>
        <w:t xml:space="preserve"> z produktem podanym w specyfikacji przez Zamawiającego. </w:t>
      </w:r>
    </w:p>
    <w:p w:rsidR="001E59C8" w:rsidRDefault="001E59C8" w:rsidP="001E59C8">
      <w:pPr>
        <w:tabs>
          <w:tab w:val="left" w:pos="0"/>
        </w:tabs>
        <w:snapToGrid w:val="0"/>
        <w:jc w:val="both"/>
        <w:rPr>
          <w:rFonts w:eastAsia="Arial Unicode MS" w:cs="Mangal"/>
          <w:sz w:val="22"/>
          <w:szCs w:val="22"/>
        </w:rPr>
      </w:pPr>
      <w:r w:rsidRPr="00DE1512">
        <w:rPr>
          <w:sz w:val="22"/>
          <w:szCs w:val="22"/>
        </w:rPr>
        <w:t>Po</w:t>
      </w:r>
      <w:r>
        <w:rPr>
          <w:sz w:val="22"/>
          <w:szCs w:val="22"/>
        </w:rPr>
        <w:t>wyższe pozwala stwierdzić , iż W</w:t>
      </w:r>
      <w:r w:rsidRPr="00DE1512">
        <w:rPr>
          <w:sz w:val="22"/>
          <w:szCs w:val="22"/>
        </w:rPr>
        <w:t>ykonawca złożył ofertę niezgodną z SIWZ</w:t>
      </w:r>
      <w:r>
        <w:rPr>
          <w:sz w:val="22"/>
          <w:szCs w:val="22"/>
        </w:rPr>
        <w:t xml:space="preserve">, co </w:t>
      </w:r>
      <w:r>
        <w:rPr>
          <w:rFonts w:eastAsia="Arial Unicode MS" w:cs="Mangal"/>
          <w:sz w:val="22"/>
          <w:szCs w:val="22"/>
        </w:rPr>
        <w:t>skutkuje</w:t>
      </w:r>
      <w:r w:rsidRPr="000A103D">
        <w:rPr>
          <w:rFonts w:eastAsia="Arial Unicode MS" w:cs="Mangal"/>
          <w:sz w:val="22"/>
          <w:szCs w:val="22"/>
        </w:rPr>
        <w:t xml:space="preserve"> odrzuceniem oferty we wskazanym zakresie.</w:t>
      </w:r>
    </w:p>
    <w:p w:rsidR="003E3AE2" w:rsidRPr="002B4B85" w:rsidRDefault="003E3AE2"/>
    <w:p w:rsidR="00555479" w:rsidRDefault="00555479"/>
    <w:p w:rsidR="003E3AE2" w:rsidRDefault="003E3AE2" w:rsidP="001E59C8">
      <w:r w:rsidRPr="003E3AE2">
        <w:t>Dzięk</w:t>
      </w:r>
      <w:r>
        <w:t>ujemy za udział w postępowaniu</w:t>
      </w:r>
    </w:p>
    <w:p w:rsidR="001E59C8" w:rsidRDefault="001E59C8" w:rsidP="001E59C8"/>
    <w:p w:rsidR="001E59C8" w:rsidRDefault="001E59C8" w:rsidP="001E59C8"/>
    <w:p w:rsidR="001E59C8" w:rsidRDefault="001E59C8" w:rsidP="001E59C8"/>
    <w:p w:rsidR="001E59C8" w:rsidRDefault="001E59C8" w:rsidP="001E59C8">
      <w:pPr>
        <w:jc w:val="right"/>
      </w:pPr>
      <w:r>
        <w:t>p.o. Kanclerza</w:t>
      </w:r>
    </w:p>
    <w:p w:rsidR="001E59C8" w:rsidRPr="003E3AE2" w:rsidRDefault="001E59C8" w:rsidP="001E59C8">
      <w:pPr>
        <w:jc w:val="right"/>
      </w:pPr>
      <w:r>
        <w:t>mgr Renata Malak</w:t>
      </w:r>
    </w:p>
    <w:p w:rsidR="003E3AE2" w:rsidRDefault="003E3AE2"/>
    <w:sectPr w:rsidR="003E3A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F6C49"/>
    <w:multiLevelType w:val="hybridMultilevel"/>
    <w:tmpl w:val="7BA4E7BE"/>
    <w:lvl w:ilvl="0" w:tplc="E1285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70A45"/>
    <w:rsid w:val="000B3ADF"/>
    <w:rsid w:val="00112BE1"/>
    <w:rsid w:val="00153818"/>
    <w:rsid w:val="001A3576"/>
    <w:rsid w:val="001E59C8"/>
    <w:rsid w:val="002B4B85"/>
    <w:rsid w:val="003E3AE2"/>
    <w:rsid w:val="00555479"/>
    <w:rsid w:val="008C551D"/>
    <w:rsid w:val="00965F47"/>
    <w:rsid w:val="00AB6790"/>
    <w:rsid w:val="00CA5E44"/>
    <w:rsid w:val="00D372B5"/>
    <w:rsid w:val="00E03F74"/>
    <w:rsid w:val="00FE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630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2015-02-20T07:19:00Z</cp:lastPrinted>
  <dcterms:created xsi:type="dcterms:W3CDTF">2016-03-10T08:16:00Z</dcterms:created>
  <dcterms:modified xsi:type="dcterms:W3CDTF">2016-03-15T14:09:00Z</dcterms:modified>
</cp:coreProperties>
</file>