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Bydgoszcz, dnia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06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.0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4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. 2016 r.</w:t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24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noProof/>
          <w:sz w:val="20"/>
          <w:szCs w:val="20"/>
          <w:lang w:eastAsia="pl-PL"/>
        </w:rPr>
        <w:drawing>
          <wp:inline distT="0" distB="0" distL="0" distR="0">
            <wp:extent cx="2714625" cy="781050"/>
            <wp:effectExtent l="0" t="0" r="9525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240" w:lineRule="auto"/>
        <w:ind w:right="-1" w:firstLine="540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Uniwersytet Kazimierza Wielkiego w Bydgoszczy</w:t>
      </w:r>
    </w:p>
    <w:p w:rsidR="0036030E" w:rsidRPr="0036030E" w:rsidRDefault="0036030E" w:rsidP="0036030E">
      <w:pPr>
        <w:spacing w:after="0" w:line="240" w:lineRule="auto"/>
        <w:ind w:left="540" w:right="-1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Adres: 85-064 Bydgoszcz,</w:t>
      </w:r>
    </w:p>
    <w:p w:rsidR="0036030E" w:rsidRPr="0036030E" w:rsidRDefault="0036030E" w:rsidP="0036030E">
      <w:pPr>
        <w:spacing w:after="0" w:line="240" w:lineRule="auto"/>
        <w:ind w:left="540" w:right="-1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ul. Chodkiewicza 30</w:t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24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noProof/>
          <w:sz w:val="20"/>
          <w:szCs w:val="20"/>
          <w:lang w:eastAsia="pl-PL"/>
        </w:rPr>
        <w:drawing>
          <wp:inline distT="0" distB="0" distL="0" distR="0">
            <wp:extent cx="809625" cy="790575"/>
            <wp:effectExtent l="0" t="0" r="9525" b="9525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ZAPYTANIE OFERTOWE NR UKW/DZP-BFN-282-ZO-</w:t>
      </w: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2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/2016</w:t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ind w:firstLine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36030E" w:rsidRPr="0036030E" w:rsidRDefault="0036030E" w:rsidP="0036030E">
      <w:pPr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numPr>
          <w:ilvl w:val="0"/>
          <w:numId w:val="1"/>
        </w:num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Tytuł zamówienia: </w:t>
      </w: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„Wykonanie i dostarczenie materiałów promujących (koszulki, torby, gadżety) na</w:t>
      </w:r>
      <w:r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 xml:space="preserve"> </w:t>
      </w: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potrzeby Bydgoski</w:t>
      </w:r>
      <w:r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ego Festiwalu Nauki w 2016 roku</w:t>
      </w: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”.</w:t>
      </w: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</w:pP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  <w:t>2. Rodzaj zamówienia:</w:t>
      </w:r>
      <w:r w:rsidRPr="0036030E"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  <w:t xml:space="preserve"> usługa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3. Termin wykonania zamówienia:  </w:t>
      </w:r>
      <w:r w:rsidRPr="0036030E">
        <w:rPr>
          <w:rFonts w:ascii="Book Antiqua" w:eastAsia="Calibri" w:hAnsi="Book Antiqua" w:cs="Century Gothic"/>
          <w:bCs/>
          <w:sz w:val="20"/>
          <w:szCs w:val="20"/>
          <w:lang w:eastAsia="pl-PL"/>
        </w:rPr>
        <w:t xml:space="preserve">do 7 dni od </w:t>
      </w:r>
      <w:r>
        <w:rPr>
          <w:rFonts w:ascii="Book Antiqua" w:eastAsia="Calibri" w:hAnsi="Book Antiqua" w:cs="Century Gothic"/>
          <w:bCs/>
          <w:sz w:val="20"/>
          <w:szCs w:val="20"/>
          <w:lang w:eastAsia="pl-PL"/>
        </w:rPr>
        <w:t>dnia podpisania umowy.</w:t>
      </w:r>
    </w:p>
    <w:p w:rsidR="0036030E" w:rsidRPr="0036030E" w:rsidRDefault="0036030E" w:rsidP="0036030E">
      <w:pPr>
        <w:spacing w:after="0" w:line="24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24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4. Opis przedmiotu zamówienia:</w:t>
      </w:r>
    </w:p>
    <w:p w:rsidR="00F03C67" w:rsidRPr="00F03C67" w:rsidRDefault="00F03C67" w:rsidP="00F03C67">
      <w:pPr>
        <w:spacing w:before="62" w:after="62" w:line="240" w:lineRule="auto"/>
        <w:jc w:val="both"/>
        <w:rPr>
          <w:rFonts w:ascii="Book Antiqua" w:eastAsia="Times New Roman" w:hAnsi="Book Antiqua" w:cs="Times New Roman"/>
          <w:i/>
          <w:iCs/>
          <w:kern w:val="2"/>
          <w:sz w:val="21"/>
          <w:szCs w:val="21"/>
          <w:lang w:eastAsia="pl-PL"/>
        </w:rPr>
      </w:pPr>
      <w:r w:rsidRPr="00F03C67">
        <w:rPr>
          <w:rFonts w:ascii="Book Antiqua" w:eastAsia="Times New Roman" w:hAnsi="Book Antiqua" w:cs="Times New Roman"/>
          <w:kern w:val="2"/>
          <w:sz w:val="21"/>
          <w:szCs w:val="21"/>
          <w:lang w:eastAsia="pl-PL"/>
        </w:rPr>
        <w:t xml:space="preserve">Przedmiotem zamówienia jest wykonanie oraz dostarczenie poniższych materiałów promujących </w:t>
      </w:r>
      <w:r w:rsidRPr="00F03C67">
        <w:rPr>
          <w:rFonts w:ascii="Book Antiqua" w:eastAsia="Times New Roman" w:hAnsi="Book Antiqua" w:cs="Times New Roman"/>
          <w:i/>
          <w:iCs/>
          <w:kern w:val="2"/>
          <w:sz w:val="21"/>
          <w:szCs w:val="21"/>
          <w:lang w:eastAsia="pl-PL"/>
        </w:rPr>
        <w:t>Bydgoski Festiwal Nauki</w:t>
      </w:r>
    </w:p>
    <w:p w:rsidR="00F03C67" w:rsidRPr="00F03C67" w:rsidRDefault="00F03C67" w:rsidP="00F03C67">
      <w:pPr>
        <w:spacing w:before="62" w:after="62" w:line="240" w:lineRule="auto"/>
        <w:ind w:left="142"/>
        <w:jc w:val="both"/>
        <w:rPr>
          <w:rFonts w:ascii="Book Antiqua" w:eastAsia="Times New Roman" w:hAnsi="Book Antiqua" w:cs="Times New Roman"/>
          <w:iCs/>
          <w:kern w:val="2"/>
          <w:sz w:val="21"/>
          <w:szCs w:val="21"/>
          <w:lang w:eastAsia="pl-PL"/>
        </w:rPr>
      </w:pPr>
    </w:p>
    <w:p w:rsidR="00F03C67" w:rsidRPr="00F03C67" w:rsidRDefault="00F03C67" w:rsidP="00F03C67">
      <w:pPr>
        <w:spacing w:after="0" w:line="360" w:lineRule="auto"/>
        <w:rPr>
          <w:rFonts w:ascii="Book Antiqua" w:eastAsia="Calibri" w:hAnsi="Book Antiqua" w:cs="Times New Roman"/>
          <w:sz w:val="21"/>
          <w:szCs w:val="21"/>
          <w:u w:val="single"/>
        </w:rPr>
      </w:pPr>
      <w:r w:rsidRPr="00F03C67">
        <w:rPr>
          <w:rFonts w:ascii="Book Antiqua" w:eastAsia="Calibri" w:hAnsi="Book Antiqua" w:cs="Times New Roman"/>
          <w:sz w:val="21"/>
          <w:szCs w:val="21"/>
          <w:u w:val="single"/>
        </w:rPr>
        <w:t>Materiały promocyjne obejmują: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Koszulki z nadrukiem – 400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Torba papierowa z nadrukiem – 200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Balony z nadrukiem – 5000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Naklejki z logo – 5000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 xml:space="preserve">Długopis plastikowy typ </w:t>
      </w:r>
      <w:proofErr w:type="spellStart"/>
      <w:r w:rsidRPr="00F03C67">
        <w:rPr>
          <w:rFonts w:ascii="Book Antiqua" w:eastAsia="Calibri" w:hAnsi="Book Antiqua" w:cs="Times New Roman"/>
          <w:sz w:val="21"/>
          <w:szCs w:val="21"/>
        </w:rPr>
        <w:t>Fanny</w:t>
      </w:r>
      <w:proofErr w:type="spellEnd"/>
      <w:r w:rsidRPr="00F03C67">
        <w:rPr>
          <w:rFonts w:ascii="Book Antiqua" w:eastAsia="Calibri" w:hAnsi="Book Antiqua" w:cs="Times New Roman"/>
          <w:sz w:val="21"/>
          <w:szCs w:val="21"/>
        </w:rPr>
        <w:t xml:space="preserve"> – 2000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Notes reklamowy A6 – 600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Ołówek drewniany z gumką z nadrukiem– 5000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 xml:space="preserve">Zestaw piśmienniczy z nadrukiem – 150 </w:t>
      </w:r>
      <w:proofErr w:type="spellStart"/>
      <w:r w:rsidRPr="00F03C67">
        <w:rPr>
          <w:rFonts w:ascii="Book Antiqua" w:eastAsia="Calibri" w:hAnsi="Book Antiqua" w:cs="Times New Roman"/>
          <w:sz w:val="21"/>
          <w:szCs w:val="21"/>
        </w:rPr>
        <w:t>kpl</w:t>
      </w:r>
      <w:proofErr w:type="spellEnd"/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lastRenderedPageBreak/>
        <w:t>Notes A5 w sztywnej oprawie – 100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Notatnik z karteczkami samoprzylepnymi typu Spiral – 100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Kubek z nadrukiem – 100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Odblask – brelok z nadrukiem – 4000 szt.</w:t>
      </w:r>
    </w:p>
    <w:p w:rsidR="00F03C67" w:rsidRPr="00F03C67" w:rsidRDefault="00F03C67" w:rsidP="00F03C67">
      <w:pPr>
        <w:numPr>
          <w:ilvl w:val="0"/>
          <w:numId w:val="3"/>
        </w:numPr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 xml:space="preserve">Gra zręcznościowa/układanka – 2000 szt. </w:t>
      </w:r>
      <w:r w:rsidRPr="00F03C67">
        <w:rPr>
          <w:rFonts w:ascii="Book Antiqua" w:eastAsia="Calibri" w:hAnsi="Book Antiqua" w:cs="Times New Roman"/>
          <w:sz w:val="21"/>
          <w:szCs w:val="21"/>
        </w:rPr>
        <w:br/>
      </w:r>
    </w:p>
    <w:p w:rsidR="00F03C67" w:rsidRPr="00F03C67" w:rsidRDefault="00F03C67" w:rsidP="00F03C67">
      <w:pPr>
        <w:jc w:val="center"/>
        <w:rPr>
          <w:rFonts w:ascii="Book Antiqua" w:eastAsia="Calibri" w:hAnsi="Book Antiqua" w:cs="Times New Roman"/>
          <w:b/>
          <w:spacing w:val="-4"/>
          <w:sz w:val="21"/>
          <w:szCs w:val="21"/>
          <w:u w:val="single"/>
        </w:rPr>
      </w:pPr>
      <w:r w:rsidRPr="00F03C67">
        <w:rPr>
          <w:rFonts w:ascii="Book Antiqua" w:eastAsia="Calibri" w:hAnsi="Book Antiqua" w:cs="Times New Roman"/>
          <w:b/>
          <w:spacing w:val="-4"/>
          <w:sz w:val="21"/>
          <w:szCs w:val="21"/>
          <w:u w:val="single"/>
        </w:rPr>
        <w:t>Szczegółowe parametry dotyczące ww. produktów zawiera formularz cenowy, stanowiący załącznik nr 2</w:t>
      </w:r>
    </w:p>
    <w:p w:rsidR="00F03C67" w:rsidRPr="00F03C67" w:rsidRDefault="00F03C67" w:rsidP="00F03C67">
      <w:pPr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F03C67">
        <w:rPr>
          <w:rFonts w:ascii="Book Antiqua" w:eastAsia="Calibri" w:hAnsi="Book Antiqua" w:cs="Times New Roman"/>
          <w:spacing w:val="-4"/>
          <w:sz w:val="21"/>
          <w:szCs w:val="21"/>
        </w:rPr>
        <w:t>Zamawiający wymaga, aby typ znakowania dostosowany był do materiału, z którego wykonany jest dany produkt, zapewniający czytelność i wyrazistość tekstu i elementów graficznych.</w:t>
      </w:r>
    </w:p>
    <w:p w:rsidR="00F03C67" w:rsidRPr="00F03C67" w:rsidRDefault="00F03C67" w:rsidP="00F03C67">
      <w:pPr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F03C67">
        <w:rPr>
          <w:rFonts w:ascii="Book Antiqua" w:eastAsia="Calibri" w:hAnsi="Book Antiqua" w:cs="Times New Roman"/>
          <w:spacing w:val="-4"/>
          <w:sz w:val="21"/>
          <w:szCs w:val="21"/>
        </w:rPr>
        <w:t>Zamawiający przekaże pliki elementów graficznych. Wykonawca dostosuje wizualizacje do kształtu i wielkości produktu, dokona niezbędnych poprawek.</w:t>
      </w:r>
    </w:p>
    <w:p w:rsidR="00F03C67" w:rsidRPr="00F03C67" w:rsidRDefault="00F03C67" w:rsidP="00F03C67">
      <w:pPr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F03C67">
        <w:rPr>
          <w:rFonts w:ascii="Book Antiqua" w:eastAsia="Calibri" w:hAnsi="Book Antiqua" w:cs="Times New Roman"/>
          <w:spacing w:val="-4"/>
          <w:sz w:val="21"/>
          <w:szCs w:val="21"/>
        </w:rPr>
        <w:t>Przed wydrukiem Wykonawca prześle wizualizację produktu ze znakowaniem w celu akceptacji.</w:t>
      </w:r>
    </w:p>
    <w:p w:rsidR="00F03C67" w:rsidRPr="00F03C67" w:rsidRDefault="00F03C67" w:rsidP="00F03C67">
      <w:pPr>
        <w:rPr>
          <w:rFonts w:ascii="Book Antiqua" w:eastAsia="Calibri" w:hAnsi="Book Antiqua" w:cs="Times New Roman"/>
          <w:spacing w:val="-4"/>
          <w:sz w:val="21"/>
          <w:szCs w:val="21"/>
        </w:rPr>
      </w:pPr>
      <w:r w:rsidRPr="00F03C67">
        <w:rPr>
          <w:rFonts w:ascii="Book Antiqua" w:eastAsia="Calibri" w:hAnsi="Book Antiqua" w:cs="Times New Roman"/>
          <w:spacing w:val="-4"/>
          <w:sz w:val="21"/>
          <w:szCs w:val="21"/>
        </w:rPr>
        <w:t xml:space="preserve">Zamawiający zastrzega sobie prawo do zlecenia naniesienia poprawek. </w:t>
      </w:r>
    </w:p>
    <w:p w:rsidR="00F03C67" w:rsidRPr="00F03C67" w:rsidRDefault="00F03C67" w:rsidP="00F03C67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 xml:space="preserve">Materiały </w:t>
      </w:r>
      <w:r w:rsidRPr="00F03C67">
        <w:rPr>
          <w:rFonts w:ascii="Book Antiqua" w:eastAsia="Calibri" w:hAnsi="Book Antiqua" w:cs="Times New Roman"/>
          <w:iCs/>
          <w:sz w:val="21"/>
          <w:szCs w:val="21"/>
        </w:rPr>
        <w:t>promujące zostaną dostarczone</w:t>
      </w:r>
      <w:r w:rsidRPr="00F03C67">
        <w:rPr>
          <w:rFonts w:ascii="Book Antiqua" w:eastAsia="Calibri" w:hAnsi="Book Antiqua" w:cs="Times New Roman"/>
          <w:i/>
          <w:iCs/>
          <w:sz w:val="21"/>
          <w:szCs w:val="21"/>
        </w:rPr>
        <w:t xml:space="preserve"> </w:t>
      </w:r>
      <w:r w:rsidRPr="00F03C67">
        <w:rPr>
          <w:rFonts w:ascii="Book Antiqua" w:eastAsia="Calibri" w:hAnsi="Book Antiqua" w:cs="Times New Roman"/>
          <w:sz w:val="21"/>
          <w:szCs w:val="21"/>
        </w:rPr>
        <w:t xml:space="preserve">do pomieszczeń wskazanych przez Zamawiającego mieszczących się w Bydgoszczy, przy ul. Chodkiewicza 30 do Biura Upowszechniania Nauki </w:t>
      </w:r>
      <w:r w:rsidRPr="00F03C67">
        <w:rPr>
          <w:rFonts w:ascii="Book Antiqua" w:eastAsia="Calibri" w:hAnsi="Book Antiqua" w:cs="Times New Roman"/>
          <w:bCs/>
          <w:sz w:val="21"/>
          <w:szCs w:val="21"/>
        </w:rPr>
        <w:t>w terminie do 28.04.2016</w:t>
      </w:r>
      <w:r w:rsidR="00BB3329">
        <w:rPr>
          <w:rFonts w:ascii="Book Antiqua" w:eastAsia="Calibri" w:hAnsi="Book Antiqua" w:cs="Times New Roman"/>
          <w:bCs/>
          <w:sz w:val="21"/>
          <w:szCs w:val="21"/>
        </w:rPr>
        <w:t xml:space="preserve"> r. </w:t>
      </w:r>
      <w:r w:rsidRPr="00F03C67">
        <w:rPr>
          <w:rFonts w:ascii="Book Antiqua" w:eastAsia="Calibri" w:hAnsi="Book Antiqua" w:cs="Times New Roman"/>
          <w:bCs/>
          <w:sz w:val="21"/>
          <w:szCs w:val="21"/>
        </w:rPr>
        <w:t xml:space="preserve"> (dni robocze</w:t>
      </w:r>
      <w:r w:rsidRPr="00F03C67">
        <w:rPr>
          <w:rFonts w:ascii="Book Antiqua" w:eastAsia="Calibri" w:hAnsi="Book Antiqua" w:cs="Times New Roman"/>
          <w:sz w:val="21"/>
          <w:szCs w:val="21"/>
        </w:rPr>
        <w:t xml:space="preserve"> w godzinach od 8.00 do 14.00), po wcześniejszym umówieniu terminu z osobą wyznaczoną do kontaktu.</w:t>
      </w:r>
    </w:p>
    <w:p w:rsidR="00F03C67" w:rsidRPr="00F03C67" w:rsidRDefault="00F03C67" w:rsidP="00F03C67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1"/>
          <w:szCs w:val="21"/>
        </w:rPr>
      </w:pPr>
    </w:p>
    <w:p w:rsidR="00F03C67" w:rsidRPr="00F03C67" w:rsidRDefault="00F03C67" w:rsidP="00F03C67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Wykonawca z najkorzystniejszą ofertą na etapie przed podpisaniem umowy prześle/dostarczy Zamawiającemu wizualizację/zdjęcia produktów, które oferuje.</w:t>
      </w:r>
    </w:p>
    <w:p w:rsidR="00F03C67" w:rsidRPr="00F03C67" w:rsidRDefault="00F03C67" w:rsidP="00F03C67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1"/>
          <w:szCs w:val="21"/>
        </w:rPr>
      </w:pPr>
    </w:p>
    <w:p w:rsidR="00F03C67" w:rsidRPr="00F03C67" w:rsidRDefault="00F03C67" w:rsidP="00F03C67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1"/>
          <w:szCs w:val="21"/>
        </w:rPr>
      </w:pPr>
      <w:r w:rsidRPr="00F03C67">
        <w:rPr>
          <w:rFonts w:ascii="Book Antiqua" w:eastAsia="Calibri" w:hAnsi="Book Antiqua" w:cs="Times New Roman"/>
          <w:sz w:val="21"/>
          <w:szCs w:val="21"/>
        </w:rPr>
        <w:t>Zamawiający zastrzega sobie możliwość zwiększenia ilościowego zamówienia o 10%.</w:t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pacing w:val="-4"/>
          <w:sz w:val="20"/>
          <w:szCs w:val="20"/>
          <w:lang w:eastAsia="pl-PL"/>
        </w:rPr>
      </w:pPr>
      <w:r w:rsidRPr="0036030E">
        <w:rPr>
          <w:rFonts w:ascii="Book Antiqua" w:eastAsia="Calibri" w:hAnsi="Book Antiqua" w:cs="Times New Roman"/>
          <w:spacing w:val="-4"/>
          <w:sz w:val="20"/>
          <w:szCs w:val="20"/>
        </w:rPr>
        <w:t xml:space="preserve"> 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5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.  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Opis sposobu obliczania ceny: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Pr="0036030E">
        <w:rPr>
          <w:rFonts w:ascii="Book Antiqua" w:eastAsia="Calibri" w:hAnsi="Book Antiqua" w:cs="Century Gothic"/>
          <w:bCs/>
          <w:sz w:val="20"/>
          <w:szCs w:val="20"/>
          <w:lang w:eastAsia="pl-PL"/>
        </w:rPr>
        <w:t>Cena oferty powinna zawierać wszystkie koszty dostawy, transportu, rozładunku itp. towaru do siedziby Zamawiającego.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6030E" w:rsidRPr="0036030E" w:rsidRDefault="0036030E" w:rsidP="0036030E">
      <w:pPr>
        <w:tabs>
          <w:tab w:val="left" w:pos="284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6.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ab/>
        <w:t>Kryteria wyboru oferty: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Cs/>
          <w:sz w:val="20"/>
          <w:szCs w:val="20"/>
          <w:lang w:eastAsia="pl-PL"/>
        </w:rPr>
        <w:t>6.1. Zamawiający oceni i porówna jedynie te oferty, które: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Cs/>
          <w:sz w:val="20"/>
          <w:szCs w:val="20"/>
          <w:lang w:eastAsia="pl-PL"/>
        </w:rPr>
        <w:t>a) zostaną złożone przez Wykonawców nie wykluczonych przez Zamawiającego z niniejszego postępowania;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Cs/>
          <w:sz w:val="20"/>
          <w:szCs w:val="20"/>
          <w:lang w:eastAsia="pl-PL"/>
        </w:rPr>
        <w:t>b) nie zostaną odrzucone przez Zamawiającego.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Cs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347"/>
        <w:gridCol w:w="1899"/>
      </w:tblGrid>
      <w:tr w:rsidR="0036030E" w:rsidRPr="0036030E" w:rsidTr="008D6611">
        <w:tc>
          <w:tcPr>
            <w:tcW w:w="1387" w:type="dxa"/>
          </w:tcPr>
          <w:p w:rsidR="0036030E" w:rsidRPr="0036030E" w:rsidRDefault="0036030E" w:rsidP="0036030E">
            <w:pPr>
              <w:tabs>
                <w:tab w:val="left" w:pos="0"/>
              </w:tabs>
              <w:spacing w:line="360" w:lineRule="auto"/>
              <w:ind w:right="783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347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899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36030E" w:rsidRPr="0036030E" w:rsidTr="008D6611">
        <w:trPr>
          <w:trHeight w:val="359"/>
        </w:trPr>
        <w:tc>
          <w:tcPr>
            <w:tcW w:w="1387" w:type="dxa"/>
          </w:tcPr>
          <w:p w:rsidR="0036030E" w:rsidRPr="0036030E" w:rsidRDefault="0036030E" w:rsidP="0036030E">
            <w:pPr>
              <w:spacing w:line="360" w:lineRule="auto"/>
              <w:jc w:val="both"/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347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899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85%</w:t>
            </w:r>
          </w:p>
        </w:tc>
      </w:tr>
      <w:tr w:rsidR="0036030E" w:rsidRPr="0036030E" w:rsidTr="008D6611">
        <w:trPr>
          <w:trHeight w:val="778"/>
        </w:trPr>
        <w:tc>
          <w:tcPr>
            <w:tcW w:w="1387" w:type="dxa"/>
          </w:tcPr>
          <w:p w:rsidR="0036030E" w:rsidRPr="0036030E" w:rsidRDefault="0036030E" w:rsidP="0036030E">
            <w:pPr>
              <w:spacing w:line="360" w:lineRule="auto"/>
              <w:jc w:val="both"/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347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899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15%</w:t>
            </w:r>
          </w:p>
        </w:tc>
      </w:tr>
      <w:tr w:rsidR="0036030E" w:rsidRPr="0036030E" w:rsidTr="008D6611">
        <w:tc>
          <w:tcPr>
            <w:tcW w:w="1387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2347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899" w:type="dxa"/>
          </w:tcPr>
          <w:p w:rsidR="0036030E" w:rsidRPr="0036030E" w:rsidRDefault="0036030E" w:rsidP="0036030E">
            <w:pPr>
              <w:spacing w:line="360" w:lineRule="auto"/>
              <w:jc w:val="center"/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36030E" w:rsidRPr="0036030E" w:rsidRDefault="0036030E" w:rsidP="0036030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36030E" w:rsidRPr="0036030E" w:rsidRDefault="0036030E" w:rsidP="0036030E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36030E" w:rsidRPr="0036030E" w:rsidRDefault="0036030E" w:rsidP="0036030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36030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85%</w:t>
      </w:r>
    </w:p>
    <w:p w:rsidR="0036030E" w:rsidRPr="0036030E" w:rsidRDefault="0036030E" w:rsidP="0036030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36030E" w:rsidRPr="0036030E" w:rsidRDefault="0036030E" w:rsidP="0036030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36030E" w:rsidRPr="0036030E" w:rsidRDefault="0036030E" w:rsidP="0036030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6030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36030E" w:rsidRPr="0036030E" w:rsidRDefault="0036030E" w:rsidP="0036030E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36030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85 pkt.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36030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36030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36030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36030E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x 100 pkt x 15%</w:t>
      </w: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Oceniając ofertę wg kryterium związanym z terminem dostawy Zamawiający będzie oceniał   czas realizacji zamówienia, licząc od dnia przesłania/zaakceptowania projektów przez Zamawiającego do dnia zrealizowania przedmiotu zamówienia.</w:t>
      </w:r>
    </w:p>
    <w:p w:rsidR="0036030E" w:rsidRPr="0036030E" w:rsidRDefault="0036030E" w:rsidP="0036030E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15 pkt.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6030E" w:rsidRPr="0036030E" w:rsidRDefault="0036030E" w:rsidP="0036030E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36030E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36030E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36030E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36030E" w:rsidRPr="0036030E" w:rsidRDefault="0036030E" w:rsidP="0036030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36030E" w:rsidRPr="0036030E" w:rsidRDefault="0036030E" w:rsidP="0036030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36030E" w:rsidRPr="0036030E" w:rsidRDefault="0036030E" w:rsidP="0036030E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36030E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36030E" w:rsidRPr="0036030E" w:rsidRDefault="0036030E" w:rsidP="0036030E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36030E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36030E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3603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36030E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7. Sposób przygotowania oferty:</w:t>
      </w:r>
    </w:p>
    <w:p w:rsidR="0036030E" w:rsidRPr="0036030E" w:rsidRDefault="0036030E" w:rsidP="0036030E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 w:hanging="256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36030E" w:rsidRPr="0036030E" w:rsidRDefault="0036030E" w:rsidP="0036030E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36030E" w:rsidRPr="0036030E" w:rsidRDefault="0036030E" w:rsidP="0036030E">
      <w:pPr>
        <w:numPr>
          <w:ilvl w:val="2"/>
          <w:numId w:val="2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Oferta musi być sporządzona w 1 egzemplarzu, w języku polskim i mieć formę pisemną.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8. Miejsce i termin składania oferty:</w:t>
      </w:r>
    </w:p>
    <w:p w:rsidR="0036030E" w:rsidRPr="0036030E" w:rsidRDefault="0036030E" w:rsidP="0036030E">
      <w:pPr>
        <w:spacing w:after="0" w:line="360" w:lineRule="auto"/>
        <w:ind w:left="142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Główna, pokój 108 w nieprzekraczalnym terminie: </w:t>
      </w:r>
    </w:p>
    <w:p w:rsidR="0036030E" w:rsidRPr="0036030E" w:rsidRDefault="0036030E" w:rsidP="0036030E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36030E" w:rsidRPr="0036030E" w:rsidTr="008D6611">
        <w:trPr>
          <w:trHeight w:val="778"/>
        </w:trPr>
        <w:tc>
          <w:tcPr>
            <w:tcW w:w="1440" w:type="dxa"/>
            <w:vAlign w:val="center"/>
          </w:tcPr>
          <w:p w:rsidR="0036030E" w:rsidRPr="0036030E" w:rsidRDefault="0036030E" w:rsidP="0036030E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36030E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36030E" w:rsidRPr="0036030E" w:rsidRDefault="00F03C67" w:rsidP="00F03C67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36030E" w:rsidRPr="0036030E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="0036030E" w:rsidRPr="0036030E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vAlign w:val="center"/>
          </w:tcPr>
          <w:p w:rsidR="0036030E" w:rsidRPr="0036030E" w:rsidRDefault="0036030E" w:rsidP="0036030E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</w:pPr>
            <w:r w:rsidRPr="0036030E">
              <w:rPr>
                <w:rFonts w:ascii="Book Antiqua" w:eastAsia="Calibri" w:hAnsi="Book Antiqua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36030E" w:rsidRPr="0036030E" w:rsidRDefault="0036030E" w:rsidP="00F03C67">
            <w:pPr>
              <w:spacing w:after="0" w:line="360" w:lineRule="auto"/>
              <w:jc w:val="center"/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36030E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F03C67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2:</w:t>
            </w:r>
            <w:r w:rsidRPr="0036030E">
              <w:rPr>
                <w:rFonts w:ascii="Book Antiqua" w:eastAsia="Calibri" w:hAnsi="Book Antiqua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00</w:t>
            </w:r>
          </w:p>
        </w:tc>
      </w:tr>
    </w:tbl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ind w:left="360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36030E" w:rsidRPr="0036030E" w:rsidRDefault="0036030E" w:rsidP="0036030E">
      <w:pPr>
        <w:spacing w:line="360" w:lineRule="auto"/>
        <w:ind w:firstLine="142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 xml:space="preserve">2) Ofertę należy złożyć lub przesłać w nieprzezroczystej, zabezpieczonej przed otwarciem kopercie. </w:t>
      </w:r>
    </w:p>
    <w:p w:rsidR="0036030E" w:rsidRPr="0036030E" w:rsidRDefault="0036030E" w:rsidP="0036030E">
      <w:pPr>
        <w:spacing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Kopertę należy opisać następująco:</w:t>
      </w:r>
    </w:p>
    <w:p w:rsidR="0036030E" w:rsidRPr="0036030E" w:rsidRDefault="0036030E" w:rsidP="0036030E">
      <w:pPr>
        <w:spacing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b/>
          <w:sz w:val="20"/>
          <w:szCs w:val="20"/>
        </w:rPr>
        <w:t>Nazwa i adres Wykonawcy</w:t>
      </w:r>
      <w:r w:rsidRPr="0036030E">
        <w:rPr>
          <w:rFonts w:ascii="Book Antiqua" w:eastAsia="Calibri" w:hAnsi="Book Antiqua" w:cs="Times New Roman"/>
          <w:sz w:val="20"/>
          <w:szCs w:val="20"/>
        </w:rPr>
        <w:t>:..........………………………………………………………………..</w:t>
      </w:r>
      <w:r w:rsidRPr="0036030E">
        <w:rPr>
          <w:rFonts w:ascii="Book Antiqua" w:eastAsia="Calibri" w:hAnsi="Book Antiqua" w:cs="Times New Roman"/>
          <w:sz w:val="20"/>
          <w:szCs w:val="20"/>
        </w:rPr>
        <w:br/>
      </w:r>
      <w:r w:rsidRPr="0036030E">
        <w:rPr>
          <w:rFonts w:ascii="Book Antiqua" w:eastAsia="Calibri" w:hAnsi="Book Antiqua" w:cs="Times New Roman"/>
          <w:b/>
          <w:sz w:val="20"/>
          <w:szCs w:val="20"/>
        </w:rPr>
        <w:t>Tytuł zamówienia:</w:t>
      </w:r>
      <w:r w:rsidRPr="0036030E">
        <w:rPr>
          <w:rFonts w:ascii="Book Antiqua" w:eastAsia="Calibri" w:hAnsi="Book Antiqua" w:cs="Times New Roman"/>
          <w:i/>
          <w:sz w:val="20"/>
          <w:szCs w:val="20"/>
        </w:rPr>
        <w:t xml:space="preserve"> „</w:t>
      </w:r>
      <w:r w:rsidR="009B2BBF" w:rsidRPr="009B2BBF">
        <w:rPr>
          <w:rFonts w:ascii="Book Antiqua" w:eastAsia="Calibri" w:hAnsi="Book Antiqua" w:cs="Times New Roman"/>
          <w:sz w:val="20"/>
          <w:szCs w:val="20"/>
        </w:rPr>
        <w:t>Wykonanie i dostarczenie materiałów promujących (koszulki, torby, gadżety) na potrzeby Bydgoskiego Festiwalu Nauki w 2016 roku</w:t>
      </w:r>
      <w:r w:rsidRPr="0036030E">
        <w:rPr>
          <w:rFonts w:ascii="Book Antiqua" w:eastAsia="Calibri" w:hAnsi="Book Antiqua" w:cs="Times New Roman"/>
          <w:sz w:val="20"/>
          <w:szCs w:val="20"/>
        </w:rPr>
        <w:t>”</w:t>
      </w:r>
      <w:r w:rsidRPr="0036030E">
        <w:rPr>
          <w:rFonts w:ascii="Book Antiqua" w:eastAsia="Calibri" w:hAnsi="Book Antiqua" w:cs="Times New Roman"/>
          <w:iCs/>
          <w:sz w:val="20"/>
          <w:szCs w:val="20"/>
        </w:rPr>
        <w:t>,</w:t>
      </w:r>
      <w:r w:rsidRPr="0036030E">
        <w:rPr>
          <w:rFonts w:ascii="Book Antiqua" w:eastAsia="Calibri" w:hAnsi="Book Antiqua" w:cs="Times New Roman"/>
          <w:i/>
          <w:iCs/>
          <w:sz w:val="20"/>
          <w:szCs w:val="20"/>
        </w:rPr>
        <w:t xml:space="preserve"> </w:t>
      </w:r>
      <w:r w:rsidRPr="0036030E">
        <w:rPr>
          <w:rFonts w:ascii="Book Antiqua" w:eastAsia="Calibri" w:hAnsi="Book Antiqua" w:cs="Times New Roman"/>
          <w:iCs/>
          <w:sz w:val="20"/>
          <w:szCs w:val="20"/>
        </w:rPr>
        <w:t xml:space="preserve">nr sprawy: </w:t>
      </w:r>
      <w:r w:rsidR="009B2BBF" w:rsidRPr="009B2BBF">
        <w:rPr>
          <w:rFonts w:ascii="Book Antiqua" w:eastAsia="Calibri" w:hAnsi="Book Antiqua" w:cs="Times New Roman"/>
          <w:iCs/>
          <w:sz w:val="20"/>
          <w:szCs w:val="20"/>
        </w:rPr>
        <w:t>UKW/DZP-BFN-282-ZO-2/2016</w:t>
      </w:r>
      <w:r w:rsidRPr="0036030E">
        <w:rPr>
          <w:rFonts w:ascii="Book Antiqua" w:eastAsia="Calibri" w:hAnsi="Book Antiqua" w:cs="Times New Roman"/>
          <w:iCs/>
          <w:sz w:val="20"/>
          <w:szCs w:val="20"/>
        </w:rPr>
        <w:t xml:space="preserve">, nie otwierać przed </w:t>
      </w:r>
      <w:r w:rsidR="009B2BBF" w:rsidRPr="009B2BBF">
        <w:rPr>
          <w:rFonts w:ascii="Book Antiqua" w:eastAsia="Calibri" w:hAnsi="Book Antiqua" w:cs="Times New Roman"/>
          <w:iCs/>
          <w:sz w:val="20"/>
          <w:szCs w:val="20"/>
        </w:rPr>
        <w:t>12.04.2016</w:t>
      </w:r>
      <w:r w:rsidRPr="0036030E">
        <w:rPr>
          <w:rFonts w:ascii="Book Antiqua" w:eastAsia="Calibri" w:hAnsi="Book Antiqua" w:cs="Times New Roman"/>
          <w:iCs/>
          <w:sz w:val="20"/>
          <w:szCs w:val="20"/>
        </w:rPr>
        <w:t xml:space="preserve"> r. godz. 1</w:t>
      </w:r>
      <w:r w:rsidR="009B2BBF">
        <w:rPr>
          <w:rFonts w:ascii="Book Antiqua" w:eastAsia="Calibri" w:hAnsi="Book Antiqua" w:cs="Times New Roman"/>
          <w:iCs/>
          <w:sz w:val="20"/>
          <w:szCs w:val="20"/>
        </w:rPr>
        <w:t>2</w:t>
      </w:r>
      <w:r w:rsidRPr="0036030E">
        <w:rPr>
          <w:rFonts w:ascii="Book Antiqua" w:eastAsia="Calibri" w:hAnsi="Book Antiqua" w:cs="Times New Roman"/>
          <w:iCs/>
          <w:sz w:val="20"/>
          <w:szCs w:val="20"/>
        </w:rPr>
        <w:t>:00</w:t>
      </w:r>
    </w:p>
    <w:p w:rsidR="0036030E" w:rsidRPr="0036030E" w:rsidRDefault="0036030E" w:rsidP="0036030E">
      <w:pPr>
        <w:spacing w:after="0" w:line="360" w:lineRule="auto"/>
        <w:ind w:left="1065" w:firstLine="351"/>
        <w:rPr>
          <w:rFonts w:ascii="Book Antiqua" w:eastAsia="Calibri" w:hAnsi="Book Antiqua" w:cs="Century Gothic"/>
          <w:i/>
          <w:iCs/>
          <w:sz w:val="20"/>
          <w:szCs w:val="20"/>
          <w:lang w:eastAsia="pl-PL"/>
        </w:rPr>
      </w:pPr>
    </w:p>
    <w:p w:rsidR="0036030E" w:rsidRPr="0036030E" w:rsidRDefault="0036030E" w:rsidP="0036030E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36030E">
        <w:rPr>
          <w:rFonts w:ascii="Book Antiqua" w:eastAsia="Calibri" w:hAnsi="Book Antiqua" w:cs="Times New Roman"/>
          <w:b/>
          <w:sz w:val="20"/>
          <w:szCs w:val="20"/>
        </w:rPr>
        <w:t>9. Opis warunków udziału w postępowaniu:</w:t>
      </w:r>
    </w:p>
    <w:p w:rsidR="0036030E" w:rsidRPr="0036030E" w:rsidRDefault="0036030E" w:rsidP="0036030E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 xml:space="preserve">Wykonawcy ubiegający się o zamówienia muszą spełniać niżej wymienione warunki udziału                       w postępowaniu: 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 xml:space="preserve">1) posiadać uprawnienia do wykonywania działalności lub czynności, jeżeli ustawy nakładają obowiązek  posiadania takich uprawnień; 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2)  posiadać wiedzę i doświadczenie niezbędne do wykonania zamówienia;</w:t>
      </w:r>
    </w:p>
    <w:p w:rsidR="0036030E" w:rsidRPr="0036030E" w:rsidRDefault="0036030E" w:rsidP="0036030E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3) dysponować odpowiednim potencjałem technicznym oraz osobami zdolnymi do wykonania zamówienia;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4) znajdować się w sytuacji ekonomicznej i finansowej zapewniającej wykonanie zamówienia.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W celu potwierdzenia warunków udziału w postępowaniu należy złożyć wypełniony i podpisany Formularz Ofertowy, stanowiący załącznik nr 1</w:t>
      </w:r>
      <w:r w:rsidRPr="0036030E">
        <w:rPr>
          <w:rFonts w:ascii="Book Antiqua" w:eastAsia="Calibri" w:hAnsi="Book Antiqua" w:cs="Book Antiqua"/>
          <w:sz w:val="20"/>
          <w:szCs w:val="20"/>
        </w:rPr>
        <w:t xml:space="preserve"> </w:t>
      </w:r>
      <w:r w:rsidRPr="0036030E">
        <w:rPr>
          <w:rFonts w:ascii="Book Antiqua" w:eastAsia="Calibri" w:hAnsi="Book Antiqua" w:cs="Times New Roman"/>
          <w:sz w:val="20"/>
          <w:szCs w:val="20"/>
        </w:rPr>
        <w:t xml:space="preserve">oraz wypełniony i podpisany Formularz Cenowy stanowiący załącznik nr 2. 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36030E">
        <w:rPr>
          <w:rFonts w:ascii="Book Antiqua" w:eastAsia="Calibri" w:hAnsi="Book Antiqua" w:cs="Times New Roman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 xml:space="preserve">1) Aktualne </w:t>
      </w:r>
      <w:r w:rsidRPr="0036030E">
        <w:rPr>
          <w:rFonts w:ascii="Book Antiqua" w:eastAsia="Calibri" w:hAnsi="Book Antiqua" w:cs="Times New Roman"/>
          <w:b/>
          <w:bCs/>
          <w:sz w:val="20"/>
          <w:szCs w:val="20"/>
        </w:rPr>
        <w:t xml:space="preserve">zaświadczenie o wpisie do rejestru CEIDG </w:t>
      </w:r>
      <w:r w:rsidRPr="0036030E">
        <w:rPr>
          <w:rFonts w:ascii="Book Antiqua" w:eastAsia="Calibri" w:hAnsi="Book Antiqua" w:cs="Times New Roman"/>
          <w:sz w:val="20"/>
          <w:szCs w:val="20"/>
        </w:rPr>
        <w:t xml:space="preserve">(Centralna Ewidencja i Informacja                              o Działalności Gospodarczej) lub </w:t>
      </w:r>
      <w:r w:rsidRPr="0036030E">
        <w:rPr>
          <w:rFonts w:ascii="Book Antiqua" w:eastAsia="Calibri" w:hAnsi="Book Antiqua" w:cs="Times New Roman"/>
          <w:b/>
          <w:sz w:val="20"/>
          <w:szCs w:val="20"/>
        </w:rPr>
        <w:t>wypis z KRS</w:t>
      </w:r>
      <w:r w:rsidRPr="0036030E">
        <w:rPr>
          <w:rFonts w:ascii="Book Antiqua" w:eastAsia="Calibri" w:hAnsi="Book Antiqua" w:cs="Times New Roman"/>
          <w:sz w:val="20"/>
          <w:szCs w:val="20"/>
        </w:rPr>
        <w:t>,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 xml:space="preserve">2) Integralną częścią oferty jest Formularz Ofertowy, stanowiący załącznik nr 1 do zapytania ofertowego oraz Formularz Cenowy stanowiący załącznik nr 2 do zapytania ofertowego. </w:t>
      </w:r>
      <w:r w:rsidRPr="0036030E">
        <w:rPr>
          <w:rFonts w:ascii="Book Antiqua" w:eastAsia="Calibri" w:hAnsi="Book Antiqua" w:cs="Times New Roman"/>
          <w:bCs/>
          <w:sz w:val="20"/>
          <w:szCs w:val="20"/>
        </w:rPr>
        <w:t>Niezłożenie wymaganych załączników, będzie skutkowało odrzuceniem oferty.</w:t>
      </w:r>
    </w:p>
    <w:p w:rsidR="0036030E" w:rsidRPr="0036030E" w:rsidRDefault="0036030E" w:rsidP="0036030E">
      <w:pPr>
        <w:autoSpaceDE w:val="0"/>
        <w:autoSpaceDN w:val="0"/>
        <w:adjustRightInd w:val="0"/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3)</w:t>
      </w:r>
      <w:r w:rsidRPr="0036030E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36030E">
        <w:rPr>
          <w:rFonts w:ascii="Book Antiqua" w:eastAsia="Calibri" w:hAnsi="Book Antiqua" w:cs="Times New Roman"/>
          <w:sz w:val="20"/>
          <w:szCs w:val="20"/>
        </w:rPr>
        <w:t xml:space="preserve">Pełnomocnictwo do podpisania oferty </w:t>
      </w:r>
      <w:r w:rsidRPr="0036030E">
        <w:rPr>
          <w:rFonts w:ascii="Book Antiqua" w:eastAsia="Calibri" w:hAnsi="Book Antiqua" w:cs="Times New Roman"/>
          <w:b/>
          <w:bCs/>
          <w:sz w:val="20"/>
          <w:szCs w:val="20"/>
          <w:u w:val="single"/>
        </w:rPr>
        <w:t>(oryginał lub kopia potwierdzona za zgodność z oryginałem przez notariusza)</w:t>
      </w:r>
      <w:r w:rsidRPr="0036030E">
        <w:rPr>
          <w:rFonts w:ascii="Book Antiqua" w:eastAsia="Calibri" w:hAnsi="Book Antiqua" w:cs="Times New Roman"/>
          <w:b/>
          <w:bCs/>
          <w:sz w:val="20"/>
          <w:szCs w:val="20"/>
        </w:rPr>
        <w:t xml:space="preserve"> </w:t>
      </w:r>
      <w:r w:rsidRPr="0036030E">
        <w:rPr>
          <w:rFonts w:ascii="Book Antiqua" w:eastAsia="Calibri" w:hAnsi="Book Antiqua" w:cs="Times New Roman"/>
          <w:sz w:val="20"/>
          <w:szCs w:val="20"/>
        </w:rPr>
        <w:t xml:space="preserve">względnie do podpisania innych dokumentów składanych wraz                     z ofertą, o ile prawo do ich podpisania nie wynika z innych dokumentów złożonych wraz z ofertą. Pełnomocnictwo do reprezentowania wszystkich Wykonawców wspólnie ubiegających się                             o udzielenie zamówienia, ewentualnie umowa o współdziałaniu, z której będzie wynikać przedmiotowe pełnomocnictwo </w:t>
      </w:r>
      <w:r w:rsidRPr="0036030E">
        <w:rPr>
          <w:rFonts w:ascii="Book Antiqua" w:eastAsia="Calibri" w:hAnsi="Book Antiqua" w:cs="Times New Roman"/>
          <w:b/>
          <w:bCs/>
          <w:sz w:val="20"/>
          <w:szCs w:val="20"/>
          <w:u w:val="single"/>
        </w:rPr>
        <w:t>(oryginał lub kopia potwierdzona za zgodność z oryginałem przez notariusza).</w:t>
      </w:r>
      <w:r w:rsidRPr="0036030E">
        <w:rPr>
          <w:rFonts w:ascii="Book Antiqua" w:eastAsia="Calibri" w:hAnsi="Book Antiqua" w:cs="Times New Roman"/>
          <w:sz w:val="20"/>
          <w:szCs w:val="20"/>
        </w:rPr>
        <w:t xml:space="preserve"> Pełnomocnik może być ustanowiony do reprezentowania Wykonawców                                       w postępowaniu, albo reprezentowania w postępowaniu i zawarcia umowy;</w:t>
      </w:r>
    </w:p>
    <w:p w:rsidR="0036030E" w:rsidRPr="0036030E" w:rsidRDefault="0036030E" w:rsidP="0036030E">
      <w:pPr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36030E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36030E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  <w:lang w:eastAsia="pl-PL"/>
        </w:rPr>
        <w:t>12.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Zamawiający zastrzega sobie prawo wyboru oferty o cenie wyższej, przy czym w takim wypadku uzasadni dokonanie wyboru. 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  <w:lang w:eastAsia="pl-PL"/>
        </w:rPr>
        <w:t>13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ogłoszenia o zamówieniu bez podania przyczyny.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color w:val="000000"/>
          <w:sz w:val="20"/>
          <w:szCs w:val="20"/>
          <w:lang w:eastAsia="pl-PL"/>
        </w:rPr>
        <w:t>14.</w:t>
      </w:r>
      <w:r w:rsidRPr="0036030E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 xml:space="preserve"> W sprawie zamówienia należy kontaktować się z przedstawicielem Zamawiaj</w:t>
      </w:r>
      <w:r w:rsidRPr="0036030E">
        <w:rPr>
          <w:rFonts w:ascii="Book Antiqua" w:eastAsia="TimesNewRoman,Bold" w:hAnsi="Book Antiqua" w:cs="Century Gothic"/>
          <w:color w:val="000000"/>
          <w:sz w:val="20"/>
          <w:szCs w:val="20"/>
          <w:lang w:eastAsia="pl-PL"/>
        </w:rPr>
        <w:t>ą</w:t>
      </w:r>
      <w:r w:rsidRPr="0036030E">
        <w:rPr>
          <w:rFonts w:ascii="Book Antiqua" w:eastAsia="Calibri" w:hAnsi="Book Antiqua" w:cs="Century Gothic"/>
          <w:color w:val="000000"/>
          <w:sz w:val="20"/>
          <w:szCs w:val="20"/>
          <w:lang w:eastAsia="pl-PL"/>
        </w:rPr>
        <w:t>cego: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 xml:space="preserve">Agnieszka Nowaczyk, Katarzyna </w:t>
      </w:r>
      <w:proofErr w:type="spellStart"/>
      <w:r w:rsidRPr="0036030E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>Lutkowska</w:t>
      </w:r>
      <w:proofErr w:type="spellEnd"/>
      <w:r w:rsidRPr="0036030E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 xml:space="preserve">, tel. 52 34 19 120, mail: </w:t>
      </w:r>
      <w:hyperlink r:id="rId10" w:history="1">
        <w:r w:rsidRPr="0036030E">
          <w:rPr>
            <w:rFonts w:ascii="Book Antiqua" w:eastAsia="Calibri" w:hAnsi="Book Antiqua" w:cs="Century Gothic"/>
            <w:b/>
            <w:bCs/>
            <w:color w:val="0000FF"/>
            <w:sz w:val="20"/>
            <w:szCs w:val="20"/>
            <w:u w:val="single"/>
            <w:lang w:eastAsia="pl-PL"/>
          </w:rPr>
          <w:t>festiwal@ukw.edu.pl</w:t>
        </w:r>
      </w:hyperlink>
      <w:r w:rsidRPr="0036030E"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  <w:t>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color w:val="000000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6030E" w:rsidRPr="0036030E" w:rsidRDefault="0036030E" w:rsidP="0036030E">
      <w:pPr>
        <w:ind w:left="5664"/>
        <w:jc w:val="right"/>
        <w:rPr>
          <w:rFonts w:ascii="Book Antiqua" w:eastAsia="Calibri" w:hAnsi="Book Antiqua" w:cs="Times New Roman"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 xml:space="preserve">p.o. Kanclerza                                                                                                      </w:t>
      </w:r>
    </w:p>
    <w:p w:rsidR="0036030E" w:rsidRPr="0036030E" w:rsidRDefault="0036030E" w:rsidP="0036030E">
      <w:pPr>
        <w:spacing w:line="360" w:lineRule="auto"/>
        <w:jc w:val="right"/>
        <w:rPr>
          <w:rFonts w:ascii="Book Antiqua" w:eastAsia="Calibri" w:hAnsi="Book Antiqua" w:cs="Times"/>
          <w:b/>
          <w:bCs/>
          <w:sz w:val="20"/>
          <w:szCs w:val="20"/>
        </w:rPr>
      </w:pPr>
      <w:r w:rsidRPr="0036030E">
        <w:rPr>
          <w:rFonts w:ascii="Book Antiqua" w:eastAsia="Calibri" w:hAnsi="Book Antiqua" w:cs="Times New Roman"/>
          <w:sz w:val="20"/>
          <w:szCs w:val="20"/>
        </w:rPr>
        <w:t>mgr Renata Malak</w:t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BB3329" w:rsidRPr="0036030E" w:rsidRDefault="00BB3329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spacing w:after="0" w:line="240" w:lineRule="auto"/>
        <w:jc w:val="right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>Załącznik  nr 1</w:t>
      </w:r>
    </w:p>
    <w:p w:rsidR="0036030E" w:rsidRPr="0036030E" w:rsidRDefault="0036030E" w:rsidP="0036030E">
      <w:pPr>
        <w:spacing w:after="0" w:line="360" w:lineRule="auto"/>
        <w:jc w:val="center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FORMULARZ OFERTOWY</w:t>
      </w:r>
    </w:p>
    <w:p w:rsidR="0036030E" w:rsidRPr="0036030E" w:rsidRDefault="0036030E" w:rsidP="0036030E">
      <w:pPr>
        <w:spacing w:after="0" w:line="36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vertAlign w:val="superscript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DO ZAPYTANIA OFERTOWEGO UKW/DZP-BFN-282-ZO-</w:t>
      </w:r>
      <w:r w:rsidR="005A0693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2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/2016</w:t>
      </w:r>
    </w:p>
    <w:p w:rsidR="0036030E" w:rsidRPr="0036030E" w:rsidRDefault="0036030E" w:rsidP="0036030E">
      <w:pPr>
        <w:spacing w:after="0" w:line="240" w:lineRule="auto"/>
        <w:jc w:val="center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36030E" w:rsidRPr="0036030E" w:rsidRDefault="0036030E" w:rsidP="0036030E">
      <w:pPr>
        <w:keepNext/>
        <w:spacing w:after="0" w:line="240" w:lineRule="auto"/>
        <w:outlineLvl w:val="0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1. Dane dotyczące Wykonawcy:</w:t>
      </w: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Nazwa: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Siedziba: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Nr telefonu/faksu: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Nr NIP: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Nr REGON: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36030E" w:rsidRPr="0036030E" w:rsidRDefault="0036030E" w:rsidP="0036030E">
      <w:pPr>
        <w:tabs>
          <w:tab w:val="left" w:leader="dot" w:pos="8222"/>
        </w:tabs>
        <w:spacing w:after="0" w:line="360" w:lineRule="auto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Osoba do kontaktu, tel. e-mail: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ab/>
      </w: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kern w:val="2"/>
          <w:sz w:val="20"/>
          <w:szCs w:val="20"/>
          <w:lang w:eastAsia="pl-PL"/>
        </w:rPr>
        <w:t>2.</w:t>
      </w:r>
      <w:r w:rsidRPr="0036030E">
        <w:rPr>
          <w:rFonts w:ascii="Book Antiqua" w:eastAsia="Calibri" w:hAnsi="Book Antiqua" w:cs="Century Gothic"/>
          <w:kern w:val="2"/>
          <w:sz w:val="20"/>
          <w:szCs w:val="20"/>
          <w:lang w:eastAsia="pl-PL"/>
        </w:rPr>
        <w:t xml:space="preserve"> Nawiązując do ogłoszenia w trybie Zapytania Ofertowego oferujemy wykonanie zamówienia na: </w:t>
      </w: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„</w:t>
      </w:r>
      <w:r w:rsidR="005A0693" w:rsidRPr="005A0693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Wykonanie i dostarczenie materiałów promujących (koszulki, torby, gadżety) na potrzeby Bydgoskiego Festiwalu Nauki w 2016 roku</w:t>
      </w: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”.</w:t>
      </w:r>
    </w:p>
    <w:p w:rsidR="0036030E" w:rsidRPr="0036030E" w:rsidRDefault="0036030E" w:rsidP="0036030E">
      <w:pPr>
        <w:spacing w:after="0" w:line="360" w:lineRule="auto"/>
        <w:rPr>
          <w:rFonts w:ascii="Book Antiqua" w:eastAsia="Calibri" w:hAnsi="Book Antiqua" w:cs="Century Gothic"/>
          <w:b/>
          <w:bCs/>
          <w:i/>
          <w:iCs/>
          <w:color w:val="000000"/>
          <w:spacing w:val="-4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w zakresie i na warunkach określonych w Zapytaniu Ofertowym nr UKW/DZP-BFN-282-ZO-</w:t>
      </w:r>
      <w:r w:rsidR="005A0693">
        <w:rPr>
          <w:rFonts w:ascii="Book Antiqua" w:eastAsia="Calibri" w:hAnsi="Book Antiqua" w:cs="Century Gothic"/>
          <w:sz w:val="20"/>
          <w:szCs w:val="20"/>
          <w:lang w:eastAsia="pl-PL"/>
        </w:rPr>
        <w:t>2</w:t>
      </w:r>
      <w:r w:rsidRPr="0036030E">
        <w:rPr>
          <w:rFonts w:ascii="Book Antiqua" w:eastAsia="Calibri" w:hAnsi="Book Antiqua" w:cs="Century Gothic"/>
          <w:sz w:val="20"/>
          <w:szCs w:val="20"/>
          <w:lang w:eastAsia="pl-PL"/>
        </w:rPr>
        <w:t>/2016</w:t>
      </w: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kern w:val="2"/>
          <w:sz w:val="20"/>
          <w:szCs w:val="20"/>
          <w:lang w:eastAsia="pl-PL"/>
        </w:rPr>
        <w:t xml:space="preserve">Kryterium I – Cena: </w:t>
      </w:r>
      <w:r w:rsidRPr="0036030E"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  <w:t xml:space="preserve">OFERUJEMY/Oferuję wykonanie całości przedmiotu zamówienia, tj. </w:t>
      </w: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Century Gothic"/>
          <w:b/>
          <w:bCs/>
          <w:kern w:val="2"/>
          <w:sz w:val="20"/>
          <w:szCs w:val="20"/>
          <w:lang w:eastAsia="pl-PL"/>
        </w:rPr>
      </w:pPr>
    </w:p>
    <w:p w:rsidR="0036030E" w:rsidRPr="0036030E" w:rsidRDefault="0036030E" w:rsidP="0036030E">
      <w:pPr>
        <w:spacing w:before="62" w:after="62" w:line="240" w:lineRule="auto"/>
        <w:jc w:val="both"/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</w:pP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„</w:t>
      </w:r>
      <w:r w:rsidR="002D2E3B" w:rsidRPr="002D2E3B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Wykonanie i dostarczenie materiałów promujących (koszulki, torby, gadżety) na potrzeby Bydgoskiego Festiwalu Nauki w 2016 roku</w:t>
      </w:r>
      <w:r w:rsidRPr="0036030E">
        <w:rPr>
          <w:rFonts w:ascii="Book Antiqua" w:eastAsia="Calibri" w:hAnsi="Book Antiqua" w:cs="Book Antiqua"/>
          <w:i/>
          <w:spacing w:val="-4"/>
          <w:kern w:val="2"/>
          <w:sz w:val="20"/>
          <w:szCs w:val="20"/>
          <w:lang w:eastAsia="pl-PL"/>
        </w:rPr>
        <w:t>”.</w:t>
      </w:r>
    </w:p>
    <w:p w:rsidR="0036030E" w:rsidRPr="0036030E" w:rsidRDefault="0036030E" w:rsidP="0036030E">
      <w:pPr>
        <w:spacing w:after="0" w:line="240" w:lineRule="auto"/>
        <w:rPr>
          <w:rFonts w:ascii="Book Antiqua" w:eastAsia="Calibri" w:hAnsi="Book Antiqua" w:cs="Century Gothic"/>
          <w:b/>
          <w:bCs/>
          <w:spacing w:val="-4"/>
          <w:sz w:val="20"/>
          <w:szCs w:val="20"/>
          <w:lang w:eastAsia="pl-PL"/>
        </w:rPr>
      </w:pPr>
    </w:p>
    <w:p w:rsidR="0036030E" w:rsidRPr="0036030E" w:rsidRDefault="0036030E" w:rsidP="0036030E">
      <w:pPr>
        <w:spacing w:after="0" w:line="360" w:lineRule="auto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 xml:space="preserve">wartość ofertową brutto ........………………………………………………….....……………................zł 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>słownie…………………………………………………………………………………………………………</w:t>
      </w:r>
    </w:p>
    <w:p w:rsidR="0036030E" w:rsidRPr="0036030E" w:rsidRDefault="0036030E" w:rsidP="0036030E">
      <w:pPr>
        <w:spacing w:after="0" w:line="360" w:lineRule="auto"/>
        <w:ind w:left="360" w:hanging="360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 xml:space="preserve"> podatek od towarów i usług .....................% wartość podatku  .............……………………….....zł </w:t>
      </w:r>
    </w:p>
    <w:p w:rsidR="0036030E" w:rsidRPr="0036030E" w:rsidRDefault="0036030E" w:rsidP="0036030E">
      <w:pPr>
        <w:spacing w:after="0" w:line="360" w:lineRule="auto"/>
        <w:ind w:left="360" w:hanging="360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>wartość netto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 .......................................................................................................................................zł 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>* zaokrąglić do 2 miejsc po przecinku.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 xml:space="preserve">Kryterium II – </w:t>
      </w:r>
      <w:r w:rsidRPr="0036030E">
        <w:rPr>
          <w:rFonts w:ascii="Book Antiqua" w:eastAsia="Calibri" w:hAnsi="Book Antiqua" w:cs="Century Gothic"/>
          <w:bCs/>
          <w:sz w:val="20"/>
          <w:szCs w:val="20"/>
        </w:rPr>
        <w:t xml:space="preserve">Termin wykonania zamówienia: ____ dni (podać ilość pełnych dni) od </w:t>
      </w:r>
      <w:r w:rsidR="002D2E3B">
        <w:rPr>
          <w:rFonts w:ascii="Book Antiqua" w:eastAsia="Calibri" w:hAnsi="Book Antiqua" w:cs="Century Gothic"/>
          <w:bCs/>
          <w:sz w:val="20"/>
          <w:szCs w:val="20"/>
        </w:rPr>
        <w:t>dnia podpisania umowy</w:t>
      </w:r>
      <w:r w:rsidRPr="0036030E">
        <w:rPr>
          <w:rFonts w:ascii="Book Antiqua" w:eastAsia="Calibri" w:hAnsi="Book Antiqua" w:cs="Century Gothic"/>
          <w:bCs/>
          <w:sz w:val="20"/>
          <w:szCs w:val="20"/>
        </w:rPr>
        <w:t xml:space="preserve">, z zastrzeżeniem pkt. 3 Zapytania Ofertowego nr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UKW/DZP-BFN-282-ZO-</w:t>
      </w:r>
      <w:r w:rsidR="002D2E3B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2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/2016</w:t>
      </w:r>
      <w:r w:rsidRPr="0036030E">
        <w:rPr>
          <w:rFonts w:ascii="Book Antiqua" w:eastAsia="Calibri" w:hAnsi="Book Antiqua" w:cs="Century Gothic"/>
          <w:bCs/>
          <w:sz w:val="20"/>
          <w:szCs w:val="20"/>
        </w:rPr>
        <w:t>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sz w:val="20"/>
          <w:szCs w:val="20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</w:rPr>
        <w:t>3.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>Oświadczam/my</w:t>
      </w:r>
      <w:r w:rsidRPr="0036030E">
        <w:rPr>
          <w:rFonts w:ascii="Book Antiqua" w:eastAsia="Calibri" w:hAnsi="Book Antiqua" w:cs="Century Gothic"/>
          <w:sz w:val="20"/>
          <w:szCs w:val="20"/>
        </w:rPr>
        <w:t>, że w cenie oferty zostały uwzględnione wszystkie koszty związane z wykonaniem przedmiotu zamówienia, w tym koszty transportu do siedziby Zamawiającego oraz udzielone rabaty.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</w:rPr>
        <w:t>4.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>Oświadczam/my,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że spełniamy warunki udziału w postępowaniu zgodnie z ust. 9 Zapytania Ofertowego nr </w:t>
      </w:r>
      <w:r w:rsidR="002D2E3B">
        <w:rPr>
          <w:rFonts w:ascii="Book Antiqua" w:eastAsia="Calibri" w:hAnsi="Book Antiqua" w:cs="Century Gothic"/>
          <w:sz w:val="20"/>
          <w:szCs w:val="20"/>
        </w:rPr>
        <w:t>UKW/DZP-BFN-282-ZO-2</w:t>
      </w:r>
      <w:r w:rsidRPr="0036030E">
        <w:rPr>
          <w:rFonts w:ascii="Book Antiqua" w:eastAsia="Calibri" w:hAnsi="Book Antiqua" w:cs="Century Gothic"/>
          <w:sz w:val="20"/>
          <w:szCs w:val="20"/>
        </w:rPr>
        <w:t>/2016.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</w:rPr>
        <w:t>5.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>Zobowiązuje/my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się wykonać całość zamówienia zgodnie z terminami określonymi w opisie przedmiotu zamówienia.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</w:rPr>
        <w:t>6.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>Zobowiązuje/my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się wykonać całość przedmiotu zamówienia z należytą starannością. 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b/>
          <w:sz w:val="20"/>
          <w:szCs w:val="20"/>
        </w:rPr>
        <w:t>7.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</w:t>
      </w:r>
      <w:r w:rsidRPr="0036030E">
        <w:rPr>
          <w:rFonts w:ascii="Book Antiqua" w:eastAsia="Calibri" w:hAnsi="Book Antiqua" w:cs="Century Gothic"/>
          <w:b/>
          <w:bCs/>
          <w:sz w:val="20"/>
          <w:szCs w:val="20"/>
        </w:rPr>
        <w:t>Zgadzam/my</w:t>
      </w:r>
      <w:r w:rsidRPr="0036030E">
        <w:rPr>
          <w:rFonts w:ascii="Book Antiqua" w:eastAsia="Calibri" w:hAnsi="Book Antiqua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</w:pPr>
    </w:p>
    <w:p w:rsidR="0036030E" w:rsidRPr="0036030E" w:rsidRDefault="0036030E" w:rsidP="0036030E">
      <w:pPr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</w:pPr>
      <w:r w:rsidRPr="0036030E">
        <w:rPr>
          <w:rFonts w:ascii="Book Antiqua" w:eastAsia="Calibri" w:hAnsi="Book Antiqua" w:cs="Century Gothic"/>
          <w:b/>
          <w:bCs/>
          <w:sz w:val="20"/>
          <w:szCs w:val="20"/>
          <w:u w:val="single"/>
        </w:rPr>
        <w:t>Załącznikami do oferty są:</w:t>
      </w:r>
    </w:p>
    <w:p w:rsidR="0036030E" w:rsidRPr="0036030E" w:rsidRDefault="0036030E" w:rsidP="0036030E">
      <w:pPr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 xml:space="preserve">     a) ……………………………………………..</w:t>
      </w:r>
    </w:p>
    <w:p w:rsidR="0036030E" w:rsidRPr="0036030E" w:rsidRDefault="0036030E" w:rsidP="0036030E">
      <w:pPr>
        <w:spacing w:after="0" w:line="24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 xml:space="preserve">     b) …………………………………………….. </w:t>
      </w:r>
      <w:r w:rsidRPr="0036030E">
        <w:rPr>
          <w:rFonts w:ascii="Book Antiqua" w:eastAsia="Calibri" w:hAnsi="Book Antiqua" w:cs="Century Gothic"/>
          <w:sz w:val="20"/>
          <w:szCs w:val="20"/>
        </w:rPr>
        <w:tab/>
      </w:r>
      <w:r w:rsidRPr="0036030E">
        <w:rPr>
          <w:rFonts w:ascii="Book Antiqua" w:eastAsia="Calibri" w:hAnsi="Book Antiqua" w:cs="Century Gothic"/>
          <w:sz w:val="20"/>
          <w:szCs w:val="20"/>
        </w:rPr>
        <w:tab/>
      </w:r>
      <w:r w:rsidRPr="0036030E">
        <w:rPr>
          <w:rFonts w:ascii="Book Antiqua" w:eastAsia="Calibri" w:hAnsi="Book Antiqua" w:cs="Century Gothic"/>
          <w:sz w:val="20"/>
          <w:szCs w:val="20"/>
        </w:rPr>
        <w:tab/>
        <w:t xml:space="preserve">                                                                      </w:t>
      </w:r>
    </w:p>
    <w:p w:rsidR="0036030E" w:rsidRPr="0036030E" w:rsidRDefault="0036030E" w:rsidP="0036030E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</w:p>
    <w:p w:rsidR="0036030E" w:rsidRPr="0036030E" w:rsidRDefault="0036030E" w:rsidP="0036030E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</w:p>
    <w:p w:rsidR="0036030E" w:rsidRPr="0036030E" w:rsidRDefault="0036030E" w:rsidP="0036030E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>..............................................</w:t>
      </w:r>
    </w:p>
    <w:p w:rsidR="0036030E" w:rsidRPr="0036030E" w:rsidRDefault="0036030E" w:rsidP="0036030E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36030E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36030E" w:rsidRPr="0036030E" w:rsidRDefault="0036030E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8D6611" w:rsidRDefault="008D6611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8D6611" w:rsidRDefault="008D6611" w:rsidP="0036030E">
      <w:pPr>
        <w:jc w:val="right"/>
        <w:rPr>
          <w:rFonts w:ascii="Book Antiqua" w:eastAsia="Calibri" w:hAnsi="Book Antiqua" w:cs="Century Gothic"/>
          <w:sz w:val="20"/>
          <w:szCs w:val="20"/>
        </w:rPr>
      </w:pPr>
    </w:p>
    <w:p w:rsidR="008D6611" w:rsidRDefault="008D6611">
      <w:pPr>
        <w:sectPr w:rsidR="008D6611" w:rsidSect="0036030E">
          <w:footerReference w:type="default" r:id="rId11"/>
          <w:headerReference w:type="first" r:id="rId12"/>
          <w:pgSz w:w="11906" w:h="16838" w:code="9"/>
          <w:pgMar w:top="1560" w:right="1418" w:bottom="709" w:left="1418" w:header="284" w:footer="284" w:gutter="0"/>
          <w:cols w:space="708"/>
          <w:titlePg/>
          <w:docGrid w:linePitch="360"/>
        </w:sectPr>
      </w:pPr>
    </w:p>
    <w:p w:rsidR="008D6611" w:rsidRPr="008D6611" w:rsidRDefault="008D6611" w:rsidP="008D6611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</w:rPr>
      </w:pPr>
    </w:p>
    <w:p w:rsidR="008D6611" w:rsidRPr="008D6611" w:rsidRDefault="008D6611" w:rsidP="008D6611">
      <w:pPr>
        <w:spacing w:after="0" w:line="240" w:lineRule="auto"/>
        <w:jc w:val="right"/>
        <w:rPr>
          <w:rFonts w:ascii="Times New Roman" w:eastAsia="Times New Roman" w:hAnsi="Times New Roman" w:cs="Times New Roman"/>
          <w:spacing w:val="-4"/>
        </w:rPr>
      </w:pPr>
      <w:r w:rsidRPr="008D6611">
        <w:rPr>
          <w:rFonts w:ascii="Times New Roman" w:eastAsia="Times New Roman" w:hAnsi="Times New Roman" w:cs="Times New Roman"/>
          <w:spacing w:val="-4"/>
        </w:rPr>
        <w:t>Załącznik nr 2</w:t>
      </w:r>
    </w:p>
    <w:p w:rsidR="008D6611" w:rsidRPr="008D6611" w:rsidRDefault="008D6611" w:rsidP="008D66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4"/>
        </w:rPr>
      </w:pPr>
      <w:r w:rsidRPr="008D6611">
        <w:rPr>
          <w:rFonts w:ascii="Times New Roman" w:eastAsia="Times New Roman" w:hAnsi="Times New Roman" w:cs="Times New Roman"/>
          <w:b/>
          <w:bCs/>
          <w:spacing w:val="-4"/>
        </w:rPr>
        <w:t>FORMULARZ CENOWY</w:t>
      </w:r>
    </w:p>
    <w:p w:rsidR="008D6611" w:rsidRPr="008D6611" w:rsidRDefault="008D6611" w:rsidP="008D6611">
      <w:pPr>
        <w:spacing w:after="0" w:line="240" w:lineRule="auto"/>
        <w:rPr>
          <w:rFonts w:ascii="Times New Roman" w:eastAsia="Times New Roman" w:hAnsi="Times New Roman" w:cs="Times New Roman"/>
          <w:b/>
          <w:bCs/>
          <w:spacing w:val="-4"/>
        </w:rPr>
      </w:pPr>
    </w:p>
    <w:tbl>
      <w:tblPr>
        <w:tblW w:w="13800" w:type="dxa"/>
        <w:jc w:val="center"/>
        <w:tblInd w:w="-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8"/>
        <w:gridCol w:w="6216"/>
        <w:gridCol w:w="1694"/>
        <w:gridCol w:w="1496"/>
        <w:gridCol w:w="941"/>
        <w:gridCol w:w="1350"/>
        <w:gridCol w:w="1525"/>
      </w:tblGrid>
      <w:tr w:rsidR="008D6611" w:rsidRPr="0082059A" w:rsidTr="008D6611">
        <w:trPr>
          <w:trHeight w:val="1531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ind w:left="432" w:hanging="432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NAZWA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2059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8D6611" w:rsidRPr="0082059A" w:rsidRDefault="008D6611" w:rsidP="008D6611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2059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 xml:space="preserve">Stawka VAT </w:t>
            </w:r>
          </w:p>
          <w:p w:rsidR="008D6611" w:rsidRPr="0082059A" w:rsidRDefault="008D6611" w:rsidP="008D6611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</w:p>
          <w:p w:rsidR="008D6611" w:rsidRPr="0082059A" w:rsidRDefault="008D6611" w:rsidP="008D6611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2059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jednostkowa brutto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</w:pPr>
            <w:r w:rsidRPr="0082059A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</w:rPr>
              <w:t>Cena brutto (ilość sztuk x cena jednostkowa brutto)</w:t>
            </w: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Koszulka z nadrukiem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400 szt.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18"/>
              <w:gridCol w:w="550"/>
            </w:tblGrid>
            <w:tr w:rsidR="008D6611" w:rsidRPr="0082059A" w:rsidTr="008D6611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rozmiar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Szt.</w:t>
                  </w:r>
                </w:p>
              </w:tc>
            </w:tr>
            <w:tr w:rsidR="008D6611" w:rsidRPr="0082059A" w:rsidTr="008D6611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130</w:t>
                  </w:r>
                </w:p>
              </w:tc>
            </w:tr>
            <w:tr w:rsidR="008D6611" w:rsidRPr="0082059A" w:rsidTr="008D6611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M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130</w:t>
                  </w:r>
                </w:p>
              </w:tc>
            </w:tr>
            <w:tr w:rsidR="008D6611" w:rsidRPr="0082059A" w:rsidTr="008D6611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L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70</w:t>
                  </w:r>
                </w:p>
              </w:tc>
            </w:tr>
            <w:tr w:rsidR="008D6611" w:rsidRPr="0082059A" w:rsidTr="008D6611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XL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8D6611" w:rsidRPr="0082059A" w:rsidRDefault="008D6611" w:rsidP="008D6611">
                  <w:pPr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</w:pPr>
                  <w:r w:rsidRPr="0082059A">
                    <w:rPr>
                      <w:rFonts w:ascii="Book Antiqua" w:eastAsia="Times New Roman" w:hAnsi="Book Antiqua" w:cs="Times New Roman"/>
                      <w:sz w:val="20"/>
                      <w:szCs w:val="20"/>
                    </w:rPr>
                    <w:t>70</w:t>
                  </w:r>
                </w:p>
              </w:tc>
            </w:tr>
          </w:tbl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Reklamowa koszulka bawełniana typu T-shirt;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  <w:shd w:val="clear" w:color="auto" w:fill="FFFFFF"/>
              </w:rPr>
              <w:t>, okrągłe wykończenie wokół szyi, podwójne przeszycia wokół szyi, przy rękawkach i u dołu koszulki; gramatura: min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. 150 g/m – max. 180 g/m;  Opakowanie: torebka foliowa z rozmiarem.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b. Kolor: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sitodruk; znakowanie: kolor (2 kolory) z przodu na piersi – Wykonawca stworzy kompozycję z logotypów; rozmiar nadruku min 22 x 22 cm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796AC4A" wp14:editId="6A5C976E">
                  <wp:extent cx="1609725" cy="1609725"/>
                  <wp:effectExtent l="0" t="0" r="9525" b="9525"/>
                  <wp:docPr id="35" name="Obraz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Nadruki:</w:t>
            </w:r>
          </w:p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D2A3D3C" wp14:editId="587C24AD">
                  <wp:extent cx="2314575" cy="638175"/>
                  <wp:effectExtent l="0" t="0" r="9525" b="9525"/>
                  <wp:docPr id="34" name="Obraz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D97E0AF" wp14:editId="36935944">
                  <wp:extent cx="2295525" cy="466725"/>
                  <wp:effectExtent l="0" t="0" r="9525" b="9525"/>
                  <wp:docPr id="33" name="Obraz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16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Torba papierowa z rączkami z nadrukiem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200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a. Opis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 Torba papierowa z uchwytami z plecionki papierowej lub z przewlekanymi uchwytami bawełnianymi w kolorze torby; gramatura min. 110-120 g</w:t>
            </w:r>
          </w:p>
          <w:p w:rsidR="008D6611" w:rsidRPr="0082059A" w:rsidRDefault="008D6611" w:rsidP="008D6611">
            <w:pPr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Wymiar: wysokość w przedziale: od 320 mm do 340 mm; szerokość w przedziale: od 230 mm do 250 mm; głębokość w przedziale: od 100 do 120 mm.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biała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sitodruk; znakowanie: kolor (2 kolory);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i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DD44850" wp14:editId="63E71142">
                  <wp:extent cx="923925" cy="1586362"/>
                  <wp:effectExtent l="0" t="0" r="0" b="0"/>
                  <wp:docPr id="32" name="Obraz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586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  <w:t>Nadruki: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28DF5E8" wp14:editId="0B1F9276">
                  <wp:extent cx="1000125" cy="948837"/>
                  <wp:effectExtent l="0" t="0" r="0" b="3810"/>
                  <wp:docPr id="31" name="Obraz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948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Balony z nadrukiem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5000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6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Balony 12 cali; 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  <w:shd w:val="clear" w:color="auto" w:fill="FFFFFF"/>
              </w:rPr>
              <w:t>w komplecie z balonami patyczki do balonów wraz z koszyczkami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b. Kolor: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sitodruk ; znakowanie: kolor (2 kolory) z dwóch stron;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A51976">
        <w:trPr>
          <w:trHeight w:val="566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74C99A" wp14:editId="2A66FAE1">
                  <wp:extent cx="733425" cy="1781175"/>
                  <wp:effectExtent l="0" t="0" r="9525" b="9525"/>
                  <wp:docPr id="30" name="Obraz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Nadruki: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BB34CB9" wp14:editId="38933DE2">
                  <wp:extent cx="866775" cy="813707"/>
                  <wp:effectExtent l="0" t="0" r="0" b="5715"/>
                  <wp:docPr id="29" name="Obraz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137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3B9D76E" wp14:editId="0B8A3FA7">
                  <wp:extent cx="2266950" cy="399539"/>
                  <wp:effectExtent l="0" t="0" r="0" b="635"/>
                  <wp:docPr id="28" name="Obraz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399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Naklejki z logo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5000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naklejki samoprzylepne okrągłe o średnicy 5 cm na arkuszach po ok. 35 szt. naklejek na arkuszu ; gotowe do aplikacji z naciętym obrysem; klej pozwalający przylepienie naklejki na odzieży, nie pozostawiający śladów po odlepieniu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b. Kolor: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trwały, niezmywalny; znakowanie: kolor (2 kolory);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 wp14:anchorId="0215F427" wp14:editId="1F442275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48895</wp:posOffset>
                      </wp:positionV>
                      <wp:extent cx="1028065" cy="1028700"/>
                      <wp:effectExtent l="0" t="0" r="19685" b="19050"/>
                      <wp:wrapTight wrapText="bothSides">
                        <wp:wrapPolygon edited="0">
                          <wp:start x="7605" y="0"/>
                          <wp:lineTo x="5203" y="800"/>
                          <wp:lineTo x="0" y="5200"/>
                          <wp:lineTo x="0" y="15200"/>
                          <wp:lineTo x="2802" y="19200"/>
                          <wp:lineTo x="6804" y="21600"/>
                          <wp:lineTo x="7204" y="21600"/>
                          <wp:lineTo x="14409" y="21600"/>
                          <wp:lineTo x="15209" y="21600"/>
                          <wp:lineTo x="18812" y="19200"/>
                          <wp:lineTo x="21613" y="15200"/>
                          <wp:lineTo x="21613" y="5200"/>
                          <wp:lineTo x="16410" y="800"/>
                          <wp:lineTo x="14009" y="0"/>
                          <wp:lineTo x="7605" y="0"/>
                        </wp:wrapPolygon>
                      </wp:wrapTight>
                      <wp:docPr id="39" name="Elipsa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065" cy="10287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ipsa 39" o:spid="_x0000_s1026" style="position:absolute;margin-left:9.1pt;margin-top:3.85pt;width:80.95pt;height:81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">
                      <w10:wrap type="tight"/>
                    </v:oval>
                  </w:pict>
                </mc:Fallback>
              </mc:AlternateConten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13EAB561" wp14:editId="2E3D10AC">
                  <wp:simplePos x="0" y="0"/>
                  <wp:positionH relativeFrom="column">
                    <wp:posOffset>793750</wp:posOffset>
                  </wp:positionH>
                  <wp:positionV relativeFrom="paragraph">
                    <wp:posOffset>92710</wp:posOffset>
                  </wp:positionV>
                  <wp:extent cx="775335" cy="794385"/>
                  <wp:effectExtent l="0" t="0" r="5715" b="5715"/>
                  <wp:wrapTight wrapText="bothSides">
                    <wp:wrapPolygon edited="0">
                      <wp:start x="0" y="0"/>
                      <wp:lineTo x="0" y="21237"/>
                      <wp:lineTo x="21229" y="21237"/>
                      <wp:lineTo x="21229" y="0"/>
                      <wp:lineTo x="0" y="0"/>
                    </wp:wrapPolygon>
                  </wp:wrapTight>
                  <wp:docPr id="38" name="Obraz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335" cy="794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mc:AlternateContent>
                <mc:Choice Requires="wpc">
                  <w:drawing>
                    <wp:inline distT="0" distB="0" distL="0" distR="0" wp14:anchorId="77B5666E" wp14:editId="052782E6">
                      <wp:extent cx="771525" cy="790575"/>
                      <wp:effectExtent l="13970" t="3175" r="0" b="0"/>
                      <wp:docPr id="37" name="Kanwa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36" name="AutoShap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129512"/>
                                  <a:ext cx="556218" cy="228622"/>
                                </a:xfrm>
                                <a:prstGeom prst="leftArrow">
                                  <a:avLst>
                                    <a:gd name="adj1" fmla="val 50000"/>
                                    <a:gd name="adj2" fmla="val 60827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Kanwa 37" o:spid="_x0000_s1026" editas="canvas" style="width:60.75pt;height:62.25pt;mso-position-horizontal-relative:char;mso-position-vertical-relative:line" coordsize="7715,7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7715;height:7905;visibility:visible;mso-wrap-style:square">
                        <v:fill o:detectmouseclick="t"/>
                        <v:path o:connecttype="none"/>
                      </v:shape>
                      <v:shapetype id="_x0000_t66" coordsize="21600,21600" o:spt="66" adj="5400,5400" path="m@0,l@0@1,21600@1,21600@2@0@2@0,21600,,10800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@0,0;0,10800;@0,21600;21600,10800" o:connectangles="270,180,90,0" textboxrect="@4,@1,21600,@2"/>
                        <v:handles>
                          <v:h position="#0,#1" xrange="0,21600" yrange="0,10800"/>
                        </v:handles>
                      </v:shapetype>
                      <v:shape id="AutoShape 4" o:spid="_x0000_s1028" type="#_x0000_t66" style="position:absolute;top:1295;width:556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ju8QA&#10;AADbAAAADwAAAGRycy9kb3ducmV2LnhtbESPQWvCQBSE74L/YXlCb7qxoaKpq4ht0V5KY9v7I/tM&#10;gtm36e7WxH/vFgSPw8x8wyzXvWnEmZyvLSuYThIQxIXVNZcKvr/exnMQPiBrbCyTggt5WK+GgyVm&#10;2nac0/kQShEh7DNUUIXQZlL6oiKDfmJb4ugdrTMYonSl1A67CDeNfEySmTRYc1yosKVtRcXp8GcU&#10;5GF66dLXD/eiF+3n00+f7n7fd0o9jPrNM4hAfbiHb+29VpDO4P9L/AFyd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UY7vEAAAA2wAAAA8AAAAAAAAAAAAAAAAAmAIAAGRycy9k&#10;b3ducmV2LnhtbFBLBQYAAAAABAAEAPUAAACJAwAAAAA=&#10;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5E5D92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Długopis plastikowy typ </w:t>
            </w:r>
            <w:proofErr w:type="spellStart"/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Fanny</w:t>
            </w:r>
            <w:proofErr w:type="spellEnd"/>
            <w:r w:rsidR="005E5D9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2000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5E5D92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 xml:space="preserve">długopis plastikowy typu </w:t>
            </w:r>
            <w:proofErr w:type="spellStart"/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Fanny</w:t>
            </w:r>
            <w:proofErr w:type="spellEnd"/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; Materiał: plastik; Kolory różne; kolor wkładu w długopisie: niebieski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Zamawiający oczekuje długopisów w  min 5 kolorach: np. żółty, pomarańczowy, zielony, błękitny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c. Nadruk: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tampodruk</w:t>
            </w:r>
            <w:proofErr w:type="spellEnd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; kolor srebrny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7D56B9F" wp14:editId="318EAA33">
                  <wp:extent cx="1562100" cy="2002250"/>
                  <wp:effectExtent l="0" t="0" r="0" b="0"/>
                  <wp:docPr id="27" name="Obraz 27" descr="http://static.multipino.pl/photoOffer/p/324638_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static.multipino.pl/photoOffer/p/324638_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2002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9242E88" wp14:editId="0C1A069A">
                  <wp:extent cx="3800475" cy="771525"/>
                  <wp:effectExtent l="0" t="0" r="9525" b="9525"/>
                  <wp:docPr id="26" name="Obraz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Cs/>
                <w:i/>
                <w:iCs/>
                <w:sz w:val="20"/>
                <w:szCs w:val="20"/>
              </w:rPr>
              <w:t>wersja czarno-biała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102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Notes reklamowy A6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600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szt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ind w:left="-1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a.   Opis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 notes reklamowy w kratkę A6; ok. 50 kartek; klejony u góry; bez okładki, tylko karton usztywniający na spodzie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1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52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4+0, kolor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offset lub inny odpowiedni, trwały;  znakowanie: kolor 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328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D7C0AB3" wp14:editId="7AB35D2D">
                  <wp:extent cx="1676400" cy="1343025"/>
                  <wp:effectExtent l="0" t="0" r="0" b="9525"/>
                  <wp:docPr id="25" name="Obraz 25" descr="http://boltimor.pl/95-home_default/notes-a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boltimor.pl/95-home_default/notes-a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E0A739E" wp14:editId="02026060">
                  <wp:extent cx="3429000" cy="695325"/>
                  <wp:effectExtent l="0" t="0" r="0" b="9525"/>
                  <wp:docPr id="24" name="Obraz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3037EC89" wp14:editId="6C7A1D4F">
                  <wp:extent cx="3314700" cy="542925"/>
                  <wp:effectExtent l="0" t="0" r="0" b="9525"/>
                  <wp:docPr id="23" name="Obraz 23" descr="C:\Documents and Settings\oem\Pulpit\BFN - grafika!\BFN 2016\logotypy20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C:\Documents and Settings\oem\Pulpit\BFN - grafika!\BFN 2016\logotypy20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3C352DE" wp14:editId="174EC92C">
                  <wp:extent cx="3448050" cy="276225"/>
                  <wp:effectExtent l="0" t="0" r="0" b="952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276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keepNext/>
              <w:keepLines/>
              <w:spacing w:after="0"/>
              <w:outlineLvl w:val="1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2059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Ołówek drewniany z gumką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5000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szt</w:t>
            </w:r>
            <w:proofErr w:type="spellEnd"/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(po 1000 szt. w każdym kolorze)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keepNext/>
              <w:keepLines/>
              <w:spacing w:after="0"/>
              <w:outlineLvl w:val="1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a. Opis:</w:t>
            </w:r>
            <w:r w:rsidRPr="0082059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Ołówek z gumką do mazania; ołówek naostrzony; długość min 17 cm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Zamawiający oczekuje ołówków w min. 5 „żywych” kolorach np. żółty, pomarańczowy, zielony, błękity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trwały, niezmywalny odpowiedni do specyfiki produktu; nadruk w kolorze czarnym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Calibri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44884B24" wp14:editId="3BB779B9">
                  <wp:extent cx="1285875" cy="1285875"/>
                  <wp:effectExtent l="0" t="0" r="9525" b="9525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Calibri"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Calibri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Calibri"/>
                <w:sz w:val="20"/>
                <w:szCs w:val="20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08C5794A" wp14:editId="1ACABF83">
                  <wp:extent cx="3800475" cy="771525"/>
                  <wp:effectExtent l="0" t="0" r="9525" b="952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Zestaw Piśmienny Długopis + Ołówek COSMO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150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keepNext/>
              <w:keepLines/>
              <w:spacing w:after="0"/>
              <w:outlineLvl w:val="1"/>
              <w:rPr>
                <w:rFonts w:ascii="Book Antiqua" w:eastAsia="Calibri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a. Opis:</w:t>
            </w:r>
            <w:r w:rsidRPr="0082059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 </w:t>
            </w:r>
            <w:r w:rsidRPr="0082059A">
              <w:rPr>
                <w:rFonts w:ascii="Book Antiqua" w:eastAsia="Calibri" w:hAnsi="Book Antiqua" w:cs="Times New Roman"/>
                <w:bCs/>
                <w:sz w:val="20"/>
                <w:szCs w:val="20"/>
              </w:rPr>
              <w:t>komplet piśmienny, składający się z metalowego długopisu oraz ołówka.</w:t>
            </w:r>
            <w:r w:rsidRPr="0082059A">
              <w:rPr>
                <w:rFonts w:ascii="Book Antiqua" w:eastAsia="Calibri" w:hAnsi="Book Antiqua" w:cs="Times New Roman"/>
                <w:b/>
                <w:bCs/>
                <w:sz w:val="20"/>
                <w:szCs w:val="20"/>
              </w:rPr>
              <w:t xml:space="preserve"> </w:t>
            </w:r>
          </w:p>
          <w:p w:rsidR="008D6611" w:rsidRPr="0082059A" w:rsidRDefault="008D6611" w:rsidP="008D6611">
            <w:pPr>
              <w:keepNext/>
              <w:keepLines/>
              <w:spacing w:before="200" w:after="0"/>
              <w:outlineLvl w:val="1"/>
              <w:rPr>
                <w:rFonts w:ascii="Book Antiqua" w:eastAsia="Calibri" w:hAnsi="Book Antiqua" w:cs="Times New Roman"/>
                <w:bCs/>
                <w:sz w:val="20"/>
                <w:szCs w:val="20"/>
              </w:rPr>
            </w:pPr>
            <w:r w:rsidRPr="0082059A">
              <w:rPr>
                <w:rFonts w:ascii="Book Antiqua" w:eastAsia="Calibri" w:hAnsi="Book Antiqua" w:cs="Times New Roman"/>
                <w:bCs/>
                <w:sz w:val="20"/>
                <w:szCs w:val="20"/>
              </w:rPr>
              <w:t xml:space="preserve">Zestaw pakowany jest w metalowe, czarne etui z przezroczystym wieczkiem. </w:t>
            </w:r>
          </w:p>
          <w:p w:rsidR="008D6611" w:rsidRPr="0082059A" w:rsidRDefault="008D6611" w:rsidP="008D6611">
            <w:pPr>
              <w:keepNext/>
              <w:keepLines/>
              <w:spacing w:before="200" w:after="0"/>
              <w:outlineLvl w:val="1"/>
              <w:rPr>
                <w:rFonts w:ascii="Book Antiqua" w:eastAsia="Calibri" w:hAnsi="Book Antiqua" w:cs="Times New Roman"/>
                <w:bCs/>
                <w:sz w:val="20"/>
                <w:szCs w:val="20"/>
              </w:rPr>
            </w:pPr>
            <w:r w:rsidRPr="0082059A">
              <w:rPr>
                <w:rFonts w:ascii="Book Antiqua" w:eastAsia="Calibri" w:hAnsi="Book Antiqua" w:cs="Times New Roman"/>
                <w:bCs/>
                <w:sz w:val="20"/>
                <w:szCs w:val="20"/>
              </w:rPr>
              <w:t xml:space="preserve">Rozmiar: ok. 17 x 5 x 2 cm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ciemny fiolet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grawer laserowy; jednostronny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F21BDD5" wp14:editId="7C7C8BE3">
                  <wp:extent cx="2295525" cy="2295525"/>
                  <wp:effectExtent l="0" t="0" r="9525" b="9525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10F78E0" wp14:editId="599D1B7D">
                  <wp:extent cx="3514725" cy="714375"/>
                  <wp:effectExtent l="0" t="0" r="9525" b="9525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Notes A5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100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Notes A5 w sztywnej oprawie, posiada tasiemkową zakładkę oraz gumkę umożliwiającą zamknięcie. Notes zawiera min 60 kartek (w kolorze białym ) w linie lub w kratkę.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Wykonawca zaproponuje Zamawiającemu kilka kolorów do wybory (w tym kolor srebrny)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inny trwały, niezmywalny odpowiedni do specyfiki produktu; znakowanie w 2 kolorach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jc w:val="both"/>
              <w:rPr>
                <w:rFonts w:ascii="Book Antiqua" w:eastAsia="Times New Roman" w:hAnsi="Book Antiqua" w:cs="Times New Roman"/>
                <w:noProof/>
                <w:color w:val="FF0000"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jc w:val="both"/>
              <w:rPr>
                <w:rFonts w:ascii="Book Antiqua" w:eastAsia="Times New Roman" w:hAnsi="Book Antiqua" w:cs="Times New Roman"/>
                <w:color w:val="FF0000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color w:val="FF0000"/>
                <w:sz w:val="20"/>
                <w:szCs w:val="20"/>
                <w:lang w:eastAsia="pl-PL"/>
              </w:rPr>
              <w:drawing>
                <wp:inline distT="0" distB="0" distL="0" distR="0" wp14:anchorId="7B347CBF" wp14:editId="27A2B2A2">
                  <wp:extent cx="1724025" cy="1104900"/>
                  <wp:effectExtent l="0" t="0" r="9525" b="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  <w:t>Nadruki:</w:t>
            </w:r>
          </w:p>
          <w:p w:rsidR="008D6611" w:rsidRPr="0082059A" w:rsidRDefault="008D6611" w:rsidP="008D6611">
            <w:pPr>
              <w:spacing w:after="0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7ABC573" wp14:editId="03C28308">
                  <wp:extent cx="3438525" cy="695325"/>
                  <wp:effectExtent l="0" t="0" r="9525" b="9525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jc w:val="both"/>
              <w:rPr>
                <w:rFonts w:ascii="Book Antiqua" w:eastAsia="Times New Roman" w:hAnsi="Book Antiqua" w:cs="Times New Roman"/>
                <w:b/>
                <w:bCs/>
                <w:i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8296A80" wp14:editId="47E78ADD">
                  <wp:extent cx="2286000" cy="400050"/>
                  <wp:effectExtent l="0" t="0" r="0" b="0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Notatnik z karteczkami samoprzylepnymi Spiral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100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Calibri" w:hAnsi="Book Antiqua" w:cs="Times New Roman"/>
                <w:sz w:val="20"/>
                <w:szCs w:val="20"/>
              </w:rPr>
              <w:t>Notatnik z karteczkami samoprzylepnymi Spiral. Notesik z 25 karteczkami samoprzylepnymi w 5 kolorach, bloczek 25 kartek samoprzylepnych oraz notes 40 kartkowy w linie. Linijka na okładce z</w:t>
            </w:r>
          </w:p>
          <w:p w:rsidR="008D6611" w:rsidRPr="0082059A" w:rsidRDefault="008D6611" w:rsidP="008D6611">
            <w:pPr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 w:rsidRPr="0082059A">
              <w:rPr>
                <w:rFonts w:ascii="Book Antiqua" w:eastAsia="Calibri" w:hAnsi="Book Antiqua" w:cs="Times New Roman"/>
                <w:sz w:val="20"/>
                <w:szCs w:val="20"/>
              </w:rPr>
              <w:t>przodu.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na okładce w kolorze czarnym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8C71C60" wp14:editId="29984B6B">
                  <wp:extent cx="1590675" cy="1619250"/>
                  <wp:effectExtent l="0" t="0" r="9525" b="0"/>
                  <wp:docPr id="14" name="Obraz 14" descr="http://whitebox.pl/5677-thickbox_default/notes-z-karteczkami-klejacymi-spir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whitebox.pl/5677-thickbox_default/notes-z-karteczkami-klejacymi-spir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697" t="17909" r="18550" b="17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noProof/>
                <w:sz w:val="20"/>
                <w:szCs w:val="20"/>
                <w:lang w:eastAsia="pl-PL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29218B8" wp14:editId="49CB244F">
                  <wp:extent cx="3800475" cy="771525"/>
                  <wp:effectExtent l="0" t="0" r="9525" b="9525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13CBFE5" wp14:editId="629A7BD2">
                  <wp:extent cx="2486025" cy="438150"/>
                  <wp:effectExtent l="0" t="0" r="9525" b="0"/>
                  <wp:docPr id="12" name="Obraz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Kubek z nadrukiem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100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kubek ceramiczny z uszkiem; obły kształt; pojemność 0,3-0,4 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b. Kolor: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: 2 kolory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B8D1A01" wp14:editId="4F2B75B9">
                  <wp:extent cx="1457325" cy="1447800"/>
                  <wp:effectExtent l="0" t="0" r="9525" b="0"/>
                  <wp:docPr id="11" name="Obraz 11" descr="http://imged.pl/4251/kubek-z-nadrukiem-logo-100-szt-wypalany-23392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imged.pl/4251/kubek-z-nadrukiem-logo-100-szt-wypalany-23392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i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Times New Roman"/>
                <w:b/>
                <w:i/>
                <w:noProof/>
                <w:sz w:val="20"/>
                <w:szCs w:val="20"/>
                <w:lang w:eastAsia="pl-PL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150207C" wp14:editId="09FB0C91">
                  <wp:extent cx="3800475" cy="771525"/>
                  <wp:effectExtent l="0" t="0" r="9525" b="9525"/>
                  <wp:docPr id="10" name="Obraz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7F1DD024" wp14:editId="35C7017F">
                  <wp:extent cx="2486025" cy="438150"/>
                  <wp:effectExtent l="0" t="0" r="9525" b="0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Odblask - brelok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4000 szt.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a. Opis:  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Okrągły brelok odblaskowy z miękkiego plastiku z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zmożliwością</w:t>
            </w:r>
            <w:proofErr w:type="spellEnd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przyczepienia – na łańcuszku lub z karabińczykiem.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433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 xml:space="preserve">b. Kolor: 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>żółty lub inny fluorescencyjny zaproponowany przez Wykonawcę (przy akceptacji Zamawiającego)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tampodruk</w:t>
            </w:r>
            <w:proofErr w:type="spellEnd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, sitodruk lub inny trwały, niezmywalny odpowiedni do specyfiki produktu; znakowanie: kolor czarny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2E9127E6" wp14:editId="11B47654">
                  <wp:extent cx="923925" cy="1438275"/>
                  <wp:effectExtent l="0" t="0" r="9525" b="9525"/>
                  <wp:docPr id="8" name="Obraz 8" descr="http://system-ps.pl/wp-content/uploads/2013/03/V2457_08_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system-ps.pl/wp-content/uploads/2013/03/V2457_08_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95" t="7463" r="24733" b="76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532C2AD6" wp14:editId="60744807">
                  <wp:extent cx="942975" cy="962025"/>
                  <wp:effectExtent l="0" t="0" r="9525" b="9525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2059A">
              <w:rPr>
                <w:rFonts w:ascii="Book Antiqua" w:eastAsia="Times New Roman" w:hAnsi="Book Antiqua" w:cs="Times New Roman"/>
                <w:bCs/>
                <w:i/>
                <w:sz w:val="20"/>
                <w:szCs w:val="20"/>
              </w:rPr>
              <w:t>wersja czarno-biała</w:t>
            </w:r>
          </w:p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numPr>
                <w:ilvl w:val="0"/>
                <w:numId w:val="4"/>
              </w:num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sz w:val="20"/>
                <w:szCs w:val="20"/>
              </w:rPr>
              <w:t>Gra zręcznościowa / układanka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2000 szt.</w:t>
            </w: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autoSpaceDE w:val="0"/>
              <w:autoSpaceDN w:val="0"/>
              <w:adjustRightInd w:val="0"/>
              <w:spacing w:after="0" w:line="240" w:lineRule="auto"/>
              <w:rPr>
                <w:rFonts w:ascii="Book Antiqua" w:eastAsia="Times New Roman" w:hAnsi="Book Antiqua" w:cs="Times New Roman"/>
                <w:spacing w:val="-4"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a. Opis: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gra zręcznościowa w kształcie przeźroczystej kostki,  rozmiar ok. 4 x 4;  we wnętrz układy/konstrukcje plastikowe, wielokolorowe; gra wymaga zręcznego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umieszenia</w:t>
            </w:r>
            <w:proofErr w:type="spellEnd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 kulek/kulki w odpowiednich miejscach konstrukcji.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b. Kolor:</w:t>
            </w:r>
            <w:r w:rsidRPr="0082059A">
              <w:rPr>
                <w:rFonts w:ascii="Book Antiqua" w:eastAsia="Times New Roman" w:hAnsi="Book Antiqua" w:cs="Times New Roman"/>
                <w:bCs/>
                <w:sz w:val="20"/>
                <w:szCs w:val="20"/>
              </w:rPr>
              <w:t xml:space="preserve"> wielokolorowe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c. Nadruk</w:t>
            </w:r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 xml:space="preserve">: </w:t>
            </w:r>
            <w:proofErr w:type="spellStart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tampodruk</w:t>
            </w:r>
            <w:proofErr w:type="spellEnd"/>
            <w:r w:rsidRPr="0082059A">
              <w:rPr>
                <w:rFonts w:ascii="Book Antiqua" w:eastAsia="Times New Roman" w:hAnsi="Book Antiqua" w:cs="Times New Roman"/>
                <w:sz w:val="20"/>
                <w:szCs w:val="20"/>
              </w:rPr>
              <w:t>, sitodruk lub inny trwały, niezmywalny odpowiedni do specyfiki produktu; znakowanie: kolor czarny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  <w:tr w:rsidR="008D6611" w:rsidRPr="0082059A" w:rsidTr="008D6611">
        <w:trPr>
          <w:trHeight w:val="29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  <w:t>d.</w:t>
            </w:r>
            <w:r w:rsidRPr="0082059A">
              <w:rPr>
                <w:rFonts w:ascii="Book Antiqua" w:eastAsia="Times New Roman" w:hAnsi="Book Antiqua" w:cs="Times New Roman"/>
                <w:b/>
                <w:bCs/>
                <w:i/>
                <w:iCs/>
                <w:sz w:val="20"/>
                <w:szCs w:val="20"/>
              </w:rPr>
              <w:t xml:space="preserve"> Przykładowa wizualizacja produktu: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Calibri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67FC3126" wp14:editId="50F65B44">
                  <wp:extent cx="2343150" cy="2019300"/>
                  <wp:effectExtent l="0" t="0" r="0" b="0"/>
                  <wp:docPr id="6" name="Obraz 6" descr="http://promocyjne.pl/showimage/image/51676-3938mc_2/type/jpg/width/1000/height/1000/container/product-2011_05/itemid/51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promocyjne.pl/showimage/image/51676-3938mc_2/type/jpg/width/1000/height/1000/container/product-2011_05/itemid/51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49" t="15341" r="6239" b="113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  <w:r w:rsidRPr="0082059A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t>Nadruk:</w:t>
            </w: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</w:pPr>
          </w:p>
          <w:p w:rsidR="008D6611" w:rsidRPr="0082059A" w:rsidRDefault="008D6611" w:rsidP="008D6611">
            <w:pPr>
              <w:spacing w:after="0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  <w:r w:rsidRPr="0082059A">
              <w:rPr>
                <w:rFonts w:ascii="Book Antiqua" w:eastAsia="Times New Roman" w:hAnsi="Book Antiqua" w:cs="Times New Roman"/>
                <w:b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6181F17" wp14:editId="366D7199">
                  <wp:extent cx="1123950" cy="1143000"/>
                  <wp:effectExtent l="0" t="0" r="0" b="0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2059A">
              <w:rPr>
                <w:rFonts w:ascii="Book Antiqua" w:eastAsia="Times New Roman" w:hAnsi="Book Antiqua" w:cs="Times New Roman"/>
                <w:bCs/>
                <w:i/>
                <w:sz w:val="20"/>
                <w:szCs w:val="20"/>
              </w:rPr>
              <w:t>wersja czarno-biała</w:t>
            </w:r>
          </w:p>
          <w:p w:rsidR="008D6611" w:rsidRPr="0082059A" w:rsidRDefault="008D6611" w:rsidP="008D6611">
            <w:pPr>
              <w:spacing w:after="0"/>
              <w:jc w:val="center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  <w:tc>
          <w:tcPr>
            <w:tcW w:w="1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6611" w:rsidRPr="0082059A" w:rsidRDefault="008D6611" w:rsidP="008D6611">
            <w:pPr>
              <w:spacing w:after="0" w:line="240" w:lineRule="auto"/>
              <w:rPr>
                <w:rFonts w:ascii="Book Antiqua" w:eastAsia="Times New Roman" w:hAnsi="Book Antiqua" w:cs="Times New Roman"/>
                <w:sz w:val="20"/>
                <w:szCs w:val="20"/>
              </w:rPr>
            </w:pPr>
          </w:p>
        </w:tc>
      </w:tr>
    </w:tbl>
    <w:p w:rsidR="008D6611" w:rsidRPr="008D6611" w:rsidRDefault="008D6611" w:rsidP="008D6611">
      <w:pPr>
        <w:rPr>
          <w:rFonts w:ascii="Times New Roman" w:eastAsia="Times New Roman" w:hAnsi="Times New Roman" w:cs="Times New Roman"/>
        </w:rPr>
      </w:pPr>
    </w:p>
    <w:p w:rsidR="008D6611" w:rsidRDefault="008D6611" w:rsidP="008D6611">
      <w:pPr>
        <w:rPr>
          <w:rFonts w:ascii="Times New Roman" w:eastAsia="Times New Roman" w:hAnsi="Times New Roman" w:cs="Times New Roman"/>
        </w:rPr>
      </w:pPr>
    </w:p>
    <w:p w:rsidR="001565D6" w:rsidRPr="0036030E" w:rsidRDefault="001565D6" w:rsidP="001565D6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36030E">
        <w:rPr>
          <w:rFonts w:ascii="Book Antiqua" w:eastAsia="Calibri" w:hAnsi="Book Antiqua" w:cs="Century Gothic"/>
          <w:sz w:val="20"/>
          <w:szCs w:val="20"/>
        </w:rPr>
        <w:t>..............................................</w:t>
      </w:r>
    </w:p>
    <w:p w:rsidR="001565D6" w:rsidRPr="0036030E" w:rsidRDefault="001565D6" w:rsidP="001565D6">
      <w:pPr>
        <w:spacing w:after="0" w:line="360" w:lineRule="auto"/>
        <w:jc w:val="right"/>
        <w:rPr>
          <w:rFonts w:ascii="Book Antiqua" w:eastAsia="Calibri" w:hAnsi="Book Antiqua" w:cs="Century Gothic"/>
          <w:i/>
          <w:iCs/>
          <w:sz w:val="20"/>
          <w:szCs w:val="20"/>
        </w:rPr>
      </w:pPr>
      <w:r w:rsidRPr="0036030E">
        <w:rPr>
          <w:rFonts w:ascii="Book Antiqua" w:eastAsia="Calibri" w:hAnsi="Book Antiqua" w:cs="Century Gothic"/>
          <w:i/>
          <w:iCs/>
          <w:sz w:val="20"/>
          <w:szCs w:val="20"/>
        </w:rPr>
        <w:t>podpis osoby uprawnionej</w:t>
      </w:r>
    </w:p>
    <w:p w:rsidR="004F7840" w:rsidRDefault="004F7840" w:rsidP="008D6611">
      <w:pPr>
        <w:rPr>
          <w:rFonts w:ascii="Times New Roman" w:eastAsia="Times New Roman" w:hAnsi="Times New Roman" w:cs="Times New Roman"/>
        </w:rPr>
      </w:pPr>
    </w:p>
    <w:p w:rsidR="004F7840" w:rsidRDefault="004F7840" w:rsidP="008D6611">
      <w:pPr>
        <w:rPr>
          <w:rFonts w:ascii="Times New Roman" w:eastAsia="Times New Roman" w:hAnsi="Times New Roman" w:cs="Times New Roman"/>
        </w:rPr>
      </w:pPr>
    </w:p>
    <w:p w:rsidR="004F7840" w:rsidRDefault="004F7840" w:rsidP="008D6611">
      <w:pPr>
        <w:rPr>
          <w:rFonts w:ascii="Times New Roman" w:eastAsia="Times New Roman" w:hAnsi="Times New Roman" w:cs="Times New Roman"/>
        </w:rPr>
        <w:sectPr w:rsidR="004F7840" w:rsidSect="008D661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4F7840" w:rsidRDefault="004F7840" w:rsidP="004F7840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</w:rPr>
      </w:pPr>
    </w:p>
    <w:p w:rsidR="004F7840" w:rsidRPr="004F7840" w:rsidRDefault="004F7840" w:rsidP="004F7840">
      <w:pPr>
        <w:spacing w:line="360" w:lineRule="auto"/>
        <w:jc w:val="center"/>
        <w:rPr>
          <w:rFonts w:ascii="Book Antiqua" w:hAnsi="Book Antiqua" w:cs="Arial"/>
          <w:b/>
          <w:sz w:val="20"/>
          <w:szCs w:val="20"/>
        </w:rPr>
      </w:pPr>
      <w:r w:rsidRPr="004F7840">
        <w:rPr>
          <w:rFonts w:ascii="Book Antiqua" w:hAnsi="Book Antiqua" w:cs="Arial"/>
          <w:b/>
          <w:sz w:val="20"/>
          <w:szCs w:val="20"/>
        </w:rPr>
        <w:t>UMOWA/PROJEKT</w:t>
      </w:r>
    </w:p>
    <w:p w:rsidR="004F7840" w:rsidRPr="004F7840" w:rsidRDefault="004F7840" w:rsidP="004F7840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zawarta w dniu</w:t>
      </w:r>
      <w:r w:rsidR="00BB2D53">
        <w:rPr>
          <w:rFonts w:ascii="Book Antiqua" w:hAnsi="Book Antiqua" w:cs="Tahoma"/>
          <w:sz w:val="20"/>
          <w:szCs w:val="20"/>
        </w:rPr>
        <w:t xml:space="preserve"> ………….</w:t>
      </w:r>
      <w:r w:rsidRPr="004F7840">
        <w:rPr>
          <w:rFonts w:ascii="Book Antiqua" w:hAnsi="Book Antiqua" w:cs="Tahoma"/>
          <w:sz w:val="20"/>
          <w:szCs w:val="20"/>
        </w:rPr>
        <w:t xml:space="preserve">  201</w:t>
      </w:r>
      <w:r>
        <w:rPr>
          <w:rFonts w:ascii="Book Antiqua" w:hAnsi="Book Antiqua" w:cs="Tahoma"/>
          <w:sz w:val="20"/>
          <w:szCs w:val="20"/>
        </w:rPr>
        <w:t>6</w:t>
      </w:r>
      <w:r w:rsidRPr="004F7840">
        <w:rPr>
          <w:rFonts w:ascii="Book Antiqua" w:hAnsi="Book Antiqua" w:cs="Tahoma"/>
          <w:sz w:val="20"/>
          <w:szCs w:val="20"/>
        </w:rPr>
        <w:t xml:space="preserve"> roku, pomiędzy:</w:t>
      </w:r>
    </w:p>
    <w:p w:rsidR="004F7840" w:rsidRPr="004F7840" w:rsidRDefault="004F7840" w:rsidP="004F7840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4F7840" w:rsidRPr="004F7840" w:rsidRDefault="004F7840" w:rsidP="004F7840">
      <w:pPr>
        <w:pStyle w:val="ust"/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1. ZAMAWIAJĄCYM: Uniwersytetem Kazimierza Wielkiego w Bydgoszczy</w:t>
      </w:r>
      <w:r w:rsidRPr="004F7840">
        <w:rPr>
          <w:rFonts w:ascii="Book Antiqua" w:hAnsi="Book Antiqua" w:cs="Tahoma"/>
          <w:b/>
          <w:sz w:val="20"/>
          <w:szCs w:val="20"/>
        </w:rPr>
        <w:t xml:space="preserve"> </w:t>
      </w:r>
      <w:r w:rsidRPr="004F7840">
        <w:rPr>
          <w:rFonts w:ascii="Book Antiqua" w:hAnsi="Book Antiqua" w:cs="Tahoma"/>
          <w:sz w:val="20"/>
          <w:szCs w:val="20"/>
        </w:rPr>
        <w:t>(85 – 064 Bydgoszcz, ul. Chodkiewicza 30) , NIP 5542647568, REGON 340057695,</w:t>
      </w:r>
      <w:r w:rsidRPr="004F7840">
        <w:rPr>
          <w:rFonts w:ascii="Book Antiqua" w:hAnsi="Book Antiqua" w:cs="Tahoma"/>
          <w:b/>
          <w:sz w:val="20"/>
          <w:szCs w:val="20"/>
        </w:rPr>
        <w:t xml:space="preserve"> </w:t>
      </w:r>
      <w:r w:rsidRPr="004F7840">
        <w:rPr>
          <w:rFonts w:ascii="Book Antiqua" w:hAnsi="Book Antiqua" w:cs="Tahoma"/>
          <w:sz w:val="20"/>
          <w:szCs w:val="20"/>
        </w:rPr>
        <w:t>reprezentowanym przez:</w:t>
      </w:r>
    </w:p>
    <w:p w:rsidR="004F7840" w:rsidRPr="004F7840" w:rsidRDefault="004F7840" w:rsidP="004F7840">
      <w:pPr>
        <w:spacing w:line="360" w:lineRule="auto"/>
        <w:jc w:val="both"/>
        <w:rPr>
          <w:rFonts w:ascii="Book Antiqua" w:hAnsi="Book Antiqua" w:cs="Calibri"/>
          <w:b/>
          <w:i/>
          <w:sz w:val="20"/>
          <w:szCs w:val="20"/>
        </w:rPr>
      </w:pPr>
      <w:r w:rsidRPr="004F7840">
        <w:rPr>
          <w:rFonts w:ascii="Book Antiqua" w:hAnsi="Book Antiqua"/>
          <w:b/>
          <w:sz w:val="20"/>
          <w:szCs w:val="20"/>
        </w:rPr>
        <w:t>prof. dra hab. Sławomira Kaczmarka –</w:t>
      </w:r>
      <w:r w:rsidRPr="004F7840">
        <w:rPr>
          <w:rStyle w:val="Nagwek1Znak"/>
          <w:rFonts w:ascii="Book Antiqua" w:eastAsia="Calibri" w:hAnsi="Book Antiqua"/>
          <w:sz w:val="20"/>
          <w:szCs w:val="20"/>
        </w:rPr>
        <w:t xml:space="preserve"> </w:t>
      </w:r>
      <w:r w:rsidRPr="004F7840">
        <w:rPr>
          <w:rStyle w:val="Pogrubienie"/>
          <w:rFonts w:ascii="Book Antiqua" w:hAnsi="Book Antiqua"/>
          <w:sz w:val="20"/>
          <w:szCs w:val="20"/>
        </w:rPr>
        <w:t xml:space="preserve">Prorektora ds. Nauki i Współpracy z Zagranicą </w:t>
      </w:r>
      <w:r w:rsidRPr="004F7840">
        <w:rPr>
          <w:rFonts w:ascii="Book Antiqua" w:hAnsi="Book Antiqua"/>
          <w:b/>
          <w:sz w:val="20"/>
          <w:szCs w:val="20"/>
        </w:rPr>
        <w:t>UKW</w:t>
      </w:r>
      <w:r w:rsidRPr="004F7840">
        <w:rPr>
          <w:rFonts w:ascii="Book Antiqua" w:hAnsi="Book Antiqua"/>
          <w:b/>
          <w:i/>
          <w:sz w:val="20"/>
          <w:szCs w:val="20"/>
        </w:rPr>
        <w:t>,</w:t>
      </w:r>
    </w:p>
    <w:p w:rsidR="004F7840" w:rsidRPr="004F7840" w:rsidRDefault="004F7840" w:rsidP="004F7840">
      <w:pPr>
        <w:spacing w:line="360" w:lineRule="auto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 xml:space="preserve">przy kontrasygnacie mgr Arletty </w:t>
      </w:r>
      <w:proofErr w:type="spellStart"/>
      <w:r w:rsidRPr="004F7840">
        <w:rPr>
          <w:rFonts w:ascii="Book Antiqua" w:hAnsi="Book Antiqua" w:cs="Tahoma"/>
          <w:sz w:val="20"/>
          <w:szCs w:val="20"/>
        </w:rPr>
        <w:t>Szyińskiej</w:t>
      </w:r>
      <w:proofErr w:type="spellEnd"/>
      <w:r w:rsidRPr="004F7840">
        <w:rPr>
          <w:rFonts w:ascii="Book Antiqua" w:hAnsi="Book Antiqua" w:cs="Tahoma"/>
          <w:sz w:val="20"/>
          <w:szCs w:val="20"/>
        </w:rPr>
        <w:t xml:space="preserve"> – Kwestora</w:t>
      </w:r>
    </w:p>
    <w:p w:rsidR="004F7840" w:rsidRPr="004F7840" w:rsidRDefault="004F7840" w:rsidP="004F7840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 xml:space="preserve"> a</w:t>
      </w:r>
    </w:p>
    <w:p w:rsidR="004F7840" w:rsidRDefault="004F7840" w:rsidP="004F7840">
      <w:pPr>
        <w:spacing w:line="360" w:lineRule="auto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 xml:space="preserve">2. WYKONAWCĄ: </w:t>
      </w:r>
    </w:p>
    <w:p w:rsidR="004F7840" w:rsidRDefault="004F7840" w:rsidP="004F7840">
      <w:pPr>
        <w:spacing w:line="360" w:lineRule="auto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…………………………………………………………………………………………………………………….</w:t>
      </w:r>
    </w:p>
    <w:p w:rsidR="004F7840" w:rsidRPr="004F7840" w:rsidRDefault="004F7840" w:rsidP="004F7840">
      <w:pPr>
        <w:spacing w:line="360" w:lineRule="auto"/>
        <w:rPr>
          <w:rFonts w:ascii="Book Antiqua" w:hAnsi="Book Antiqua" w:cs="Tahoma"/>
          <w:sz w:val="20"/>
          <w:szCs w:val="20"/>
        </w:rPr>
      </w:pPr>
      <w:r>
        <w:rPr>
          <w:rFonts w:ascii="Book Antiqua" w:hAnsi="Book Antiqua" w:cs="Tahoma"/>
          <w:sz w:val="20"/>
          <w:szCs w:val="20"/>
        </w:rPr>
        <w:t>…………………………………………………………………………………………………………………….</w:t>
      </w:r>
    </w:p>
    <w:p w:rsidR="004F7840" w:rsidRPr="004F7840" w:rsidRDefault="004F7840" w:rsidP="004F7840">
      <w:pPr>
        <w:spacing w:line="360" w:lineRule="auto"/>
        <w:jc w:val="both"/>
        <w:rPr>
          <w:rFonts w:ascii="Book Antiqua" w:eastAsia="Times New Roman" w:hAnsi="Book Antiqua" w:cs="Tahoma"/>
          <w:sz w:val="20"/>
          <w:szCs w:val="20"/>
        </w:rPr>
      </w:pPr>
      <w:r w:rsidRPr="004F7840">
        <w:rPr>
          <w:rFonts w:ascii="Book Antiqua" w:hAnsi="Book Antiqua" w:cs="Tahoma"/>
          <w:kern w:val="2"/>
          <w:sz w:val="20"/>
          <w:szCs w:val="20"/>
        </w:rPr>
        <w:t>W rezultacie postępowania o zamówienia publiczne przeprowadzonego w trybie Zapytania Ofertowego nr ……………..na podstawie Regulaminu udzielania zamówień publicznych przez Uniwersytet Kazimierza Wielkiego w Bydgoszczy, została zawarta umowa następującej treści:</w:t>
      </w:r>
    </w:p>
    <w:p w:rsidR="004F7840" w:rsidRPr="004F5B74" w:rsidRDefault="004F7840" w:rsidP="004F7840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4F7840" w:rsidRPr="004F7840" w:rsidRDefault="004F7840" w:rsidP="004F5B74">
      <w:pPr>
        <w:pStyle w:val="NormalnyWeb"/>
        <w:spacing w:before="62" w:after="62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1. Przedmiotem umowy jest:</w:t>
      </w:r>
      <w:r w:rsidRPr="004F7840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r w:rsidR="00841E31" w:rsidRPr="00841E31">
        <w:rPr>
          <w:rFonts w:ascii="Book Antiqua" w:hAnsi="Book Antiqua" w:cs="Century Gothic"/>
          <w:i/>
          <w:iCs/>
          <w:sz w:val="20"/>
          <w:szCs w:val="20"/>
        </w:rPr>
        <w:t>Wykonanie i dostarczenie materiałów promujących (koszulki, torby, gadżety) na potrzeby Bydgoskiego Festiwalu Nauki w 2016 roku</w:t>
      </w:r>
      <w:r w:rsidRPr="004F7840">
        <w:rPr>
          <w:rFonts w:ascii="Book Antiqua" w:hAnsi="Book Antiqua" w:cs="Tahoma"/>
          <w:bCs/>
          <w:i/>
          <w:color w:val="000000" w:themeColor="text1"/>
          <w:sz w:val="20"/>
          <w:szCs w:val="20"/>
        </w:rPr>
        <w:t xml:space="preserve">, </w:t>
      </w:r>
      <w:r w:rsidRPr="004F7840">
        <w:rPr>
          <w:rFonts w:ascii="Book Antiqua" w:hAnsi="Book Antiqua" w:cs="Tahoma"/>
          <w:bCs/>
          <w:sz w:val="20"/>
          <w:szCs w:val="20"/>
        </w:rPr>
        <w:t xml:space="preserve">zgodnie z ofertą Wykonawcy </w:t>
      </w:r>
      <w:r w:rsidR="00841E31">
        <w:rPr>
          <w:rFonts w:ascii="Book Antiqua" w:hAnsi="Book Antiqua" w:cs="Tahoma"/>
          <w:bCs/>
          <w:sz w:val="20"/>
          <w:szCs w:val="20"/>
        </w:rPr>
        <w:t xml:space="preserve">                                    </w:t>
      </w:r>
      <w:r w:rsidRPr="004F7840">
        <w:rPr>
          <w:rFonts w:ascii="Book Antiqua" w:hAnsi="Book Antiqua" w:cs="Tahoma"/>
          <w:bCs/>
          <w:sz w:val="20"/>
          <w:szCs w:val="20"/>
        </w:rPr>
        <w:t>z dnia</w:t>
      </w:r>
      <w:r w:rsidRPr="004F7840">
        <w:rPr>
          <w:rFonts w:ascii="Book Antiqua" w:hAnsi="Book Antiqua" w:cs="Tahoma"/>
          <w:bCs/>
          <w:i/>
          <w:sz w:val="20"/>
          <w:szCs w:val="20"/>
        </w:rPr>
        <w:t xml:space="preserve"> </w:t>
      </w:r>
      <w:r>
        <w:rPr>
          <w:rFonts w:ascii="Book Antiqua" w:hAnsi="Book Antiqua" w:cs="Tahoma"/>
          <w:bCs/>
          <w:i/>
          <w:sz w:val="20"/>
          <w:szCs w:val="20"/>
        </w:rPr>
        <w:t>……………………….</w:t>
      </w:r>
    </w:p>
    <w:p w:rsidR="004F7840" w:rsidRPr="004F7840" w:rsidRDefault="004F7840" w:rsidP="004F7840">
      <w:pPr>
        <w:tabs>
          <w:tab w:val="left" w:pos="720"/>
        </w:tabs>
        <w:suppressAutoHyphens/>
        <w:spacing w:after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2. Wykonawca zobowiązuje się zrealizować dostawę według cen jednostkowych określonych w załączniku do umowy.</w:t>
      </w:r>
    </w:p>
    <w:p w:rsidR="004F7840" w:rsidRDefault="004F7840" w:rsidP="004F7840">
      <w:pPr>
        <w:tabs>
          <w:tab w:val="left" w:pos="720"/>
        </w:tabs>
        <w:suppressAutoHyphens/>
        <w:spacing w:after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3. Strony przewidują możliwość obniżenia cen z przyczyn leżących po stronie producenta lub Wykonawcy (np. okresowe ceny promocyjne).</w:t>
      </w:r>
    </w:p>
    <w:p w:rsidR="004F5B74" w:rsidRPr="004F5B74" w:rsidRDefault="004F5B74" w:rsidP="004F5B74">
      <w:pPr>
        <w:suppressAutoHyphens/>
        <w:spacing w:after="0"/>
        <w:ind w:right="45"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4.</w:t>
      </w:r>
      <w:bookmarkStart w:id="0" w:name="_GoBack"/>
      <w:bookmarkEnd w:id="0"/>
      <w:r w:rsidRPr="004F5B74">
        <w:rPr>
          <w:rFonts w:ascii="Book Antiqua" w:eastAsia="Calibri" w:hAnsi="Book Antiqua" w:cs="Times New Roman"/>
          <w:sz w:val="20"/>
          <w:szCs w:val="20"/>
        </w:rPr>
        <w:t xml:space="preserve"> </w:t>
      </w:r>
      <w:r w:rsidRPr="004F5B74">
        <w:rPr>
          <w:rFonts w:ascii="Book Antiqua" w:eastAsia="Calibri" w:hAnsi="Book Antiqua" w:cs="Times New Roman"/>
          <w:sz w:val="20"/>
          <w:szCs w:val="20"/>
        </w:rPr>
        <w:t>Zamawiający zastrzega sobie możliwość zwiększenia ilościowego zamówienia o 10%.</w:t>
      </w:r>
    </w:p>
    <w:p w:rsidR="004F7840" w:rsidRPr="004F7840" w:rsidRDefault="004F7840" w:rsidP="004F7840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4F7840" w:rsidRPr="004F7840" w:rsidRDefault="004F7840" w:rsidP="004F7840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4F7840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4F7840" w:rsidRPr="004F7840" w:rsidRDefault="004F7840" w:rsidP="003B168C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/>
        <w:ind w:left="0" w:right="70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Wartość (cena) dostawy, o której mowa w § 1 ust. 1, ustalona na podstawie oferty Wykonawcy wynosi:</w:t>
      </w:r>
    </w:p>
    <w:p w:rsidR="004F7840" w:rsidRPr="004F7840" w:rsidRDefault="004F7840" w:rsidP="003B168C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/>
        <w:ind w:left="0" w:right="70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netto…………… (………………………………………………………..złotych 00/100) złotych,</w:t>
      </w:r>
    </w:p>
    <w:p w:rsidR="004F7840" w:rsidRPr="004F7840" w:rsidRDefault="004F7840" w:rsidP="003B168C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/>
        <w:ind w:left="0" w:right="70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 xml:space="preserve">podatek od towarów i usług ( VAT) -    % (……………………..złotych 00/100) złotych, </w:t>
      </w:r>
    </w:p>
    <w:p w:rsidR="004F7840" w:rsidRPr="004F7840" w:rsidRDefault="004F7840" w:rsidP="003B168C">
      <w:pPr>
        <w:pStyle w:val="Akapitzlist"/>
        <w:numPr>
          <w:ilvl w:val="0"/>
          <w:numId w:val="6"/>
        </w:numPr>
        <w:tabs>
          <w:tab w:val="left" w:pos="284"/>
        </w:tabs>
        <w:suppressAutoHyphens/>
        <w:spacing w:after="0"/>
        <w:ind w:left="0" w:right="70" w:firstLine="0"/>
        <w:jc w:val="both"/>
        <w:rPr>
          <w:rFonts w:ascii="Book Antiqua" w:hAnsi="Book Antiqua" w:cs="Tahoma"/>
          <w:b/>
          <w:sz w:val="20"/>
          <w:szCs w:val="20"/>
        </w:rPr>
      </w:pPr>
      <w:r w:rsidRPr="004F7840">
        <w:rPr>
          <w:rFonts w:ascii="Book Antiqua" w:hAnsi="Book Antiqua" w:cs="Tahoma"/>
          <w:b/>
          <w:sz w:val="20"/>
          <w:szCs w:val="20"/>
        </w:rPr>
        <w:t>brutto…………….. (……………………………………złotych 00/100) złotych.</w:t>
      </w:r>
    </w:p>
    <w:p w:rsidR="00841E31" w:rsidRDefault="00841E31" w:rsidP="003B168C">
      <w:pPr>
        <w:tabs>
          <w:tab w:val="left" w:pos="284"/>
        </w:tabs>
        <w:jc w:val="center"/>
        <w:rPr>
          <w:rFonts w:ascii="Book Antiqua" w:hAnsi="Book Antiqua" w:cs="Tahoma"/>
          <w:sz w:val="20"/>
          <w:szCs w:val="20"/>
        </w:rPr>
      </w:pPr>
    </w:p>
    <w:p w:rsidR="004F7840" w:rsidRPr="004F7840" w:rsidRDefault="004F7840" w:rsidP="00841E31">
      <w:pPr>
        <w:tabs>
          <w:tab w:val="left" w:pos="284"/>
        </w:tabs>
        <w:spacing w:after="0"/>
        <w:jc w:val="center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Wartość (cena), o której mowa w ust. 1 zawiera wszelkie koszty związane z dostawą, w szczególności:</w:t>
      </w:r>
    </w:p>
    <w:p w:rsidR="004F7840" w:rsidRPr="004F7840" w:rsidRDefault="004F7840" w:rsidP="00841E31">
      <w:pPr>
        <w:tabs>
          <w:tab w:val="left" w:pos="284"/>
        </w:tabs>
        <w:spacing w:after="0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koszty towaru, opakowania, transportu, ubezpieczenia na czas transportu, wniesienia towaru do pomieszczeń wskazanych przez Zamawiającego</w:t>
      </w:r>
      <w:r w:rsidRPr="004F7840">
        <w:rPr>
          <w:rFonts w:ascii="Book Antiqua" w:hAnsi="Book Antiqua"/>
          <w:sz w:val="20"/>
          <w:szCs w:val="20"/>
        </w:rPr>
        <w:t xml:space="preserve"> </w:t>
      </w:r>
      <w:r w:rsidRPr="004F7840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4F7840" w:rsidRPr="004F7840" w:rsidRDefault="004F7840" w:rsidP="003B168C">
      <w:pPr>
        <w:pStyle w:val="Akapitzlist"/>
        <w:numPr>
          <w:ilvl w:val="0"/>
          <w:numId w:val="5"/>
        </w:numPr>
        <w:tabs>
          <w:tab w:val="left" w:pos="284"/>
        </w:tabs>
        <w:suppressAutoHyphens/>
        <w:spacing w:after="0"/>
        <w:ind w:left="0" w:right="70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 xml:space="preserve">Cena, o której mowa ust. 1 zostanie przez Zamawiającego zapłacona przelewem na rachunek bankowy Wykonawcy wskazany w prawidłowo wystawionym rachunku lub fakturze VAT, w terminie 30 (trzydziestu) dni od daty jej doręczenia Zamawiającemu. </w:t>
      </w:r>
    </w:p>
    <w:p w:rsidR="004F7840" w:rsidRPr="004F7840" w:rsidRDefault="004F7840" w:rsidP="003B168C">
      <w:pPr>
        <w:pStyle w:val="Akapitzlist"/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/>
        <w:ind w:left="0" w:right="70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Podstawą do wystawienia i doręczenia faktury, o której mowa w ust. 2 jest zrealizowanie przez Wykonawcę całej dostawy stanowiącej przedmiot umowy i odebranie jej przez Zamawiającego bez zastrzeżeń pod względem ilościowym i jakościowym.</w:t>
      </w:r>
    </w:p>
    <w:p w:rsidR="004F7840" w:rsidRPr="004F7840" w:rsidRDefault="004F7840" w:rsidP="003B168C">
      <w:pPr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>Strony postanawiają, że za dzień zapłaty uważać się będzie dzień obciążenie rachunku bankowego Zamawiającego.</w:t>
      </w:r>
    </w:p>
    <w:p w:rsidR="004F7840" w:rsidRPr="004F7840" w:rsidRDefault="004F7840" w:rsidP="003B168C">
      <w:pPr>
        <w:numPr>
          <w:ilvl w:val="0"/>
          <w:numId w:val="5"/>
        </w:numPr>
        <w:tabs>
          <w:tab w:val="left" w:pos="284"/>
          <w:tab w:val="left" w:pos="567"/>
        </w:tabs>
        <w:suppressAutoHyphens/>
        <w:spacing w:after="0" w:line="240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 xml:space="preserve">Wykonawca nie może dokonać przelewu wierzytelności wynikającej z faktury, o której mowa w ust. 2. </w:t>
      </w:r>
    </w:p>
    <w:p w:rsidR="004F7840" w:rsidRPr="004F7840" w:rsidRDefault="004F7840" w:rsidP="004F7840">
      <w:pPr>
        <w:suppressAutoHyphens/>
        <w:spacing w:after="0" w:line="240" w:lineRule="auto"/>
        <w:ind w:left="720"/>
        <w:rPr>
          <w:rFonts w:ascii="Book Antiqua" w:hAnsi="Book Antiqua" w:cs="Tahoma"/>
          <w:sz w:val="20"/>
          <w:szCs w:val="20"/>
        </w:rPr>
      </w:pPr>
    </w:p>
    <w:p w:rsidR="004F7840" w:rsidRPr="004F7840" w:rsidRDefault="004F7840" w:rsidP="004F784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4F7840" w:rsidRPr="004F7840" w:rsidRDefault="004F7840" w:rsidP="003B168C">
      <w:pPr>
        <w:numPr>
          <w:ilvl w:val="0"/>
          <w:numId w:val="7"/>
        </w:numPr>
        <w:tabs>
          <w:tab w:val="left" w:pos="284"/>
        </w:tabs>
        <w:suppressAutoHyphens/>
        <w:spacing w:after="0"/>
        <w:ind w:left="0" w:right="45" w:firstLine="0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Warunkiem przyjęcia przedmiotu umowy przez Zamawiającego jest dostarczenie wszystkich elementów wymienionych w ofercie Wykonawcy.</w:t>
      </w:r>
    </w:p>
    <w:p w:rsidR="004F7840" w:rsidRPr="004F7840" w:rsidRDefault="004F7840" w:rsidP="003B168C">
      <w:pPr>
        <w:tabs>
          <w:tab w:val="left" w:pos="284"/>
        </w:tabs>
        <w:spacing w:after="0" w:line="360" w:lineRule="auto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Do odbioru przedmiotu umowy, o którym mowa w § 1 ust. 1 Zamawiający upoważnia:</w:t>
      </w:r>
    </w:p>
    <w:p w:rsidR="004F7840" w:rsidRPr="004F7840" w:rsidRDefault="004F7840" w:rsidP="003B168C">
      <w:pPr>
        <w:tabs>
          <w:tab w:val="left" w:pos="284"/>
        </w:tabs>
        <w:spacing w:after="0" w:line="360" w:lineRule="auto"/>
        <w:jc w:val="both"/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</w:pPr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>Agnieszkę</w:t>
      </w:r>
      <w:proofErr w:type="spellEnd"/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>Nowaczyk</w:t>
      </w:r>
      <w:proofErr w:type="spellEnd"/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 xml:space="preserve">, </w:t>
      </w:r>
      <w:proofErr w:type="spellStart"/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>Katarzyn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>e</w:t>
      </w:r>
      <w:proofErr w:type="spellEnd"/>
      <w:r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proofErr w:type="spellStart"/>
      <w:r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>Lutkowską</w:t>
      </w:r>
      <w:proofErr w:type="spellEnd"/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>.</w:t>
      </w:r>
    </w:p>
    <w:p w:rsidR="004F7840" w:rsidRPr="004F7840" w:rsidRDefault="004F7840" w:rsidP="003B168C">
      <w:pPr>
        <w:numPr>
          <w:ilvl w:val="0"/>
          <w:numId w:val="7"/>
        </w:numPr>
        <w:tabs>
          <w:tab w:val="left" w:pos="-3600"/>
          <w:tab w:val="left" w:pos="284"/>
        </w:tabs>
        <w:suppressAutoHyphens/>
        <w:spacing w:after="0"/>
        <w:ind w:left="0" w:right="45" w:firstLine="0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Tel. …</w:t>
      </w:r>
      <w:r w:rsidR="002F4C1A">
        <w:rPr>
          <w:rFonts w:ascii="Book Antiqua" w:hAnsi="Book Antiqua" w:cs="Tahoma"/>
          <w:spacing w:val="-6"/>
          <w:sz w:val="20"/>
          <w:szCs w:val="20"/>
        </w:rPr>
        <w:t>……..</w:t>
      </w:r>
      <w:r w:rsidRPr="004F7840">
        <w:rPr>
          <w:rFonts w:ascii="Book Antiqua" w:hAnsi="Book Antiqua" w:cs="Tahoma"/>
          <w:spacing w:val="-6"/>
          <w:sz w:val="20"/>
          <w:szCs w:val="20"/>
        </w:rPr>
        <w:t>…</w:t>
      </w:r>
      <w:r w:rsidR="002F4C1A">
        <w:rPr>
          <w:rFonts w:ascii="Book Antiqua" w:hAnsi="Book Antiqua" w:cs="Tahoma"/>
          <w:spacing w:val="-6"/>
          <w:sz w:val="20"/>
          <w:szCs w:val="20"/>
        </w:rPr>
        <w:t xml:space="preserve"> </w:t>
      </w:r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eastAsia="pl-PL"/>
        </w:rPr>
        <w:t xml:space="preserve">52 34 19 120, </w:t>
      </w:r>
      <w:r w:rsidRPr="004F7840">
        <w:rPr>
          <w:rFonts w:ascii="Book Antiqua" w:hAnsi="Book Antiqua" w:cs="Tahoma"/>
          <w:spacing w:val="-6"/>
          <w:sz w:val="20"/>
          <w:szCs w:val="20"/>
        </w:rPr>
        <w:t>e-mail:</w:t>
      </w:r>
      <w:r w:rsidRPr="004F7840">
        <w:rPr>
          <w:rFonts w:ascii="Book Antiqua" w:hAnsi="Book Antiqua" w:cs="Century Gothic"/>
          <w:b/>
          <w:bCs/>
          <w:color w:val="000000"/>
          <w:sz w:val="20"/>
          <w:szCs w:val="20"/>
          <w:lang w:val="en-US" w:eastAsia="pl-PL"/>
        </w:rPr>
        <w:t xml:space="preserve"> </w:t>
      </w:r>
      <w:hyperlink r:id="rId34" w:history="1">
        <w:r w:rsidRPr="004F7840">
          <w:rPr>
            <w:rStyle w:val="Hipercze"/>
            <w:rFonts w:ascii="Book Antiqua" w:hAnsi="Book Antiqua" w:cs="Century Gothic"/>
            <w:b/>
            <w:bCs/>
            <w:sz w:val="20"/>
            <w:szCs w:val="20"/>
            <w:lang w:eastAsia="pl-PL"/>
          </w:rPr>
          <w:t xml:space="preserve"> festiwal@ukw.edu.pl</w:t>
        </w:r>
        <w:r w:rsidRPr="004F7840">
          <w:rPr>
            <w:rStyle w:val="Hipercze"/>
            <w:rFonts w:ascii="Book Antiqua" w:hAnsi="Book Antiqua" w:cs="Tahoma"/>
            <w:spacing w:val="-6"/>
            <w:sz w:val="20"/>
            <w:szCs w:val="20"/>
          </w:rPr>
          <w:t xml:space="preserve"> </w:t>
        </w:r>
      </w:hyperlink>
    </w:p>
    <w:p w:rsidR="004F7840" w:rsidRPr="004F7840" w:rsidRDefault="004F7840" w:rsidP="003B168C">
      <w:pPr>
        <w:numPr>
          <w:ilvl w:val="0"/>
          <w:numId w:val="7"/>
        </w:numPr>
        <w:tabs>
          <w:tab w:val="left" w:pos="-3600"/>
          <w:tab w:val="left" w:pos="284"/>
        </w:tabs>
        <w:suppressAutoHyphens/>
        <w:spacing w:after="0"/>
        <w:ind w:left="0" w:right="45" w:firstLine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4F7840" w:rsidRPr="004F7840" w:rsidRDefault="004F7840" w:rsidP="004F7840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4F7840" w:rsidRPr="004F7840" w:rsidRDefault="004F7840" w:rsidP="004F7840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4F7840" w:rsidRPr="004F7840" w:rsidRDefault="004F7840" w:rsidP="004F7840">
      <w:pPr>
        <w:pStyle w:val="NormalnyWeb"/>
        <w:spacing w:before="62" w:after="62"/>
        <w:ind w:left="142"/>
        <w:jc w:val="both"/>
        <w:rPr>
          <w:rFonts w:ascii="Book Antiqua" w:hAnsi="Book Antiqua" w:cs="Tahoma"/>
          <w:sz w:val="20"/>
          <w:szCs w:val="20"/>
        </w:rPr>
      </w:pPr>
      <w:r w:rsidRPr="004F7840">
        <w:rPr>
          <w:rFonts w:ascii="Book Antiqua" w:hAnsi="Book Antiqua" w:cs="Tahoma"/>
          <w:sz w:val="20"/>
          <w:szCs w:val="20"/>
        </w:rPr>
        <w:t xml:space="preserve">Wykonawca zobowiązuje się na </w:t>
      </w:r>
      <w:r w:rsidRPr="004F7840">
        <w:rPr>
          <w:rFonts w:ascii="Book Antiqua" w:hAnsi="Book Antiqua" w:cs="Century Gothic"/>
          <w:i/>
          <w:iCs/>
          <w:sz w:val="20"/>
          <w:szCs w:val="20"/>
        </w:rPr>
        <w:t>Wykonanie i dostarczenie materiałów promujących Bydgoski Festiwal Nauki w 201</w:t>
      </w:r>
      <w:r>
        <w:rPr>
          <w:rFonts w:ascii="Book Antiqua" w:hAnsi="Book Antiqua" w:cs="Century Gothic"/>
          <w:i/>
          <w:iCs/>
          <w:sz w:val="20"/>
          <w:szCs w:val="20"/>
        </w:rPr>
        <w:t>6</w:t>
      </w:r>
      <w:r w:rsidRPr="004F7840">
        <w:rPr>
          <w:rFonts w:ascii="Book Antiqua" w:hAnsi="Book Antiqua" w:cs="Century Gothic"/>
          <w:i/>
          <w:iCs/>
          <w:sz w:val="20"/>
          <w:szCs w:val="20"/>
        </w:rPr>
        <w:t xml:space="preserve"> roku</w:t>
      </w:r>
      <w:r w:rsidRPr="004F7840">
        <w:rPr>
          <w:rFonts w:ascii="Book Antiqua" w:hAnsi="Book Antiqua" w:cs="Times New Roman"/>
          <w:i/>
          <w:color w:val="000000" w:themeColor="text1"/>
          <w:sz w:val="20"/>
          <w:szCs w:val="20"/>
        </w:rPr>
        <w:t xml:space="preserve">, </w:t>
      </w:r>
      <w:r w:rsidRPr="004F7840">
        <w:rPr>
          <w:rFonts w:ascii="Book Antiqua" w:hAnsi="Book Antiqua" w:cs="Times New Roman"/>
          <w:color w:val="000000" w:themeColor="text1"/>
          <w:sz w:val="20"/>
          <w:szCs w:val="20"/>
        </w:rPr>
        <w:t>do</w:t>
      </w:r>
      <w:r w:rsidRPr="004F7840">
        <w:rPr>
          <w:rFonts w:ascii="Book Antiqua" w:hAnsi="Book Antiqua" w:cs="Times New Roman"/>
          <w:i/>
          <w:color w:val="000000" w:themeColor="text1"/>
          <w:sz w:val="20"/>
          <w:szCs w:val="20"/>
        </w:rPr>
        <w:t xml:space="preserve"> </w:t>
      </w:r>
      <w:r w:rsidRPr="004F7840">
        <w:rPr>
          <w:rFonts w:ascii="Book Antiqua" w:hAnsi="Book Antiqua" w:cs="Tahoma"/>
          <w:sz w:val="20"/>
          <w:szCs w:val="20"/>
        </w:rPr>
        <w:t xml:space="preserve">pomieszczeń wskazanych przez Zamawiającego mieszczących się </w:t>
      </w:r>
      <w:r w:rsidR="00BB2D53">
        <w:rPr>
          <w:rFonts w:ascii="Book Antiqua" w:hAnsi="Book Antiqua" w:cs="Tahoma"/>
          <w:sz w:val="20"/>
          <w:szCs w:val="20"/>
        </w:rPr>
        <w:t xml:space="preserve">                             </w:t>
      </w:r>
      <w:r w:rsidRPr="004F7840">
        <w:rPr>
          <w:rFonts w:ascii="Book Antiqua" w:hAnsi="Book Antiqua" w:cs="Tahoma"/>
          <w:sz w:val="20"/>
          <w:szCs w:val="20"/>
        </w:rPr>
        <w:t xml:space="preserve">w Bydgoszczy, </w:t>
      </w:r>
      <w:r w:rsidRPr="004F7840">
        <w:rPr>
          <w:rFonts w:ascii="Book Antiqua" w:hAnsi="Book Antiqua" w:cs="Times New Roman"/>
          <w:sz w:val="20"/>
          <w:szCs w:val="20"/>
        </w:rPr>
        <w:t xml:space="preserve">przy ul. Chodkiewicza 30 do Biura Upowszechniania Nauki w terminie do </w:t>
      </w:r>
      <w:r>
        <w:rPr>
          <w:rFonts w:ascii="Book Antiqua" w:hAnsi="Book Antiqua" w:cs="Times New Roman"/>
          <w:sz w:val="20"/>
          <w:szCs w:val="20"/>
        </w:rPr>
        <w:t>………….. od dnia podpisania umowy.</w:t>
      </w:r>
      <w:r w:rsidRPr="004F7840">
        <w:rPr>
          <w:rFonts w:ascii="Book Antiqua" w:hAnsi="Book Antiqua" w:cs="Times New Roman"/>
          <w:sz w:val="20"/>
          <w:szCs w:val="20"/>
        </w:rPr>
        <w:t xml:space="preserve"> </w:t>
      </w:r>
      <w:r w:rsidRPr="004F7840">
        <w:rPr>
          <w:rFonts w:ascii="Book Antiqua" w:hAnsi="Book Antiqua" w:cs="Tahoma"/>
          <w:sz w:val="20"/>
          <w:szCs w:val="20"/>
        </w:rPr>
        <w:t>Dostawa nastąpi w dni robocze, w godzinach od 8.00 do 14.00 wliczając w to czas wniesienia przedmiotu umowy.</w:t>
      </w:r>
    </w:p>
    <w:p w:rsidR="004F7840" w:rsidRPr="004F7840" w:rsidRDefault="004F7840" w:rsidP="004F7840">
      <w:pPr>
        <w:suppressAutoHyphens/>
        <w:spacing w:after="0"/>
        <w:ind w:left="720" w:right="45"/>
        <w:jc w:val="both"/>
        <w:rPr>
          <w:rFonts w:ascii="Book Antiqua" w:hAnsi="Book Antiqua" w:cs="Tahoma"/>
          <w:sz w:val="20"/>
          <w:szCs w:val="20"/>
        </w:rPr>
      </w:pPr>
    </w:p>
    <w:p w:rsidR="004F7840" w:rsidRPr="004F7840" w:rsidRDefault="004F7840" w:rsidP="004F7840">
      <w:pPr>
        <w:spacing w:after="0" w:line="240" w:lineRule="auto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bCs/>
          <w:spacing w:val="-6"/>
          <w:sz w:val="20"/>
          <w:szCs w:val="20"/>
        </w:rPr>
        <w:t>§ 5. ODPOWIEDZIALNOŚĆ ZA WADY TOWARU</w:t>
      </w:r>
    </w:p>
    <w:p w:rsidR="004F7840" w:rsidRPr="004F7840" w:rsidRDefault="004F7840" w:rsidP="004F7840">
      <w:pPr>
        <w:spacing w:after="0" w:line="240" w:lineRule="auto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F7840" w:rsidRPr="004F7840" w:rsidRDefault="004F7840" w:rsidP="003B168C">
      <w:pPr>
        <w:pStyle w:val="Akapitzlist"/>
        <w:tabs>
          <w:tab w:val="left" w:pos="-180"/>
        </w:tabs>
        <w:ind w:left="0" w:right="51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1. W razie stwierdzenia przez Zamawiającego w okresie obowiązywania rękojmi wad w dostarczonym przedmiocie umowy Wykonawca zobowiązuje się do usunięcia wad lub dokonania nieodpłatnej wymiany rzeczy na taką samą ilość rzeczy wolnych od wad w terminie 7 (siedmiu) dni od daty zgłoszenia wady.</w:t>
      </w:r>
    </w:p>
    <w:p w:rsidR="004F7840" w:rsidRPr="004F7840" w:rsidRDefault="004F7840" w:rsidP="003B168C">
      <w:pPr>
        <w:tabs>
          <w:tab w:val="left" w:pos="-180"/>
        </w:tabs>
        <w:suppressAutoHyphens/>
        <w:spacing w:after="0"/>
        <w:ind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  <w:r w:rsidRPr="004F7840">
        <w:rPr>
          <w:rFonts w:ascii="Book Antiqua" w:eastAsia="StarSymbol" w:hAnsi="Book Antiqua" w:cs="Tahoma"/>
          <w:spacing w:val="-6"/>
          <w:sz w:val="20"/>
          <w:szCs w:val="20"/>
        </w:rPr>
        <w:t>2. Zgłoszenia, o których mowa w ust. 2 Zamawiający dokona pocztą elektroniczną na adres Wykonawcy: …………………………………</w:t>
      </w:r>
    </w:p>
    <w:p w:rsidR="004F7840" w:rsidRPr="004F7840" w:rsidRDefault="004F7840" w:rsidP="004F7840">
      <w:pPr>
        <w:tabs>
          <w:tab w:val="left" w:pos="-180"/>
        </w:tabs>
        <w:suppressAutoHyphens/>
        <w:spacing w:after="0"/>
        <w:ind w:left="360" w:right="51"/>
        <w:jc w:val="both"/>
        <w:rPr>
          <w:rFonts w:ascii="Book Antiqua" w:eastAsia="StarSymbol" w:hAnsi="Book Antiqua" w:cs="Tahoma"/>
          <w:spacing w:val="-6"/>
          <w:sz w:val="20"/>
          <w:szCs w:val="20"/>
        </w:rPr>
      </w:pPr>
    </w:p>
    <w:p w:rsidR="004F7840" w:rsidRPr="004F7840" w:rsidRDefault="004F7840" w:rsidP="004F7840">
      <w:pPr>
        <w:ind w:right="51"/>
        <w:jc w:val="center"/>
        <w:rPr>
          <w:rFonts w:ascii="Book Antiqua" w:eastAsia="Calibri" w:hAnsi="Book Antiqua" w:cs="Tahoma"/>
          <w:b/>
          <w:bCs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bCs/>
          <w:spacing w:val="-6"/>
          <w:sz w:val="20"/>
          <w:szCs w:val="20"/>
        </w:rPr>
        <w:t>§ 6. KARY UMOWNE</w:t>
      </w:r>
    </w:p>
    <w:p w:rsidR="004F7840" w:rsidRPr="004F7840" w:rsidRDefault="004F7840" w:rsidP="004F7840">
      <w:pPr>
        <w:pStyle w:val="Akapitzlist"/>
        <w:tabs>
          <w:tab w:val="left" w:pos="720"/>
          <w:tab w:val="left" w:pos="1776"/>
        </w:tabs>
        <w:ind w:left="142" w:firstLine="284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F7840" w:rsidRPr="004F7840" w:rsidRDefault="004F7840" w:rsidP="003B168C">
      <w:pPr>
        <w:pStyle w:val="Akapitzlist"/>
        <w:tabs>
          <w:tab w:val="left" w:pos="284"/>
          <w:tab w:val="left" w:pos="720"/>
          <w:tab w:val="left" w:pos="1776"/>
        </w:tabs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4F7840" w:rsidRPr="004F7840" w:rsidRDefault="004F7840" w:rsidP="003B168C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w wysokości 0,5% wynagrodzenia umownego brutto, o którym mowa w § 2 ust. 1</w:t>
      </w:r>
      <w:r w:rsidRPr="004F7840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4F7840">
        <w:rPr>
          <w:rFonts w:ascii="Book Antiqua" w:hAnsi="Book Antiqua" w:cs="Tahoma"/>
          <w:spacing w:val="-6"/>
          <w:sz w:val="20"/>
          <w:szCs w:val="20"/>
        </w:rPr>
        <w:t xml:space="preserve"> za każdy rozpoczęty dzień opóźnienia, w wykonaniu przedmiotu umowy</w:t>
      </w:r>
      <w:r w:rsidR="003B168C">
        <w:rPr>
          <w:rFonts w:ascii="Book Antiqua" w:hAnsi="Book Antiqua" w:cs="Tahoma"/>
          <w:spacing w:val="-6"/>
          <w:sz w:val="20"/>
          <w:szCs w:val="20"/>
        </w:rPr>
        <w:t>.</w:t>
      </w:r>
    </w:p>
    <w:p w:rsidR="004F7840" w:rsidRPr="004F7840" w:rsidRDefault="004F7840" w:rsidP="00BB2D53">
      <w:pPr>
        <w:pStyle w:val="Akapitzlist"/>
        <w:numPr>
          <w:ilvl w:val="0"/>
          <w:numId w:val="8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="003B168C">
        <w:rPr>
          <w:rFonts w:ascii="Book Antiqua" w:hAnsi="Book Antiqua" w:cs="Tahoma"/>
          <w:spacing w:val="-6"/>
          <w:sz w:val="20"/>
          <w:szCs w:val="20"/>
        </w:rPr>
        <w:t xml:space="preserve"> wysokości 10% </w:t>
      </w:r>
      <w:r w:rsidRPr="004F7840">
        <w:rPr>
          <w:rFonts w:ascii="Book Antiqua" w:hAnsi="Book Antiqua" w:cs="Tahoma"/>
          <w:spacing w:val="-6"/>
          <w:sz w:val="20"/>
          <w:szCs w:val="20"/>
        </w:rPr>
        <w:t>wynagrodzenia umownego brutto, o której mowa w § 2 ust. 1 w przypadku odstąpienia od umowy przez Zamawiającego z przyczyn leżących po stronie Wykonawcy,</w:t>
      </w:r>
    </w:p>
    <w:p w:rsidR="004F7840" w:rsidRPr="004F7840" w:rsidRDefault="004F7840" w:rsidP="00BB2D53">
      <w:pPr>
        <w:numPr>
          <w:ilvl w:val="0"/>
          <w:numId w:val="8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w wysokości 0,5%</w:t>
      </w:r>
      <w:r w:rsidRPr="004F7840">
        <w:rPr>
          <w:rFonts w:ascii="Book Antiqua" w:hAnsi="Book Antiqua" w:cs="Tahoma"/>
          <w:sz w:val="20"/>
          <w:szCs w:val="20"/>
        </w:rPr>
        <w:t xml:space="preserve"> (pięć dziesiątych procenta) </w:t>
      </w:r>
      <w:r w:rsidRPr="004F7840">
        <w:rPr>
          <w:rFonts w:ascii="Book Antiqua" w:hAnsi="Book Antiqua" w:cs="Tahoma"/>
          <w:spacing w:val="-6"/>
          <w:sz w:val="20"/>
          <w:szCs w:val="20"/>
        </w:rPr>
        <w:t>wynagrodzenia umownego brutto, o którym mowa w § 2 ust. 1, za rozpoczęty dzień opóźnienia w wykonaniu obowiązków, o których mowa w § 5,</w:t>
      </w:r>
    </w:p>
    <w:p w:rsidR="004F7840" w:rsidRPr="004F7840" w:rsidRDefault="004F7840" w:rsidP="00BB2D53">
      <w:pPr>
        <w:numPr>
          <w:ilvl w:val="0"/>
          <w:numId w:val="8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Zamawiający zastrzega sobie prawo potrącenia kary umownej z wynagrodzenia, o którym mowa w § 2 ust. 1,</w:t>
      </w:r>
    </w:p>
    <w:p w:rsidR="004F7840" w:rsidRPr="004F7840" w:rsidRDefault="004F7840" w:rsidP="003B168C">
      <w:pPr>
        <w:numPr>
          <w:ilvl w:val="0"/>
          <w:numId w:val="8"/>
        </w:numPr>
        <w:tabs>
          <w:tab w:val="left" w:pos="284"/>
        </w:tabs>
        <w:suppressAutoHyphens/>
        <w:spacing w:after="0" w:line="240" w:lineRule="auto"/>
        <w:ind w:left="0" w:firstLine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4F7840">
        <w:rPr>
          <w:rFonts w:ascii="Book Antiqua" w:hAnsi="Book Antiqu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3B168C" w:rsidRDefault="003B168C" w:rsidP="004F784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3B168C" w:rsidRDefault="003B168C" w:rsidP="004F784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F7840" w:rsidRPr="004F7840" w:rsidRDefault="004F7840" w:rsidP="004F784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spacing w:val="-6"/>
          <w:sz w:val="20"/>
          <w:szCs w:val="20"/>
        </w:rPr>
        <w:t>§ 7. ZMIANA UMOWY</w:t>
      </w:r>
    </w:p>
    <w:p w:rsidR="003B168C" w:rsidRPr="003B168C" w:rsidRDefault="003B168C" w:rsidP="003B168C">
      <w:pPr>
        <w:numPr>
          <w:ilvl w:val="0"/>
          <w:numId w:val="12"/>
        </w:numPr>
        <w:tabs>
          <w:tab w:val="left" w:pos="720"/>
        </w:tabs>
        <w:suppressAutoHyphens/>
        <w:spacing w:after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3B168C">
        <w:rPr>
          <w:rFonts w:ascii="Book Antiqua" w:hAnsi="Book Antiqua" w:cs="Tahoma"/>
          <w:spacing w:val="-6"/>
          <w:sz w:val="20"/>
          <w:szCs w:val="20"/>
        </w:rPr>
        <w:t>Wszelkie zmiany w umowie mogą być dokonane tylko zgodnie z przepisami kodeksu cywilnego.</w:t>
      </w:r>
    </w:p>
    <w:p w:rsidR="003B168C" w:rsidRPr="003B168C" w:rsidRDefault="003B168C" w:rsidP="003B168C">
      <w:pPr>
        <w:numPr>
          <w:ilvl w:val="0"/>
          <w:numId w:val="12"/>
        </w:numPr>
        <w:tabs>
          <w:tab w:val="left" w:pos="720"/>
        </w:tabs>
        <w:suppressAutoHyphens/>
        <w:spacing w:after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3B168C">
        <w:rPr>
          <w:rFonts w:ascii="Book Antiqua" w:hAnsi="Book Antiqua" w:cs="Tahoma"/>
          <w:spacing w:val="-6"/>
          <w:sz w:val="20"/>
          <w:szCs w:val="20"/>
        </w:rPr>
        <w:t>Zmiany umowy wymagają formy pisemnej pod rygorem nieważności.</w:t>
      </w:r>
    </w:p>
    <w:p w:rsidR="00BB2D53" w:rsidRDefault="00BB2D53" w:rsidP="004F784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F7840" w:rsidRPr="004F7840" w:rsidRDefault="004F7840" w:rsidP="00BB2D53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spacing w:val="-6"/>
          <w:sz w:val="20"/>
          <w:szCs w:val="20"/>
        </w:rPr>
        <w:t>§ 8. ODSTĄPIENIE OD UMOWY</w:t>
      </w:r>
    </w:p>
    <w:p w:rsidR="00BB2D53" w:rsidRPr="00BB2D53" w:rsidRDefault="00BB2D53" w:rsidP="00BB2D53">
      <w:pPr>
        <w:numPr>
          <w:ilvl w:val="0"/>
          <w:numId w:val="14"/>
        </w:numPr>
        <w:tabs>
          <w:tab w:val="left" w:pos="284"/>
        </w:tabs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BB2D53">
        <w:rPr>
          <w:rFonts w:ascii="Book Antiqua" w:eastAsia="Calibri" w:hAnsi="Book Antiqua" w:cs="Book Antiqua"/>
          <w:sz w:val="20"/>
          <w:szCs w:val="20"/>
        </w:rPr>
        <w:t>Zamawiającemu przysługuje prawo odstąpienia od umowy:</w:t>
      </w:r>
    </w:p>
    <w:p w:rsidR="00BB2D53" w:rsidRPr="00BB2D53" w:rsidRDefault="00BB2D53" w:rsidP="00BB2D53">
      <w:pPr>
        <w:numPr>
          <w:ilvl w:val="4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BB2D53">
        <w:rPr>
          <w:rFonts w:ascii="Book Antiqua" w:eastAsia="Times New Roman" w:hAnsi="Book Antiqua" w:cs="Book Antiqua"/>
          <w:sz w:val="20"/>
          <w:szCs w:val="20"/>
        </w:rPr>
        <w:t xml:space="preserve">W razie wystąpienia istotnej zmiany okoliczności powodującej, że wykonanie umowy nie leży                              w interesie publicznym, czego nie można było przewidzieć w momencie zawarcia umowy. Odstąpienie od umowy w tym przypadku może nastąpić w terminie </w:t>
      </w:r>
      <w:r>
        <w:rPr>
          <w:rFonts w:ascii="Book Antiqua" w:eastAsia="Times New Roman" w:hAnsi="Book Antiqua" w:cs="Book Antiqua"/>
          <w:sz w:val="20"/>
          <w:szCs w:val="20"/>
        </w:rPr>
        <w:t>10</w:t>
      </w:r>
      <w:r w:rsidRPr="00BB2D53">
        <w:rPr>
          <w:rFonts w:ascii="Book Antiqua" w:eastAsia="Times New Roman" w:hAnsi="Book Antiqua" w:cs="Book Antiqua"/>
          <w:sz w:val="20"/>
          <w:szCs w:val="20"/>
        </w:rPr>
        <w:t xml:space="preserve"> dni od powzięcia wiadomości                                 o powyższych okolicznościach.</w:t>
      </w:r>
    </w:p>
    <w:p w:rsidR="00BB2D53" w:rsidRPr="00BB2D53" w:rsidRDefault="00BB2D53" w:rsidP="00BB2D53">
      <w:pPr>
        <w:numPr>
          <w:ilvl w:val="4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BB2D53">
        <w:rPr>
          <w:rFonts w:ascii="Book Antiqua" w:eastAsia="Times New Roman" w:hAnsi="Book Antiqua" w:cs="Book Antiqua"/>
          <w:sz w:val="20"/>
          <w:szCs w:val="20"/>
        </w:rPr>
        <w:t>Gdy zostanie ogłoszona upadłość lub rozwiązanie firmy Wykonawcy.</w:t>
      </w:r>
    </w:p>
    <w:p w:rsidR="00BB2D53" w:rsidRPr="00BB2D53" w:rsidRDefault="00BB2D53" w:rsidP="00BB2D53">
      <w:pPr>
        <w:numPr>
          <w:ilvl w:val="4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BB2D53">
        <w:rPr>
          <w:rFonts w:ascii="Book Antiqua" w:eastAsia="Times New Roman" w:hAnsi="Book Antiqua" w:cs="Book Antiqua"/>
          <w:sz w:val="20"/>
          <w:szCs w:val="20"/>
        </w:rPr>
        <w:t>Gdy zostanie wydany nakaz zajęcia majątku Wykonawcy.</w:t>
      </w:r>
    </w:p>
    <w:p w:rsidR="00BB2D53" w:rsidRPr="00BB2D53" w:rsidRDefault="00BB2D53" w:rsidP="00BB2D53">
      <w:pPr>
        <w:numPr>
          <w:ilvl w:val="4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BB2D53">
        <w:rPr>
          <w:rFonts w:ascii="Book Antiqua" w:eastAsia="Times New Roman" w:hAnsi="Book Antiqua" w:cs="Book Antiqua"/>
          <w:sz w:val="20"/>
          <w:szCs w:val="20"/>
        </w:rPr>
        <w:t>Gdy Wykonawca istotnie naruszy obowiązujące przepisy.</w:t>
      </w:r>
    </w:p>
    <w:p w:rsidR="00BB2D53" w:rsidRDefault="00BB2D53" w:rsidP="00BB2D53">
      <w:pPr>
        <w:numPr>
          <w:ilvl w:val="4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BB2D53">
        <w:rPr>
          <w:rFonts w:ascii="Book Antiqua" w:eastAsia="Times New Roman" w:hAnsi="Book Antiqua" w:cs="Book Antiqua"/>
          <w:sz w:val="20"/>
          <w:szCs w:val="20"/>
        </w:rPr>
        <w:t>Gdy Wykonawca wykonuje przewidziane usługi niezgodnie z obowiązującymi przepisami                          i normami.</w:t>
      </w:r>
    </w:p>
    <w:p w:rsidR="00BB2D53" w:rsidRPr="00BB2D53" w:rsidRDefault="00BB2D53" w:rsidP="00BB2D53">
      <w:pPr>
        <w:numPr>
          <w:ilvl w:val="4"/>
          <w:numId w:val="13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>
        <w:rPr>
          <w:rFonts w:ascii="Book Antiqua" w:eastAsia="Times New Roman" w:hAnsi="Book Antiqua" w:cs="Book Antiqua"/>
          <w:sz w:val="20"/>
          <w:szCs w:val="20"/>
        </w:rPr>
        <w:t xml:space="preserve">Gdy </w:t>
      </w:r>
      <w:r w:rsidRPr="00BB2D53">
        <w:rPr>
          <w:rFonts w:ascii="Book Antiqua" w:eastAsia="Times New Roman" w:hAnsi="Book Antiqua" w:cs="Book Antiqua"/>
          <w:sz w:val="20"/>
          <w:szCs w:val="20"/>
        </w:rPr>
        <w:t xml:space="preserve">opóźnienie w wykonaniu przedmiotu umowy przekracza </w:t>
      </w:r>
      <w:r>
        <w:rPr>
          <w:rFonts w:ascii="Book Antiqua" w:eastAsia="Times New Roman" w:hAnsi="Book Antiqua" w:cs="Book Antiqua"/>
          <w:sz w:val="20"/>
          <w:szCs w:val="20"/>
        </w:rPr>
        <w:t>5</w:t>
      </w:r>
      <w:r w:rsidRPr="00BB2D53">
        <w:rPr>
          <w:rFonts w:ascii="Book Antiqua" w:eastAsia="Times New Roman" w:hAnsi="Book Antiqua" w:cs="Book Antiqua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</w:rPr>
        <w:t>dni</w:t>
      </w:r>
      <w:r w:rsidRPr="00BB2D53">
        <w:rPr>
          <w:rFonts w:ascii="Book Antiqua" w:eastAsia="Times New Roman" w:hAnsi="Book Antiqua" w:cs="Book Antiqua"/>
          <w:sz w:val="20"/>
          <w:szCs w:val="20"/>
        </w:rPr>
        <w:t>(</w:t>
      </w:r>
      <w:r>
        <w:rPr>
          <w:rFonts w:ascii="Book Antiqua" w:eastAsia="Times New Roman" w:hAnsi="Book Antiqua" w:cs="Book Antiqua"/>
          <w:sz w:val="20"/>
          <w:szCs w:val="20"/>
        </w:rPr>
        <w:t>pi</w:t>
      </w:r>
      <w:r w:rsidRPr="00BB2D53">
        <w:rPr>
          <w:rFonts w:ascii="Book Antiqua" w:eastAsia="Times New Roman" w:hAnsi="Book Antiqua" w:cs="Book Antiqua"/>
          <w:sz w:val="20"/>
          <w:szCs w:val="20"/>
        </w:rPr>
        <w:t>ęć dni),</w:t>
      </w:r>
    </w:p>
    <w:p w:rsidR="00BB2D53" w:rsidRPr="00BB2D53" w:rsidRDefault="00BB2D53" w:rsidP="00BB2D53">
      <w:pPr>
        <w:numPr>
          <w:ilvl w:val="0"/>
          <w:numId w:val="14"/>
        </w:numPr>
        <w:spacing w:after="0"/>
        <w:jc w:val="both"/>
        <w:rPr>
          <w:rFonts w:ascii="Book Antiqua" w:eastAsia="Calibri" w:hAnsi="Book Antiqua" w:cs="Book Antiqua"/>
          <w:sz w:val="20"/>
          <w:szCs w:val="20"/>
        </w:rPr>
      </w:pPr>
      <w:r w:rsidRPr="00BB2D53">
        <w:rPr>
          <w:rFonts w:ascii="Book Antiqua" w:eastAsia="Calibri" w:hAnsi="Book Antiqua" w:cs="Book Antiqua"/>
          <w:sz w:val="20"/>
          <w:szCs w:val="20"/>
        </w:rPr>
        <w:t>Wykonawcy przysługuje prawo odstąpienia od umowy, jeżeli:</w:t>
      </w:r>
    </w:p>
    <w:p w:rsidR="00BB2D53" w:rsidRPr="00BB2D53" w:rsidRDefault="00BB2D53" w:rsidP="00BB2D53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BB2D53">
        <w:rPr>
          <w:rFonts w:ascii="Book Antiqua" w:eastAsia="Times New Roman" w:hAnsi="Book Antiqua" w:cs="Book Antiqua"/>
          <w:sz w:val="20"/>
          <w:szCs w:val="20"/>
        </w:rPr>
        <w:t xml:space="preserve">Zamawiający nie wywiązuje się z obowiązku zapłaty faktury mimo dodatkowego wezwania w terminie miesiąca od momentu upływu terminu do zapłaty faktury, określonego w niniejszej umowie. </w:t>
      </w:r>
    </w:p>
    <w:p w:rsidR="00BB2D53" w:rsidRPr="00BB2D53" w:rsidRDefault="00BB2D53" w:rsidP="00BB2D53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</w:rPr>
      </w:pPr>
      <w:r w:rsidRPr="00BB2D53">
        <w:rPr>
          <w:rFonts w:ascii="Book Antiqua" w:eastAsia="Calibri" w:hAnsi="Book Antiqua" w:cs="Book Antiqua"/>
          <w:sz w:val="20"/>
          <w:szCs w:val="20"/>
        </w:rPr>
        <w:t>Odstąpienie od umowy powinno nastąpić w formie pisemnej pod rygorem nieważności takiego oświadczenia i musi zawierać uzasadnienie.</w:t>
      </w:r>
    </w:p>
    <w:p w:rsidR="00BB2D53" w:rsidRDefault="00BB2D53" w:rsidP="004F784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4F7840" w:rsidRPr="004F7840" w:rsidRDefault="004F7840" w:rsidP="004F784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bCs/>
          <w:spacing w:val="-6"/>
          <w:sz w:val="20"/>
          <w:szCs w:val="20"/>
        </w:rPr>
        <w:t>§ 9. PRAWO UMOWY I ROZSTRZYGANIE SPORÓW</w:t>
      </w:r>
    </w:p>
    <w:p w:rsidR="00BB2D53" w:rsidRDefault="004F7840" w:rsidP="00BB2D53">
      <w:pPr>
        <w:numPr>
          <w:ilvl w:val="0"/>
          <w:numId w:val="1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4F7840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4F7840" w:rsidRPr="00BB2D53" w:rsidRDefault="00BB2D53" w:rsidP="00BB2D53">
      <w:pPr>
        <w:numPr>
          <w:ilvl w:val="0"/>
          <w:numId w:val="11"/>
        </w:numPr>
        <w:tabs>
          <w:tab w:val="left" w:pos="284"/>
        </w:tabs>
        <w:suppressAutoHyphens/>
        <w:spacing w:after="0"/>
        <w:ind w:left="0" w:firstLine="0"/>
        <w:jc w:val="both"/>
        <w:rPr>
          <w:rFonts w:ascii="Book Antiqua" w:hAnsi="Book Antiqua" w:cs="Tahoma"/>
          <w:bCs/>
          <w:spacing w:val="-6"/>
          <w:sz w:val="20"/>
          <w:szCs w:val="20"/>
        </w:rPr>
      </w:pPr>
      <w:r w:rsidRPr="00BB2D53">
        <w:rPr>
          <w:rFonts w:ascii="Book Antiqua" w:hAnsi="Book Antiqua" w:cs="Tahoma"/>
          <w:spacing w:val="-6"/>
          <w:sz w:val="20"/>
          <w:szCs w:val="20"/>
        </w:rPr>
        <w:t>Wszelkie sprawy sporne wynikające z umowy, dla których strony nie znajdą polubownego rozwiązania, będą rozstrzygane przez sąd miejscowo właściwy dla siedziby Zamawiającego</w:t>
      </w:r>
      <w:r w:rsidR="004F7840" w:rsidRPr="00BB2D53">
        <w:rPr>
          <w:rFonts w:ascii="Book Antiqua" w:hAnsi="Book Antiqua" w:cs="Tahoma"/>
          <w:spacing w:val="-6"/>
          <w:sz w:val="20"/>
          <w:szCs w:val="20"/>
        </w:rPr>
        <w:t xml:space="preserve">. </w:t>
      </w:r>
    </w:p>
    <w:p w:rsidR="00BB2D53" w:rsidRDefault="00BB2D53" w:rsidP="004F784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4F7840" w:rsidRPr="004F7840" w:rsidRDefault="004F7840" w:rsidP="004F784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4F7840">
        <w:rPr>
          <w:rFonts w:ascii="Book Antiqua" w:hAnsi="Book Antiqua" w:cs="Tahoma"/>
          <w:b/>
          <w:spacing w:val="-6"/>
          <w:sz w:val="20"/>
          <w:szCs w:val="20"/>
        </w:rPr>
        <w:t>§ 10. POSTANOWIENIA KOŃCOWE</w:t>
      </w:r>
    </w:p>
    <w:p w:rsidR="004F7840" w:rsidRPr="004F7840" w:rsidRDefault="004F7840" w:rsidP="00BB2D53">
      <w:pPr>
        <w:tabs>
          <w:tab w:val="left" w:pos="284"/>
        </w:tabs>
        <w:suppressAutoHyphens/>
        <w:spacing w:after="0"/>
        <w:jc w:val="both"/>
        <w:rPr>
          <w:rFonts w:ascii="Book Antiqua" w:hAnsi="Book Antiqua" w:cs="Tahoma"/>
          <w:b/>
          <w:spacing w:val="-6"/>
          <w:sz w:val="20"/>
          <w:szCs w:val="20"/>
        </w:rPr>
      </w:pPr>
    </w:p>
    <w:p w:rsidR="00BB2D53" w:rsidRPr="00BB2D53" w:rsidRDefault="00BB2D53" w:rsidP="00BB2D53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 w:rsidRPr="00BB2D53">
        <w:rPr>
          <w:rFonts w:ascii="Book Antiqua" w:eastAsia="Calibri" w:hAnsi="Book Antiqua" w:cs="Book Antiqua"/>
          <w:sz w:val="20"/>
          <w:szCs w:val="20"/>
        </w:rPr>
        <w:t>Umowę sporządzono w trzech jednobrzmiących egzemplarzach, jednym dla Wykonawcy i dwóch dla Zamawiającego.</w:t>
      </w:r>
    </w:p>
    <w:p w:rsidR="004F7840" w:rsidRPr="004F7840" w:rsidRDefault="004F7840" w:rsidP="004F7840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F7840" w:rsidRPr="004F7840" w:rsidRDefault="004F7840" w:rsidP="004F7840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F7840" w:rsidRPr="004F7840" w:rsidRDefault="004F7840" w:rsidP="004F7840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F7840" w:rsidRPr="004F7840" w:rsidRDefault="004F7840" w:rsidP="004F7840">
      <w:pPr>
        <w:suppressAutoHyphens/>
        <w:spacing w:after="0"/>
        <w:ind w:left="720"/>
        <w:jc w:val="both"/>
        <w:rPr>
          <w:rFonts w:ascii="Book Antiqua" w:hAnsi="Book Antiqua" w:cs="Tahoma"/>
          <w:spacing w:val="-6"/>
          <w:sz w:val="20"/>
          <w:szCs w:val="20"/>
        </w:rPr>
      </w:pPr>
    </w:p>
    <w:p w:rsidR="004F7840" w:rsidRPr="004F7840" w:rsidRDefault="004F7840" w:rsidP="004F7840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4F7840">
        <w:rPr>
          <w:rFonts w:ascii="Book Antiqua" w:hAnsi="Book Antiqua" w:cs="Tahoma"/>
          <w:b/>
          <w:sz w:val="20"/>
          <w:szCs w:val="20"/>
        </w:rPr>
        <w:t>ZAMAWIAJĄCY:</w:t>
      </w:r>
      <w:r w:rsidRPr="004F7840">
        <w:rPr>
          <w:rFonts w:ascii="Book Antiqua" w:hAnsi="Book Antiqua" w:cs="Tahoma"/>
          <w:b/>
          <w:sz w:val="20"/>
          <w:szCs w:val="20"/>
        </w:rPr>
        <w:tab/>
        <w:t>WYKONAWCA:</w:t>
      </w:r>
    </w:p>
    <w:p w:rsidR="004F7840" w:rsidRPr="004F7840" w:rsidRDefault="004F7840" w:rsidP="008D6611">
      <w:pPr>
        <w:rPr>
          <w:rFonts w:ascii="Book Antiqua" w:eastAsia="Times New Roman" w:hAnsi="Book Antiqua" w:cs="Times New Roman"/>
          <w:sz w:val="20"/>
          <w:szCs w:val="20"/>
        </w:rPr>
      </w:pPr>
    </w:p>
    <w:p w:rsidR="008D6611" w:rsidRPr="004F7840" w:rsidRDefault="008D6611" w:rsidP="008D6611">
      <w:pPr>
        <w:rPr>
          <w:rFonts w:ascii="Book Antiqua" w:eastAsia="Times New Roman" w:hAnsi="Book Antiqua" w:cs="Times New Roman"/>
          <w:sz w:val="20"/>
          <w:szCs w:val="20"/>
        </w:rPr>
      </w:pPr>
    </w:p>
    <w:p w:rsidR="007F656C" w:rsidRPr="004F7840" w:rsidRDefault="007F656C">
      <w:pPr>
        <w:rPr>
          <w:rFonts w:ascii="Book Antiqua" w:hAnsi="Book Antiqua"/>
          <w:sz w:val="20"/>
          <w:szCs w:val="20"/>
        </w:rPr>
      </w:pPr>
    </w:p>
    <w:sectPr w:rsidR="007F656C" w:rsidRPr="004F7840" w:rsidSect="004F784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C7D" w:rsidRDefault="00432C7D" w:rsidP="00BB3329">
      <w:pPr>
        <w:spacing w:after="0" w:line="240" w:lineRule="auto"/>
      </w:pPr>
      <w:r>
        <w:separator/>
      </w:r>
    </w:p>
  </w:endnote>
  <w:endnote w:type="continuationSeparator" w:id="0">
    <w:p w:rsidR="00432C7D" w:rsidRDefault="00432C7D" w:rsidP="00BB33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tarSymbol">
    <w:altName w:val="Arial Unicode MS"/>
    <w:panose1 w:val="00000000000000000000"/>
    <w:charset w:val="02"/>
    <w:family w:val="auto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611" w:rsidRDefault="008D6611">
    <w:pPr>
      <w:pStyle w:val="Stopka"/>
      <w:jc w:val="center"/>
    </w:pPr>
  </w:p>
  <w:p w:rsidR="008D6611" w:rsidRDefault="008D661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C7D" w:rsidRDefault="00432C7D" w:rsidP="00BB3329">
      <w:pPr>
        <w:spacing w:after="0" w:line="240" w:lineRule="auto"/>
      </w:pPr>
      <w:r>
        <w:separator/>
      </w:r>
    </w:p>
  </w:footnote>
  <w:footnote w:type="continuationSeparator" w:id="0">
    <w:p w:rsidR="00432C7D" w:rsidRDefault="00432C7D" w:rsidP="00BB33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611" w:rsidRDefault="008D6611" w:rsidP="008D6611">
    <w:pPr>
      <w:pStyle w:val="Nagwek"/>
      <w:tabs>
        <w:tab w:val="clear" w:pos="4536"/>
        <w:tab w:val="clear" w:pos="9072"/>
        <w:tab w:val="left" w:pos="2410"/>
        <w:tab w:val="left" w:pos="2552"/>
        <w:tab w:val="center" w:pos="4393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cs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</w:lvl>
    <w:lvl w:ilvl="2" w:tplc="0415001B">
      <w:start w:val="1"/>
      <w:numFmt w:val="lowerRoman"/>
      <w:lvlText w:val="%3."/>
      <w:lvlJc w:val="right"/>
      <w:pPr>
        <w:ind w:left="2940" w:hanging="180"/>
      </w:pPr>
    </w:lvl>
    <w:lvl w:ilvl="3" w:tplc="0415000F">
      <w:start w:val="1"/>
      <w:numFmt w:val="decimal"/>
      <w:lvlText w:val="%4."/>
      <w:lvlJc w:val="left"/>
      <w:pPr>
        <w:ind w:left="3660" w:hanging="360"/>
      </w:pPr>
    </w:lvl>
    <w:lvl w:ilvl="4" w:tplc="04150019">
      <w:start w:val="1"/>
      <w:numFmt w:val="lowerLetter"/>
      <w:lvlText w:val="%5."/>
      <w:lvlJc w:val="left"/>
      <w:pPr>
        <w:ind w:left="4380" w:hanging="360"/>
      </w:pPr>
    </w:lvl>
    <w:lvl w:ilvl="5" w:tplc="0415001B">
      <w:start w:val="1"/>
      <w:numFmt w:val="lowerRoman"/>
      <w:lvlText w:val="%6."/>
      <w:lvlJc w:val="right"/>
      <w:pPr>
        <w:ind w:left="5100" w:hanging="180"/>
      </w:pPr>
    </w:lvl>
    <w:lvl w:ilvl="6" w:tplc="0415000F">
      <w:start w:val="1"/>
      <w:numFmt w:val="decimal"/>
      <w:lvlText w:val="%7."/>
      <w:lvlJc w:val="left"/>
      <w:pPr>
        <w:ind w:left="5820" w:hanging="360"/>
      </w:pPr>
    </w:lvl>
    <w:lvl w:ilvl="7" w:tplc="04150019">
      <w:start w:val="1"/>
      <w:numFmt w:val="lowerLetter"/>
      <w:lvlText w:val="%8."/>
      <w:lvlJc w:val="left"/>
      <w:pPr>
        <w:ind w:left="6540" w:hanging="360"/>
      </w:pPr>
    </w:lvl>
    <w:lvl w:ilvl="8" w:tplc="0415001B">
      <w:start w:val="1"/>
      <w:numFmt w:val="lowerRoman"/>
      <w:lvlText w:val="%9."/>
      <w:lvlJc w:val="right"/>
      <w:pPr>
        <w:ind w:left="7260" w:hanging="180"/>
      </w:pPr>
    </w:lvl>
  </w:abstractNum>
  <w:abstractNum w:abstractNumId="3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074C36"/>
    <w:multiLevelType w:val="hybridMultilevel"/>
    <w:tmpl w:val="01C062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rFonts w:cs="Times New Roman"/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30E"/>
    <w:rsid w:val="00132F72"/>
    <w:rsid w:val="001565D6"/>
    <w:rsid w:val="002D2E3B"/>
    <w:rsid w:val="002F4C1A"/>
    <w:rsid w:val="0036030E"/>
    <w:rsid w:val="003B168C"/>
    <w:rsid w:val="00432C7D"/>
    <w:rsid w:val="004B6539"/>
    <w:rsid w:val="004F5B74"/>
    <w:rsid w:val="004F7840"/>
    <w:rsid w:val="005A0693"/>
    <w:rsid w:val="005E5D92"/>
    <w:rsid w:val="007F656C"/>
    <w:rsid w:val="0082059A"/>
    <w:rsid w:val="00841E31"/>
    <w:rsid w:val="00883F14"/>
    <w:rsid w:val="008D6611"/>
    <w:rsid w:val="009B2BBF"/>
    <w:rsid w:val="00A51976"/>
    <w:rsid w:val="00BB2D53"/>
    <w:rsid w:val="00BB3329"/>
    <w:rsid w:val="00F0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4F784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60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6030E"/>
  </w:style>
  <w:style w:type="paragraph" w:styleId="Stopka">
    <w:name w:val="footer"/>
    <w:basedOn w:val="Normalny"/>
    <w:link w:val="StopkaZnak"/>
    <w:uiPriority w:val="99"/>
    <w:semiHidden/>
    <w:unhideWhenUsed/>
    <w:rsid w:val="00360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6030E"/>
  </w:style>
  <w:style w:type="paragraph" w:styleId="Tekstdymka">
    <w:name w:val="Balloon Text"/>
    <w:basedOn w:val="Normalny"/>
    <w:link w:val="TekstdymkaZnak"/>
    <w:uiPriority w:val="99"/>
    <w:semiHidden/>
    <w:unhideWhenUsed/>
    <w:rsid w:val="0036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030E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4F784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Hipercze">
    <w:name w:val="Hyperlink"/>
    <w:basedOn w:val="Domylnaczcionkaakapitu"/>
    <w:uiPriority w:val="99"/>
    <w:semiHidden/>
    <w:unhideWhenUsed/>
    <w:rsid w:val="004F7840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4F784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4F7840"/>
    <w:pPr>
      <w:ind w:left="720"/>
      <w:contextualSpacing/>
    </w:pPr>
  </w:style>
  <w:style w:type="paragraph" w:customStyle="1" w:styleId="ust">
    <w:name w:val="ust"/>
    <w:rsid w:val="004F784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4F784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2"/>
      <w:sz w:val="24"/>
      <w:szCs w:val="24"/>
      <w:lang w:eastAsia="ar-SA"/>
    </w:rPr>
  </w:style>
  <w:style w:type="character" w:styleId="Pogrubienie">
    <w:name w:val="Strong"/>
    <w:basedOn w:val="Domylnaczcionkaakapitu"/>
    <w:uiPriority w:val="22"/>
    <w:qFormat/>
    <w:rsid w:val="004F784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4F7840"/>
    <w:pPr>
      <w:keepNext/>
      <w:suppressAutoHyphens/>
      <w:spacing w:before="240" w:after="60" w:line="240" w:lineRule="auto"/>
      <w:jc w:val="both"/>
      <w:outlineLvl w:val="0"/>
    </w:pPr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360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6030E"/>
  </w:style>
  <w:style w:type="paragraph" w:styleId="Stopka">
    <w:name w:val="footer"/>
    <w:basedOn w:val="Normalny"/>
    <w:link w:val="StopkaZnak"/>
    <w:uiPriority w:val="99"/>
    <w:semiHidden/>
    <w:unhideWhenUsed/>
    <w:rsid w:val="003603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36030E"/>
  </w:style>
  <w:style w:type="paragraph" w:styleId="Tekstdymka">
    <w:name w:val="Balloon Text"/>
    <w:basedOn w:val="Normalny"/>
    <w:link w:val="TekstdymkaZnak"/>
    <w:uiPriority w:val="99"/>
    <w:semiHidden/>
    <w:unhideWhenUsed/>
    <w:rsid w:val="0036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030E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rsid w:val="004F7840"/>
    <w:rPr>
      <w:rFonts w:ascii="Times New Roman" w:eastAsia="Times New Roman" w:hAnsi="Times New Roman" w:cs="Times New Roman"/>
      <w:b/>
      <w:bCs/>
      <w:sz w:val="25"/>
      <w:szCs w:val="25"/>
      <w:lang w:eastAsia="ar-SA"/>
    </w:rPr>
  </w:style>
  <w:style w:type="character" w:styleId="Hipercze">
    <w:name w:val="Hyperlink"/>
    <w:basedOn w:val="Domylnaczcionkaakapitu"/>
    <w:uiPriority w:val="99"/>
    <w:semiHidden/>
    <w:unhideWhenUsed/>
    <w:rsid w:val="004F7840"/>
    <w:rPr>
      <w:color w:val="0000FF" w:themeColor="hyperlink"/>
      <w:u w:val="single"/>
    </w:rPr>
  </w:style>
  <w:style w:type="paragraph" w:styleId="NormalnyWeb">
    <w:name w:val="Normal (Web)"/>
    <w:basedOn w:val="Normalny"/>
    <w:semiHidden/>
    <w:unhideWhenUsed/>
    <w:rsid w:val="004F7840"/>
    <w:pPr>
      <w:spacing w:before="100" w:after="100" w:line="240" w:lineRule="auto"/>
    </w:pPr>
    <w:rPr>
      <w:rFonts w:ascii="Arial Unicode MS" w:eastAsia="Arial Unicode MS" w:hAnsi="Arial Unicode MS" w:cs="Arial Unicode MS"/>
      <w:kern w:val="2"/>
      <w:sz w:val="24"/>
      <w:szCs w:val="24"/>
      <w:lang w:eastAsia="pl-PL"/>
    </w:rPr>
  </w:style>
  <w:style w:type="paragraph" w:styleId="Akapitzlist">
    <w:name w:val="List Paragraph"/>
    <w:basedOn w:val="Normalny"/>
    <w:uiPriority w:val="99"/>
    <w:qFormat/>
    <w:rsid w:val="004F7840"/>
    <w:pPr>
      <w:ind w:left="720"/>
      <w:contextualSpacing/>
    </w:pPr>
  </w:style>
  <w:style w:type="paragraph" w:customStyle="1" w:styleId="ust">
    <w:name w:val="ust"/>
    <w:rsid w:val="004F7840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4F7840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 w:cs="Times New Roman"/>
      <w:kern w:val="2"/>
      <w:sz w:val="24"/>
      <w:szCs w:val="24"/>
      <w:lang w:eastAsia="ar-SA"/>
    </w:rPr>
  </w:style>
  <w:style w:type="character" w:styleId="Pogrubienie">
    <w:name w:val="Strong"/>
    <w:basedOn w:val="Domylnaczcionkaakapitu"/>
    <w:uiPriority w:val="22"/>
    <w:qFormat/>
    <w:rsid w:val="004F7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9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jpeg"/><Relationship Id="rId18" Type="http://schemas.openxmlformats.org/officeDocument/2006/relationships/image" Target="media/image8.emf"/><Relationship Id="rId26" Type="http://schemas.openxmlformats.org/officeDocument/2006/relationships/image" Target="media/image16.jpeg"/><Relationship Id="rId3" Type="http://schemas.microsoft.com/office/2007/relationships/stylesWithEffects" Target="stylesWithEffects.xml"/><Relationship Id="rId21" Type="http://schemas.openxmlformats.org/officeDocument/2006/relationships/image" Target="media/image11.jpeg"/><Relationship Id="rId34" Type="http://schemas.openxmlformats.org/officeDocument/2006/relationships/hyperlink" Target="mailto:%20festiwal@ukw.edu.pl%20@ukw.edu.pl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image" Target="media/image7.emf"/><Relationship Id="rId25" Type="http://schemas.openxmlformats.org/officeDocument/2006/relationships/image" Target="media/image15.emf"/><Relationship Id="rId33" Type="http://schemas.openxmlformats.org/officeDocument/2006/relationships/image" Target="media/image23.jpe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4.jpeg"/><Relationship Id="rId32" Type="http://schemas.openxmlformats.org/officeDocument/2006/relationships/image" Target="media/image22.emf"/><Relationship Id="rId5" Type="http://schemas.openxmlformats.org/officeDocument/2006/relationships/webSettings" Target="webSettings.xml"/><Relationship Id="rId15" Type="http://schemas.openxmlformats.org/officeDocument/2006/relationships/image" Target="media/image5.emf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theme" Target="theme/theme1.xml"/><Relationship Id="rId10" Type="http://schemas.openxmlformats.org/officeDocument/2006/relationships/hyperlink" Target="mailto:festiwal@ukw.edu.pl" TargetMode="External"/><Relationship Id="rId19" Type="http://schemas.openxmlformats.org/officeDocument/2006/relationships/image" Target="media/image9.emf"/><Relationship Id="rId31" Type="http://schemas.openxmlformats.org/officeDocument/2006/relationships/image" Target="media/image21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emf"/><Relationship Id="rId22" Type="http://schemas.openxmlformats.org/officeDocument/2006/relationships/image" Target="media/image12.emf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23</Pages>
  <Words>3240</Words>
  <Characters>19445</Characters>
  <Application>Microsoft Office Word</Application>
  <DocSecurity>0</DocSecurity>
  <Lines>162</Lines>
  <Paragraphs>45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1. Dane dotyczące Wykonawcy:</vt:lpstr>
    </vt:vector>
  </TitlesOfParts>
  <Company>Microsoft</Company>
  <LinksUpToDate>false</LinksUpToDate>
  <CharactersWithSpaces>22640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13</cp:revision>
  <dcterms:created xsi:type="dcterms:W3CDTF">2016-04-06T07:07:00Z</dcterms:created>
  <dcterms:modified xsi:type="dcterms:W3CDTF">2016-04-06T12:27:00Z</dcterms:modified>
</cp:coreProperties>
</file>