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1D6" w:rsidRDefault="004B31D6" w:rsidP="004B31D6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23268272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</w:t>
      </w:r>
    </w:p>
    <w:p w:rsidR="004B31D6" w:rsidRDefault="004B31D6" w:rsidP="004B31D6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B31D6" w:rsidRDefault="004B31D6" w:rsidP="004B31D6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B31D6" w:rsidRDefault="004B31D6" w:rsidP="004B31D6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UNIWERSYTET KAZIMIERZA WIELKIEGO </w:t>
      </w:r>
    </w:p>
    <w:p w:rsidR="004B31D6" w:rsidRDefault="004B31D6" w:rsidP="004B31D6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4B31D6" w:rsidRPr="005F624E" w:rsidRDefault="004B31D6" w:rsidP="004B31D6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4B31D6" w:rsidRPr="005F624E" w:rsidRDefault="004B31D6" w:rsidP="004B31D6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4B31D6" w:rsidRDefault="004B31D6" w:rsidP="004B31D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85806">
        <w:rPr>
          <w:rFonts w:ascii="Book Antiqua" w:eastAsia="Times New Roman" w:hAnsi="Book Antiqua" w:cs="Book Antiqua"/>
          <w:sz w:val="20"/>
          <w:szCs w:val="20"/>
          <w:lang w:eastAsia="pl-PL"/>
        </w:rPr>
        <w:t>27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04. 2016 r. </w:t>
      </w:r>
    </w:p>
    <w:p w:rsidR="004B31D6" w:rsidRDefault="004B31D6" w:rsidP="004B31D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B31D6" w:rsidRDefault="004B31D6" w:rsidP="004B31D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B31D6" w:rsidRDefault="004B31D6" w:rsidP="004B31D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B31D6" w:rsidRDefault="004B31D6" w:rsidP="004B31D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z 2013 r. poz. 907, 984, 1047                        i 1473 oraz z 2014 r. poz. 423) </w:t>
      </w:r>
    </w:p>
    <w:p w:rsidR="004B31D6" w:rsidRDefault="004B31D6" w:rsidP="004B31D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FF014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B31D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UKW/DZP-282-ZO-39/2016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</w:t>
      </w:r>
      <w:r w:rsidR="00FF01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fabrycznie nowych mebli na potrzeby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</w:t>
      </w:r>
      <w:r w:rsidR="00FF014B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FF014B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</w:t>
      </w:r>
      <w:r w:rsidR="00FF014B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FF014B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2B0B6C" w:rsidRDefault="002B0B6C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B31D6" w:rsidRP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B31D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4B31D6" w:rsidRPr="004B31D6" w:rsidRDefault="004B31D6" w:rsidP="004B31D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P.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P.H.U. AS POMORZANKA Andrzej </w:t>
      </w:r>
      <w:proofErr w:type="spellStart"/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Szarmach</w:t>
      </w:r>
      <w:proofErr w:type="spellEnd"/>
    </w:p>
    <w:p w:rsidR="004B31D6" w:rsidRPr="00270ACA" w:rsidRDefault="004B31D6" w:rsidP="004B31D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Prusa 7, 83-220 Skórcz</w:t>
      </w:r>
    </w:p>
    <w:p w:rsidR="004B31D6" w:rsidRDefault="004B31D6" w:rsidP="004B31D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590,40</w:t>
      </w:r>
      <w:r w:rsidRPr="00270AC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B31D6" w:rsidRPr="00171AC8" w:rsidRDefault="004B31D6" w:rsidP="004B31D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94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P.P.H.U. AS POMORZANKA Andrzej </w:t>
      </w:r>
      <w:proofErr w:type="spellStart"/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Szarmach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Cena oferty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mieści się w kwocie jaką Zamawiający przeznaczył na realizację zamówienia.</w:t>
      </w:r>
    </w:p>
    <w:p w:rsidR="004B31D6" w:rsidRP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>I</w:t>
      </w:r>
      <w:r w:rsidRPr="004B31D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4B31D6" w:rsidRDefault="004B31D6" w:rsidP="004B31D6">
      <w:pPr>
        <w:tabs>
          <w:tab w:val="left" w:pos="1985"/>
        </w:tabs>
        <w:spacing w:after="0" w:line="360" w:lineRule="auto"/>
        <w:ind w:left="15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1.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CEZAS-GLOB sp.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 o.o.</w:t>
      </w:r>
    </w:p>
    <w:p w:rsidR="004B31D6" w:rsidRDefault="004B31D6" w:rsidP="004B31D6">
      <w:pPr>
        <w:tabs>
          <w:tab w:val="left" w:pos="1985"/>
        </w:tabs>
        <w:spacing w:after="0" w:line="360" w:lineRule="auto"/>
        <w:ind w:left="15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ul. Żelazna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10-419 Olsztyn</w:t>
      </w:r>
    </w:p>
    <w:p w:rsidR="004B31D6" w:rsidRPr="004B31D6" w:rsidRDefault="004B31D6" w:rsidP="004B31D6">
      <w:pPr>
        <w:tabs>
          <w:tab w:val="left" w:pos="1985"/>
        </w:tabs>
        <w:spacing w:after="0" w:line="360" w:lineRule="auto"/>
        <w:ind w:left="15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B0B6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6765,00</w:t>
      </w:r>
      <w:r w:rsidRPr="00270AC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90 % – 90 pkt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B31D6" w:rsidRPr="00171AC8" w:rsidRDefault="004B31D6" w:rsidP="004B31D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9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9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CEZAS-GLOB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Cena oferty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mieści się w kwocie jaką Zamawiający przeznaczył na realizację zamówienia.</w:t>
      </w:r>
    </w:p>
    <w:p w:rsidR="002B0B6C" w:rsidRDefault="002B0B6C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B31D6" w:rsidRP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</w:t>
      </w:r>
      <w:r w:rsidRPr="004B31D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4B31D6" w:rsidRPr="004B31D6" w:rsidRDefault="004B31D6" w:rsidP="004B31D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CEZAS-GLOB sp.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 o.o.</w:t>
      </w:r>
    </w:p>
    <w:p w:rsidR="004B31D6" w:rsidRPr="00270ACA" w:rsidRDefault="004B31D6" w:rsidP="004B31D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ul. Żelazna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10-419 Olsztyn</w:t>
      </w:r>
    </w:p>
    <w:p w:rsidR="004B31D6" w:rsidRDefault="004B31D6" w:rsidP="004B31D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4182,00 </w:t>
      </w:r>
      <w:r w:rsidRPr="00270AC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90 % – 90 pkt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10 % - 9 pkt</w:t>
      </w:r>
    </w:p>
    <w:p w:rsidR="004B31D6" w:rsidRDefault="004B31D6" w:rsidP="004B31D6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B31D6" w:rsidRPr="00171AC8" w:rsidRDefault="004B31D6" w:rsidP="004B31D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99 pkt.</w:t>
      </w:r>
    </w:p>
    <w:p w:rsidR="004B31D6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B31D6" w:rsidRPr="002B0B6C" w:rsidRDefault="004B31D6" w:rsidP="004B31D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B31D6">
        <w:rPr>
          <w:rFonts w:ascii="Book Antiqua" w:eastAsia="Times New Roman" w:hAnsi="Book Antiqua" w:cs="Book Antiqua"/>
          <w:sz w:val="20"/>
          <w:szCs w:val="20"/>
          <w:lang w:eastAsia="pl-PL"/>
        </w:rPr>
        <w:t>CEZAS-GLOB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Cena oferty nr 3 mieści się w kwocie jaką Zamawiający przeznaczył na realizację zamówienia.</w:t>
      </w:r>
    </w:p>
    <w:p w:rsidR="009C74C3" w:rsidRDefault="009C74C3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B31D6" w:rsidRDefault="004B31D6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p w:rsidR="004B31D6" w:rsidRDefault="004B31D6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pPr w:leftFromText="141" w:rightFromText="141" w:bottomFromText="200" w:vertAnchor="page" w:horzAnchor="margin" w:tblpY="1726"/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085"/>
        <w:gridCol w:w="1843"/>
        <w:gridCol w:w="1701"/>
        <w:gridCol w:w="1701"/>
      </w:tblGrid>
      <w:tr w:rsidR="009C74C3" w:rsidRPr="002B0B6C" w:rsidTr="009C74C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RAZEM</w:t>
            </w:r>
          </w:p>
        </w:tc>
      </w:tr>
      <w:tr w:rsidR="00663ED2" w:rsidRPr="002B0B6C" w:rsidTr="004876FD">
        <w:trPr>
          <w:trHeight w:val="335"/>
        </w:trPr>
        <w:tc>
          <w:tcPr>
            <w:tcW w:w="88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1:</w:t>
            </w:r>
          </w:p>
        </w:tc>
      </w:tr>
      <w:tr w:rsidR="00663ED2" w:rsidRPr="002B0B6C" w:rsidTr="00C60548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Drzewiarz-Bis sp. z o.o. </w:t>
            </w: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Kardynała Wyszyńskiego 46</w:t>
            </w: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a</w:t>
            </w: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ED2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63ED2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9C74C3" w:rsidRPr="002B0B6C" w:rsidTr="009C74C3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KOMA R. Kozakiewicz sp. j, 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Chorzowska 3 lok. 3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26-600 Radom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2 440,00 zł brutto</w:t>
            </w:r>
          </w:p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663ED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21,77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4 dni</w:t>
            </w:r>
          </w:p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663ED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63ED2" w:rsidRPr="00663ED2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663ED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31,77 pkt</w:t>
            </w:r>
          </w:p>
        </w:tc>
      </w:tr>
      <w:tr w:rsidR="009C74C3" w:rsidRPr="002B0B6C" w:rsidTr="009C74C3">
        <w:trPr>
          <w:trHeight w:val="8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CEZAS-GLOB </w:t>
            </w:r>
            <w:proofErr w:type="spellStart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sp</w:t>
            </w:r>
            <w:proofErr w:type="spellEnd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.z o.o. 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Żelazna 2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10-419 Olsztyn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947,00 zł brutto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56,11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60,11 pkt</w:t>
            </w:r>
          </w:p>
        </w:tc>
      </w:tr>
      <w:tr w:rsidR="004411D1" w:rsidRPr="002B0B6C" w:rsidTr="00235933">
        <w:trPr>
          <w:trHeight w:val="8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</w:t>
            </w: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P.P.H.U. Studio 7 Piotr Chodakowski</w:t>
            </w:r>
          </w:p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Miąsowa 19</w:t>
            </w:r>
          </w:p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28-305 Sobków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663ED2" w:rsidRPr="002B0B6C" w:rsidTr="00587802">
        <w:trPr>
          <w:trHeight w:val="406"/>
        </w:trPr>
        <w:tc>
          <w:tcPr>
            <w:tcW w:w="88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2:</w:t>
            </w:r>
          </w:p>
        </w:tc>
      </w:tr>
      <w:tr w:rsidR="00663ED2" w:rsidRPr="002B0B6C" w:rsidTr="001B7AF7">
        <w:trPr>
          <w:trHeight w:val="8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Drzewiarz-Bis sp. z o.o. </w:t>
            </w: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Kardynała Wyszyńskiego 46</w:t>
            </w: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a</w:t>
            </w: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C74C3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9C74C3" w:rsidRPr="002B0B6C" w:rsidTr="009C74C3">
        <w:trPr>
          <w:trHeight w:val="8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KOMA R. Kozakiewicz sp. j, 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Chorzowska 3 lok. 3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26-600 Radom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10 859,96 zł brutto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56,06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9 dni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66,06 pkt</w:t>
            </w:r>
          </w:p>
        </w:tc>
      </w:tr>
      <w:tr w:rsidR="009C74C3" w:rsidRPr="002B0B6C" w:rsidTr="009C74C3">
        <w:trPr>
          <w:trHeight w:val="8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P.P.H.U. AS POMORZANKA Andrzej </w:t>
            </w:r>
            <w:proofErr w:type="spellStart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Szarmach</w:t>
            </w:r>
            <w:proofErr w:type="spellEnd"/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Prusa 7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83-220 Skórcz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8 118,00 zł brutto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74,99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83,99 pkt</w:t>
            </w:r>
          </w:p>
        </w:tc>
      </w:tr>
      <w:tr w:rsidR="004411D1" w:rsidRPr="002B0B6C" w:rsidTr="00604718">
        <w:trPr>
          <w:trHeight w:val="8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</w:t>
            </w: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P.P.H.U. Studio 7 Piotr Chodakowski</w:t>
            </w:r>
          </w:p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Miąsowa 19</w:t>
            </w:r>
          </w:p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28-305 Sobków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9C74C3" w:rsidRPr="002B0B6C" w:rsidTr="009C74C3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</w:t>
            </w:r>
            <w:r w:rsidR="009C74C3"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Furineo</w:t>
            </w:r>
            <w:proofErr w:type="spellEnd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10 Lutego 15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08-110 Siedlce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11 070,00 zł brutto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54,99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63,99</w:t>
            </w: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63ED2" w:rsidRPr="002B0B6C" w:rsidTr="00F51CBD">
        <w:trPr>
          <w:trHeight w:val="439"/>
        </w:trPr>
        <w:tc>
          <w:tcPr>
            <w:tcW w:w="88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ED2" w:rsidRPr="002B0B6C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Zadanie 3:</w:t>
            </w:r>
          </w:p>
        </w:tc>
      </w:tr>
      <w:tr w:rsidR="00663ED2" w:rsidRPr="002B0B6C" w:rsidTr="005B36A6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Drzewiarz-Bis sp. z o.o. </w:t>
            </w: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Kardynała Wyszyńskiego 46</w:t>
            </w: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a</w:t>
            </w:r>
          </w:p>
          <w:p w:rsidR="00663ED2" w:rsidRPr="002B0B6C" w:rsidRDefault="00663ED2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ED2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63ED2" w:rsidRDefault="00663ED2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C74C3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9C74C3" w:rsidRPr="002B0B6C" w:rsidTr="009C74C3">
        <w:trPr>
          <w:trHeight w:val="7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KOMA R. Kozakiewicz sp. j, 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Chorzowska 3 lok. 3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26-600 Radom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9 349,85 zł brutto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40,26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9 dni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50,26 pkt</w:t>
            </w: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9C74C3" w:rsidRPr="002B0B6C" w:rsidTr="009C74C3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P.P.H.U. AS POMORZANKA Andrzej </w:t>
            </w:r>
            <w:proofErr w:type="spellStart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Szarmach</w:t>
            </w:r>
            <w:proofErr w:type="spellEnd"/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Prusa 7</w:t>
            </w:r>
          </w:p>
          <w:p w:rsidR="009C74C3" w:rsidRPr="002B0B6C" w:rsidRDefault="009C74C3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83-220 Skórcz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4 305,00 zł brutto</w:t>
            </w:r>
          </w:p>
          <w:p w:rsidR="00171AC8" w:rsidRPr="002B0B6C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71A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87,43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Pr="002B0B6C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171AC8" w:rsidRPr="002B0B6C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71A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4C3" w:rsidRDefault="009C74C3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71AC8" w:rsidRPr="00171AC8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71A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96,43 pkt</w:t>
            </w:r>
          </w:p>
        </w:tc>
      </w:tr>
      <w:tr w:rsidR="00171AC8" w:rsidRPr="002B0B6C" w:rsidTr="001F489E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Meble Black Red White sp. z o.o. </w:t>
            </w:r>
          </w:p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Krzeszowska 61</w:t>
            </w:r>
          </w:p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23-400 Biłgoraj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AC8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71AC8" w:rsidRPr="002B0B6C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71AC8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4411D1" w:rsidRPr="002B0B6C" w:rsidTr="00A75D95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P.P.H.U. Studio 7 Piotr Chodakowski</w:t>
            </w:r>
          </w:p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Miąsowa 19</w:t>
            </w:r>
          </w:p>
          <w:p w:rsidR="004411D1" w:rsidRPr="002B0B6C" w:rsidRDefault="004411D1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28-305 Sobków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11D1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411D1" w:rsidRPr="002B0B6C" w:rsidRDefault="004411D1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411D1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171AC8" w:rsidRPr="002B0B6C" w:rsidTr="00B62011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Furineo</w:t>
            </w:r>
            <w:proofErr w:type="spellEnd"/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</w:p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ul. 10 Lutego 15</w:t>
            </w:r>
          </w:p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B0B6C">
              <w:rPr>
                <w:rFonts w:ascii="Book Antiqua" w:eastAsia="Calibri" w:hAnsi="Book Antiqua" w:cs="Times New Roman"/>
                <w:sz w:val="20"/>
                <w:szCs w:val="20"/>
              </w:rPr>
              <w:t>08-110 Siedlce</w:t>
            </w:r>
          </w:p>
          <w:p w:rsidR="00171AC8" w:rsidRPr="002B0B6C" w:rsidRDefault="00171AC8" w:rsidP="002B0B6C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AC8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71AC8" w:rsidRPr="002B0B6C" w:rsidRDefault="00171AC8" w:rsidP="002B0B6C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71AC8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</w:tbl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71AC8" w:rsidRDefault="00171AC8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Zamawiający informuje, że dokonał następujących czynności w postępowaniu:</w:t>
      </w: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71AC8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1 firmy Drzewiarz-Bis sp. z o.o. adres: ul. Kardynała Wyszyńskiego 46a,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87-600 Lipno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pkt 4 zapytania ofertowego nr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UKW/DZP-282-ZO-39/2016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wymaga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ł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aby Wykonawca dołączył do oferty zdjęcia proponowanych mebli wraz z opisami.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złożonej przez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Wykonawc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ę ofercie nie ma zdjęć proponowanych mebli wraz z opisami.</w:t>
      </w: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 ofertę Wykonawcy w części I</w:t>
      </w:r>
      <w:r w:rsidR="009F4DD4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II oraz III.</w:t>
      </w: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Zamawiający odrzucił ofertę nr 5 firmy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Me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ble Black Red White sp. z o.o. adres: ul. Krzeszowska 61,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23-400 Biłgoraj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niezgodności oferty z treścią zapytania ofertowego nr  </w:t>
      </w:r>
      <w:r w:rsidRPr="006924D5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UKW/DZP-282-ZO-39/2016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opisem przedmiotu zamówienia </w:t>
      </w:r>
      <w:r w:rsidR="00D54A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wymagał aby wysokość całkowita krzeseł wynosiła: </w:t>
      </w:r>
      <w:r w:rsidR="00D54A2E" w:rsidRPr="00D54A2E">
        <w:rPr>
          <w:rFonts w:ascii="Book Antiqua" w:eastAsia="Times New Roman" w:hAnsi="Book Antiqua" w:cs="Book Antiqua"/>
          <w:sz w:val="20"/>
          <w:szCs w:val="20"/>
          <w:lang w:eastAsia="pl-PL"/>
        </w:rPr>
        <w:t>840 mm</w:t>
      </w:r>
      <w:r w:rsidR="00D54A2E">
        <w:rPr>
          <w:rFonts w:ascii="Book Antiqua" w:eastAsia="Times New Roman" w:hAnsi="Book Antiqua" w:cs="Book Antiqua"/>
          <w:sz w:val="20"/>
          <w:szCs w:val="20"/>
          <w:lang w:eastAsia="pl-PL"/>
        </w:rPr>
        <w:t>, a g</w:t>
      </w:r>
      <w:r w:rsidR="00D54A2E" w:rsidRPr="00D54A2E">
        <w:rPr>
          <w:rFonts w:ascii="Book Antiqua" w:eastAsia="Times New Roman" w:hAnsi="Book Antiqua" w:cs="Book Antiqua"/>
          <w:sz w:val="20"/>
          <w:szCs w:val="20"/>
          <w:lang w:eastAsia="pl-PL"/>
        </w:rPr>
        <w:t>ęstość pianki na siedziska</w:t>
      </w:r>
      <w:r w:rsidR="00D54A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wynosiła</w:t>
      </w:r>
      <w:r w:rsidR="00D54A2E" w:rsidRPr="00D54A2E">
        <w:rPr>
          <w:rFonts w:ascii="Book Antiqua" w:eastAsia="Times New Roman" w:hAnsi="Book Antiqua" w:cs="Book Antiqua"/>
          <w:sz w:val="20"/>
          <w:szCs w:val="20"/>
          <w:lang w:eastAsia="pl-PL"/>
        </w:rPr>
        <w:t>: minimum 45 kg/m3.</w:t>
      </w:r>
    </w:p>
    <w:p w:rsidR="00D54A2E" w:rsidRDefault="00D54A2E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złożonej ofercie zaproponował krzesła o wymiarach: wysokość  820 mm i o gęstości </w:t>
      </w:r>
      <w:r w:rsidRPr="00D54A2E">
        <w:rPr>
          <w:rFonts w:ascii="Book Antiqua" w:eastAsia="Times New Roman" w:hAnsi="Book Antiqua" w:cs="Book Antiqua"/>
          <w:sz w:val="20"/>
          <w:szCs w:val="20"/>
          <w:lang w:eastAsia="pl-PL"/>
        </w:rPr>
        <w:t>pianki na siedziska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25 kg/m3.</w:t>
      </w:r>
    </w:p>
    <w:p w:rsidR="00D54A2E" w:rsidRDefault="00D54A2E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</w:t>
      </w:r>
      <w:r w:rsidRPr="00D54A2E">
        <w:t xml:space="preserve"> </w:t>
      </w:r>
      <w:r w:rsidRPr="00D54A2E"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odrzucił  ofertę Wykonawcy w części III.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4A2E" w:rsidRDefault="00D54A2E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F4DD4" w:rsidRPr="009F4DD4" w:rsidRDefault="004D7E73" w:rsidP="009F4DD4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3) </w:t>
      </w:r>
      <w:r w:rsidR="00D54A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F4DD4" w:rsidRPr="009F4D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 w:rsidR="009F4DD4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9F4DD4" w:rsidRPr="009F4D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P.P.</w:t>
      </w:r>
      <w:r w:rsidR="009F4D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H.U. Studio 7 Piotr Chodakowski adres: ul. Miąsowa 19, </w:t>
      </w:r>
      <w:r w:rsidR="009F4DD4" w:rsidRPr="009F4D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28-305 Sobków. </w:t>
      </w:r>
    </w:p>
    <w:p w:rsidR="009F4DD4" w:rsidRPr="009F4DD4" w:rsidRDefault="009F4DD4" w:rsidP="009F4DD4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4DD4">
        <w:rPr>
          <w:rFonts w:ascii="Book Antiqua" w:eastAsia="Times New Roman" w:hAnsi="Book Antiqua" w:cs="Book Antiqua"/>
          <w:sz w:val="20"/>
          <w:szCs w:val="20"/>
          <w:lang w:eastAsia="pl-PL"/>
        </w:rPr>
        <w:t>Zgodnie z pkt 4 zapytania ofertowego nr UKW/DZP-282-ZO-39/2016 Zamawiający wymagał aby Wykonawca dołączył do oferty zdjęcia proponowanych mebli wraz z opisami. W złożonej przez Wykonawcę ofercie nie ma zdjęć proponowanych mebli wraz z opisami.</w:t>
      </w:r>
    </w:p>
    <w:p w:rsidR="00D54A2E" w:rsidRDefault="009F4DD4" w:rsidP="009F4DD4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4DD4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ił  ofertę Wykonawcy w części I,</w:t>
      </w:r>
      <w:r w:rsidRPr="009F4D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II oraz III.</w:t>
      </w:r>
    </w:p>
    <w:p w:rsidR="00F77490" w:rsidRDefault="00F77490" w:rsidP="009F4DD4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77490" w:rsidRPr="00F77490" w:rsidRDefault="00F77490" w:rsidP="00F77490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4) </w:t>
      </w: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>Furineo</w:t>
      </w:r>
      <w:proofErr w:type="spellEnd"/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adres: </w:t>
      </w: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>ul. 10 Lutego 15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08-110 Siedlce z powodu niezgodności oferty z treścią zapytania ofertowego nr  UKW/DZP-282-ZO-39/2016. </w:t>
      </w:r>
    </w:p>
    <w:p w:rsidR="00F77490" w:rsidRPr="00F77490" w:rsidRDefault="00F77490" w:rsidP="00F77490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opisem przedmiotu zamówienia Zamawiający wymagał aby wysokość całkowita krzeseł wynosiła: 840 mm, a </w:t>
      </w: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>wysokość oparcia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wynosiła</w:t>
      </w: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>:  355 mm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77490" w:rsidRPr="00F77490" w:rsidRDefault="00F77490" w:rsidP="00F77490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złożonej ofercie zaproponował krzesła o wymiarach: wysokość  820 mm 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 wysokości oparcia 350 mm.</w:t>
      </w:r>
    </w:p>
    <w:p w:rsidR="00F77490" w:rsidRDefault="00F77490" w:rsidP="00F77490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7490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 ofertę Wykonawcy w części III.</w:t>
      </w:r>
    </w:p>
    <w:p w:rsidR="006924D5" w:rsidRDefault="006924D5" w:rsidP="006924D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Pr="007646E0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C1552F" w:rsidRPr="007646E0" w:rsidRDefault="00C1552F" w:rsidP="00C1552F">
      <w:pPr>
        <w:tabs>
          <w:tab w:val="left" w:pos="284"/>
        </w:tabs>
        <w:spacing w:after="0" w:line="360" w:lineRule="auto"/>
        <w:contextualSpacing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646E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p.</w:t>
      </w:r>
      <w:r w:rsidRPr="007646E0">
        <w:rPr>
          <w:rFonts w:ascii="Book Antiqua" w:eastAsia="Times New Roman" w:hAnsi="Book Antiqua" w:cs="Book Antiqua"/>
          <w:sz w:val="20"/>
          <w:szCs w:val="20"/>
          <w:lang w:eastAsia="pl-PL"/>
        </w:rPr>
        <w:t>o. Kanclerza</w:t>
      </w:r>
    </w:p>
    <w:p w:rsidR="002B0B6C" w:rsidRPr="007646E0" w:rsidRDefault="00C1552F" w:rsidP="00C1552F">
      <w:pPr>
        <w:tabs>
          <w:tab w:val="left" w:pos="284"/>
        </w:tabs>
        <w:spacing w:after="0" w:line="360" w:lineRule="auto"/>
        <w:contextualSpacing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646E0"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p w:rsidR="002B0B6C" w:rsidRPr="007646E0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Pr="007646E0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Pr="007646E0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0B6C" w:rsidRDefault="002B0B6C" w:rsidP="004B31D6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B31D6" w:rsidRPr="00D1115B" w:rsidRDefault="004B31D6" w:rsidP="004B31D6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B31D6" w:rsidRDefault="004B31D6" w:rsidP="004B31D6"/>
    <w:sectPr w:rsidR="004B3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F1BE2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1F6BF5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2B68B2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1D6"/>
    <w:rsid w:val="00171AC8"/>
    <w:rsid w:val="002B0B6C"/>
    <w:rsid w:val="004411D1"/>
    <w:rsid w:val="004B31D6"/>
    <w:rsid w:val="004D7E73"/>
    <w:rsid w:val="00663ED2"/>
    <w:rsid w:val="006924D5"/>
    <w:rsid w:val="007646E0"/>
    <w:rsid w:val="007F656C"/>
    <w:rsid w:val="0096195F"/>
    <w:rsid w:val="00985806"/>
    <w:rsid w:val="009C74C3"/>
    <w:rsid w:val="009F4DD4"/>
    <w:rsid w:val="00C1552F"/>
    <w:rsid w:val="00D27348"/>
    <w:rsid w:val="00D54A2E"/>
    <w:rsid w:val="00F77490"/>
    <w:rsid w:val="00FF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31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B31D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4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4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31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B31D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4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4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5</Pages>
  <Words>865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2016-04-27T10:26:00Z</cp:lastPrinted>
  <dcterms:created xsi:type="dcterms:W3CDTF">2016-04-27T07:23:00Z</dcterms:created>
  <dcterms:modified xsi:type="dcterms:W3CDTF">2016-04-27T11:18:00Z</dcterms:modified>
</cp:coreProperties>
</file>