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31CB" w:rsidRPr="00C431CB" w:rsidRDefault="00C431CB" w:rsidP="00C431CB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31CB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  <w:bookmarkStart w:id="0" w:name="_GoBack"/>
      <w:bookmarkEnd w:id="0"/>
    </w:p>
    <w:p w:rsidR="00C431CB" w:rsidRPr="00C431CB" w:rsidRDefault="00C431CB" w:rsidP="00C431CB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" w:tgtFrame="_blank" w:history="1">
        <w:r w:rsidRPr="00C431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124918-2016 z dnia 2016-05-17 r.</w:t>
        </w:r>
      </w:hyperlink>
      <w:r w:rsidRPr="00C431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Bydgoszcz</w:t>
      </w:r>
      <w:r w:rsidRPr="00C431C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jest dostawa artykułów ślusarskich, materiałów elektrycznych i narzędzi na potrzeby Uniwersytetu Kazimierza Wielkiego w Bydgoszczy. Szczegółowy wykaz wszystkich artykułów, materiałów i narzędzi został...</w:t>
      </w:r>
      <w:r w:rsidRPr="00C431C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2016-05-24 </w:t>
      </w:r>
    </w:p>
    <w:p w:rsidR="00C431CB" w:rsidRPr="00C431CB" w:rsidRDefault="00C431CB" w:rsidP="00C431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31CB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C431CB" w:rsidRPr="00C431CB" w:rsidRDefault="00C431CB" w:rsidP="00C431CB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31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129248 - 2016; data zamieszczenia: 20.05.2016</w:t>
      </w:r>
      <w:r w:rsidRPr="00C431C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431C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ZMIANIE OGŁOSZENIA</w:t>
      </w:r>
    </w:p>
    <w:p w:rsidR="00C431CB" w:rsidRPr="00C431CB" w:rsidRDefault="00C431CB" w:rsidP="00C431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31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C431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Ogłoszenia o zamówieniu.</w:t>
      </w:r>
    </w:p>
    <w:p w:rsidR="00C431CB" w:rsidRPr="00C431CB" w:rsidRDefault="00C431CB" w:rsidP="00C431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31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o zmienianym ogłoszeniu:</w:t>
      </w:r>
      <w:r w:rsidRPr="00C431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124918 - 2016 data 17.05.2016 r.</w:t>
      </w:r>
    </w:p>
    <w:p w:rsidR="00C431CB" w:rsidRPr="00C431CB" w:rsidRDefault="00C431CB" w:rsidP="00C431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31CB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C431CB" w:rsidRPr="00C431CB" w:rsidRDefault="00C431CB" w:rsidP="00C431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31CB">
        <w:rPr>
          <w:rFonts w:ascii="Times New Roman" w:eastAsia="Times New Roman" w:hAnsi="Times New Roman" w:cs="Times New Roman"/>
          <w:sz w:val="24"/>
          <w:szCs w:val="24"/>
          <w:lang w:eastAsia="pl-PL"/>
        </w:rPr>
        <w:t>Uniwersytet Kazimierza Wielkiego, ul. Chodkiewicza 30, 85-064 Bydgoszcz, woj. kujawsko-pomorskie, tel. 052 3419100, fax. 052 3608206.</w:t>
      </w:r>
    </w:p>
    <w:p w:rsidR="00C431CB" w:rsidRPr="00C431CB" w:rsidRDefault="00C431CB" w:rsidP="00C431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31CB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ZMIANY W OGŁOSZENIU</w:t>
      </w:r>
    </w:p>
    <w:p w:rsidR="00C431CB" w:rsidRPr="00C431CB" w:rsidRDefault="00C431CB" w:rsidP="00C431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31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</w:p>
    <w:p w:rsidR="00C431CB" w:rsidRPr="00C431CB" w:rsidRDefault="00C431CB" w:rsidP="00C431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31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C431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IV.4.4.</w:t>
      </w:r>
    </w:p>
    <w:p w:rsidR="00C431CB" w:rsidRPr="00C431CB" w:rsidRDefault="00C431CB" w:rsidP="00C431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31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jest:</w:t>
      </w:r>
      <w:r w:rsidRPr="00C431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Termin składania wniosków o dopuszczenie do udziału w postępowaniu lub ofert: 24.05.2016 godzina 10:30, miejsce: Uniwersytet Kazimierza Wielkiego w Bydgoszczy Adres: 85-064 Bydgoszcz, ul. Chodkiewicza 30, Kancelaria Główna, budynek A, pokój 108..</w:t>
      </w:r>
    </w:p>
    <w:p w:rsidR="00C431CB" w:rsidRPr="00C431CB" w:rsidRDefault="00C431CB" w:rsidP="00C431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31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powinno być:</w:t>
      </w:r>
      <w:r w:rsidRPr="00C431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Termin składania wniosków o dopuszczenie do udziału w postępowaniu lub ofert: 30.05.2016 godzina 12:30, miejsce: Uniwersytet Kazimierza Wielkiego w Bydgoszczy Adres: 85-064 Bydgoszcz, ul. Chodkiewicza 30, Kancelaria Główna, budynek A, pokój 108..</w:t>
      </w:r>
    </w:p>
    <w:p w:rsidR="00C431CB" w:rsidRPr="00C431CB" w:rsidRDefault="00C431CB" w:rsidP="00C431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0B2D4A"/>
    <w:multiLevelType w:val="multilevel"/>
    <w:tmpl w:val="33581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1CB"/>
    <w:rsid w:val="007F656C"/>
    <w:rsid w:val="00C43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187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615069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zp0.portal.uzp.gov.pl/index.php?ogloszenie=show&amp;pozycja=124918&amp;rok=2016-05-1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</cp:revision>
  <dcterms:created xsi:type="dcterms:W3CDTF">2016-05-20T11:17:00Z</dcterms:created>
  <dcterms:modified xsi:type="dcterms:W3CDTF">2016-05-20T11:17:00Z</dcterms:modified>
</cp:coreProperties>
</file>