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ED" w:rsidRPr="00AB2AED" w:rsidRDefault="00AB2AED" w:rsidP="00AB2AED">
      <w:pPr>
        <w:suppressAutoHyphens/>
        <w:spacing w:after="0"/>
        <w:ind w:right="-1"/>
        <w:jc w:val="center"/>
        <w:rPr>
          <w:rFonts w:ascii="Book Antiqua" w:eastAsia="Times New Roman" w:hAnsi="Book Antiqua" w:cs="Times New Roman"/>
          <w:noProof/>
          <w:sz w:val="20"/>
          <w:szCs w:val="20"/>
          <w:lang w:eastAsia="pl-PL"/>
        </w:rPr>
      </w:pPr>
    </w:p>
    <w:p w:rsidR="00AB2AED" w:rsidRPr="00AB2AED" w:rsidRDefault="00AB2AED" w:rsidP="00AB2AED">
      <w:pPr>
        <w:suppressAutoHyphens/>
        <w:spacing w:after="0"/>
        <w:ind w:right="-1"/>
        <w:jc w:val="center"/>
        <w:rPr>
          <w:rFonts w:ascii="Book Antiqua" w:eastAsia="Times New Roman" w:hAnsi="Book Antiqua" w:cs="Times New Roman"/>
          <w:noProof/>
          <w:sz w:val="20"/>
          <w:szCs w:val="20"/>
          <w:lang w:eastAsia="pl-PL"/>
        </w:rPr>
      </w:pPr>
    </w:p>
    <w:p w:rsidR="00AB2AED" w:rsidRPr="00AB2AED" w:rsidRDefault="00AB2AED" w:rsidP="00AB2AED">
      <w:pPr>
        <w:suppressAutoHyphens/>
        <w:spacing w:after="0" w:line="240" w:lineRule="auto"/>
        <w:jc w:val="center"/>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 xml:space="preserve">                                                          </w:t>
      </w:r>
    </w:p>
    <w:p w:rsidR="00AB2AED" w:rsidRPr="00AB2AED" w:rsidRDefault="00AB2AED" w:rsidP="00AB2AED">
      <w:pPr>
        <w:suppressAutoHyphens/>
        <w:spacing w:after="0" w:line="240" w:lineRule="auto"/>
        <w:jc w:val="center"/>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 xml:space="preserve">                                            </w:t>
      </w:r>
    </w:p>
    <w:p w:rsidR="00AB2AED" w:rsidRPr="00AB2AED" w:rsidRDefault="00AB2AED" w:rsidP="00AB2AED">
      <w:pPr>
        <w:suppressAutoHyphens/>
        <w:spacing w:after="0"/>
        <w:ind w:right="-1" w:firstLine="540"/>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noProof/>
          <w:sz w:val="20"/>
          <w:szCs w:val="20"/>
          <w:lang w:eastAsia="pl-PL"/>
        </w:rPr>
        <w:drawing>
          <wp:inline distT="0" distB="0" distL="0" distR="0" wp14:anchorId="622D09A0" wp14:editId="74D71763">
            <wp:extent cx="3609975" cy="91440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914400"/>
                    </a:xfrm>
                    <a:prstGeom prst="rect">
                      <a:avLst/>
                    </a:prstGeom>
                    <a:noFill/>
                    <a:ln>
                      <a:noFill/>
                    </a:ln>
                  </pic:spPr>
                </pic:pic>
              </a:graphicData>
            </a:graphic>
          </wp:inline>
        </w:drawing>
      </w: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p>
    <w:p w:rsidR="00AB2AED" w:rsidRPr="00AB2AED" w:rsidRDefault="00AB2AED" w:rsidP="00AB2AED">
      <w:pPr>
        <w:suppressAutoHyphens/>
        <w:spacing w:after="0"/>
        <w:ind w:right="-1" w:firstLine="540"/>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Uniwersytet Kazimierza Wielkiego w Bydgoszczy</w:t>
      </w:r>
    </w:p>
    <w:p w:rsidR="00AB2AED" w:rsidRPr="00AB2AED" w:rsidRDefault="00AB2AED" w:rsidP="00AB2AED">
      <w:pPr>
        <w:suppressAutoHyphens/>
        <w:spacing w:after="0"/>
        <w:ind w:left="540"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 xml:space="preserve">Adres: 85-064 Bydgoszcz, </w:t>
      </w:r>
    </w:p>
    <w:p w:rsidR="00AB2AED" w:rsidRPr="00AB2AED" w:rsidRDefault="00AB2AED" w:rsidP="00AB2AED">
      <w:pPr>
        <w:suppressAutoHyphens/>
        <w:spacing w:after="0"/>
        <w:ind w:left="540"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ul. Chodkiewicza 30</w:t>
      </w:r>
    </w:p>
    <w:p w:rsidR="00AB2AED" w:rsidRPr="00AB2AED" w:rsidRDefault="00AB2AED" w:rsidP="00AB2AED">
      <w:pPr>
        <w:suppressAutoHyphens/>
        <w:spacing w:after="0"/>
        <w:ind w:right="-5"/>
        <w:jc w:val="center"/>
        <w:rPr>
          <w:rFonts w:ascii="Book Antiqua" w:hAnsi="Book Antiqua" w:cs="Times New Roman"/>
          <w:b/>
          <w:sz w:val="20"/>
          <w:szCs w:val="20"/>
          <w:lang w:val="x-none" w:eastAsia="ar-SA"/>
        </w:rPr>
      </w:pPr>
    </w:p>
    <w:p w:rsidR="00AB2AED" w:rsidRPr="00AB2AED" w:rsidRDefault="00AB2AED" w:rsidP="00AB2AED">
      <w:pPr>
        <w:suppressAutoHyphens/>
        <w:spacing w:after="0"/>
        <w:ind w:right="-1"/>
        <w:jc w:val="center"/>
        <w:rPr>
          <w:rFonts w:ascii="Book Antiqua" w:hAnsi="Book Antiqua" w:cs="Times New Roman"/>
          <w:sz w:val="20"/>
          <w:szCs w:val="20"/>
          <w:lang w:val="x-none" w:eastAsia="ar-SA"/>
        </w:rPr>
      </w:pPr>
    </w:p>
    <w:p w:rsidR="00AB2AED" w:rsidRPr="00AB2AED" w:rsidRDefault="00AB2AED" w:rsidP="00AB2AED">
      <w:pPr>
        <w:suppressAutoHyphens/>
        <w:spacing w:after="0"/>
        <w:ind w:right="-5"/>
        <w:jc w:val="center"/>
        <w:rPr>
          <w:rFonts w:ascii="Book Antiqua" w:hAnsi="Book Antiqua" w:cs="Times New Roman"/>
          <w:sz w:val="20"/>
          <w:szCs w:val="20"/>
          <w:lang w:val="x-none" w:eastAsia="ar-SA"/>
        </w:rPr>
      </w:pPr>
    </w:p>
    <w:tbl>
      <w:tblPr>
        <w:tblW w:w="9371" w:type="dxa"/>
        <w:tblCellMar>
          <w:left w:w="70" w:type="dxa"/>
          <w:right w:w="70" w:type="dxa"/>
        </w:tblCellMar>
        <w:tblLook w:val="00A0" w:firstRow="1" w:lastRow="0" w:firstColumn="1" w:lastColumn="0" w:noHBand="0" w:noVBand="0"/>
      </w:tblPr>
      <w:tblGrid>
        <w:gridCol w:w="9371"/>
      </w:tblGrid>
      <w:tr w:rsidR="00AB2AED" w:rsidRPr="00AB2AED" w:rsidTr="00AB2AED">
        <w:trPr>
          <w:trHeight w:val="300"/>
        </w:trPr>
        <w:tc>
          <w:tcPr>
            <w:tcW w:w="9371" w:type="dxa"/>
            <w:vMerge w:val="restart"/>
            <w:vAlign w:val="center"/>
          </w:tcPr>
          <w:p w:rsidR="00AB2AED" w:rsidRPr="00AB2AED" w:rsidRDefault="00AB2AED" w:rsidP="00AB2AED">
            <w:pPr>
              <w:suppressAutoHyphens/>
              <w:spacing w:after="0"/>
              <w:ind w:right="-427"/>
              <w:jc w:val="center"/>
              <w:rPr>
                <w:rFonts w:ascii="Book Antiqua" w:hAnsi="Book Antiqua" w:cs="Times New Roman"/>
                <w:b/>
                <w:sz w:val="20"/>
                <w:szCs w:val="20"/>
                <w:lang w:eastAsia="ar-SA"/>
              </w:rPr>
            </w:pPr>
            <w:r w:rsidRPr="00AB2AED">
              <w:rPr>
                <w:rFonts w:ascii="Book Antiqua" w:hAnsi="Book Antiqua" w:cs="Times New Roman"/>
                <w:b/>
                <w:sz w:val="20"/>
                <w:szCs w:val="20"/>
                <w:lang w:eastAsia="ar-SA"/>
              </w:rPr>
              <w:t>SPECYFIKACJA ISTOTNYCH WARUNKÓW ZAMÓWIENIA</w:t>
            </w:r>
          </w:p>
          <w:p w:rsidR="00AB2AED" w:rsidRPr="00AB2AED" w:rsidRDefault="00AB2AED" w:rsidP="00AB2AED">
            <w:pPr>
              <w:suppressAutoHyphens/>
              <w:spacing w:after="0"/>
              <w:ind w:right="-341"/>
              <w:rPr>
                <w:rFonts w:ascii="Book Antiqua" w:eastAsia="Times New Roman" w:hAnsi="Book Antiqua" w:cs="Times New Roman"/>
                <w:b/>
                <w:sz w:val="20"/>
                <w:szCs w:val="20"/>
                <w:lang w:eastAsia="pl-PL"/>
              </w:rPr>
            </w:pPr>
          </w:p>
        </w:tc>
      </w:tr>
      <w:tr w:rsidR="00AB2AED" w:rsidRPr="00AB2AED" w:rsidTr="00AB2AED">
        <w:trPr>
          <w:trHeight w:val="300"/>
        </w:trPr>
        <w:tc>
          <w:tcPr>
            <w:tcW w:w="0" w:type="auto"/>
            <w:vMerge/>
            <w:vAlign w:val="center"/>
            <w:hideMark/>
          </w:tcPr>
          <w:p w:rsidR="00AB2AED" w:rsidRPr="00AB2AED" w:rsidRDefault="00AB2AED" w:rsidP="00AB2AED">
            <w:pPr>
              <w:spacing w:after="0" w:line="240" w:lineRule="auto"/>
              <w:rPr>
                <w:rFonts w:ascii="Book Antiqua" w:eastAsia="Times New Roman" w:hAnsi="Book Antiqua" w:cs="Times New Roman"/>
                <w:b/>
                <w:sz w:val="20"/>
                <w:szCs w:val="20"/>
                <w:lang w:eastAsia="pl-PL"/>
              </w:rPr>
            </w:pPr>
          </w:p>
        </w:tc>
      </w:tr>
    </w:tbl>
    <w:p w:rsidR="00AB2AED" w:rsidRPr="00AB2AED" w:rsidRDefault="00AB2AED" w:rsidP="00AB2AED">
      <w:pPr>
        <w:suppressAutoHyphens/>
        <w:spacing w:after="0"/>
        <w:ind w:right="-5"/>
        <w:jc w:val="center"/>
        <w:rPr>
          <w:rFonts w:ascii="Book Antiqua" w:hAnsi="Book Antiqua" w:cs="Times New Roman"/>
          <w:sz w:val="20"/>
          <w:szCs w:val="20"/>
          <w:lang w:val="x-none" w:eastAsia="ar-SA"/>
        </w:rPr>
      </w:pPr>
    </w:p>
    <w:tbl>
      <w:tblPr>
        <w:tblW w:w="9782" w:type="dxa"/>
        <w:tblInd w:w="-214" w:type="dxa"/>
        <w:tblCellMar>
          <w:left w:w="70" w:type="dxa"/>
          <w:right w:w="70" w:type="dxa"/>
        </w:tblCellMar>
        <w:tblLook w:val="00A0" w:firstRow="1" w:lastRow="0" w:firstColumn="1" w:lastColumn="0" w:noHBand="0" w:noVBand="0"/>
      </w:tblPr>
      <w:tblGrid>
        <w:gridCol w:w="9782"/>
      </w:tblGrid>
      <w:tr w:rsidR="00AB2AED" w:rsidRPr="00AB2AED" w:rsidTr="002277CD">
        <w:trPr>
          <w:trHeight w:val="662"/>
        </w:trPr>
        <w:tc>
          <w:tcPr>
            <w:tcW w:w="9782" w:type="dxa"/>
            <w:vMerge w:val="restart"/>
            <w:vAlign w:val="center"/>
          </w:tcPr>
          <w:p w:rsidR="00AB2AED" w:rsidRPr="00AB2AED" w:rsidRDefault="00AB2AED" w:rsidP="00AB2AED">
            <w:pPr>
              <w:suppressAutoHyphens/>
              <w:autoSpaceDE w:val="0"/>
              <w:spacing w:after="0"/>
              <w:ind w:right="15"/>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 xml:space="preserve">SUKCESYWNA DOSTAWA </w:t>
            </w:r>
            <w:r w:rsidR="00346D32">
              <w:rPr>
                <w:rFonts w:ascii="Book Antiqua" w:eastAsia="Times New Roman" w:hAnsi="Book Antiqua" w:cs="Times New Roman"/>
                <w:b/>
                <w:sz w:val="20"/>
                <w:szCs w:val="20"/>
                <w:lang w:eastAsia="ar-SA"/>
              </w:rPr>
              <w:t xml:space="preserve">FABRYCZNIE NOWYCH </w:t>
            </w:r>
            <w:r w:rsidRPr="00AB2AED">
              <w:rPr>
                <w:rFonts w:ascii="Book Antiqua" w:eastAsia="Times New Roman" w:hAnsi="Book Antiqua" w:cs="Times New Roman"/>
                <w:b/>
                <w:sz w:val="20"/>
                <w:szCs w:val="20"/>
                <w:lang w:eastAsia="ar-SA"/>
              </w:rPr>
              <w:t>ŚRODKÓW CZY</w:t>
            </w:r>
            <w:r w:rsidR="009F0BB4">
              <w:rPr>
                <w:rFonts w:ascii="Book Antiqua" w:eastAsia="Times New Roman" w:hAnsi="Book Antiqua" w:cs="Times New Roman"/>
                <w:b/>
                <w:sz w:val="20"/>
                <w:szCs w:val="20"/>
                <w:lang w:eastAsia="ar-SA"/>
              </w:rPr>
              <w:t xml:space="preserve">STOŚCI, ARTYKUŁÓW HIGIENICZNYCH I  </w:t>
            </w:r>
            <w:r w:rsidRPr="00AB2AED">
              <w:rPr>
                <w:rFonts w:ascii="Book Antiqua" w:eastAsia="Times New Roman" w:hAnsi="Book Antiqua" w:cs="Times New Roman"/>
                <w:b/>
                <w:sz w:val="20"/>
                <w:szCs w:val="20"/>
                <w:lang w:eastAsia="ar-SA"/>
              </w:rPr>
              <w:t xml:space="preserve"> PRZEMYSŁOWYCH</w:t>
            </w:r>
          </w:p>
          <w:p w:rsidR="00AB2AED" w:rsidRPr="00AB2AED" w:rsidRDefault="00AB2AED" w:rsidP="00AB2AED">
            <w:pPr>
              <w:suppressAutoHyphens/>
              <w:spacing w:after="0" w:line="360" w:lineRule="auto"/>
              <w:ind w:right="-341"/>
              <w:jc w:val="center"/>
              <w:rPr>
                <w:rFonts w:ascii="Book Antiqua" w:hAnsi="Book Antiqua" w:cs="Times New Roman"/>
                <w:b/>
                <w:i/>
                <w:sz w:val="20"/>
                <w:szCs w:val="20"/>
                <w:lang w:val="x-none" w:eastAsia="ar-SA"/>
              </w:rPr>
            </w:pPr>
          </w:p>
        </w:tc>
      </w:tr>
      <w:tr w:rsidR="00AB2AED" w:rsidRPr="00AB2AED" w:rsidTr="002277CD">
        <w:trPr>
          <w:trHeight w:val="343"/>
        </w:trPr>
        <w:tc>
          <w:tcPr>
            <w:tcW w:w="9782" w:type="dxa"/>
            <w:vMerge/>
            <w:vAlign w:val="center"/>
            <w:hideMark/>
          </w:tcPr>
          <w:p w:rsidR="00AB2AED" w:rsidRPr="00AB2AED" w:rsidRDefault="00AB2AED" w:rsidP="00AB2AED">
            <w:pPr>
              <w:spacing w:after="0" w:line="240" w:lineRule="auto"/>
              <w:rPr>
                <w:rFonts w:ascii="Book Antiqua" w:eastAsia="Times New Roman" w:hAnsi="Book Antiqua" w:cs="Times New Roman"/>
                <w:b/>
                <w:i/>
                <w:sz w:val="20"/>
                <w:szCs w:val="20"/>
                <w:lang w:val="x-none" w:eastAsia="ar-SA"/>
              </w:rPr>
            </w:pPr>
          </w:p>
        </w:tc>
      </w:tr>
    </w:tbl>
    <w:p w:rsidR="00AB2AED" w:rsidRPr="00AB2AED" w:rsidRDefault="00AB2AED" w:rsidP="00AB2AED">
      <w:pPr>
        <w:suppressAutoHyphens/>
        <w:autoSpaceDE w:val="0"/>
        <w:spacing w:after="0"/>
        <w:ind w:right="15"/>
        <w:jc w:val="center"/>
        <w:rPr>
          <w:rFonts w:ascii="Book Antiqua" w:eastAsia="Times New Roman" w:hAnsi="Book Antiqua" w:cs="Times New Roman"/>
          <w:b/>
          <w:sz w:val="20"/>
          <w:szCs w:val="20"/>
          <w:lang w:eastAsia="ar-SA"/>
        </w:rPr>
      </w:pPr>
    </w:p>
    <w:p w:rsidR="00AB2AED" w:rsidRPr="00AB2AED" w:rsidRDefault="00AB2AED" w:rsidP="00AB2AED">
      <w:pPr>
        <w:suppressAutoHyphens/>
        <w:spacing w:after="0"/>
        <w:ind w:right="-5"/>
        <w:jc w:val="center"/>
        <w:rPr>
          <w:rFonts w:ascii="Book Antiqua" w:hAnsi="Book Antiqua" w:cs="Times New Roman"/>
          <w:sz w:val="20"/>
          <w:szCs w:val="20"/>
          <w:lang w:val="x-none" w:eastAsia="ar-SA"/>
        </w:rPr>
      </w:pPr>
    </w:p>
    <w:p w:rsidR="00AB2AED" w:rsidRPr="00AB2AED" w:rsidRDefault="00AB2AED" w:rsidP="00AB2AED">
      <w:pPr>
        <w:suppressAutoHyphens/>
        <w:spacing w:after="0"/>
        <w:ind w:right="-5"/>
        <w:jc w:val="center"/>
        <w:rPr>
          <w:rFonts w:ascii="Book Antiqua" w:hAnsi="Book Antiqua" w:cs="Arial"/>
          <w:b/>
          <w:sz w:val="20"/>
          <w:szCs w:val="20"/>
          <w:lang w:val="x-none" w:eastAsia="ar-SA"/>
        </w:rPr>
      </w:pPr>
      <w:r w:rsidRPr="00AB2AED">
        <w:rPr>
          <w:rFonts w:ascii="Book Antiqua" w:hAnsi="Book Antiqua" w:cs="Arial"/>
          <w:b/>
          <w:sz w:val="20"/>
          <w:szCs w:val="20"/>
          <w:lang w:val="x-none" w:eastAsia="ar-SA"/>
        </w:rPr>
        <w:t>PRZETARG NIEOGRANICZONY</w:t>
      </w:r>
    </w:p>
    <w:p w:rsidR="00AB2AED" w:rsidRPr="00AB2AED" w:rsidRDefault="00AB2AED" w:rsidP="00AB2AED">
      <w:pPr>
        <w:suppressAutoHyphens/>
        <w:spacing w:after="0"/>
        <w:ind w:right="-5"/>
        <w:jc w:val="center"/>
        <w:rPr>
          <w:rFonts w:ascii="Book Antiqua" w:hAnsi="Book Antiqua" w:cs="Arial"/>
          <w:b/>
          <w:sz w:val="20"/>
          <w:szCs w:val="20"/>
          <w:lang w:val="x-none" w:eastAsia="ar-SA"/>
        </w:rPr>
      </w:pPr>
      <w:r w:rsidRPr="00AB2AED">
        <w:rPr>
          <w:rFonts w:ascii="Book Antiqua" w:hAnsi="Book Antiqua" w:cs="Arial"/>
          <w:b/>
          <w:sz w:val="20"/>
          <w:szCs w:val="20"/>
          <w:lang w:val="x-none" w:eastAsia="ar-SA"/>
        </w:rPr>
        <w:t xml:space="preserve">NA DOSTAWĘ O WARTOŚCI PONIŻEJ </w:t>
      </w:r>
      <w:r w:rsidRPr="00AB2AED">
        <w:rPr>
          <w:rFonts w:ascii="Book Antiqua" w:hAnsi="Book Antiqua" w:cs="Arial"/>
          <w:b/>
          <w:sz w:val="20"/>
          <w:szCs w:val="20"/>
          <w:lang w:eastAsia="ar-SA"/>
        </w:rPr>
        <w:t>207 TYS.</w:t>
      </w:r>
      <w:r w:rsidRPr="00AB2AED">
        <w:rPr>
          <w:rFonts w:ascii="Book Antiqua" w:hAnsi="Book Antiqua" w:cs="Arial"/>
          <w:b/>
          <w:sz w:val="20"/>
          <w:szCs w:val="20"/>
          <w:lang w:val="x-none" w:eastAsia="ar-SA"/>
        </w:rPr>
        <w:t xml:space="preserve"> EURO</w:t>
      </w:r>
    </w:p>
    <w:p w:rsidR="00AB2AED" w:rsidRPr="00AB2AED" w:rsidRDefault="00AB2AED" w:rsidP="00AB2AED">
      <w:pPr>
        <w:suppressAutoHyphens/>
        <w:spacing w:after="0"/>
        <w:ind w:right="-5" w:firstLine="4860"/>
        <w:rPr>
          <w:rFonts w:ascii="Book Antiqua" w:hAnsi="Book Antiqua" w:cs="Times New Roman"/>
          <w:sz w:val="20"/>
          <w:szCs w:val="20"/>
          <w:lang w:val="x-none" w:eastAsia="ar-SA"/>
        </w:rPr>
      </w:pPr>
    </w:p>
    <w:p w:rsidR="00AB2AED" w:rsidRPr="00AB2AED" w:rsidRDefault="00AB2AED" w:rsidP="00AB2AED">
      <w:pPr>
        <w:suppressAutoHyphens/>
        <w:spacing w:after="0"/>
        <w:ind w:right="-427"/>
        <w:rPr>
          <w:rFonts w:ascii="Book Antiqua" w:hAnsi="Book Antiqua" w:cs="Arial"/>
          <w:b/>
          <w:sz w:val="20"/>
          <w:szCs w:val="20"/>
          <w:lang w:val="x-none" w:eastAsia="ar-SA"/>
        </w:rPr>
      </w:pPr>
    </w:p>
    <w:p w:rsidR="00AB2AED" w:rsidRPr="00AB2AED" w:rsidRDefault="00AB2AED" w:rsidP="00AB2AED">
      <w:pPr>
        <w:suppressAutoHyphens/>
        <w:spacing w:after="0"/>
        <w:ind w:right="-427"/>
        <w:rPr>
          <w:rFonts w:ascii="Book Antiqua" w:hAnsi="Book Antiqua" w:cs="Arial"/>
          <w:b/>
          <w:sz w:val="20"/>
          <w:szCs w:val="20"/>
          <w:lang w:val="x-none" w:eastAsia="ar-SA"/>
        </w:rPr>
      </w:pPr>
    </w:p>
    <w:p w:rsidR="00AB2AED" w:rsidRPr="00AB2AED" w:rsidRDefault="00AB2AED" w:rsidP="00AB2AED">
      <w:pPr>
        <w:suppressAutoHyphens/>
        <w:spacing w:after="0"/>
        <w:ind w:right="-427"/>
        <w:rPr>
          <w:rFonts w:ascii="Book Antiqua" w:hAnsi="Book Antiqua" w:cs="Arial"/>
          <w:b/>
          <w:sz w:val="20"/>
          <w:szCs w:val="20"/>
          <w:lang w:eastAsia="ar-SA"/>
        </w:rPr>
      </w:pPr>
      <w:r w:rsidRPr="00AB2AED">
        <w:rPr>
          <w:rFonts w:ascii="Book Antiqua" w:hAnsi="Book Antiqua" w:cs="Arial"/>
          <w:b/>
          <w:sz w:val="20"/>
          <w:szCs w:val="20"/>
          <w:lang w:val="x-none" w:eastAsia="ar-SA"/>
        </w:rPr>
        <w:t>Numer sprawy: UKW/BZP-</w:t>
      </w:r>
      <w:r w:rsidR="000D1B93">
        <w:rPr>
          <w:rFonts w:ascii="Book Antiqua" w:hAnsi="Book Antiqua" w:cs="Arial"/>
          <w:b/>
          <w:sz w:val="20"/>
          <w:szCs w:val="20"/>
          <w:lang w:eastAsia="ar-SA"/>
        </w:rPr>
        <w:t>281-</w:t>
      </w:r>
      <w:r w:rsidRPr="00AB2AED">
        <w:rPr>
          <w:rFonts w:ascii="Book Antiqua" w:hAnsi="Book Antiqua" w:cs="Arial"/>
          <w:b/>
          <w:sz w:val="20"/>
          <w:szCs w:val="20"/>
          <w:lang w:val="x-none" w:eastAsia="ar-SA"/>
        </w:rPr>
        <w:t>D-</w:t>
      </w:r>
      <w:r w:rsidR="0063504D">
        <w:rPr>
          <w:rFonts w:ascii="Book Antiqua" w:hAnsi="Book Antiqua" w:cs="Arial"/>
          <w:b/>
          <w:sz w:val="20"/>
          <w:szCs w:val="20"/>
          <w:lang w:eastAsia="ar-SA"/>
        </w:rPr>
        <w:t>20</w:t>
      </w:r>
      <w:r w:rsidRPr="00AB2AED">
        <w:rPr>
          <w:rFonts w:ascii="Book Antiqua" w:hAnsi="Book Antiqua" w:cs="Arial"/>
          <w:b/>
          <w:sz w:val="20"/>
          <w:szCs w:val="20"/>
          <w:lang w:val="x-none" w:eastAsia="ar-SA"/>
        </w:rPr>
        <w:t>/201</w:t>
      </w:r>
      <w:r w:rsidR="00786199">
        <w:rPr>
          <w:rFonts w:ascii="Book Antiqua" w:hAnsi="Book Antiqua" w:cs="Arial"/>
          <w:b/>
          <w:sz w:val="20"/>
          <w:szCs w:val="20"/>
          <w:lang w:eastAsia="ar-SA"/>
        </w:rPr>
        <w:t>6</w:t>
      </w:r>
    </w:p>
    <w:p w:rsidR="00AB2AED" w:rsidRPr="00AB2AED" w:rsidRDefault="00AB2AED" w:rsidP="00AB2AED">
      <w:pPr>
        <w:suppressAutoHyphens/>
        <w:spacing w:after="0"/>
        <w:ind w:right="-427"/>
        <w:rPr>
          <w:rFonts w:ascii="Book Antiqua" w:hAnsi="Book Antiqua" w:cs="Times New Roman"/>
          <w:b/>
          <w:sz w:val="20"/>
          <w:szCs w:val="20"/>
          <w:u w:val="single"/>
          <w:lang w:val="x-none" w:eastAsia="ar-SA"/>
        </w:rPr>
      </w:pPr>
    </w:p>
    <w:p w:rsidR="00AB2AED" w:rsidRPr="00AB2AED" w:rsidRDefault="00AB2AED" w:rsidP="00AB2AED">
      <w:pPr>
        <w:suppressAutoHyphens/>
        <w:spacing w:after="0"/>
        <w:ind w:right="-341"/>
        <w:rPr>
          <w:rFonts w:ascii="Book Antiqua" w:hAnsi="Book Antiqua" w:cs="Arial"/>
          <w:sz w:val="20"/>
          <w:szCs w:val="20"/>
          <w:lang w:val="x-none" w:eastAsia="ar-SA"/>
        </w:rPr>
      </w:pPr>
    </w:p>
    <w:p w:rsidR="00AB2AED" w:rsidRPr="00AB2AED" w:rsidRDefault="00AB2AED" w:rsidP="00AB2AED">
      <w:pPr>
        <w:suppressAutoHyphens/>
        <w:spacing w:after="0"/>
        <w:ind w:right="-341"/>
        <w:rPr>
          <w:rFonts w:ascii="Book Antiqua" w:hAnsi="Book Antiqua" w:cs="Times New Roman"/>
          <w:sz w:val="20"/>
          <w:szCs w:val="20"/>
          <w:lang w:val="x-none" w:eastAsia="ar-SA"/>
        </w:rPr>
      </w:pPr>
    </w:p>
    <w:p w:rsidR="00AB2AED" w:rsidRPr="00AB2AED" w:rsidRDefault="00AB2AED" w:rsidP="00AB2AED">
      <w:pPr>
        <w:suppressAutoHyphens/>
        <w:spacing w:after="0"/>
        <w:ind w:right="-341" w:firstLine="6379"/>
        <w:jc w:val="center"/>
        <w:rPr>
          <w:rFonts w:ascii="Book Antiqua" w:hAnsi="Book Antiqua" w:cs="Times New Roman"/>
          <w:sz w:val="20"/>
          <w:szCs w:val="20"/>
          <w:lang w:eastAsia="ar-SA"/>
        </w:rPr>
      </w:pPr>
      <w:r w:rsidRPr="00AB2AED">
        <w:rPr>
          <w:rFonts w:ascii="Book Antiqua" w:hAnsi="Book Antiqua" w:cs="Times New Roman"/>
          <w:sz w:val="20"/>
          <w:szCs w:val="20"/>
          <w:lang w:val="x-none" w:eastAsia="ar-SA"/>
        </w:rPr>
        <w:t>Zatwierdził:</w:t>
      </w:r>
    </w:p>
    <w:p w:rsidR="00AB2AED" w:rsidRPr="00AB2AED" w:rsidRDefault="00AB2AED" w:rsidP="00AB2AED">
      <w:pPr>
        <w:suppressAutoHyphens/>
        <w:spacing w:after="0"/>
        <w:ind w:right="-341" w:firstLine="6379"/>
        <w:jc w:val="center"/>
        <w:rPr>
          <w:rFonts w:ascii="Book Antiqua" w:hAnsi="Book Antiqua" w:cs="Times New Roman"/>
          <w:sz w:val="20"/>
          <w:szCs w:val="20"/>
          <w:lang w:val="x-none" w:eastAsia="ar-SA"/>
        </w:rPr>
      </w:pPr>
    </w:p>
    <w:p w:rsidR="00AB2AED" w:rsidRPr="00AB2AED" w:rsidRDefault="00AB2AED" w:rsidP="00AB2AED">
      <w:pPr>
        <w:suppressAutoHyphens/>
        <w:spacing w:after="0"/>
        <w:ind w:right="-341" w:firstLine="6379"/>
        <w:jc w:val="center"/>
        <w:rPr>
          <w:rFonts w:ascii="Book Antiqua" w:hAnsi="Book Antiqua" w:cs="Times New Roman"/>
          <w:sz w:val="20"/>
          <w:szCs w:val="20"/>
          <w:lang w:val="x-none" w:eastAsia="ar-SA"/>
        </w:rPr>
      </w:pPr>
      <w:r w:rsidRPr="00AB2AED">
        <w:rPr>
          <w:rFonts w:ascii="Book Antiqua" w:hAnsi="Book Antiqua" w:cs="Times New Roman"/>
          <w:sz w:val="20"/>
          <w:szCs w:val="20"/>
          <w:lang w:val="x-none" w:eastAsia="ar-SA"/>
        </w:rPr>
        <w:t>................................</w:t>
      </w:r>
    </w:p>
    <w:p w:rsidR="00AB2AED" w:rsidRPr="00AB2AED" w:rsidRDefault="00AB2AED" w:rsidP="00AB2AED">
      <w:pPr>
        <w:suppressAutoHyphens/>
        <w:spacing w:after="0"/>
        <w:ind w:right="-341" w:firstLine="6379"/>
        <w:jc w:val="center"/>
        <w:rPr>
          <w:rFonts w:ascii="Book Antiqua" w:hAnsi="Book Antiqua" w:cs="Times New Roman"/>
          <w:i/>
          <w:sz w:val="20"/>
          <w:szCs w:val="20"/>
          <w:lang w:eastAsia="ar-SA"/>
        </w:rPr>
      </w:pPr>
      <w:r w:rsidRPr="00AB2AED">
        <w:rPr>
          <w:rFonts w:ascii="Book Antiqua" w:hAnsi="Book Antiqua" w:cs="Times New Roman"/>
          <w:i/>
          <w:sz w:val="20"/>
          <w:szCs w:val="20"/>
          <w:lang w:val="x-none" w:eastAsia="ar-SA"/>
        </w:rPr>
        <w:t>(pieczęć i podpis</w:t>
      </w:r>
      <w:r w:rsidRPr="00AB2AED">
        <w:rPr>
          <w:rFonts w:ascii="Book Antiqua" w:hAnsi="Book Antiqua" w:cs="Times New Roman"/>
          <w:i/>
          <w:sz w:val="20"/>
          <w:szCs w:val="20"/>
          <w:lang w:eastAsia="ar-SA"/>
        </w:rPr>
        <w:t>)</w:t>
      </w:r>
    </w:p>
    <w:p w:rsidR="00AB2AED" w:rsidRPr="00AB2AED" w:rsidRDefault="00AB2AED" w:rsidP="00AB2AED">
      <w:pPr>
        <w:suppressAutoHyphens/>
        <w:spacing w:after="0"/>
        <w:ind w:right="-341"/>
        <w:jc w:val="both"/>
        <w:rPr>
          <w:rFonts w:ascii="Book Antiqua" w:hAnsi="Book Antiqua" w:cs="Times New Roman"/>
          <w:sz w:val="20"/>
          <w:szCs w:val="20"/>
          <w:lang w:val="x-none" w:eastAsia="ar-SA"/>
        </w:rPr>
      </w:pPr>
    </w:p>
    <w:p w:rsidR="00AB2AED" w:rsidRPr="00AB2AED" w:rsidRDefault="00AB2AED" w:rsidP="00AB2AED">
      <w:pPr>
        <w:suppressAutoHyphens/>
        <w:spacing w:after="0"/>
        <w:ind w:right="-341"/>
        <w:jc w:val="both"/>
        <w:rPr>
          <w:rFonts w:ascii="Book Antiqua" w:hAnsi="Book Antiqua" w:cs="Times New Roman"/>
          <w:sz w:val="20"/>
          <w:szCs w:val="20"/>
          <w:lang w:eastAsia="ar-SA"/>
        </w:rPr>
      </w:pPr>
    </w:p>
    <w:p w:rsidR="00AB2AED" w:rsidRPr="00AB2AED" w:rsidRDefault="00AB2AED" w:rsidP="00AB2AED">
      <w:pPr>
        <w:suppressAutoHyphens/>
        <w:spacing w:after="0"/>
        <w:ind w:right="-341"/>
        <w:jc w:val="both"/>
        <w:rPr>
          <w:rFonts w:ascii="Book Antiqua" w:hAnsi="Book Antiqua" w:cs="Times New Roman"/>
          <w:sz w:val="20"/>
          <w:szCs w:val="20"/>
          <w:lang w:eastAsia="ar-SA"/>
        </w:rPr>
      </w:pPr>
    </w:p>
    <w:p w:rsidR="00AB2AED" w:rsidRPr="00AB2AED" w:rsidRDefault="00AB2AED" w:rsidP="00AB2AED">
      <w:pPr>
        <w:suppressAutoHyphens/>
        <w:spacing w:after="0"/>
        <w:ind w:right="-341"/>
        <w:jc w:val="both"/>
        <w:rPr>
          <w:rFonts w:ascii="Book Antiqua" w:hAnsi="Book Antiqua" w:cs="Times New Roman"/>
          <w:sz w:val="20"/>
          <w:szCs w:val="20"/>
          <w:lang w:val="x-none" w:eastAsia="ar-SA"/>
        </w:rPr>
      </w:pPr>
    </w:p>
    <w:p w:rsidR="00AB2AED" w:rsidRPr="00AB2AED" w:rsidRDefault="00AB2AED" w:rsidP="00AB2AED">
      <w:pPr>
        <w:suppressAutoHyphens/>
        <w:spacing w:after="0"/>
        <w:ind w:right="-341"/>
        <w:rPr>
          <w:rFonts w:ascii="Book Antiqua" w:hAnsi="Book Antiqua" w:cs="Times New Roman"/>
          <w:sz w:val="20"/>
          <w:szCs w:val="20"/>
          <w:lang w:val="x-none" w:eastAsia="ar-SA"/>
        </w:rPr>
      </w:pPr>
      <w:r w:rsidRPr="00AB2AED">
        <w:rPr>
          <w:rFonts w:ascii="Book Antiqua" w:hAnsi="Book Antiqua" w:cs="Times New Roman"/>
          <w:sz w:val="20"/>
          <w:szCs w:val="20"/>
          <w:lang w:val="x-none" w:eastAsia="ar-SA"/>
        </w:rPr>
        <w:t xml:space="preserve">Bydgoszcz, dnia </w:t>
      </w:r>
      <w:r w:rsidR="00AB3413">
        <w:rPr>
          <w:rFonts w:ascii="Book Antiqua" w:hAnsi="Book Antiqua" w:cs="Times New Roman"/>
          <w:sz w:val="20"/>
          <w:szCs w:val="20"/>
          <w:lang w:eastAsia="ar-SA"/>
        </w:rPr>
        <w:t>0</w:t>
      </w:r>
      <w:r w:rsidR="00B51934">
        <w:rPr>
          <w:rFonts w:ascii="Book Antiqua" w:hAnsi="Book Antiqua" w:cs="Times New Roman"/>
          <w:sz w:val="20"/>
          <w:szCs w:val="20"/>
          <w:lang w:eastAsia="ar-SA"/>
        </w:rPr>
        <w:t>6</w:t>
      </w:r>
      <w:r w:rsidRPr="00AB2AED">
        <w:rPr>
          <w:rFonts w:ascii="Book Antiqua" w:hAnsi="Book Antiqua" w:cs="Times New Roman"/>
          <w:sz w:val="20"/>
          <w:szCs w:val="20"/>
          <w:lang w:eastAsia="ar-SA"/>
        </w:rPr>
        <w:t>.0</w:t>
      </w:r>
      <w:r w:rsidR="00AB3413">
        <w:rPr>
          <w:rFonts w:ascii="Book Antiqua" w:hAnsi="Book Antiqua" w:cs="Times New Roman"/>
          <w:sz w:val="20"/>
          <w:szCs w:val="20"/>
          <w:lang w:eastAsia="ar-SA"/>
        </w:rPr>
        <w:t>6</w:t>
      </w:r>
      <w:r w:rsidRPr="00AB2AED">
        <w:rPr>
          <w:rFonts w:ascii="Book Antiqua" w:hAnsi="Book Antiqua" w:cs="Times New Roman"/>
          <w:sz w:val="20"/>
          <w:szCs w:val="20"/>
          <w:lang w:eastAsia="ar-SA"/>
        </w:rPr>
        <w:t>.</w:t>
      </w:r>
      <w:r w:rsidRPr="00AB2AED">
        <w:rPr>
          <w:rFonts w:ascii="Book Antiqua" w:hAnsi="Book Antiqua" w:cs="Times New Roman"/>
          <w:sz w:val="20"/>
          <w:szCs w:val="20"/>
          <w:lang w:val="x-none" w:eastAsia="ar-SA"/>
        </w:rPr>
        <w:t>20</w:t>
      </w:r>
      <w:r w:rsidRPr="00AB2AED">
        <w:rPr>
          <w:rFonts w:ascii="Book Antiqua" w:hAnsi="Book Antiqua" w:cs="Times New Roman"/>
          <w:sz w:val="20"/>
          <w:szCs w:val="20"/>
          <w:lang w:eastAsia="ar-SA"/>
        </w:rPr>
        <w:t>1</w:t>
      </w:r>
      <w:r w:rsidR="0063504D">
        <w:rPr>
          <w:rFonts w:ascii="Book Antiqua" w:hAnsi="Book Antiqua" w:cs="Times New Roman"/>
          <w:sz w:val="20"/>
          <w:szCs w:val="20"/>
          <w:lang w:eastAsia="ar-SA"/>
        </w:rPr>
        <w:t>6</w:t>
      </w:r>
      <w:r w:rsidRPr="00AB2AED">
        <w:rPr>
          <w:rFonts w:ascii="Book Antiqua" w:hAnsi="Book Antiqua" w:cs="Times New Roman"/>
          <w:sz w:val="20"/>
          <w:szCs w:val="20"/>
          <w:lang w:val="x-none" w:eastAsia="ar-SA"/>
        </w:rPr>
        <w:t xml:space="preserve"> r.</w:t>
      </w:r>
    </w:p>
    <w:p w:rsidR="00AB2AED" w:rsidRPr="00AB2AED" w:rsidRDefault="00AB2AED" w:rsidP="00AB2AED">
      <w:pPr>
        <w:suppressAutoHyphens/>
        <w:spacing w:after="0"/>
        <w:ind w:right="-341"/>
        <w:rPr>
          <w:rFonts w:ascii="Book Antiqua" w:hAnsi="Book Antiqua" w:cs="Arial"/>
          <w:sz w:val="20"/>
          <w:szCs w:val="20"/>
          <w:lang w:val="x-none" w:eastAsia="ar-SA"/>
        </w:rPr>
      </w:pPr>
      <w:r w:rsidRPr="00AB2AED">
        <w:rPr>
          <w:rFonts w:ascii="Book Antiqua" w:hAnsi="Book Antiqua" w:cs="Arial"/>
          <w:sz w:val="20"/>
          <w:szCs w:val="20"/>
          <w:lang w:val="x-none" w:eastAsia="ar-SA"/>
        </w:rPr>
        <w:br w:type="page"/>
      </w:r>
    </w:p>
    <w:p w:rsidR="00AB2AED" w:rsidRPr="00AB2AED" w:rsidRDefault="00AB2AED" w:rsidP="00AB2AED">
      <w:pPr>
        <w:suppressAutoHyphens/>
        <w:spacing w:after="0"/>
        <w:ind w:right="-341"/>
        <w:rPr>
          <w:rFonts w:ascii="Book Antiqua" w:hAnsi="Book Antiqua" w:cs="Arial"/>
          <w:sz w:val="20"/>
          <w:szCs w:val="20"/>
          <w:lang w:val="x-none" w:eastAsia="ar-SA"/>
        </w:rPr>
      </w:pPr>
    </w:p>
    <w:p w:rsidR="00AB2AED" w:rsidRPr="00AB2AED" w:rsidRDefault="00AB2AED" w:rsidP="00AB2AED">
      <w:pPr>
        <w:suppressAutoHyphens/>
        <w:spacing w:after="0"/>
        <w:ind w:right="-341"/>
        <w:jc w:val="center"/>
        <w:rPr>
          <w:rFonts w:ascii="Book Antiqua" w:hAnsi="Book Antiqua" w:cs="Times New Roman"/>
          <w:sz w:val="20"/>
          <w:szCs w:val="20"/>
          <w:lang w:val="x-none" w:eastAsia="ar-SA"/>
        </w:rPr>
      </w:pPr>
      <w:r w:rsidRPr="00AB2AED">
        <w:rPr>
          <w:rFonts w:ascii="Book Antiqua" w:hAnsi="Book Antiqua" w:cs="Arial"/>
          <w:sz w:val="20"/>
          <w:szCs w:val="20"/>
          <w:lang w:val="x-none" w:eastAsia="ar-SA"/>
        </w:rPr>
        <w:t>Specyfikacja Istotnych Warunków Zamówienia (SIWZ)</w:t>
      </w:r>
    </w:p>
    <w:p w:rsidR="00AB2AED" w:rsidRPr="00AB2AED" w:rsidRDefault="00AB2AED" w:rsidP="00AB2AED">
      <w:pPr>
        <w:suppressAutoHyphens/>
        <w:spacing w:after="0"/>
        <w:ind w:right="-341"/>
        <w:jc w:val="both"/>
        <w:rPr>
          <w:rFonts w:ascii="Book Antiqua" w:eastAsia="Times New Roman" w:hAnsi="Book Antiqua" w:cs="Times New Roman"/>
          <w:b/>
          <w:bCs/>
          <w:sz w:val="20"/>
          <w:szCs w:val="20"/>
          <w:lang w:eastAsia="ar-SA"/>
        </w:rPr>
      </w:pPr>
    </w:p>
    <w:p w:rsidR="00AB2AED" w:rsidRPr="00AB2AED" w:rsidRDefault="00AB2AED" w:rsidP="00AB2AED">
      <w:pPr>
        <w:suppressAutoHyphens/>
        <w:spacing w:after="0"/>
        <w:jc w:val="both"/>
        <w:rPr>
          <w:rFonts w:ascii="Book Antiqua" w:eastAsia="Times New Roman" w:hAnsi="Book Antiqua" w:cs="Times New Roman"/>
          <w:b/>
          <w:bCs/>
          <w:sz w:val="20"/>
          <w:szCs w:val="20"/>
          <w:lang w:eastAsia="ar-SA"/>
        </w:rPr>
      </w:pPr>
    </w:p>
    <w:p w:rsidR="00AB2AED" w:rsidRPr="00AB2AED" w:rsidRDefault="00AB2AED" w:rsidP="00AB2AED">
      <w:pPr>
        <w:tabs>
          <w:tab w:val="left" w:pos="1701"/>
        </w:tabs>
        <w:suppressAutoHyphens/>
        <w:spacing w:after="0"/>
        <w:ind w:left="2160" w:hanging="2160"/>
        <w:jc w:val="both"/>
        <w:rPr>
          <w:rFonts w:ascii="Book Antiqua" w:hAnsi="Book Antiqua" w:cs="Arial"/>
          <w:i/>
          <w:iCs/>
          <w:sz w:val="20"/>
          <w:szCs w:val="20"/>
          <w:lang w:val="x-none" w:eastAsia="ar-SA"/>
        </w:rPr>
      </w:pPr>
    </w:p>
    <w:p w:rsidR="00AB2AED" w:rsidRPr="00AB2AED" w:rsidRDefault="00AB2AED" w:rsidP="00AB2AED">
      <w:pPr>
        <w:tabs>
          <w:tab w:val="left" w:pos="1985"/>
        </w:tabs>
        <w:suppressAutoHyphens/>
        <w:spacing w:after="0" w:line="360" w:lineRule="auto"/>
        <w:ind w:left="1985" w:hanging="1985"/>
        <w:jc w:val="both"/>
        <w:rPr>
          <w:rFonts w:ascii="Book Antiqua" w:hAnsi="Book Antiqua" w:cs="Arial"/>
          <w:sz w:val="20"/>
          <w:szCs w:val="20"/>
          <w:lang w:val="x-none" w:eastAsia="ar-SA"/>
        </w:rPr>
      </w:pPr>
      <w:r w:rsidRPr="00AB2AED">
        <w:rPr>
          <w:rFonts w:ascii="Book Antiqua" w:hAnsi="Book Antiqua" w:cs="Times New Roman"/>
          <w:b/>
          <w:sz w:val="20"/>
          <w:szCs w:val="20"/>
          <w:lang w:val="x-none" w:eastAsia="ar-SA"/>
        </w:rPr>
        <w:t>Rozdział 1:</w:t>
      </w:r>
      <w:r w:rsidRPr="00AB2AED">
        <w:rPr>
          <w:rFonts w:ascii="Book Antiqua" w:hAnsi="Book Antiqua" w:cs="Times New Roman"/>
          <w:b/>
          <w:sz w:val="20"/>
          <w:szCs w:val="20"/>
          <w:lang w:val="x-none" w:eastAsia="ar-SA"/>
        </w:rPr>
        <w:tab/>
        <w:t xml:space="preserve">Instrukcja dla Wykonawców </w:t>
      </w:r>
      <w:r w:rsidRPr="00AB2AED">
        <w:rPr>
          <w:rFonts w:ascii="Book Antiqua" w:hAnsi="Book Antiqua" w:cs="Arial"/>
          <w:b/>
          <w:sz w:val="20"/>
          <w:szCs w:val="20"/>
          <w:lang w:val="x-none" w:eastAsia="ar-SA"/>
        </w:rPr>
        <w:t>(IDW)</w:t>
      </w:r>
    </w:p>
    <w:p w:rsidR="00AB2AED" w:rsidRPr="00AB2AED" w:rsidRDefault="00AB2AED" w:rsidP="00AB2AED">
      <w:pPr>
        <w:tabs>
          <w:tab w:val="left" w:pos="1985"/>
        </w:tabs>
        <w:suppressAutoHyphens/>
        <w:spacing w:after="0" w:line="360" w:lineRule="auto"/>
        <w:ind w:left="1985" w:hanging="1985"/>
        <w:jc w:val="both"/>
        <w:rPr>
          <w:rFonts w:ascii="Book Antiqua" w:hAnsi="Book Antiqua" w:cs="Times New Roman"/>
          <w:b/>
          <w:i/>
          <w:iCs/>
          <w:sz w:val="20"/>
          <w:szCs w:val="20"/>
          <w:lang w:eastAsia="ar-SA"/>
        </w:rPr>
      </w:pPr>
      <w:r w:rsidRPr="00AB2AED">
        <w:rPr>
          <w:rFonts w:ascii="Book Antiqua" w:hAnsi="Book Antiqua" w:cs="Times New Roman"/>
          <w:b/>
          <w:sz w:val="20"/>
          <w:szCs w:val="20"/>
          <w:lang w:val="x-none" w:eastAsia="ar-SA"/>
        </w:rPr>
        <w:t xml:space="preserve">Rozdział 2: </w:t>
      </w:r>
      <w:r w:rsidRPr="00AB2AED">
        <w:rPr>
          <w:rFonts w:ascii="Book Antiqua" w:hAnsi="Book Antiqua" w:cs="Times New Roman"/>
          <w:b/>
          <w:sz w:val="20"/>
          <w:szCs w:val="20"/>
          <w:lang w:val="x-none" w:eastAsia="ar-SA"/>
        </w:rPr>
        <w:tab/>
      </w:r>
      <w:r w:rsidRPr="00AB2AED">
        <w:rPr>
          <w:rFonts w:ascii="Book Antiqua" w:hAnsi="Book Antiqua" w:cs="Times New Roman"/>
          <w:b/>
          <w:sz w:val="20"/>
          <w:szCs w:val="20"/>
          <w:lang w:eastAsia="ar-SA"/>
        </w:rPr>
        <w:t>Załączniki stanowiące integralną część SIWZ</w:t>
      </w:r>
      <w:r w:rsidRPr="00AB2AED">
        <w:rPr>
          <w:rFonts w:ascii="Book Antiqua" w:hAnsi="Book Antiqua" w:cs="Times New Roman"/>
          <w:b/>
          <w:sz w:val="20"/>
          <w:szCs w:val="20"/>
          <w:lang w:val="x-none" w:eastAsia="ar-SA"/>
        </w:rPr>
        <w:t>:</w:t>
      </w:r>
    </w:p>
    <w:p w:rsidR="00AB2AED" w:rsidRPr="00AB2AED" w:rsidRDefault="00AB2AED" w:rsidP="00AB2AED">
      <w:pPr>
        <w:tabs>
          <w:tab w:val="left" w:pos="1701"/>
        </w:tabs>
        <w:suppressAutoHyphens/>
        <w:spacing w:after="0"/>
        <w:ind w:left="2160" w:hanging="2160"/>
        <w:jc w:val="both"/>
        <w:rPr>
          <w:rFonts w:ascii="Book Antiqua" w:hAnsi="Book Antiqua" w:cs="Arial"/>
          <w:i/>
          <w:iCs/>
          <w:sz w:val="20"/>
          <w:szCs w:val="20"/>
          <w:lang w:val="x-none" w:eastAsia="ar-SA"/>
        </w:rPr>
      </w:pPr>
    </w:p>
    <w:p w:rsidR="009F0BB4" w:rsidRPr="00002746" w:rsidRDefault="009F0BB4" w:rsidP="009F0BB4">
      <w:pPr>
        <w:suppressAutoHyphens/>
        <w:spacing w:after="120" w:line="240" w:lineRule="auto"/>
        <w:ind w:right="-425"/>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Załącznik nr 1.  Formularz oferty</w:t>
      </w:r>
    </w:p>
    <w:p w:rsidR="009F0BB4" w:rsidRPr="00002746" w:rsidRDefault="009F0BB4" w:rsidP="009F0BB4">
      <w:pPr>
        <w:tabs>
          <w:tab w:val="left" w:pos="1134"/>
        </w:tabs>
        <w:suppressAutoHyphens/>
        <w:spacing w:after="120" w:line="240" w:lineRule="auto"/>
        <w:ind w:right="-425"/>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Załącznik nr 2</w:t>
      </w:r>
      <w:r w:rsidRPr="00002746">
        <w:rPr>
          <w:rFonts w:ascii="Book Antiqua" w:eastAsia="Calibri" w:hAnsi="Book Antiqua" w:cs="Book Antiqua"/>
          <w:sz w:val="20"/>
          <w:szCs w:val="20"/>
          <w:lang w:eastAsia="ar-SA"/>
        </w:rPr>
        <w:tab/>
        <w:t>Formularz cenowy</w:t>
      </w:r>
    </w:p>
    <w:p w:rsidR="009F0BB4" w:rsidRPr="00002746" w:rsidRDefault="009F0BB4" w:rsidP="009F0BB4">
      <w:pPr>
        <w:tabs>
          <w:tab w:val="left" w:pos="1418"/>
          <w:tab w:val="left" w:pos="1701"/>
        </w:tabs>
        <w:suppressAutoHyphens/>
        <w:spacing w:after="0" w:line="360" w:lineRule="auto"/>
        <w:ind w:left="2160" w:hanging="2160"/>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Załącznik nr 3   Oświadczenie Wykonawcy o braku podstaw do wykluczenia z postępowania;</w:t>
      </w:r>
    </w:p>
    <w:p w:rsidR="009F0BB4" w:rsidRPr="00002746" w:rsidRDefault="009F0BB4" w:rsidP="009F0BB4">
      <w:pPr>
        <w:tabs>
          <w:tab w:val="left" w:pos="1701"/>
        </w:tabs>
        <w:suppressAutoHyphens/>
        <w:spacing w:after="0" w:line="360" w:lineRule="auto"/>
        <w:ind w:left="2160" w:hanging="2160"/>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Załącznik nr 4   Oświadczenie Wykonawcy o spełnianiu warunków udziału w postępowaniu;</w:t>
      </w:r>
    </w:p>
    <w:p w:rsidR="009F0BB4" w:rsidRPr="00002746" w:rsidRDefault="009F0BB4" w:rsidP="009F0BB4">
      <w:pPr>
        <w:tabs>
          <w:tab w:val="left" w:pos="1701"/>
        </w:tabs>
        <w:suppressAutoHyphens/>
        <w:spacing w:after="0" w:line="360" w:lineRule="auto"/>
        <w:ind w:left="2160" w:hanging="2160"/>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Załącznik nr 5   Informacja o przynależności/braku przynależności do grupy kapitałowej;</w:t>
      </w:r>
    </w:p>
    <w:p w:rsidR="009F0BB4" w:rsidRPr="00002746" w:rsidRDefault="009F0BB4" w:rsidP="009F0BB4">
      <w:pPr>
        <w:tabs>
          <w:tab w:val="left" w:pos="1418"/>
        </w:tabs>
        <w:suppressAutoHyphens/>
        <w:spacing w:after="0" w:line="360" w:lineRule="auto"/>
        <w:ind w:left="1418" w:hanging="1418"/>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Załącznik nr 6   Pisemne zobowiązanie innych podmiotów do oddania do dyspozycji wykonawcy niezbędnych zasobów na okres korzystania z nich przy wykonywaniu zamówienia;</w:t>
      </w:r>
    </w:p>
    <w:p w:rsidR="009F0BB4" w:rsidRPr="00002746" w:rsidRDefault="009F0BB4" w:rsidP="009F0BB4">
      <w:pPr>
        <w:tabs>
          <w:tab w:val="left" w:pos="1418"/>
        </w:tabs>
        <w:suppressAutoHyphens/>
        <w:spacing w:after="0" w:line="360" w:lineRule="auto"/>
        <w:ind w:left="1418" w:hanging="1418"/>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Załącznik nr 7   Oświadczenie o powstaniu obowiązku podatkowego u Zamawiającego;</w:t>
      </w:r>
    </w:p>
    <w:p w:rsidR="009F0BB4" w:rsidRDefault="009F0BB4" w:rsidP="009F0BB4">
      <w:pPr>
        <w:tabs>
          <w:tab w:val="left" w:pos="1418"/>
        </w:tabs>
        <w:suppressAutoHyphens/>
        <w:spacing w:after="0" w:line="360" w:lineRule="auto"/>
        <w:ind w:left="1418" w:hanging="1418"/>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Załącznik nr 8   Oświadczenie o braku obowiązku podatkowego u Zamawiającego;</w:t>
      </w:r>
    </w:p>
    <w:p w:rsidR="00D751E9" w:rsidRPr="00002746" w:rsidRDefault="00D751E9" w:rsidP="009F0BB4">
      <w:pPr>
        <w:tabs>
          <w:tab w:val="left" w:pos="1418"/>
        </w:tabs>
        <w:suppressAutoHyphens/>
        <w:spacing w:after="0" w:line="360" w:lineRule="auto"/>
        <w:ind w:left="1418" w:hanging="1418"/>
        <w:rPr>
          <w:rFonts w:ascii="Book Antiqua" w:eastAsia="Calibri" w:hAnsi="Book Antiqua" w:cs="Book Antiqua"/>
          <w:sz w:val="20"/>
          <w:szCs w:val="20"/>
          <w:lang w:eastAsia="ar-SA"/>
        </w:rPr>
      </w:pPr>
      <w:r>
        <w:rPr>
          <w:rFonts w:ascii="Book Antiqua" w:eastAsia="Calibri" w:hAnsi="Book Antiqua" w:cs="Book Antiqua"/>
          <w:sz w:val="20"/>
          <w:szCs w:val="20"/>
          <w:lang w:eastAsia="ar-SA"/>
        </w:rPr>
        <w:t xml:space="preserve">Załącznik nr 9   </w:t>
      </w:r>
      <w:r w:rsidRPr="00D751E9">
        <w:rPr>
          <w:rFonts w:ascii="Book Antiqua" w:eastAsia="Calibri" w:hAnsi="Book Antiqua" w:cs="Book Antiqua"/>
          <w:sz w:val="20"/>
          <w:szCs w:val="20"/>
          <w:lang w:eastAsia="ar-SA"/>
        </w:rPr>
        <w:t>Wykaz zrealizowanych dostaw</w:t>
      </w:r>
    </w:p>
    <w:p w:rsidR="00AB2AED" w:rsidRPr="00AB2AED" w:rsidRDefault="00AB2AED" w:rsidP="00AB2AED">
      <w:pPr>
        <w:suppressAutoHyphens/>
        <w:spacing w:after="0"/>
        <w:ind w:left="1620" w:hanging="1620"/>
        <w:jc w:val="center"/>
        <w:rPr>
          <w:rFonts w:ascii="Book Antiqua" w:eastAsia="Times New Roman" w:hAnsi="Book Antiqua" w:cs="Times New Roman"/>
          <w:bCs/>
          <w:iCs/>
          <w:sz w:val="20"/>
          <w:szCs w:val="20"/>
          <w:lang w:eastAsia="ar-SA"/>
        </w:rPr>
      </w:pPr>
    </w:p>
    <w:p w:rsidR="00AB2AED" w:rsidRPr="00AB2AED" w:rsidRDefault="00AB2AED" w:rsidP="00AB2AED">
      <w:pPr>
        <w:tabs>
          <w:tab w:val="left" w:pos="1985"/>
        </w:tabs>
        <w:suppressAutoHyphens/>
        <w:spacing w:after="0"/>
        <w:ind w:left="2410" w:hanging="2410"/>
        <w:rPr>
          <w:rFonts w:ascii="Book Antiqua" w:eastAsia="Times New Roman" w:hAnsi="Book Antiqua" w:cs="Times New Roman"/>
          <w:b/>
          <w:bCs/>
          <w:iCs/>
          <w:sz w:val="20"/>
          <w:szCs w:val="20"/>
          <w:lang w:eastAsia="ar-SA"/>
        </w:rPr>
      </w:pPr>
      <w:r w:rsidRPr="00AB2AED">
        <w:rPr>
          <w:rFonts w:ascii="Book Antiqua" w:eastAsia="Times New Roman" w:hAnsi="Book Antiqua" w:cs="Times New Roman"/>
          <w:b/>
          <w:bCs/>
          <w:iCs/>
          <w:sz w:val="20"/>
          <w:szCs w:val="20"/>
          <w:lang w:eastAsia="ar-SA"/>
        </w:rPr>
        <w:t>Rozdział 3:</w:t>
      </w:r>
      <w:r w:rsidRPr="00AB2AED">
        <w:rPr>
          <w:rFonts w:ascii="Book Antiqua" w:eastAsia="Times New Roman" w:hAnsi="Book Antiqua" w:cs="Times New Roman"/>
          <w:bCs/>
          <w:iCs/>
          <w:sz w:val="20"/>
          <w:szCs w:val="20"/>
          <w:lang w:eastAsia="ar-SA"/>
        </w:rPr>
        <w:tab/>
      </w:r>
      <w:r w:rsidRPr="00AB2AED">
        <w:rPr>
          <w:rFonts w:ascii="Book Antiqua" w:eastAsia="Times New Roman" w:hAnsi="Book Antiqua" w:cs="Times New Roman"/>
          <w:b/>
          <w:sz w:val="20"/>
          <w:szCs w:val="20"/>
          <w:lang w:eastAsia="ar-SA"/>
        </w:rPr>
        <w:t>Istotne dla stron postanowienia umowy (</w:t>
      </w:r>
      <w:r w:rsidRPr="00AB2AED">
        <w:rPr>
          <w:rFonts w:ascii="Book Antiqua" w:eastAsia="Times New Roman" w:hAnsi="Book Antiqua" w:cs="Times New Roman"/>
          <w:b/>
          <w:bCs/>
          <w:iCs/>
          <w:sz w:val="20"/>
          <w:szCs w:val="20"/>
          <w:lang w:eastAsia="ar-SA"/>
        </w:rPr>
        <w:t xml:space="preserve"> projekt umowy)</w:t>
      </w:r>
    </w:p>
    <w:p w:rsidR="00AB2AED" w:rsidRPr="00AB2AED" w:rsidRDefault="00AB2AED" w:rsidP="00AB2AED">
      <w:pPr>
        <w:suppressAutoHyphens/>
        <w:spacing w:after="0"/>
        <w:ind w:left="1620" w:hanging="1620"/>
        <w:jc w:val="both"/>
        <w:rPr>
          <w:rFonts w:ascii="Book Antiqua" w:eastAsia="Times New Roman" w:hAnsi="Book Antiqua" w:cs="Times New Roman"/>
          <w:bCs/>
          <w:iCs/>
          <w:sz w:val="20"/>
          <w:szCs w:val="20"/>
          <w:lang w:eastAsia="ar-SA"/>
        </w:rPr>
      </w:pPr>
    </w:p>
    <w:p w:rsidR="00AB2AED" w:rsidRPr="00AB2AED" w:rsidRDefault="00AB2AED" w:rsidP="00AB2AED">
      <w:pPr>
        <w:suppressAutoHyphens/>
        <w:spacing w:after="0"/>
        <w:ind w:left="1985" w:hanging="1985"/>
        <w:jc w:val="both"/>
        <w:rPr>
          <w:rFonts w:ascii="Book Antiqua" w:eastAsia="Times New Roman" w:hAnsi="Book Antiqua" w:cs="Times New Roman"/>
          <w:bCs/>
          <w:iCs/>
          <w:sz w:val="20"/>
          <w:szCs w:val="20"/>
          <w:lang w:eastAsia="ar-SA"/>
        </w:rPr>
      </w:pPr>
      <w:r w:rsidRPr="00AB2AED">
        <w:rPr>
          <w:rFonts w:ascii="Book Antiqua" w:eastAsia="Times New Roman" w:hAnsi="Book Antiqua" w:cs="Times New Roman"/>
          <w:b/>
          <w:iCs/>
          <w:sz w:val="20"/>
          <w:szCs w:val="20"/>
          <w:lang w:eastAsia="ar-SA"/>
        </w:rPr>
        <w:t>Rozdział 4:</w:t>
      </w:r>
      <w:r w:rsidRPr="00AB2AED">
        <w:rPr>
          <w:rFonts w:ascii="Book Antiqua" w:eastAsia="Times New Roman" w:hAnsi="Book Antiqua" w:cs="Times New Roman"/>
          <w:bCs/>
          <w:iCs/>
          <w:sz w:val="20"/>
          <w:szCs w:val="20"/>
          <w:lang w:eastAsia="ar-SA"/>
        </w:rPr>
        <w:t xml:space="preserve"> </w:t>
      </w:r>
      <w:r w:rsidRPr="00AB2AED">
        <w:rPr>
          <w:rFonts w:ascii="Book Antiqua" w:eastAsia="Times New Roman" w:hAnsi="Book Antiqua" w:cs="Times New Roman"/>
          <w:bCs/>
          <w:iCs/>
          <w:sz w:val="20"/>
          <w:szCs w:val="20"/>
          <w:lang w:eastAsia="ar-SA"/>
        </w:rPr>
        <w:tab/>
      </w:r>
      <w:r w:rsidRPr="00AB2AED">
        <w:rPr>
          <w:rFonts w:ascii="Book Antiqua" w:eastAsia="Times New Roman" w:hAnsi="Book Antiqua" w:cs="Times New Roman"/>
          <w:b/>
          <w:bCs/>
          <w:iCs/>
          <w:sz w:val="20"/>
          <w:szCs w:val="20"/>
          <w:lang w:eastAsia="ar-SA"/>
        </w:rPr>
        <w:t>Opis przedmiotu zamówienia</w:t>
      </w:r>
    </w:p>
    <w:p w:rsidR="00AB2AED" w:rsidRPr="00AB2AED" w:rsidRDefault="00AB2AED" w:rsidP="00AB2AED">
      <w:pPr>
        <w:suppressAutoHyphens/>
        <w:spacing w:after="0"/>
        <w:rPr>
          <w:rFonts w:ascii="Book Antiqua" w:eastAsia="Times New Roman" w:hAnsi="Book Antiqua" w:cs="Times New Roman"/>
          <w:sz w:val="20"/>
          <w:szCs w:val="20"/>
          <w:lang w:eastAsia="ar-SA"/>
        </w:rPr>
      </w:pPr>
    </w:p>
    <w:p w:rsidR="00AB2AED" w:rsidRPr="00AB2AED" w:rsidRDefault="00AB2AED" w:rsidP="00AB2AED">
      <w:pPr>
        <w:suppressAutoHyphens/>
        <w:spacing w:after="0"/>
        <w:ind w:left="540" w:right="-341" w:hanging="540"/>
        <w:jc w:val="both"/>
        <w:rPr>
          <w:rFonts w:ascii="Book Antiqua" w:eastAsia="Times New Roman" w:hAnsi="Book Antiqua" w:cs="Times New Roman"/>
          <w:b/>
          <w:iCs/>
          <w:sz w:val="20"/>
          <w:szCs w:val="20"/>
          <w:lang w:eastAsia="ar-SA"/>
        </w:rPr>
      </w:pPr>
    </w:p>
    <w:p w:rsidR="00AB2AED" w:rsidRPr="00AB2AED" w:rsidRDefault="00AB2AED" w:rsidP="00AB2AED">
      <w:pPr>
        <w:suppressAutoHyphens/>
        <w:spacing w:after="0"/>
        <w:ind w:left="540" w:right="-341" w:hanging="540"/>
        <w:jc w:val="both"/>
        <w:rPr>
          <w:rFonts w:ascii="Book Antiqua" w:eastAsia="Times New Roman" w:hAnsi="Book Antiqua" w:cs="Times New Roman"/>
          <w:b/>
          <w:iCs/>
          <w:sz w:val="20"/>
          <w:szCs w:val="20"/>
          <w:lang w:eastAsia="ar-SA"/>
        </w:rPr>
      </w:pPr>
    </w:p>
    <w:p w:rsidR="00AB2AED" w:rsidRPr="00AB2AED" w:rsidRDefault="00AB2AED" w:rsidP="00AB2AED">
      <w:pPr>
        <w:suppressAutoHyphens/>
        <w:spacing w:after="0"/>
        <w:ind w:left="540" w:right="-341" w:hanging="540"/>
        <w:jc w:val="both"/>
        <w:rPr>
          <w:rFonts w:ascii="Book Antiqua" w:eastAsia="Times New Roman" w:hAnsi="Book Antiqua" w:cs="Times New Roman"/>
          <w:b/>
          <w:iCs/>
          <w:sz w:val="20"/>
          <w:szCs w:val="20"/>
          <w:lang w:eastAsia="ar-SA"/>
        </w:rPr>
      </w:pPr>
    </w:p>
    <w:p w:rsidR="00AB2AED" w:rsidRPr="00AB2AED" w:rsidRDefault="00AB2AED" w:rsidP="00AB2AED">
      <w:pPr>
        <w:suppressAutoHyphens/>
        <w:spacing w:after="0"/>
        <w:ind w:left="540" w:right="-341" w:hanging="540"/>
        <w:jc w:val="both"/>
        <w:rPr>
          <w:rFonts w:ascii="Book Antiqua" w:eastAsia="Times New Roman" w:hAnsi="Book Antiqua" w:cs="Times New Roman"/>
          <w:b/>
          <w:iCs/>
          <w:sz w:val="20"/>
          <w:szCs w:val="20"/>
          <w:lang w:eastAsia="ar-SA"/>
        </w:rPr>
      </w:pPr>
    </w:p>
    <w:p w:rsidR="00AB2AED" w:rsidRPr="00AB2AED" w:rsidRDefault="00AB2AED" w:rsidP="00AB2AED">
      <w:pPr>
        <w:suppressAutoHyphens/>
        <w:spacing w:after="0"/>
        <w:ind w:left="540" w:right="-341" w:hanging="540"/>
        <w:jc w:val="both"/>
        <w:rPr>
          <w:rFonts w:ascii="Book Antiqua" w:eastAsia="Times New Roman" w:hAnsi="Book Antiqua" w:cs="Times New Roman"/>
          <w:b/>
          <w:iCs/>
          <w:sz w:val="20"/>
          <w:szCs w:val="20"/>
          <w:lang w:eastAsia="ar-SA"/>
        </w:rPr>
      </w:pPr>
    </w:p>
    <w:p w:rsidR="00AB2AED" w:rsidRPr="00AB2AED" w:rsidRDefault="00AB2AED" w:rsidP="00AB2AED">
      <w:pPr>
        <w:suppressAutoHyphens/>
        <w:spacing w:after="0"/>
        <w:ind w:left="540" w:right="-341" w:hanging="540"/>
        <w:jc w:val="both"/>
        <w:rPr>
          <w:rFonts w:ascii="Book Antiqua" w:eastAsia="Times New Roman" w:hAnsi="Book Antiqua" w:cs="Times New Roman"/>
          <w:b/>
          <w:iCs/>
          <w:sz w:val="20"/>
          <w:szCs w:val="20"/>
          <w:lang w:eastAsia="ar-SA"/>
        </w:rPr>
      </w:pPr>
    </w:p>
    <w:p w:rsidR="00AB2AED" w:rsidRPr="00AB2AED" w:rsidRDefault="00AB2AED" w:rsidP="00AB2AED">
      <w:pPr>
        <w:suppressAutoHyphens/>
        <w:spacing w:after="0"/>
        <w:ind w:left="540" w:right="-341" w:hanging="540"/>
        <w:jc w:val="both"/>
        <w:rPr>
          <w:rFonts w:ascii="Book Antiqua" w:eastAsia="Times New Roman" w:hAnsi="Book Antiqua" w:cs="Times New Roman"/>
          <w:b/>
          <w:iCs/>
          <w:sz w:val="20"/>
          <w:szCs w:val="20"/>
          <w:lang w:eastAsia="ar-SA"/>
        </w:rPr>
      </w:pPr>
    </w:p>
    <w:p w:rsidR="00AB2AED" w:rsidRPr="00AB2AED" w:rsidRDefault="00AB2AED" w:rsidP="00AB2AED">
      <w:pPr>
        <w:suppressAutoHyphens/>
        <w:spacing w:after="0"/>
        <w:ind w:left="540" w:right="-341" w:hanging="540"/>
        <w:jc w:val="both"/>
        <w:rPr>
          <w:rFonts w:ascii="Book Antiqua" w:eastAsia="Times New Roman" w:hAnsi="Book Antiqua" w:cs="Times New Roman"/>
          <w:b/>
          <w:iCs/>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b/>
          <w:iCs/>
          <w:sz w:val="20"/>
          <w:szCs w:val="20"/>
          <w:lang w:eastAsia="ar-SA"/>
        </w:rPr>
      </w:pPr>
      <w:r w:rsidRPr="00AB2AED">
        <w:rPr>
          <w:rFonts w:ascii="Book Antiqua" w:eastAsia="Times New Roman" w:hAnsi="Book Antiqua" w:cs="Times New Roman"/>
          <w:color w:val="FF0000"/>
          <w:sz w:val="20"/>
          <w:szCs w:val="20"/>
          <w:lang w:eastAsia="ar-SA"/>
        </w:rPr>
        <w:br w:type="page"/>
      </w:r>
      <w:r w:rsidRPr="00AB2AED">
        <w:rPr>
          <w:rFonts w:ascii="Book Antiqua" w:eastAsia="Times New Roman" w:hAnsi="Book Antiqua" w:cs="Times New Roman"/>
          <w:b/>
          <w:sz w:val="20"/>
          <w:szCs w:val="20"/>
          <w:lang w:eastAsia="ar-SA"/>
        </w:rPr>
        <w:t>ROZDZIAŁ 1.</w:t>
      </w:r>
    </w:p>
    <w:p w:rsidR="00AB2AED" w:rsidRPr="00AB2AED" w:rsidRDefault="00AB2AED" w:rsidP="00AB2AED">
      <w:pPr>
        <w:suppressAutoHyphens/>
        <w:spacing w:after="0"/>
        <w:ind w:left="540" w:right="-1" w:hanging="540"/>
        <w:jc w:val="center"/>
        <w:rPr>
          <w:rFonts w:ascii="Book Antiqua" w:eastAsia="Times New Roman" w:hAnsi="Book Antiqua" w:cs="Times New Roman"/>
          <w:b/>
          <w:iCs/>
          <w:sz w:val="20"/>
          <w:szCs w:val="20"/>
          <w:lang w:eastAsia="ar-SA"/>
        </w:rPr>
      </w:pPr>
      <w:r w:rsidRPr="00AB2AED">
        <w:rPr>
          <w:rFonts w:ascii="Book Antiqua" w:eastAsia="Times New Roman" w:hAnsi="Book Antiqua" w:cs="Times New Roman"/>
          <w:b/>
          <w:iCs/>
          <w:sz w:val="20"/>
          <w:szCs w:val="20"/>
          <w:lang w:eastAsia="ar-SA"/>
        </w:rPr>
        <w:t>INSTRUKCJA DLA WYKONAWCÓW (IDW)</w:t>
      </w:r>
    </w:p>
    <w:p w:rsidR="00AB2AED" w:rsidRPr="00AB2AED" w:rsidRDefault="00AB2AED" w:rsidP="00AB2AED">
      <w:pPr>
        <w:suppressAutoHyphens/>
        <w:spacing w:after="0"/>
        <w:ind w:left="540" w:right="-1" w:hanging="540"/>
        <w:jc w:val="both"/>
        <w:rPr>
          <w:rFonts w:ascii="Book Antiqua" w:eastAsia="Times New Roman" w:hAnsi="Book Antiqua" w:cs="Times New Roman"/>
          <w:b/>
          <w:iCs/>
          <w:sz w:val="20"/>
          <w:szCs w:val="20"/>
          <w:lang w:eastAsia="ar-SA"/>
        </w:rPr>
      </w:pPr>
    </w:p>
    <w:p w:rsidR="00AB2AED" w:rsidRPr="00AB2AED" w:rsidRDefault="00AB2AED" w:rsidP="00AB2AED">
      <w:pPr>
        <w:suppressAutoHyphens/>
        <w:spacing w:after="0"/>
        <w:ind w:left="540" w:right="-1" w:hanging="540"/>
        <w:jc w:val="both"/>
        <w:rPr>
          <w:rFonts w:ascii="Book Antiqua" w:eastAsia="Times New Roman" w:hAnsi="Book Antiqua" w:cs="Times New Roman"/>
          <w:b/>
          <w:iCs/>
          <w:sz w:val="20"/>
          <w:szCs w:val="20"/>
          <w:lang w:eastAsia="ar-SA"/>
        </w:rPr>
      </w:pPr>
    </w:p>
    <w:p w:rsidR="00AB2AED" w:rsidRPr="00AB2AED" w:rsidRDefault="00AB2AED" w:rsidP="00AB2AED">
      <w:pPr>
        <w:suppressAutoHyphens/>
        <w:spacing w:after="0"/>
        <w:ind w:left="540" w:right="-1" w:hanging="540"/>
        <w:jc w:val="both"/>
        <w:rPr>
          <w:rFonts w:ascii="Book Antiqua" w:eastAsia="Times New Roman" w:hAnsi="Book Antiqua" w:cs="Times New Roman"/>
          <w:b/>
          <w:iCs/>
          <w:sz w:val="20"/>
          <w:szCs w:val="20"/>
          <w:lang w:eastAsia="ar-SA"/>
        </w:rPr>
      </w:pPr>
      <w:r w:rsidRPr="00AB2AED">
        <w:rPr>
          <w:rFonts w:ascii="Book Antiqua" w:eastAsia="Times New Roman" w:hAnsi="Book Antiqua" w:cs="Times New Roman"/>
          <w:b/>
          <w:iCs/>
          <w:sz w:val="20"/>
          <w:szCs w:val="20"/>
          <w:lang w:eastAsia="ar-SA"/>
        </w:rPr>
        <w:t xml:space="preserve">1. </w:t>
      </w:r>
      <w:r w:rsidRPr="00AB2AED">
        <w:rPr>
          <w:rFonts w:ascii="Book Antiqua" w:eastAsia="Times New Roman" w:hAnsi="Book Antiqua" w:cs="Times New Roman"/>
          <w:b/>
          <w:iCs/>
          <w:sz w:val="20"/>
          <w:szCs w:val="20"/>
          <w:lang w:eastAsia="ar-SA"/>
        </w:rPr>
        <w:tab/>
        <w:t>ZAMAWIAJĄCY</w:t>
      </w:r>
    </w:p>
    <w:p w:rsidR="00AB2AED" w:rsidRPr="00AB2AED" w:rsidRDefault="00AB2AED" w:rsidP="00AB2AED">
      <w:pPr>
        <w:suppressAutoHyphens/>
        <w:spacing w:after="0"/>
        <w:ind w:right="-1" w:firstLine="540"/>
        <w:jc w:val="both"/>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Uniwersytet Kazimierza Wielkiego w Bydgoszczy</w:t>
      </w:r>
    </w:p>
    <w:p w:rsidR="00AB2AED" w:rsidRPr="00AB2AED" w:rsidRDefault="00AB2AED" w:rsidP="00AB2AED">
      <w:pPr>
        <w:suppressAutoHyphens/>
        <w:spacing w:after="0"/>
        <w:ind w:left="540" w:right="-1"/>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Adres: 85-064 Bydgoszcz, ul. Chodkiewicza 30</w:t>
      </w:r>
    </w:p>
    <w:p w:rsidR="00AB2AED" w:rsidRPr="00AB2AED" w:rsidRDefault="00AB2AED" w:rsidP="00AB2AED">
      <w:pPr>
        <w:suppressAutoHyphens/>
        <w:spacing w:after="0"/>
        <w:ind w:left="540" w:right="-1"/>
        <w:rPr>
          <w:rFonts w:ascii="Book Antiqua" w:eastAsia="Times New Roman" w:hAnsi="Book Antiqua" w:cs="Times New Roman"/>
          <w:sz w:val="20"/>
          <w:szCs w:val="20"/>
          <w:lang w:val="en-US" w:eastAsia="ar-SA"/>
        </w:rPr>
      </w:pPr>
      <w:r w:rsidRPr="00AB2AED">
        <w:rPr>
          <w:rFonts w:ascii="Book Antiqua" w:eastAsia="Times New Roman" w:hAnsi="Book Antiqua" w:cs="Times New Roman"/>
          <w:sz w:val="20"/>
          <w:szCs w:val="20"/>
          <w:lang w:val="en-US" w:eastAsia="ar-SA"/>
        </w:rPr>
        <w:t xml:space="preserve">e-mail: </w:t>
      </w:r>
      <w:r w:rsidRPr="00AB2AED">
        <w:rPr>
          <w:rFonts w:ascii="Book Antiqua" w:eastAsia="Times New Roman" w:hAnsi="Book Antiqua" w:cs="Times New Roman"/>
          <w:b/>
          <w:sz w:val="20"/>
          <w:szCs w:val="20"/>
          <w:lang w:val="en-US" w:eastAsia="ar-SA"/>
        </w:rPr>
        <w:t>kancelaria@ukw.edu.pl</w:t>
      </w:r>
    </w:p>
    <w:p w:rsidR="00AB2AED" w:rsidRPr="00AB2AED" w:rsidRDefault="00AB2AED" w:rsidP="00AB2AED">
      <w:pPr>
        <w:suppressAutoHyphens/>
        <w:spacing w:after="0"/>
        <w:ind w:left="540" w:right="-1"/>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 xml:space="preserve">adres strony internetowej: </w:t>
      </w:r>
      <w:r w:rsidRPr="00AB2AED">
        <w:rPr>
          <w:rFonts w:ascii="Book Antiqua" w:eastAsia="Times New Roman" w:hAnsi="Book Antiqua" w:cs="Times New Roman"/>
          <w:b/>
          <w:sz w:val="20"/>
          <w:szCs w:val="20"/>
          <w:lang w:eastAsia="ar-SA"/>
        </w:rPr>
        <w:t>www.ukw.edu.pl</w:t>
      </w:r>
    </w:p>
    <w:p w:rsidR="00AB2AED" w:rsidRPr="00AB2AED" w:rsidRDefault="00AB2AED" w:rsidP="00AB2AED">
      <w:pPr>
        <w:tabs>
          <w:tab w:val="left" w:pos="270"/>
        </w:tabs>
        <w:suppressAutoHyphens/>
        <w:spacing w:after="0"/>
        <w:ind w:left="540"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Godziny urzędowania: od 7:15 do 15:15.</w:t>
      </w:r>
    </w:p>
    <w:p w:rsidR="00AB2AED" w:rsidRPr="00AB2AED" w:rsidRDefault="00AB2AED" w:rsidP="00AB2AED">
      <w:pPr>
        <w:tabs>
          <w:tab w:val="left" w:pos="270"/>
        </w:tabs>
        <w:suppressAutoHyphens/>
        <w:spacing w:after="0"/>
        <w:ind w:left="540"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NIP 5542647568</w:t>
      </w:r>
    </w:p>
    <w:p w:rsidR="00AB2AED" w:rsidRPr="00AB2AED" w:rsidRDefault="00AB2AED" w:rsidP="00AB2AED">
      <w:pPr>
        <w:tabs>
          <w:tab w:val="left" w:pos="270"/>
        </w:tabs>
        <w:suppressAutoHyphens/>
        <w:spacing w:after="0"/>
        <w:ind w:left="540"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REGON 340057695</w:t>
      </w:r>
    </w:p>
    <w:p w:rsidR="00AB2AED" w:rsidRPr="00AB2AED" w:rsidRDefault="00AB2AED" w:rsidP="00AB2AED">
      <w:pPr>
        <w:suppressAutoHyphens/>
        <w:spacing w:after="0"/>
        <w:ind w:left="540" w:right="-1" w:hanging="540"/>
        <w:jc w:val="both"/>
        <w:rPr>
          <w:rFonts w:ascii="Book Antiqua" w:eastAsia="Times New Roman" w:hAnsi="Book Antiqua" w:cs="Times New Roman"/>
          <w:b/>
          <w:iCs/>
          <w:sz w:val="20"/>
          <w:szCs w:val="20"/>
          <w:lang w:eastAsia="ar-SA"/>
        </w:rPr>
      </w:pPr>
    </w:p>
    <w:p w:rsidR="00AB2AED" w:rsidRPr="00AB2AED" w:rsidRDefault="00AB2AED" w:rsidP="00AB2AED">
      <w:pPr>
        <w:suppressAutoHyphens/>
        <w:spacing w:after="0"/>
        <w:ind w:left="540" w:right="-1" w:hanging="540"/>
        <w:jc w:val="both"/>
        <w:rPr>
          <w:rFonts w:ascii="Book Antiqua" w:eastAsia="Times New Roman" w:hAnsi="Book Antiqua" w:cs="Times New Roman"/>
          <w:b/>
          <w:iCs/>
          <w:sz w:val="20"/>
          <w:szCs w:val="20"/>
          <w:lang w:eastAsia="ar-SA"/>
        </w:rPr>
      </w:pPr>
      <w:r w:rsidRPr="00AB2AED">
        <w:rPr>
          <w:rFonts w:ascii="Book Antiqua" w:eastAsia="Times New Roman" w:hAnsi="Book Antiqua" w:cs="Times New Roman"/>
          <w:b/>
          <w:iCs/>
          <w:sz w:val="20"/>
          <w:szCs w:val="20"/>
          <w:lang w:eastAsia="ar-SA"/>
        </w:rPr>
        <w:t xml:space="preserve">2. </w:t>
      </w:r>
      <w:r w:rsidRPr="00AB2AED">
        <w:rPr>
          <w:rFonts w:ascii="Book Antiqua" w:eastAsia="Times New Roman" w:hAnsi="Book Antiqua" w:cs="Times New Roman"/>
          <w:b/>
          <w:iCs/>
          <w:sz w:val="20"/>
          <w:szCs w:val="20"/>
          <w:lang w:eastAsia="ar-SA"/>
        </w:rPr>
        <w:tab/>
        <w:t>OZNACZENIE POSTĘPOWANIA</w:t>
      </w:r>
    </w:p>
    <w:p w:rsidR="00AB2AED" w:rsidRPr="00AB2AED" w:rsidRDefault="00AB2AED" w:rsidP="00AB2AED">
      <w:pPr>
        <w:suppressAutoHyphens/>
        <w:spacing w:after="0"/>
        <w:ind w:right="-1" w:firstLine="540"/>
        <w:rPr>
          <w:rFonts w:ascii="Book Antiqua" w:hAnsi="Book Antiqua" w:cs="Times New Roman"/>
          <w:b/>
          <w:sz w:val="20"/>
          <w:szCs w:val="20"/>
          <w:lang w:eastAsia="ar-SA"/>
        </w:rPr>
      </w:pPr>
      <w:r w:rsidRPr="00AB2AED">
        <w:rPr>
          <w:rFonts w:ascii="Book Antiqua" w:hAnsi="Book Antiqua" w:cs="Times New Roman"/>
          <w:sz w:val="20"/>
          <w:szCs w:val="20"/>
          <w:lang w:val="x-none" w:eastAsia="ar-SA"/>
        </w:rPr>
        <w:t xml:space="preserve">Postępowanie oznaczone jest znakiem: </w:t>
      </w:r>
      <w:r w:rsidRPr="00AB2AED">
        <w:rPr>
          <w:rFonts w:ascii="Book Antiqua" w:hAnsi="Book Antiqua" w:cs="Times New Roman"/>
          <w:b/>
          <w:sz w:val="20"/>
          <w:szCs w:val="20"/>
          <w:lang w:val="x-none" w:eastAsia="ar-SA"/>
        </w:rPr>
        <w:t>UKW/BZP</w:t>
      </w:r>
      <w:r w:rsidR="006B330B">
        <w:rPr>
          <w:rFonts w:ascii="Book Antiqua" w:hAnsi="Book Antiqua" w:cs="Times New Roman"/>
          <w:b/>
          <w:sz w:val="20"/>
          <w:szCs w:val="20"/>
          <w:lang w:eastAsia="ar-SA"/>
        </w:rPr>
        <w:t>-281</w:t>
      </w:r>
      <w:r w:rsidRPr="00AB2AED">
        <w:rPr>
          <w:rFonts w:ascii="Book Antiqua" w:hAnsi="Book Antiqua" w:cs="Times New Roman"/>
          <w:b/>
          <w:sz w:val="20"/>
          <w:szCs w:val="20"/>
          <w:lang w:val="x-none" w:eastAsia="ar-SA"/>
        </w:rPr>
        <w:t>-D-</w:t>
      </w:r>
      <w:r w:rsidR="00F832B7">
        <w:rPr>
          <w:rFonts w:ascii="Book Antiqua" w:hAnsi="Book Antiqua" w:cs="Times New Roman"/>
          <w:b/>
          <w:sz w:val="20"/>
          <w:szCs w:val="20"/>
          <w:lang w:eastAsia="ar-SA"/>
        </w:rPr>
        <w:t>20</w:t>
      </w:r>
      <w:r w:rsidRPr="00AB2AED">
        <w:rPr>
          <w:rFonts w:ascii="Book Antiqua" w:hAnsi="Book Antiqua" w:cs="Times New Roman"/>
          <w:b/>
          <w:sz w:val="20"/>
          <w:szCs w:val="20"/>
          <w:lang w:val="x-none" w:eastAsia="ar-SA"/>
        </w:rPr>
        <w:t>/201</w:t>
      </w:r>
      <w:r w:rsidRPr="00AB2AED">
        <w:rPr>
          <w:rFonts w:ascii="Book Antiqua" w:hAnsi="Book Antiqua" w:cs="Times New Roman"/>
          <w:b/>
          <w:sz w:val="20"/>
          <w:szCs w:val="20"/>
          <w:lang w:eastAsia="ar-SA"/>
        </w:rPr>
        <w:t>5</w:t>
      </w:r>
    </w:p>
    <w:p w:rsidR="00AB2AED" w:rsidRPr="00AB2AED" w:rsidRDefault="00AB2AED" w:rsidP="00AB2AED">
      <w:pPr>
        <w:suppressAutoHyphens/>
        <w:spacing w:after="0"/>
        <w:ind w:left="540"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Wykonawcy powinni we wszelkich kontaktach z Zamawiającym powoływać się na wyżej podane oznaczenie.</w:t>
      </w:r>
    </w:p>
    <w:p w:rsidR="00AB2AED" w:rsidRPr="00AB2AED" w:rsidRDefault="00AB2AED" w:rsidP="00AB2AED">
      <w:pPr>
        <w:suppressAutoHyphens/>
        <w:spacing w:after="0"/>
        <w:ind w:left="540" w:right="-1" w:hanging="540"/>
        <w:jc w:val="both"/>
        <w:rPr>
          <w:rFonts w:ascii="Book Antiqua" w:eastAsia="Times New Roman" w:hAnsi="Book Antiqua" w:cs="Times New Roman"/>
          <w:b/>
          <w:iCs/>
          <w:sz w:val="20"/>
          <w:szCs w:val="20"/>
          <w:lang w:eastAsia="ar-SA"/>
        </w:rPr>
      </w:pPr>
    </w:p>
    <w:p w:rsidR="00AB2AED" w:rsidRPr="00AB2AED" w:rsidRDefault="00AB2AED" w:rsidP="00AB2AED">
      <w:pPr>
        <w:suppressAutoHyphens/>
        <w:spacing w:after="0"/>
        <w:ind w:left="540" w:right="-1" w:hanging="540"/>
        <w:jc w:val="both"/>
        <w:rPr>
          <w:rFonts w:ascii="Book Antiqua" w:eastAsia="Times New Roman" w:hAnsi="Book Antiqua" w:cs="Times New Roman"/>
          <w:b/>
          <w:iCs/>
          <w:sz w:val="20"/>
          <w:szCs w:val="20"/>
          <w:lang w:eastAsia="ar-SA"/>
        </w:rPr>
      </w:pPr>
      <w:r w:rsidRPr="00AB2AED">
        <w:rPr>
          <w:rFonts w:ascii="Book Antiqua" w:eastAsia="Times New Roman" w:hAnsi="Book Antiqua" w:cs="Times New Roman"/>
          <w:b/>
          <w:iCs/>
          <w:sz w:val="20"/>
          <w:szCs w:val="20"/>
          <w:lang w:eastAsia="ar-SA"/>
        </w:rPr>
        <w:t xml:space="preserve">3. </w:t>
      </w:r>
      <w:r w:rsidRPr="00AB2AED">
        <w:rPr>
          <w:rFonts w:ascii="Book Antiqua" w:eastAsia="Times New Roman" w:hAnsi="Book Antiqua" w:cs="Times New Roman"/>
          <w:b/>
          <w:iCs/>
          <w:sz w:val="20"/>
          <w:szCs w:val="20"/>
          <w:lang w:eastAsia="ar-SA"/>
        </w:rPr>
        <w:tab/>
        <w:t>TRYB POSTĘPOWANIA</w:t>
      </w:r>
    </w:p>
    <w:p w:rsidR="00AB2AED" w:rsidRPr="00AB2AED" w:rsidRDefault="00AB2AED" w:rsidP="00AB2AED">
      <w:pPr>
        <w:tabs>
          <w:tab w:val="left" w:pos="567"/>
        </w:tabs>
        <w:suppressAutoHyphens/>
        <w:spacing w:after="0"/>
        <w:ind w:left="540"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 xml:space="preserve">Postępowanie o udzielenie zamówienia prowadzone jest w trybie przetargu nieograniczonego na podstawie ustawy z dnia 29 stycznia 2004 roku Prawo zamówień publicznych (Dz. U. z 2013 r. poz. 907 ze zm.) zwanej dalej „ustawą </w:t>
      </w:r>
      <w:proofErr w:type="spellStart"/>
      <w:r w:rsidRPr="00AB2AED">
        <w:rPr>
          <w:rFonts w:ascii="Book Antiqua" w:eastAsia="Times New Roman" w:hAnsi="Book Antiqua" w:cs="Times New Roman"/>
          <w:sz w:val="20"/>
          <w:szCs w:val="20"/>
          <w:lang w:eastAsia="ar-SA"/>
        </w:rPr>
        <w:t>Pzp</w:t>
      </w:r>
      <w:proofErr w:type="spellEnd"/>
      <w:r w:rsidRPr="00AB2AED">
        <w:rPr>
          <w:rFonts w:ascii="Book Antiqua" w:eastAsia="Times New Roman" w:hAnsi="Book Antiqua" w:cs="Times New Roman"/>
          <w:sz w:val="20"/>
          <w:szCs w:val="20"/>
          <w:lang w:eastAsia="ar-SA"/>
        </w:rPr>
        <w:t>”.</w:t>
      </w:r>
    </w:p>
    <w:p w:rsidR="00AB2AED" w:rsidRPr="00AB2AED" w:rsidRDefault="00AB2AED" w:rsidP="00AB2AED">
      <w:pPr>
        <w:suppressAutoHyphens/>
        <w:spacing w:after="0"/>
        <w:ind w:left="540" w:right="-1"/>
        <w:jc w:val="both"/>
        <w:rPr>
          <w:rFonts w:ascii="Book Antiqua" w:eastAsia="Times New Roman" w:hAnsi="Book Antiqua" w:cs="Times New Roman"/>
          <w:sz w:val="20"/>
          <w:szCs w:val="20"/>
          <w:lang w:eastAsia="ar-SA"/>
        </w:rPr>
      </w:pPr>
    </w:p>
    <w:p w:rsidR="00AB2AED" w:rsidRPr="00AB2AED" w:rsidRDefault="00AB2AED" w:rsidP="00AB2AED">
      <w:pPr>
        <w:suppressAutoHyphens/>
        <w:spacing w:after="0"/>
        <w:ind w:left="540" w:right="-1" w:hanging="540"/>
        <w:jc w:val="both"/>
        <w:rPr>
          <w:rFonts w:ascii="Book Antiqua" w:eastAsia="Times New Roman" w:hAnsi="Book Antiqua" w:cs="Times New Roman"/>
          <w:b/>
          <w:iCs/>
          <w:sz w:val="20"/>
          <w:szCs w:val="20"/>
          <w:lang w:eastAsia="ar-SA"/>
        </w:rPr>
      </w:pPr>
      <w:r w:rsidRPr="00AB2AED">
        <w:rPr>
          <w:rFonts w:ascii="Book Antiqua" w:eastAsia="Times New Roman" w:hAnsi="Book Antiqua" w:cs="Times New Roman"/>
          <w:b/>
          <w:iCs/>
          <w:sz w:val="20"/>
          <w:szCs w:val="20"/>
          <w:lang w:eastAsia="ar-SA"/>
        </w:rPr>
        <w:t xml:space="preserve">4. </w:t>
      </w:r>
      <w:r w:rsidRPr="00AB2AED">
        <w:rPr>
          <w:rFonts w:ascii="Book Antiqua" w:eastAsia="Times New Roman" w:hAnsi="Book Antiqua" w:cs="Times New Roman"/>
          <w:b/>
          <w:iCs/>
          <w:sz w:val="20"/>
          <w:szCs w:val="20"/>
          <w:lang w:eastAsia="ar-SA"/>
        </w:rPr>
        <w:tab/>
        <w:t>PRZEDMIOT ZAMÓWIENIA</w:t>
      </w:r>
    </w:p>
    <w:p w:rsidR="00AB2AED" w:rsidRPr="00AB2AED" w:rsidRDefault="00AB2AED" w:rsidP="00AB2AED">
      <w:pPr>
        <w:suppressAutoHyphens/>
        <w:autoSpaceDE w:val="0"/>
        <w:spacing w:after="0"/>
        <w:ind w:left="539" w:right="-1"/>
        <w:jc w:val="both"/>
        <w:rPr>
          <w:rFonts w:ascii="Book Antiqua" w:eastAsia="Times New Roman" w:hAnsi="Book Antiqua" w:cs="Times New Roman"/>
          <w:b/>
          <w:sz w:val="20"/>
          <w:szCs w:val="20"/>
          <w:lang w:eastAsia="ar-SA"/>
        </w:rPr>
      </w:pPr>
      <w:r w:rsidRPr="00AB2AED">
        <w:rPr>
          <w:rFonts w:ascii="Book Antiqua" w:eastAsia="Times New Roman" w:hAnsi="Book Antiqua" w:cs="Times New Roman"/>
          <w:sz w:val="20"/>
          <w:szCs w:val="20"/>
          <w:lang w:eastAsia="ar-SA"/>
        </w:rPr>
        <w:t xml:space="preserve">Przedmiotem zamówienia jest sukcesywna dostawa </w:t>
      </w:r>
      <w:r w:rsidR="00346D32">
        <w:rPr>
          <w:rFonts w:ascii="Book Antiqua" w:eastAsia="Times New Roman" w:hAnsi="Book Antiqua" w:cs="Times New Roman"/>
          <w:sz w:val="20"/>
          <w:szCs w:val="20"/>
          <w:lang w:eastAsia="ar-SA"/>
        </w:rPr>
        <w:t xml:space="preserve">fabrycznie nowych </w:t>
      </w:r>
      <w:r w:rsidRPr="00AB2AED">
        <w:rPr>
          <w:rFonts w:ascii="Book Antiqua" w:eastAsia="Times New Roman" w:hAnsi="Book Antiqua" w:cs="Times New Roman"/>
          <w:sz w:val="20"/>
          <w:szCs w:val="20"/>
          <w:lang w:eastAsia="ar-SA"/>
        </w:rPr>
        <w:t>środków czystości, artykułów higienicznych</w:t>
      </w:r>
      <w:r w:rsidR="00F832B7">
        <w:rPr>
          <w:rFonts w:ascii="Book Antiqua" w:eastAsia="Times New Roman" w:hAnsi="Book Antiqua" w:cs="Times New Roman"/>
          <w:sz w:val="20"/>
          <w:szCs w:val="20"/>
          <w:lang w:eastAsia="ar-SA"/>
        </w:rPr>
        <w:t xml:space="preserve"> i </w:t>
      </w:r>
      <w:r w:rsidRPr="00AB2AED">
        <w:rPr>
          <w:rFonts w:ascii="Book Antiqua" w:eastAsia="Times New Roman" w:hAnsi="Book Antiqua" w:cs="Times New Roman"/>
          <w:sz w:val="20"/>
          <w:szCs w:val="20"/>
          <w:lang w:eastAsia="ar-SA"/>
        </w:rPr>
        <w:t xml:space="preserve">przemysłowych, szczegółowo określonych </w:t>
      </w:r>
      <w:r w:rsidRPr="00AB2AED">
        <w:rPr>
          <w:rFonts w:ascii="Book Antiqua" w:eastAsia="Times New Roman" w:hAnsi="Book Antiqua" w:cs="Times New Roman"/>
          <w:b/>
          <w:sz w:val="20"/>
          <w:szCs w:val="20"/>
          <w:lang w:eastAsia="ar-SA"/>
        </w:rPr>
        <w:t xml:space="preserve">w załączniku nr 2 do SIWZ (Formularz cenowy), Rozdziale 4 SIWZ oraz w warunkach projektu Umowy przedstawionego </w:t>
      </w:r>
      <w:r w:rsidR="00346D32">
        <w:rPr>
          <w:rFonts w:ascii="Book Antiqua" w:eastAsia="Times New Roman" w:hAnsi="Book Antiqua" w:cs="Times New Roman"/>
          <w:b/>
          <w:sz w:val="20"/>
          <w:szCs w:val="20"/>
          <w:lang w:eastAsia="ar-SA"/>
        </w:rPr>
        <w:t xml:space="preserve">                 </w:t>
      </w:r>
      <w:r w:rsidRPr="00AB2AED">
        <w:rPr>
          <w:rFonts w:ascii="Book Antiqua" w:eastAsia="Times New Roman" w:hAnsi="Book Antiqua" w:cs="Times New Roman"/>
          <w:b/>
          <w:sz w:val="20"/>
          <w:szCs w:val="20"/>
          <w:lang w:eastAsia="ar-SA"/>
        </w:rPr>
        <w:t>w Rozdziale 3 SIWZ.</w:t>
      </w:r>
    </w:p>
    <w:p w:rsidR="00AB2AED" w:rsidRPr="00AB2AED" w:rsidRDefault="00AB2AED" w:rsidP="00AB2AED">
      <w:pPr>
        <w:suppressAutoHyphens/>
        <w:spacing w:after="0"/>
        <w:ind w:left="540"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Przedmiot zamówienia nazywany jest w dalszej treści IDW „przedmiotem zamówienia”.</w:t>
      </w:r>
    </w:p>
    <w:p w:rsidR="00AB2AED" w:rsidRPr="00AB2AED" w:rsidRDefault="00AB2AED" w:rsidP="00AB2AED">
      <w:pPr>
        <w:suppressAutoHyphens/>
        <w:spacing w:after="0"/>
        <w:ind w:left="540" w:right="-1"/>
        <w:jc w:val="both"/>
        <w:rPr>
          <w:rFonts w:ascii="Book Antiqua" w:eastAsia="Times New Roman" w:hAnsi="Book Antiqua" w:cs="Times New Roman"/>
          <w:sz w:val="20"/>
          <w:szCs w:val="20"/>
          <w:lang w:eastAsia="ar-SA"/>
        </w:rPr>
      </w:pPr>
    </w:p>
    <w:p w:rsidR="00346D32" w:rsidRPr="00AB2AED" w:rsidRDefault="00AB2AED" w:rsidP="00AB2AED">
      <w:pPr>
        <w:suppressAutoHyphens/>
        <w:spacing w:after="0"/>
        <w:ind w:left="540" w:right="-1"/>
        <w:jc w:val="both"/>
        <w:rPr>
          <w:rFonts w:ascii="Book Antiqua" w:eastAsia="Times New Roman" w:hAnsi="Book Antiqua" w:cs="Times New Roman"/>
          <w:i/>
          <w:iCs/>
          <w:sz w:val="20"/>
          <w:szCs w:val="20"/>
          <w:lang w:eastAsia="ar-SA"/>
        </w:rPr>
      </w:pPr>
      <w:r w:rsidRPr="00AB2AED">
        <w:rPr>
          <w:rFonts w:ascii="Book Antiqua" w:eastAsia="Times New Roman" w:hAnsi="Book Antiqua" w:cs="Times New Roman"/>
          <w:i/>
          <w:iCs/>
          <w:sz w:val="20"/>
          <w:szCs w:val="20"/>
          <w:lang w:eastAsia="ar-SA"/>
        </w:rPr>
        <w:t>Realizacja zamówienia podlega prawu polskiemu, w tym w szczególności ustawie z dnia 23 kwietnia 1964 r. Kodeks cywilny (Dz. U. Nr 16 poz.93 ze zm.) i ustawie z dnia 29 stycznia 2004 r. Prawo zamówień publicznych (Dz. U. z 2013 r. poz. 907 ze zm.).</w:t>
      </w:r>
    </w:p>
    <w:p w:rsidR="00AB2AED" w:rsidRPr="00AB2AED" w:rsidRDefault="00AB2AED" w:rsidP="00AB2AED">
      <w:pPr>
        <w:suppressAutoHyphens/>
        <w:spacing w:after="0"/>
        <w:ind w:left="540" w:right="-1"/>
        <w:jc w:val="both"/>
        <w:rPr>
          <w:rFonts w:ascii="Book Antiqua" w:eastAsia="Times New Roman" w:hAnsi="Book Antiqua" w:cs="Times New Roman"/>
          <w:sz w:val="20"/>
          <w:szCs w:val="20"/>
          <w:lang w:eastAsia="ar-SA"/>
        </w:rPr>
      </w:pPr>
    </w:p>
    <w:p w:rsidR="00AB2AED" w:rsidRPr="00AB2AED" w:rsidRDefault="00AB2AED" w:rsidP="00565AFB">
      <w:pPr>
        <w:numPr>
          <w:ilvl w:val="1"/>
          <w:numId w:val="4"/>
        </w:numPr>
        <w:suppressAutoHyphens/>
        <w:spacing w:after="0" w:line="240" w:lineRule="auto"/>
        <w:ind w:left="540" w:right="-1" w:hanging="540"/>
        <w:jc w:val="both"/>
        <w:rPr>
          <w:rFonts w:ascii="Book Antiqua" w:hAnsi="Book Antiqua" w:cs="Times New Roman"/>
          <w:b/>
          <w:iCs/>
          <w:sz w:val="20"/>
          <w:szCs w:val="20"/>
          <w:lang w:val="x-none" w:eastAsia="ar-SA"/>
        </w:rPr>
      </w:pPr>
      <w:r w:rsidRPr="00AB2AED">
        <w:rPr>
          <w:rFonts w:ascii="Book Antiqua" w:hAnsi="Book Antiqua" w:cs="Times New Roman"/>
          <w:b/>
          <w:iCs/>
          <w:sz w:val="20"/>
          <w:szCs w:val="20"/>
          <w:lang w:val="x-none" w:eastAsia="ar-SA"/>
        </w:rPr>
        <w:t xml:space="preserve"> CPV (Wspólny Słownik Zamówień):</w:t>
      </w:r>
    </w:p>
    <w:p w:rsidR="00AB2AED" w:rsidRPr="00AB2AED" w:rsidRDefault="00AB2AED" w:rsidP="00AB2AED">
      <w:pPr>
        <w:suppressAutoHyphens/>
        <w:spacing w:after="0"/>
        <w:ind w:firstLine="600"/>
        <w:jc w:val="both"/>
        <w:rPr>
          <w:rFonts w:ascii="Book Antiqua" w:eastAsia="Times New Roman" w:hAnsi="Book Antiqua" w:cs="Times-Roman"/>
          <w:sz w:val="20"/>
          <w:szCs w:val="20"/>
          <w:lang w:eastAsia="ar-SA"/>
        </w:rPr>
      </w:pPr>
      <w:r w:rsidRPr="00AB2AED">
        <w:rPr>
          <w:rFonts w:ascii="Book Antiqua" w:eastAsia="Times New Roman" w:hAnsi="Book Antiqua" w:cs="Times-Roman"/>
          <w:b/>
          <w:sz w:val="20"/>
          <w:szCs w:val="20"/>
          <w:lang w:eastAsia="ar-SA"/>
        </w:rPr>
        <w:t>39800000-0</w:t>
      </w:r>
      <w:r w:rsidRPr="00AB2AED">
        <w:rPr>
          <w:rFonts w:ascii="Book Antiqua" w:eastAsia="Times New Roman" w:hAnsi="Book Antiqua" w:cs="Times-Roman"/>
          <w:sz w:val="20"/>
          <w:szCs w:val="20"/>
          <w:lang w:eastAsia="ar-SA"/>
        </w:rPr>
        <w:t xml:space="preserve"> – Środki czyszczące i polerujące</w:t>
      </w:r>
    </w:p>
    <w:p w:rsidR="00AB2AED" w:rsidRDefault="00AB2AED" w:rsidP="00AB2AED">
      <w:pPr>
        <w:suppressAutoHyphens/>
        <w:spacing w:after="0"/>
        <w:ind w:firstLine="600"/>
        <w:jc w:val="both"/>
        <w:rPr>
          <w:rFonts w:ascii="Book Antiqua" w:eastAsia="Times New Roman" w:hAnsi="Book Antiqua" w:cs="Times-Roman"/>
          <w:sz w:val="20"/>
          <w:szCs w:val="20"/>
          <w:lang w:eastAsia="ar-SA"/>
        </w:rPr>
      </w:pPr>
      <w:r w:rsidRPr="00AB2AED">
        <w:rPr>
          <w:rFonts w:ascii="Book Antiqua" w:eastAsia="Times New Roman" w:hAnsi="Book Antiqua" w:cs="Times-Roman"/>
          <w:b/>
          <w:sz w:val="20"/>
          <w:szCs w:val="20"/>
          <w:lang w:eastAsia="ar-SA"/>
        </w:rPr>
        <w:t>39700000-9</w:t>
      </w:r>
      <w:r w:rsidRPr="00AB2AED">
        <w:rPr>
          <w:rFonts w:ascii="Book Antiqua" w:eastAsia="Times New Roman" w:hAnsi="Book Antiqua" w:cs="Times-Roman"/>
          <w:sz w:val="20"/>
          <w:szCs w:val="20"/>
          <w:lang w:eastAsia="ar-SA"/>
        </w:rPr>
        <w:t xml:space="preserve"> – Sprzęt gospodarstwa domowego</w:t>
      </w:r>
    </w:p>
    <w:p w:rsidR="00B032B4" w:rsidRPr="00AB2AED" w:rsidRDefault="009F0EB8" w:rsidP="00AB2AED">
      <w:pPr>
        <w:suppressAutoHyphens/>
        <w:spacing w:after="0"/>
        <w:ind w:firstLine="600"/>
        <w:jc w:val="both"/>
        <w:rPr>
          <w:rFonts w:ascii="Book Antiqua" w:eastAsia="Times New Roman" w:hAnsi="Book Antiqua" w:cs="Times-Roman"/>
          <w:b/>
          <w:sz w:val="20"/>
          <w:szCs w:val="20"/>
          <w:lang w:eastAsia="ar-SA"/>
        </w:rPr>
      </w:pPr>
      <w:hyperlink r:id="rId8" w:tooltip="39514200-0" w:history="1">
        <w:r w:rsidR="00B032B4" w:rsidRPr="00B032B4">
          <w:rPr>
            <w:rStyle w:val="Hipercze"/>
            <w:rFonts w:ascii="Book Antiqua" w:eastAsia="Times New Roman" w:hAnsi="Book Antiqua" w:cs="Times-Roman"/>
            <w:b/>
            <w:bCs/>
            <w:color w:val="auto"/>
            <w:sz w:val="20"/>
            <w:szCs w:val="20"/>
            <w:u w:val="none"/>
            <w:lang w:eastAsia="ar-SA"/>
          </w:rPr>
          <w:t>39514200-0</w:t>
        </w:r>
      </w:hyperlink>
      <w:r w:rsidR="00B032B4">
        <w:rPr>
          <w:rFonts w:ascii="Book Antiqua" w:eastAsia="Times New Roman" w:hAnsi="Book Antiqua" w:cs="Times-Roman"/>
          <w:b/>
          <w:sz w:val="20"/>
          <w:szCs w:val="20"/>
          <w:lang w:eastAsia="ar-SA"/>
        </w:rPr>
        <w:t xml:space="preserve"> -</w:t>
      </w:r>
      <w:r w:rsidR="00B032B4" w:rsidRPr="00B032B4">
        <w:rPr>
          <w:rFonts w:ascii="Book Antiqua" w:eastAsia="Times New Roman" w:hAnsi="Book Antiqua" w:cs="Times-Roman"/>
          <w:sz w:val="20"/>
          <w:szCs w:val="20"/>
          <w:lang w:eastAsia="ar-SA"/>
        </w:rPr>
        <w:t xml:space="preserve"> Ścierki</w:t>
      </w:r>
    </w:p>
    <w:p w:rsidR="00AB2AED" w:rsidRPr="00AB2AED" w:rsidRDefault="00AB2AED" w:rsidP="00AB2AED">
      <w:pPr>
        <w:suppressAutoHyphens/>
        <w:spacing w:after="0"/>
        <w:ind w:firstLine="600"/>
        <w:jc w:val="both"/>
        <w:rPr>
          <w:rFonts w:ascii="Book Antiqua" w:eastAsia="Times New Roman" w:hAnsi="Book Antiqua" w:cs="Times New Roman"/>
          <w:b/>
          <w:sz w:val="20"/>
          <w:szCs w:val="20"/>
          <w:lang w:eastAsia="ar-SA"/>
        </w:rPr>
      </w:pPr>
      <w:r w:rsidRPr="00AB2AED">
        <w:rPr>
          <w:rFonts w:ascii="Book Antiqua" w:eastAsia="Times New Roman" w:hAnsi="Book Antiqua" w:cs="Times-Roman"/>
          <w:b/>
          <w:sz w:val="20"/>
          <w:szCs w:val="20"/>
          <w:lang w:eastAsia="ar-SA"/>
        </w:rPr>
        <w:t>33760000-5</w:t>
      </w:r>
      <w:r w:rsidRPr="00AB2AED">
        <w:rPr>
          <w:rFonts w:ascii="Book Antiqua" w:eastAsia="Times New Roman" w:hAnsi="Book Antiqua" w:cs="Times-Roman"/>
          <w:sz w:val="20"/>
          <w:szCs w:val="20"/>
          <w:lang w:eastAsia="ar-SA"/>
        </w:rPr>
        <w:t xml:space="preserve"> – </w:t>
      </w:r>
      <w:r w:rsidRPr="00AB2AED">
        <w:rPr>
          <w:rFonts w:ascii="Book Antiqua" w:eastAsia="Times New Roman" w:hAnsi="Book Antiqua" w:cs="Times New Roman"/>
          <w:sz w:val="20"/>
          <w:szCs w:val="20"/>
          <w:lang w:eastAsia="ar-SA"/>
        </w:rPr>
        <w:t>Papier toaletowy, chusteczki higieniczne, ręczniki do rąk i serwety</w:t>
      </w:r>
    </w:p>
    <w:p w:rsidR="00AB2AED" w:rsidRPr="00AB2AED" w:rsidRDefault="00AB2AED" w:rsidP="00AB2AED">
      <w:pPr>
        <w:suppressAutoHyphens/>
        <w:spacing w:after="0"/>
        <w:ind w:firstLine="600"/>
        <w:jc w:val="both"/>
        <w:rPr>
          <w:rFonts w:ascii="Book Antiqua" w:eastAsia="Times New Roman" w:hAnsi="Book Antiqua" w:cs="Times-Roman"/>
          <w:sz w:val="20"/>
          <w:szCs w:val="20"/>
          <w:lang w:eastAsia="ar-SA"/>
        </w:rPr>
      </w:pPr>
    </w:p>
    <w:p w:rsidR="00AB2AED" w:rsidRPr="00AB2AED" w:rsidRDefault="00AB2AED" w:rsidP="00565AFB">
      <w:pPr>
        <w:numPr>
          <w:ilvl w:val="1"/>
          <w:numId w:val="4"/>
        </w:numPr>
        <w:tabs>
          <w:tab w:val="clear" w:pos="360"/>
          <w:tab w:val="left" w:pos="600"/>
        </w:tabs>
        <w:suppressAutoHyphens/>
        <w:spacing w:after="0" w:line="240" w:lineRule="auto"/>
        <w:ind w:left="600" w:right="-1" w:hanging="600"/>
        <w:jc w:val="both"/>
        <w:rPr>
          <w:rFonts w:ascii="Book Antiqua" w:hAnsi="Book Antiqua" w:cs="Times New Roman"/>
          <w:iCs/>
          <w:sz w:val="20"/>
          <w:szCs w:val="20"/>
          <w:lang w:val="x-none" w:eastAsia="ar-SA"/>
        </w:rPr>
      </w:pPr>
      <w:r w:rsidRPr="00AB2AED">
        <w:rPr>
          <w:rFonts w:ascii="Book Antiqua" w:hAnsi="Book Antiqua" w:cs="Times New Roman"/>
          <w:iCs/>
          <w:sz w:val="20"/>
          <w:szCs w:val="20"/>
          <w:lang w:val="x-none" w:eastAsia="ar-SA"/>
        </w:rPr>
        <w:t xml:space="preserve">Szczegółowe określenie zakresu przedmiotu zamówienia zawarte jest w </w:t>
      </w:r>
      <w:r w:rsidRPr="00AB2AED">
        <w:rPr>
          <w:rFonts w:ascii="Book Antiqua" w:hAnsi="Book Antiqua" w:cs="Times New Roman"/>
          <w:iCs/>
          <w:sz w:val="20"/>
          <w:szCs w:val="20"/>
          <w:lang w:eastAsia="ar-SA"/>
        </w:rPr>
        <w:t>załączniku nr 2 do</w:t>
      </w:r>
      <w:r w:rsidRPr="00AB2AED">
        <w:rPr>
          <w:rFonts w:ascii="Book Antiqua" w:hAnsi="Book Antiqua" w:cs="Times New Roman"/>
          <w:iCs/>
          <w:sz w:val="20"/>
          <w:szCs w:val="20"/>
          <w:lang w:val="x-none" w:eastAsia="ar-SA"/>
        </w:rPr>
        <w:t xml:space="preserve"> SIWZ (Formularz cenowy).</w:t>
      </w:r>
    </w:p>
    <w:p w:rsidR="00AB2AED" w:rsidRDefault="00AB2AED" w:rsidP="00565AFB">
      <w:pPr>
        <w:numPr>
          <w:ilvl w:val="1"/>
          <w:numId w:val="4"/>
        </w:numPr>
        <w:tabs>
          <w:tab w:val="clear" w:pos="360"/>
          <w:tab w:val="left" w:pos="600"/>
        </w:tabs>
        <w:suppressAutoHyphens/>
        <w:spacing w:after="0" w:line="240" w:lineRule="auto"/>
        <w:ind w:left="600" w:right="-1" w:hanging="600"/>
        <w:jc w:val="both"/>
        <w:rPr>
          <w:rFonts w:ascii="Book Antiqua" w:eastAsia="Times New Roman" w:hAnsi="Book Antiqua" w:cs="Times New Roman"/>
          <w:iCs/>
          <w:sz w:val="20"/>
          <w:szCs w:val="20"/>
          <w:lang w:eastAsia="ar-SA"/>
        </w:rPr>
      </w:pPr>
      <w:r w:rsidRPr="00AB2AED">
        <w:rPr>
          <w:rFonts w:ascii="Book Antiqua" w:eastAsia="Times New Roman" w:hAnsi="Book Antiqua" w:cs="Times New Roman"/>
          <w:iCs/>
          <w:sz w:val="20"/>
          <w:szCs w:val="20"/>
          <w:lang w:eastAsia="ar-SA"/>
        </w:rPr>
        <w:t xml:space="preserve">Zamawiający </w:t>
      </w:r>
      <w:r w:rsidRPr="00AB2AED">
        <w:rPr>
          <w:rFonts w:ascii="Book Antiqua" w:eastAsia="Times New Roman" w:hAnsi="Book Antiqua" w:cs="Times New Roman"/>
          <w:bCs/>
          <w:iCs/>
          <w:sz w:val="20"/>
          <w:szCs w:val="20"/>
          <w:lang w:eastAsia="ar-SA"/>
        </w:rPr>
        <w:t>nie przewiduje</w:t>
      </w:r>
      <w:r w:rsidRPr="00AB2AED">
        <w:rPr>
          <w:rFonts w:ascii="Book Antiqua" w:eastAsia="Times New Roman" w:hAnsi="Book Antiqua" w:cs="Times New Roman"/>
          <w:iCs/>
          <w:sz w:val="20"/>
          <w:szCs w:val="20"/>
          <w:lang w:eastAsia="ar-SA"/>
        </w:rPr>
        <w:t xml:space="preserve"> możliwości udzielenia zamówień uzupełniających, o których mowa w art. 67 ust. 1 pkt 6 ustawy </w:t>
      </w:r>
      <w:proofErr w:type="spellStart"/>
      <w:r w:rsidRPr="00AB2AED">
        <w:rPr>
          <w:rFonts w:ascii="Book Antiqua" w:eastAsia="Times New Roman" w:hAnsi="Book Antiqua" w:cs="Times New Roman"/>
          <w:iCs/>
          <w:sz w:val="20"/>
          <w:szCs w:val="20"/>
          <w:lang w:eastAsia="ar-SA"/>
        </w:rPr>
        <w:t>Pzp</w:t>
      </w:r>
      <w:proofErr w:type="spellEnd"/>
      <w:r w:rsidRPr="00AB2AED">
        <w:rPr>
          <w:rFonts w:ascii="Book Antiqua" w:eastAsia="Times New Roman" w:hAnsi="Book Antiqua" w:cs="Times New Roman"/>
          <w:iCs/>
          <w:sz w:val="20"/>
          <w:szCs w:val="20"/>
          <w:lang w:eastAsia="ar-SA"/>
        </w:rPr>
        <w:t>.</w:t>
      </w:r>
    </w:p>
    <w:p w:rsidR="00346D32" w:rsidRDefault="00346D32" w:rsidP="00565AFB">
      <w:pPr>
        <w:numPr>
          <w:ilvl w:val="1"/>
          <w:numId w:val="4"/>
        </w:numPr>
        <w:tabs>
          <w:tab w:val="clear" w:pos="360"/>
          <w:tab w:val="left" w:pos="600"/>
        </w:tabs>
        <w:suppressAutoHyphens/>
        <w:spacing w:after="0" w:line="240" w:lineRule="auto"/>
        <w:ind w:left="600" w:right="-1" w:hanging="600"/>
        <w:jc w:val="both"/>
        <w:rPr>
          <w:rFonts w:ascii="Book Antiqua" w:eastAsia="Times New Roman" w:hAnsi="Book Antiqua" w:cs="Times New Roman"/>
          <w:iCs/>
          <w:sz w:val="20"/>
          <w:szCs w:val="20"/>
          <w:lang w:eastAsia="ar-SA"/>
        </w:rPr>
      </w:pPr>
      <w:r w:rsidRPr="00346D32">
        <w:rPr>
          <w:rFonts w:ascii="Book Antiqua" w:eastAsia="Times New Roman" w:hAnsi="Book Antiqua" w:cs="Times New Roman"/>
          <w:iCs/>
          <w:sz w:val="20"/>
          <w:szCs w:val="20"/>
          <w:lang w:eastAsia="ar-SA"/>
        </w:rPr>
        <w:t xml:space="preserve">Pod pojęciem </w:t>
      </w:r>
      <w:r w:rsidRPr="00346D32">
        <w:rPr>
          <w:rFonts w:ascii="Book Antiqua" w:eastAsia="Times New Roman" w:hAnsi="Book Antiqua" w:cs="Times New Roman"/>
          <w:b/>
          <w:iCs/>
          <w:sz w:val="20"/>
          <w:szCs w:val="20"/>
          <w:u w:val="single"/>
          <w:lang w:eastAsia="ar-SA"/>
        </w:rPr>
        <w:t>„fabrycznie nowe”</w:t>
      </w:r>
      <w:r w:rsidRPr="00346D32">
        <w:rPr>
          <w:rFonts w:ascii="Book Antiqua" w:eastAsia="Times New Roman" w:hAnsi="Book Antiqua" w:cs="Times New Roman"/>
          <w:iCs/>
          <w:sz w:val="20"/>
          <w:szCs w:val="20"/>
          <w:lang w:eastAsia="ar-SA"/>
        </w:rPr>
        <w:t xml:space="preserve"> Zamawiający rozumie produkty nie używane, nie uszkodzone,  wolne od wad fizycznych i prawnych, w oryginalnych opakowaniach producenta</w:t>
      </w:r>
      <w:r>
        <w:rPr>
          <w:rFonts w:ascii="Book Antiqua" w:eastAsia="Times New Roman" w:hAnsi="Book Antiqua" w:cs="Times New Roman"/>
          <w:iCs/>
          <w:sz w:val="20"/>
          <w:szCs w:val="20"/>
          <w:lang w:eastAsia="ar-SA"/>
        </w:rPr>
        <w:t>.</w:t>
      </w:r>
    </w:p>
    <w:p w:rsidR="00D45FE4" w:rsidRDefault="00D45FE4" w:rsidP="00565AFB">
      <w:pPr>
        <w:numPr>
          <w:ilvl w:val="1"/>
          <w:numId w:val="4"/>
        </w:numPr>
        <w:tabs>
          <w:tab w:val="clear" w:pos="360"/>
          <w:tab w:val="left" w:pos="600"/>
        </w:tabs>
        <w:suppressAutoHyphens/>
        <w:spacing w:after="0" w:line="240" w:lineRule="auto"/>
        <w:ind w:left="600" w:right="-1" w:hanging="600"/>
        <w:jc w:val="both"/>
        <w:rPr>
          <w:rFonts w:ascii="Book Antiqua" w:eastAsia="Times New Roman" w:hAnsi="Book Antiqua" w:cs="Times New Roman"/>
          <w:iCs/>
          <w:sz w:val="20"/>
          <w:szCs w:val="20"/>
          <w:lang w:eastAsia="ar-SA"/>
        </w:rPr>
      </w:pPr>
      <w:r w:rsidRPr="00D45FE4">
        <w:rPr>
          <w:rFonts w:ascii="Book Antiqua" w:eastAsia="Times New Roman" w:hAnsi="Book Antiqua" w:cs="Times New Roman"/>
          <w:iCs/>
          <w:sz w:val="20"/>
          <w:szCs w:val="20"/>
          <w:lang w:eastAsia="ar-SA"/>
        </w:rPr>
        <w:t>Zamawiający dopuszcza składanie ofert równoważnych</w:t>
      </w:r>
      <w:r w:rsidR="00B6650B">
        <w:rPr>
          <w:rFonts w:ascii="Book Antiqua" w:eastAsia="Times New Roman" w:hAnsi="Book Antiqua" w:cs="Times New Roman"/>
          <w:iCs/>
          <w:sz w:val="20"/>
          <w:szCs w:val="20"/>
          <w:lang w:eastAsia="ar-SA"/>
        </w:rPr>
        <w:t>.</w:t>
      </w:r>
    </w:p>
    <w:p w:rsidR="00B6650B" w:rsidRPr="00B6650B" w:rsidRDefault="00B6650B" w:rsidP="00B6650B">
      <w:pPr>
        <w:numPr>
          <w:ilvl w:val="1"/>
          <w:numId w:val="4"/>
        </w:numPr>
        <w:tabs>
          <w:tab w:val="left" w:pos="600"/>
        </w:tabs>
        <w:suppressAutoHyphens/>
        <w:spacing w:after="0" w:line="240" w:lineRule="auto"/>
        <w:ind w:right="-1"/>
        <w:jc w:val="both"/>
        <w:rPr>
          <w:rFonts w:ascii="Book Antiqua" w:eastAsia="Times New Roman" w:hAnsi="Book Antiqua" w:cs="Times New Roman"/>
          <w:iCs/>
          <w:sz w:val="20"/>
          <w:szCs w:val="20"/>
          <w:lang w:eastAsia="ar-SA"/>
        </w:rPr>
      </w:pPr>
      <w:r w:rsidRPr="00B6650B">
        <w:rPr>
          <w:rFonts w:ascii="Book Antiqua" w:hAnsi="Book Antiqua"/>
          <w:sz w:val="20"/>
        </w:rPr>
        <w:t xml:space="preserve">W przypadku zaoferowania przez Wykonawcę produktu równoważnego, informację o tym musi zamieścić w ofercie. Odpowiednie informacje Wykonawca winien wpisać w Formularzu Cenowym w kolumnie </w:t>
      </w:r>
      <w:r>
        <w:rPr>
          <w:rFonts w:ascii="Book Antiqua" w:hAnsi="Book Antiqua"/>
          <w:sz w:val="20"/>
        </w:rPr>
        <w:t>5</w:t>
      </w:r>
      <w:r w:rsidRPr="00B6650B">
        <w:rPr>
          <w:rFonts w:ascii="Book Antiqua" w:hAnsi="Book Antiqua"/>
          <w:sz w:val="20"/>
        </w:rPr>
        <w:t xml:space="preserve">, tj. </w:t>
      </w:r>
      <w:r>
        <w:rPr>
          <w:rFonts w:ascii="Book Antiqua" w:hAnsi="Book Antiqua"/>
          <w:sz w:val="20"/>
        </w:rPr>
        <w:t>n</w:t>
      </w:r>
      <w:r w:rsidRPr="00B6650B">
        <w:rPr>
          <w:rFonts w:ascii="Book Antiqua" w:hAnsi="Book Antiqua"/>
          <w:sz w:val="20"/>
        </w:rPr>
        <w:t>azw</w:t>
      </w:r>
      <w:r>
        <w:rPr>
          <w:rFonts w:ascii="Book Antiqua" w:hAnsi="Book Antiqua"/>
          <w:sz w:val="20"/>
        </w:rPr>
        <w:t>ę</w:t>
      </w:r>
      <w:r w:rsidRPr="00B6650B">
        <w:rPr>
          <w:rFonts w:ascii="Book Antiqua" w:hAnsi="Book Antiqua"/>
          <w:sz w:val="20"/>
        </w:rPr>
        <w:t xml:space="preserve"> handlow</w:t>
      </w:r>
      <w:r>
        <w:rPr>
          <w:rFonts w:ascii="Book Antiqua" w:hAnsi="Book Antiqua"/>
          <w:sz w:val="20"/>
        </w:rPr>
        <w:t>ą</w:t>
      </w:r>
      <w:r w:rsidRPr="00B6650B">
        <w:rPr>
          <w:rFonts w:ascii="Book Antiqua" w:hAnsi="Book Antiqua"/>
          <w:sz w:val="20"/>
        </w:rPr>
        <w:t xml:space="preserve"> / producent</w:t>
      </w:r>
      <w:r>
        <w:rPr>
          <w:rFonts w:ascii="Book Antiqua" w:hAnsi="Book Antiqua"/>
          <w:sz w:val="20"/>
        </w:rPr>
        <w:t>a</w:t>
      </w:r>
      <w:r w:rsidRPr="00B6650B">
        <w:rPr>
          <w:rFonts w:ascii="Book Antiqua" w:hAnsi="Book Antiqua"/>
          <w:sz w:val="20"/>
        </w:rPr>
        <w:t xml:space="preserve"> oferowanego produktu</w:t>
      </w:r>
    </w:p>
    <w:p w:rsidR="00ED4D6C" w:rsidRPr="00ED4D6C" w:rsidRDefault="00ED4D6C" w:rsidP="00ED4D6C">
      <w:pPr>
        <w:numPr>
          <w:ilvl w:val="1"/>
          <w:numId w:val="4"/>
        </w:numPr>
        <w:tabs>
          <w:tab w:val="left" w:pos="600"/>
        </w:tabs>
        <w:suppressAutoHyphens/>
        <w:spacing w:after="0" w:line="240" w:lineRule="auto"/>
        <w:ind w:right="-1"/>
        <w:jc w:val="both"/>
        <w:rPr>
          <w:rFonts w:ascii="Book Antiqua" w:eastAsia="Times New Roman" w:hAnsi="Book Antiqua" w:cs="Times New Roman"/>
          <w:iCs/>
          <w:sz w:val="20"/>
          <w:szCs w:val="20"/>
          <w:lang w:eastAsia="ar-SA"/>
        </w:rPr>
      </w:pPr>
      <w:r>
        <w:rPr>
          <w:rFonts w:ascii="Book Antiqua" w:hAnsi="Book Antiqua"/>
          <w:sz w:val="20"/>
        </w:rPr>
        <w:t xml:space="preserve">     </w:t>
      </w:r>
      <w:r w:rsidRPr="00ED4D6C">
        <w:rPr>
          <w:rFonts w:ascii="Book Antiqua" w:hAnsi="Book Antiqua"/>
          <w:sz w:val="20"/>
        </w:rPr>
        <w:t xml:space="preserve">Informujemy, że zgodnie z art. 30 ust. 5 ustawy PZP, Wykonawca, który powołuje się na </w:t>
      </w:r>
      <w:r>
        <w:rPr>
          <w:rFonts w:ascii="Book Antiqua" w:hAnsi="Book Antiqua"/>
          <w:sz w:val="20"/>
        </w:rPr>
        <w:t xml:space="preserve">    </w:t>
      </w:r>
      <w:r w:rsidRPr="00ED4D6C">
        <w:rPr>
          <w:rFonts w:ascii="Book Antiqua" w:hAnsi="Book Antiqua"/>
          <w:sz w:val="20"/>
        </w:rPr>
        <w:t>rozwiązania równoważne opisane przez Zamawiającego, jest obowiązany wykazać, że oferowane przez niego dostawy (…) spełniają wymagania określone przez Zamawiającego.</w:t>
      </w:r>
    </w:p>
    <w:p w:rsidR="00D45FE4" w:rsidRPr="00D45FE4" w:rsidRDefault="00D45FE4" w:rsidP="00D45FE4">
      <w:pPr>
        <w:numPr>
          <w:ilvl w:val="1"/>
          <w:numId w:val="4"/>
        </w:numPr>
        <w:tabs>
          <w:tab w:val="clear" w:pos="360"/>
          <w:tab w:val="left" w:pos="600"/>
        </w:tabs>
        <w:suppressAutoHyphens/>
        <w:spacing w:after="0" w:line="240" w:lineRule="auto"/>
        <w:ind w:left="600" w:right="-1" w:hanging="600"/>
        <w:jc w:val="both"/>
        <w:rPr>
          <w:rFonts w:ascii="Book Antiqua" w:eastAsia="Times New Roman" w:hAnsi="Book Antiqua" w:cs="Times New Roman"/>
          <w:iCs/>
          <w:sz w:val="20"/>
          <w:szCs w:val="20"/>
          <w:lang w:eastAsia="ar-SA"/>
        </w:rPr>
      </w:pPr>
      <w:r>
        <w:rPr>
          <w:rFonts w:ascii="Book Antiqua" w:hAnsi="Book Antiqua"/>
          <w:b/>
          <w:color w:val="000000"/>
          <w:sz w:val="20"/>
          <w:szCs w:val="20"/>
        </w:rPr>
        <w:t>S</w:t>
      </w:r>
      <w:r w:rsidRPr="00D45FE4">
        <w:rPr>
          <w:rFonts w:ascii="Book Antiqua" w:hAnsi="Book Antiqua"/>
          <w:b/>
          <w:color w:val="000000"/>
          <w:sz w:val="20"/>
          <w:szCs w:val="20"/>
        </w:rPr>
        <w:t xml:space="preserve">posób w jaki wykonawca zobowiązany będzie do potwierdzenia, że oferowane produkty spełniają wymagania równoważności i są zgodne z wymaganiami </w:t>
      </w:r>
      <w:r w:rsidR="00ED4D6C">
        <w:rPr>
          <w:rFonts w:ascii="Book Antiqua" w:hAnsi="Book Antiqua"/>
          <w:b/>
          <w:color w:val="000000"/>
          <w:sz w:val="20"/>
          <w:szCs w:val="20"/>
        </w:rPr>
        <w:t>Z</w:t>
      </w:r>
      <w:r w:rsidRPr="00D45FE4">
        <w:rPr>
          <w:rFonts w:ascii="Book Antiqua" w:hAnsi="Book Antiqua"/>
          <w:b/>
          <w:color w:val="000000"/>
          <w:sz w:val="20"/>
          <w:szCs w:val="20"/>
        </w:rPr>
        <w:t>amawiającego.</w:t>
      </w:r>
    </w:p>
    <w:p w:rsidR="00D45FE4" w:rsidRPr="00D45FE4" w:rsidRDefault="00D45FE4" w:rsidP="00D45FE4">
      <w:pPr>
        <w:tabs>
          <w:tab w:val="num" w:pos="1800"/>
        </w:tabs>
        <w:spacing w:after="0"/>
        <w:ind w:left="567" w:right="-1"/>
        <w:jc w:val="both"/>
        <w:rPr>
          <w:rFonts w:ascii="Book Antiqua" w:hAnsi="Book Antiqua"/>
          <w:color w:val="000000"/>
          <w:sz w:val="20"/>
          <w:szCs w:val="20"/>
        </w:rPr>
      </w:pPr>
      <w:r w:rsidRPr="00D45FE4">
        <w:rPr>
          <w:rFonts w:ascii="Book Antiqua" w:hAnsi="Book Antiqua"/>
          <w:color w:val="000000"/>
          <w:sz w:val="20"/>
          <w:szCs w:val="20"/>
        </w:rPr>
        <w:t>4.</w:t>
      </w:r>
      <w:r w:rsidR="00B6650B">
        <w:rPr>
          <w:rFonts w:ascii="Book Antiqua" w:hAnsi="Book Antiqua"/>
          <w:color w:val="000000"/>
          <w:sz w:val="20"/>
          <w:szCs w:val="20"/>
        </w:rPr>
        <w:t>8</w:t>
      </w:r>
      <w:r w:rsidRPr="00D45FE4">
        <w:rPr>
          <w:rFonts w:ascii="Book Antiqua" w:hAnsi="Book Antiqua"/>
          <w:color w:val="000000"/>
          <w:sz w:val="20"/>
          <w:szCs w:val="20"/>
        </w:rPr>
        <w:t>.1</w:t>
      </w:r>
      <w:r w:rsidRPr="00D45FE4">
        <w:rPr>
          <w:rFonts w:ascii="Book Antiqua" w:hAnsi="Book Antiqua"/>
          <w:b/>
          <w:color w:val="000000"/>
          <w:sz w:val="20"/>
          <w:szCs w:val="20"/>
        </w:rPr>
        <w:t xml:space="preserve"> </w:t>
      </w:r>
      <w:r w:rsidRPr="00D45FE4">
        <w:rPr>
          <w:rFonts w:ascii="Book Antiqua" w:hAnsi="Book Antiqua"/>
          <w:color w:val="000000"/>
          <w:sz w:val="20"/>
          <w:szCs w:val="20"/>
        </w:rPr>
        <w:t xml:space="preserve">Zamawiający zastrzega sobie prawo, po otwarciu ofert, a przed wyborem najkorzystniejszej oferty, do żądania od Wykonawców próbek oferowanych produktów równoważnych, w celu przeprowadzenia praktycznych tekstów, sprawdzających, czy są one zgodne z opisem przedstawionym przez Zamawiającego w SIWZ. Próbki produktów równoważnych Wykonawca będzie zobowiązany dostarczyć w terminie nie dłuższym niż 2 dni robocze od daty przekazania mu przez Zamawiającego stosownego wezwania. </w:t>
      </w:r>
      <w:r w:rsidRPr="00394DCA">
        <w:rPr>
          <w:rFonts w:ascii="Book Antiqua" w:hAnsi="Book Antiqua"/>
          <w:color w:val="000000"/>
          <w:sz w:val="20"/>
          <w:szCs w:val="20"/>
        </w:rPr>
        <w:t>Dla produktów oryginalnych Zamawiający zastrzega sobie prawo żądania próbek, celem sprawdzenia ich autentyczności bez testowania.</w:t>
      </w:r>
    </w:p>
    <w:p w:rsidR="00D45FE4" w:rsidRPr="00D45FE4" w:rsidRDefault="00D45FE4" w:rsidP="00D45FE4">
      <w:pPr>
        <w:tabs>
          <w:tab w:val="num" w:pos="1800"/>
        </w:tabs>
        <w:spacing w:after="0"/>
        <w:ind w:left="567" w:right="-1"/>
        <w:jc w:val="both"/>
        <w:rPr>
          <w:rFonts w:ascii="Book Antiqua" w:hAnsi="Book Antiqua"/>
          <w:color w:val="000000"/>
          <w:sz w:val="20"/>
          <w:szCs w:val="20"/>
        </w:rPr>
      </w:pPr>
      <w:r w:rsidRPr="00D45FE4">
        <w:rPr>
          <w:rFonts w:ascii="Book Antiqua" w:hAnsi="Book Antiqua"/>
          <w:color w:val="000000"/>
          <w:sz w:val="20"/>
          <w:szCs w:val="20"/>
        </w:rPr>
        <w:t>4.</w:t>
      </w:r>
      <w:r w:rsidR="00B6650B">
        <w:rPr>
          <w:rFonts w:ascii="Book Antiqua" w:hAnsi="Book Antiqua"/>
          <w:color w:val="000000"/>
          <w:sz w:val="20"/>
          <w:szCs w:val="20"/>
        </w:rPr>
        <w:t>8</w:t>
      </w:r>
      <w:r w:rsidRPr="00D45FE4">
        <w:rPr>
          <w:rFonts w:ascii="Book Antiqua" w:hAnsi="Book Antiqua"/>
          <w:color w:val="000000"/>
          <w:sz w:val="20"/>
          <w:szCs w:val="20"/>
        </w:rPr>
        <w:t>.2. Wszelkie koszty związane z przygotowaniem oferty, w tym koszty próbek produktów oraz ich dostawę - ponosi Wykonawca.</w:t>
      </w:r>
    </w:p>
    <w:p w:rsidR="00D45FE4" w:rsidRDefault="00D45FE4" w:rsidP="00D45FE4">
      <w:pPr>
        <w:tabs>
          <w:tab w:val="num" w:pos="1800"/>
        </w:tabs>
        <w:spacing w:after="0"/>
        <w:ind w:left="567" w:right="-1"/>
        <w:jc w:val="both"/>
        <w:rPr>
          <w:rFonts w:ascii="Book Antiqua" w:hAnsi="Book Antiqua"/>
          <w:color w:val="000000"/>
          <w:sz w:val="20"/>
          <w:szCs w:val="20"/>
        </w:rPr>
      </w:pPr>
      <w:r w:rsidRPr="00D45FE4">
        <w:rPr>
          <w:rFonts w:ascii="Book Antiqua" w:hAnsi="Book Antiqua"/>
          <w:color w:val="000000"/>
          <w:sz w:val="20"/>
          <w:szCs w:val="20"/>
        </w:rPr>
        <w:t>4.</w:t>
      </w:r>
      <w:r w:rsidR="00B6650B">
        <w:rPr>
          <w:rFonts w:ascii="Book Antiqua" w:hAnsi="Book Antiqua"/>
          <w:color w:val="000000"/>
          <w:sz w:val="20"/>
          <w:szCs w:val="20"/>
        </w:rPr>
        <w:t>8</w:t>
      </w:r>
      <w:r w:rsidRPr="00D45FE4">
        <w:rPr>
          <w:rFonts w:ascii="Book Antiqua" w:hAnsi="Book Antiqua"/>
          <w:color w:val="000000"/>
          <w:sz w:val="20"/>
          <w:szCs w:val="20"/>
        </w:rPr>
        <w:t>.3 W przypadku, gdy proponowany produkt nie okaże się produktem równoważnym lub gdy oferowany produkt będzie niezgodny z opisem przedmiotu zamówienia przedstawionym w SIWZ lub, gdy Wykonawca nie dostarczy  próbek produktów w terminie – oferta jego zostanie odrzucona na podstawie art. 89 ust. 1 pkt. 2 ustawy PZP.</w:t>
      </w:r>
    </w:p>
    <w:p w:rsidR="00B6650B" w:rsidRPr="00D45FE4" w:rsidRDefault="00B6650B" w:rsidP="00D45FE4">
      <w:pPr>
        <w:tabs>
          <w:tab w:val="num" w:pos="1800"/>
        </w:tabs>
        <w:spacing w:after="0"/>
        <w:ind w:left="567" w:right="-1"/>
        <w:jc w:val="both"/>
        <w:rPr>
          <w:rFonts w:ascii="Book Antiqua" w:hAnsi="Book Antiqua"/>
          <w:color w:val="000000"/>
          <w:sz w:val="20"/>
          <w:szCs w:val="20"/>
        </w:rPr>
      </w:pPr>
      <w:r>
        <w:rPr>
          <w:rFonts w:ascii="Book Antiqua" w:hAnsi="Book Antiqua"/>
          <w:color w:val="000000"/>
          <w:sz w:val="20"/>
          <w:szCs w:val="20"/>
        </w:rPr>
        <w:t xml:space="preserve">4.8.4 </w:t>
      </w:r>
      <w:r w:rsidRPr="00B6650B">
        <w:rPr>
          <w:rFonts w:ascii="Book Antiqua" w:hAnsi="Book Antiqua"/>
          <w:color w:val="000000"/>
          <w:sz w:val="20"/>
          <w:szCs w:val="20"/>
        </w:rPr>
        <w:t xml:space="preserve">Nadto w celu potwierdzenia, że oferowane produkty odpowiadają wymaganiom określonym przez Zamawiającego w Formularzu Cenowym do </w:t>
      </w:r>
      <w:r>
        <w:rPr>
          <w:rFonts w:ascii="Book Antiqua" w:hAnsi="Book Antiqua"/>
          <w:color w:val="000000"/>
          <w:sz w:val="20"/>
          <w:szCs w:val="20"/>
        </w:rPr>
        <w:t>SIWZ należy wpisać „Producenta”</w:t>
      </w:r>
      <w:r w:rsidR="00AE67E6">
        <w:rPr>
          <w:rFonts w:ascii="Book Antiqua" w:hAnsi="Book Antiqua"/>
          <w:color w:val="000000"/>
          <w:sz w:val="20"/>
          <w:szCs w:val="20"/>
        </w:rPr>
        <w:t xml:space="preserve"> </w:t>
      </w:r>
      <w:r>
        <w:rPr>
          <w:rFonts w:ascii="Book Antiqua" w:hAnsi="Book Antiqua"/>
          <w:color w:val="000000"/>
          <w:sz w:val="20"/>
          <w:szCs w:val="20"/>
        </w:rPr>
        <w:t xml:space="preserve">oraz  „Nazwę handlową” </w:t>
      </w:r>
      <w:r w:rsidRPr="00B6650B">
        <w:rPr>
          <w:rFonts w:ascii="Book Antiqua" w:hAnsi="Book Antiqua"/>
          <w:color w:val="000000"/>
          <w:sz w:val="20"/>
          <w:szCs w:val="20"/>
        </w:rPr>
        <w:t>produktów równoważnych. Jeżeli Wykonawca oferujący produkty równoważnie nie uzupełni odpowiednio Formularza Cenowego do SIWZ jego oferta zgodnie z art. 89 ust. 1 pkt. 2 ustawy PZP zostanie odrzucona</w:t>
      </w:r>
    </w:p>
    <w:p w:rsidR="00AB2AED" w:rsidRPr="00AB2AED" w:rsidRDefault="00AB2AED" w:rsidP="00AB2AED">
      <w:pPr>
        <w:suppressAutoHyphens/>
        <w:spacing w:after="0"/>
        <w:ind w:left="540" w:right="-1"/>
        <w:jc w:val="both"/>
        <w:rPr>
          <w:rFonts w:ascii="Book Antiqua" w:eastAsia="Times New Roman" w:hAnsi="Book Antiqua" w:cs="Times New Roman"/>
          <w:i/>
          <w:iCs/>
          <w:sz w:val="20"/>
          <w:szCs w:val="20"/>
          <w:lang w:eastAsia="ar-SA"/>
        </w:rPr>
      </w:pPr>
    </w:p>
    <w:p w:rsidR="00AB2AED" w:rsidRPr="00AB2AED" w:rsidRDefault="00AB2AED" w:rsidP="00AB2AED">
      <w:pPr>
        <w:tabs>
          <w:tab w:val="left" w:pos="540"/>
        </w:tabs>
        <w:suppressAutoHyphens/>
        <w:spacing w:after="0"/>
        <w:ind w:right="-1"/>
        <w:rPr>
          <w:rFonts w:ascii="Book Antiqua" w:hAnsi="Book Antiqua" w:cs="Arial"/>
          <w:b/>
          <w:bCs/>
          <w:sz w:val="20"/>
          <w:szCs w:val="20"/>
          <w:lang w:eastAsia="ar-SA"/>
        </w:rPr>
      </w:pPr>
      <w:r w:rsidRPr="00AB2AED">
        <w:rPr>
          <w:rFonts w:ascii="Book Antiqua" w:hAnsi="Book Antiqua" w:cs="Arial"/>
          <w:b/>
          <w:bCs/>
          <w:sz w:val="20"/>
          <w:szCs w:val="20"/>
          <w:lang w:val="x-none" w:eastAsia="ar-SA"/>
        </w:rPr>
        <w:t>5.</w:t>
      </w:r>
      <w:r w:rsidRPr="00AB2AED">
        <w:rPr>
          <w:rFonts w:ascii="Book Antiqua" w:hAnsi="Book Antiqua" w:cs="Arial"/>
          <w:b/>
          <w:bCs/>
          <w:sz w:val="20"/>
          <w:szCs w:val="20"/>
          <w:lang w:eastAsia="ar-SA"/>
        </w:rPr>
        <w:tab/>
      </w:r>
      <w:r w:rsidRPr="00AB2AED">
        <w:rPr>
          <w:rFonts w:ascii="Book Antiqua" w:hAnsi="Book Antiqua" w:cs="Arial"/>
          <w:b/>
          <w:bCs/>
          <w:sz w:val="20"/>
          <w:szCs w:val="20"/>
          <w:lang w:val="x-none" w:eastAsia="ar-SA"/>
        </w:rPr>
        <w:t>ŹRÓDŁA FINANSOWANIA</w:t>
      </w:r>
    </w:p>
    <w:p w:rsidR="00AB2AED" w:rsidRPr="00AB2AED" w:rsidRDefault="00AB2AED" w:rsidP="00AB2AED">
      <w:pPr>
        <w:tabs>
          <w:tab w:val="left" w:pos="540"/>
        </w:tabs>
        <w:suppressAutoHyphens/>
        <w:spacing w:after="0" w:line="360" w:lineRule="auto"/>
        <w:ind w:left="540" w:right="-1"/>
        <w:rPr>
          <w:rFonts w:ascii="Book Antiqua" w:hAnsi="Book Antiqua" w:cs="Arial"/>
          <w:bCs/>
          <w:sz w:val="20"/>
          <w:szCs w:val="20"/>
          <w:lang w:eastAsia="ar-SA"/>
        </w:rPr>
      </w:pPr>
      <w:r w:rsidRPr="00AB2AED">
        <w:rPr>
          <w:rFonts w:ascii="Book Antiqua" w:hAnsi="Book Antiqua" w:cs="Arial"/>
          <w:bCs/>
          <w:sz w:val="20"/>
          <w:szCs w:val="20"/>
          <w:lang w:eastAsia="ar-SA"/>
        </w:rPr>
        <w:t>- Środki ogólnouczelniane.</w:t>
      </w:r>
    </w:p>
    <w:p w:rsidR="00AB2AED" w:rsidRPr="00AB2AED" w:rsidRDefault="00AB2AED" w:rsidP="00AB2AED">
      <w:pPr>
        <w:tabs>
          <w:tab w:val="left" w:pos="567"/>
        </w:tabs>
        <w:suppressAutoHyphens/>
        <w:spacing w:after="0"/>
        <w:ind w:left="567" w:right="-1"/>
        <w:jc w:val="both"/>
        <w:rPr>
          <w:rFonts w:ascii="Book Antiqua" w:eastAsia="Times New Roman" w:hAnsi="Book Antiqua" w:cs="Times New Roman"/>
          <w:sz w:val="20"/>
          <w:szCs w:val="20"/>
          <w:lang w:eastAsia="ar-SA"/>
        </w:rPr>
      </w:pPr>
    </w:p>
    <w:p w:rsidR="00AB2AED" w:rsidRPr="00AB2AED" w:rsidRDefault="00AB2AED" w:rsidP="00AB2AED">
      <w:pPr>
        <w:suppressAutoHyphens/>
        <w:spacing w:after="0"/>
        <w:ind w:left="540" w:right="-1" w:hanging="540"/>
        <w:jc w:val="both"/>
        <w:rPr>
          <w:rFonts w:ascii="Book Antiqua" w:eastAsia="Times New Roman" w:hAnsi="Book Antiqua" w:cs="Times New Roman"/>
          <w:b/>
          <w:iCs/>
          <w:sz w:val="20"/>
          <w:szCs w:val="20"/>
          <w:lang w:eastAsia="ar-SA"/>
        </w:rPr>
      </w:pPr>
      <w:r w:rsidRPr="00AB2AED">
        <w:rPr>
          <w:rFonts w:ascii="Book Antiqua" w:eastAsia="Times New Roman" w:hAnsi="Book Antiqua" w:cs="Times New Roman"/>
          <w:b/>
          <w:iCs/>
          <w:sz w:val="20"/>
          <w:szCs w:val="20"/>
          <w:lang w:eastAsia="ar-SA"/>
        </w:rPr>
        <w:t xml:space="preserve">6. </w:t>
      </w:r>
      <w:r w:rsidRPr="00AB2AED">
        <w:rPr>
          <w:rFonts w:ascii="Book Antiqua" w:eastAsia="Times New Roman" w:hAnsi="Book Antiqua" w:cs="Times New Roman"/>
          <w:b/>
          <w:iCs/>
          <w:sz w:val="20"/>
          <w:szCs w:val="20"/>
          <w:lang w:eastAsia="ar-SA"/>
        </w:rPr>
        <w:tab/>
        <w:t>TERMIN REALIZACJI PRZEDMIOTU ZAMÓWIENIA</w:t>
      </w:r>
    </w:p>
    <w:p w:rsidR="00981460" w:rsidRPr="00981460" w:rsidRDefault="00AB2AED" w:rsidP="00981460">
      <w:pPr>
        <w:tabs>
          <w:tab w:val="left" w:pos="567"/>
        </w:tabs>
        <w:suppressAutoHyphens/>
        <w:spacing w:after="0"/>
        <w:ind w:left="567" w:right="-1"/>
        <w:jc w:val="both"/>
        <w:rPr>
          <w:rFonts w:ascii="Book Antiqua" w:hAnsi="Book Antiqua" w:cs="Arial"/>
          <w:sz w:val="20"/>
          <w:szCs w:val="20"/>
          <w:lang w:eastAsia="ar-SA"/>
        </w:rPr>
      </w:pPr>
      <w:r w:rsidRPr="00AB2AED">
        <w:rPr>
          <w:rFonts w:ascii="Book Antiqua" w:hAnsi="Book Antiqua" w:cs="Arial"/>
          <w:sz w:val="20"/>
          <w:szCs w:val="20"/>
          <w:lang w:val="x-none" w:eastAsia="ar-SA"/>
        </w:rPr>
        <w:t xml:space="preserve">Realizacja zamówienia odbywać się będzie sukcesywnie w terminie </w:t>
      </w:r>
      <w:r w:rsidR="00E70831">
        <w:rPr>
          <w:rFonts w:ascii="Book Antiqua" w:hAnsi="Book Antiqua" w:cs="Arial"/>
          <w:sz w:val="20"/>
          <w:szCs w:val="20"/>
          <w:lang w:eastAsia="ar-SA"/>
        </w:rPr>
        <w:t xml:space="preserve">od 3 dni </w:t>
      </w:r>
      <w:r w:rsidRPr="00AB2AED">
        <w:rPr>
          <w:rFonts w:ascii="Book Antiqua" w:hAnsi="Book Antiqua" w:cs="Arial"/>
          <w:sz w:val="20"/>
          <w:szCs w:val="20"/>
          <w:lang w:val="x-none" w:eastAsia="ar-SA"/>
        </w:rPr>
        <w:t xml:space="preserve">do 7 dni roboczych od złożenia zamówienia w okresie </w:t>
      </w:r>
      <w:r w:rsidRPr="00AB2AED">
        <w:rPr>
          <w:rFonts w:ascii="Book Antiqua" w:hAnsi="Book Antiqua" w:cs="Arial"/>
          <w:b/>
          <w:sz w:val="20"/>
          <w:szCs w:val="20"/>
          <w:lang w:val="x-none" w:eastAsia="ar-SA"/>
        </w:rPr>
        <w:t>dwunastu miesięcy</w:t>
      </w:r>
      <w:r w:rsidRPr="00AB2AED">
        <w:rPr>
          <w:rFonts w:ascii="Book Antiqua" w:hAnsi="Book Antiqua" w:cs="Arial"/>
          <w:sz w:val="20"/>
          <w:szCs w:val="20"/>
          <w:lang w:val="x-none" w:eastAsia="ar-SA"/>
        </w:rPr>
        <w:t xml:space="preserve"> od dnia podpisania umowy w godzinach od 8:00 do 13:00</w:t>
      </w:r>
      <w:r w:rsidR="00981460">
        <w:rPr>
          <w:rFonts w:ascii="Book Antiqua" w:hAnsi="Book Antiqua" w:cs="Arial"/>
          <w:sz w:val="20"/>
          <w:szCs w:val="20"/>
          <w:lang w:eastAsia="ar-SA"/>
        </w:rPr>
        <w:t xml:space="preserve"> </w:t>
      </w:r>
      <w:r w:rsidR="00981460" w:rsidRPr="00981460">
        <w:rPr>
          <w:rFonts w:ascii="Book Antiqua" w:hAnsi="Book Antiqua" w:cs="Arial"/>
          <w:sz w:val="20"/>
          <w:szCs w:val="20"/>
          <w:lang w:eastAsia="ar-SA"/>
        </w:rPr>
        <w:t>do następujących obiektów (wskazanych w składanych zamówieniach):</w:t>
      </w:r>
    </w:p>
    <w:p w:rsidR="00981460" w:rsidRPr="00981460" w:rsidRDefault="00981460" w:rsidP="00981460">
      <w:pPr>
        <w:tabs>
          <w:tab w:val="left" w:pos="567"/>
        </w:tabs>
        <w:suppressAutoHyphens/>
        <w:spacing w:after="0"/>
        <w:ind w:left="567" w:right="-1"/>
        <w:jc w:val="both"/>
        <w:rPr>
          <w:rFonts w:ascii="Book Antiqua" w:hAnsi="Book Antiqua" w:cs="Arial"/>
          <w:sz w:val="20"/>
          <w:szCs w:val="20"/>
          <w:lang w:eastAsia="ar-SA"/>
        </w:rPr>
      </w:pPr>
    </w:p>
    <w:p w:rsidR="00981460" w:rsidRPr="00981460" w:rsidRDefault="00981460" w:rsidP="00981460">
      <w:pPr>
        <w:tabs>
          <w:tab w:val="left" w:pos="567"/>
        </w:tabs>
        <w:suppressAutoHyphens/>
        <w:spacing w:after="0"/>
        <w:ind w:left="567" w:right="-1"/>
        <w:jc w:val="both"/>
        <w:rPr>
          <w:rFonts w:ascii="Book Antiqua" w:hAnsi="Book Antiqua" w:cs="Arial"/>
          <w:sz w:val="20"/>
          <w:szCs w:val="20"/>
          <w:lang w:eastAsia="ar-SA"/>
        </w:rPr>
      </w:pPr>
      <w:r w:rsidRPr="00981460">
        <w:rPr>
          <w:rFonts w:ascii="Book Antiqua" w:hAnsi="Book Antiqua" w:cs="Arial"/>
          <w:sz w:val="20"/>
          <w:szCs w:val="20"/>
          <w:lang w:eastAsia="ar-SA"/>
        </w:rPr>
        <w:t>Chodkiewicza 30, 85-064 Bydgoszcz</w:t>
      </w:r>
    </w:p>
    <w:p w:rsidR="00981460" w:rsidRPr="00981460" w:rsidRDefault="00981460" w:rsidP="00981460">
      <w:pPr>
        <w:tabs>
          <w:tab w:val="left" w:pos="567"/>
        </w:tabs>
        <w:suppressAutoHyphens/>
        <w:spacing w:after="0"/>
        <w:ind w:left="567" w:right="-1"/>
        <w:jc w:val="both"/>
        <w:rPr>
          <w:rFonts w:ascii="Book Antiqua" w:hAnsi="Book Antiqua" w:cs="Arial"/>
          <w:sz w:val="20"/>
          <w:szCs w:val="20"/>
          <w:lang w:eastAsia="ar-SA"/>
        </w:rPr>
      </w:pPr>
      <w:r w:rsidRPr="00981460">
        <w:rPr>
          <w:rFonts w:ascii="Book Antiqua" w:hAnsi="Book Antiqua" w:cs="Arial"/>
          <w:sz w:val="20"/>
          <w:szCs w:val="20"/>
          <w:lang w:eastAsia="ar-SA"/>
        </w:rPr>
        <w:t>Grabowa 2, 85-601 Bydgoszcz</w:t>
      </w:r>
    </w:p>
    <w:p w:rsidR="00981460" w:rsidRPr="00981460" w:rsidRDefault="00981460" w:rsidP="00981460">
      <w:pPr>
        <w:tabs>
          <w:tab w:val="left" w:pos="567"/>
        </w:tabs>
        <w:suppressAutoHyphens/>
        <w:spacing w:after="0"/>
        <w:ind w:left="567" w:right="-1"/>
        <w:jc w:val="both"/>
        <w:rPr>
          <w:rFonts w:ascii="Book Antiqua" w:hAnsi="Book Antiqua" w:cs="Arial"/>
          <w:sz w:val="20"/>
          <w:szCs w:val="20"/>
          <w:lang w:eastAsia="ar-SA"/>
        </w:rPr>
      </w:pPr>
      <w:r w:rsidRPr="00981460">
        <w:rPr>
          <w:rFonts w:ascii="Book Antiqua" w:hAnsi="Book Antiqua" w:cs="Arial"/>
          <w:sz w:val="20"/>
          <w:szCs w:val="20"/>
          <w:lang w:eastAsia="ar-SA"/>
        </w:rPr>
        <w:t>Jagiellońska 11, 85-067 Bydgoszcz</w:t>
      </w:r>
    </w:p>
    <w:p w:rsidR="00981460" w:rsidRPr="00981460" w:rsidRDefault="00981460" w:rsidP="00981460">
      <w:pPr>
        <w:tabs>
          <w:tab w:val="left" w:pos="567"/>
        </w:tabs>
        <w:suppressAutoHyphens/>
        <w:spacing w:after="0"/>
        <w:ind w:left="567" w:right="-1"/>
        <w:jc w:val="both"/>
        <w:rPr>
          <w:rFonts w:ascii="Book Antiqua" w:hAnsi="Book Antiqua" w:cs="Arial"/>
          <w:sz w:val="20"/>
          <w:szCs w:val="20"/>
          <w:lang w:eastAsia="ar-SA"/>
        </w:rPr>
      </w:pPr>
      <w:r w:rsidRPr="00981460">
        <w:rPr>
          <w:rFonts w:ascii="Book Antiqua" w:hAnsi="Book Antiqua" w:cs="Arial"/>
          <w:sz w:val="20"/>
          <w:szCs w:val="20"/>
          <w:lang w:eastAsia="ar-SA"/>
        </w:rPr>
        <w:t>Staffa 1, 85-867 Bydgoszcz</w:t>
      </w:r>
    </w:p>
    <w:p w:rsidR="00981460" w:rsidRPr="00981460" w:rsidRDefault="00981460" w:rsidP="00981460">
      <w:pPr>
        <w:tabs>
          <w:tab w:val="left" w:pos="567"/>
        </w:tabs>
        <w:suppressAutoHyphens/>
        <w:spacing w:after="0"/>
        <w:ind w:left="567" w:right="-1"/>
        <w:jc w:val="both"/>
        <w:rPr>
          <w:rFonts w:ascii="Book Antiqua" w:hAnsi="Book Antiqua" w:cs="Arial"/>
          <w:sz w:val="20"/>
          <w:szCs w:val="20"/>
          <w:lang w:eastAsia="ar-SA"/>
        </w:rPr>
      </w:pPr>
      <w:r w:rsidRPr="00981460">
        <w:rPr>
          <w:rFonts w:ascii="Book Antiqua" w:hAnsi="Book Antiqua" w:cs="Arial"/>
          <w:sz w:val="20"/>
          <w:szCs w:val="20"/>
          <w:lang w:eastAsia="ar-SA"/>
        </w:rPr>
        <w:t>Gałczyńskiego 23, 85-322 Bydgoszcz</w:t>
      </w:r>
    </w:p>
    <w:p w:rsidR="00981460" w:rsidRPr="00981460" w:rsidRDefault="00981460" w:rsidP="00981460">
      <w:pPr>
        <w:tabs>
          <w:tab w:val="left" w:pos="567"/>
        </w:tabs>
        <w:suppressAutoHyphens/>
        <w:spacing w:after="0"/>
        <w:ind w:left="567" w:right="-1"/>
        <w:jc w:val="both"/>
        <w:rPr>
          <w:rFonts w:ascii="Book Antiqua" w:hAnsi="Book Antiqua" w:cs="Arial"/>
          <w:sz w:val="20"/>
          <w:szCs w:val="20"/>
          <w:lang w:eastAsia="ar-SA"/>
        </w:rPr>
      </w:pPr>
      <w:r w:rsidRPr="00981460">
        <w:rPr>
          <w:rFonts w:ascii="Book Antiqua" w:hAnsi="Book Antiqua" w:cs="Arial"/>
          <w:sz w:val="20"/>
          <w:szCs w:val="20"/>
          <w:lang w:eastAsia="ar-SA"/>
        </w:rPr>
        <w:t>Plac Weyssenhoffa 11, 85-072 Bydgoszcz</w:t>
      </w:r>
    </w:p>
    <w:p w:rsidR="00981460" w:rsidRPr="00981460" w:rsidRDefault="00981460" w:rsidP="00981460">
      <w:pPr>
        <w:tabs>
          <w:tab w:val="left" w:pos="567"/>
        </w:tabs>
        <w:suppressAutoHyphens/>
        <w:spacing w:after="0"/>
        <w:ind w:left="567" w:right="-1"/>
        <w:jc w:val="both"/>
        <w:rPr>
          <w:rFonts w:ascii="Book Antiqua" w:hAnsi="Book Antiqua" w:cs="Arial"/>
          <w:sz w:val="20"/>
          <w:szCs w:val="20"/>
          <w:lang w:eastAsia="ar-SA"/>
        </w:rPr>
      </w:pPr>
      <w:r w:rsidRPr="00981460">
        <w:rPr>
          <w:rFonts w:ascii="Book Antiqua" w:hAnsi="Book Antiqua" w:cs="Arial"/>
          <w:sz w:val="20"/>
          <w:szCs w:val="20"/>
          <w:lang w:eastAsia="ar-SA"/>
        </w:rPr>
        <w:t>Powstańców Wlkp. 10, 85-090 Bydgoszcz</w:t>
      </w:r>
    </w:p>
    <w:p w:rsidR="00981460" w:rsidRPr="00981460" w:rsidRDefault="00981460" w:rsidP="00981460">
      <w:pPr>
        <w:tabs>
          <w:tab w:val="left" w:pos="567"/>
        </w:tabs>
        <w:suppressAutoHyphens/>
        <w:spacing w:after="0"/>
        <w:ind w:left="567" w:right="-1"/>
        <w:jc w:val="both"/>
        <w:rPr>
          <w:rFonts w:ascii="Book Antiqua" w:hAnsi="Book Antiqua" w:cs="Arial"/>
          <w:sz w:val="20"/>
          <w:szCs w:val="20"/>
          <w:lang w:eastAsia="ar-SA"/>
        </w:rPr>
      </w:pPr>
      <w:r w:rsidRPr="00981460">
        <w:rPr>
          <w:rFonts w:ascii="Book Antiqua" w:hAnsi="Book Antiqua" w:cs="Arial"/>
          <w:sz w:val="20"/>
          <w:szCs w:val="20"/>
          <w:lang w:eastAsia="ar-SA"/>
        </w:rPr>
        <w:t>Szymanowskiego 3, 85-074 Bydgoszcz</w:t>
      </w:r>
    </w:p>
    <w:p w:rsidR="00981460" w:rsidRPr="00981460" w:rsidRDefault="00981460" w:rsidP="00981460">
      <w:pPr>
        <w:tabs>
          <w:tab w:val="left" w:pos="567"/>
        </w:tabs>
        <w:suppressAutoHyphens/>
        <w:spacing w:after="0"/>
        <w:ind w:left="567" w:right="-1"/>
        <w:jc w:val="both"/>
        <w:rPr>
          <w:rFonts w:ascii="Book Antiqua" w:hAnsi="Book Antiqua" w:cs="Arial"/>
          <w:sz w:val="20"/>
          <w:szCs w:val="20"/>
          <w:lang w:eastAsia="ar-SA"/>
        </w:rPr>
      </w:pPr>
      <w:r w:rsidRPr="00981460">
        <w:rPr>
          <w:rFonts w:ascii="Book Antiqua" w:hAnsi="Book Antiqua" w:cs="Arial"/>
          <w:sz w:val="20"/>
          <w:szCs w:val="20"/>
          <w:lang w:eastAsia="ar-SA"/>
        </w:rPr>
        <w:t>Poniatowskiego 12, 85-671 Bydgoszcz</w:t>
      </w:r>
    </w:p>
    <w:p w:rsidR="00981460" w:rsidRPr="00981460" w:rsidRDefault="00981460" w:rsidP="00981460">
      <w:pPr>
        <w:tabs>
          <w:tab w:val="left" w:pos="567"/>
        </w:tabs>
        <w:suppressAutoHyphens/>
        <w:spacing w:after="0"/>
        <w:ind w:left="567" w:right="-1"/>
        <w:jc w:val="both"/>
        <w:rPr>
          <w:rFonts w:ascii="Book Antiqua" w:hAnsi="Book Antiqua" w:cs="Arial"/>
          <w:sz w:val="20"/>
          <w:szCs w:val="20"/>
          <w:lang w:eastAsia="ar-SA"/>
        </w:rPr>
      </w:pPr>
      <w:r w:rsidRPr="00981460">
        <w:rPr>
          <w:rFonts w:ascii="Book Antiqua" w:hAnsi="Book Antiqua" w:cs="Arial"/>
          <w:sz w:val="20"/>
          <w:szCs w:val="20"/>
          <w:lang w:eastAsia="ar-SA"/>
        </w:rPr>
        <w:t>Plac Kościeleckich 8, 85-033 Bydgoszcz</w:t>
      </w:r>
    </w:p>
    <w:p w:rsidR="00981460" w:rsidRPr="00981460" w:rsidRDefault="00981460" w:rsidP="00981460">
      <w:pPr>
        <w:tabs>
          <w:tab w:val="left" w:pos="567"/>
        </w:tabs>
        <w:suppressAutoHyphens/>
        <w:spacing w:after="0"/>
        <w:ind w:left="567" w:right="-1"/>
        <w:jc w:val="both"/>
        <w:rPr>
          <w:rFonts w:ascii="Book Antiqua" w:hAnsi="Book Antiqua" w:cs="Arial"/>
          <w:sz w:val="20"/>
          <w:szCs w:val="20"/>
          <w:lang w:eastAsia="ar-SA"/>
        </w:rPr>
      </w:pPr>
      <w:r w:rsidRPr="00981460">
        <w:rPr>
          <w:rFonts w:ascii="Book Antiqua" w:hAnsi="Book Antiqua" w:cs="Arial"/>
          <w:sz w:val="20"/>
          <w:szCs w:val="20"/>
          <w:lang w:eastAsia="ar-SA"/>
        </w:rPr>
        <w:t>Ogińskiego 16, 85-092 Bydgoszcz</w:t>
      </w:r>
    </w:p>
    <w:p w:rsidR="00981460" w:rsidRPr="00981460" w:rsidRDefault="00981460" w:rsidP="00981460">
      <w:pPr>
        <w:tabs>
          <w:tab w:val="left" w:pos="567"/>
        </w:tabs>
        <w:suppressAutoHyphens/>
        <w:spacing w:after="0"/>
        <w:ind w:left="567" w:right="-1"/>
        <w:jc w:val="both"/>
        <w:rPr>
          <w:rFonts w:ascii="Book Antiqua" w:hAnsi="Book Antiqua" w:cs="Arial"/>
          <w:sz w:val="20"/>
          <w:szCs w:val="20"/>
          <w:lang w:eastAsia="ar-SA"/>
        </w:rPr>
      </w:pPr>
      <w:r w:rsidRPr="00981460">
        <w:rPr>
          <w:rFonts w:ascii="Book Antiqua" w:hAnsi="Book Antiqua" w:cs="Arial"/>
          <w:sz w:val="20"/>
          <w:szCs w:val="20"/>
          <w:lang w:eastAsia="ar-SA"/>
        </w:rPr>
        <w:t>Mińska 15, 85-428 Bydgoszcz</w:t>
      </w:r>
    </w:p>
    <w:p w:rsidR="00981460" w:rsidRPr="00981460" w:rsidRDefault="00981460" w:rsidP="00981460">
      <w:pPr>
        <w:tabs>
          <w:tab w:val="left" w:pos="567"/>
        </w:tabs>
        <w:suppressAutoHyphens/>
        <w:spacing w:after="0"/>
        <w:ind w:left="567" w:right="-1"/>
        <w:jc w:val="both"/>
        <w:rPr>
          <w:rFonts w:ascii="Book Antiqua" w:hAnsi="Book Antiqua" w:cs="Arial"/>
          <w:sz w:val="20"/>
          <w:szCs w:val="20"/>
          <w:lang w:eastAsia="ar-SA"/>
        </w:rPr>
      </w:pPr>
      <w:r w:rsidRPr="00981460">
        <w:rPr>
          <w:rFonts w:ascii="Book Antiqua" w:hAnsi="Book Antiqua" w:cs="Arial"/>
          <w:sz w:val="20"/>
          <w:szCs w:val="20"/>
          <w:lang w:eastAsia="ar-SA"/>
        </w:rPr>
        <w:t>Kopernika 1, 85-074 Bydgoszcz</w:t>
      </w:r>
    </w:p>
    <w:p w:rsidR="00981460" w:rsidRPr="00981460" w:rsidRDefault="00981460" w:rsidP="00981460">
      <w:pPr>
        <w:tabs>
          <w:tab w:val="left" w:pos="567"/>
        </w:tabs>
        <w:suppressAutoHyphens/>
        <w:spacing w:after="0"/>
        <w:ind w:left="567" w:right="-1"/>
        <w:jc w:val="both"/>
        <w:rPr>
          <w:rFonts w:ascii="Book Antiqua" w:hAnsi="Book Antiqua" w:cs="Arial"/>
          <w:sz w:val="20"/>
          <w:szCs w:val="20"/>
          <w:lang w:eastAsia="ar-SA"/>
        </w:rPr>
      </w:pPr>
      <w:r w:rsidRPr="00981460">
        <w:rPr>
          <w:rFonts w:ascii="Book Antiqua" w:hAnsi="Book Antiqua" w:cs="Arial"/>
          <w:sz w:val="20"/>
          <w:szCs w:val="20"/>
          <w:lang w:eastAsia="ar-SA"/>
        </w:rPr>
        <w:t>Łużycka 24, 85-096 Bydgoszcz</w:t>
      </w:r>
    </w:p>
    <w:p w:rsidR="00981460" w:rsidRPr="00981460" w:rsidRDefault="00981460" w:rsidP="00981460">
      <w:pPr>
        <w:tabs>
          <w:tab w:val="left" w:pos="567"/>
        </w:tabs>
        <w:suppressAutoHyphens/>
        <w:spacing w:after="0"/>
        <w:ind w:left="567" w:right="-1"/>
        <w:jc w:val="both"/>
        <w:rPr>
          <w:rFonts w:ascii="Book Antiqua" w:hAnsi="Book Antiqua" w:cs="Arial"/>
          <w:sz w:val="20"/>
          <w:szCs w:val="20"/>
          <w:lang w:eastAsia="ar-SA"/>
        </w:rPr>
      </w:pPr>
      <w:r w:rsidRPr="00981460">
        <w:rPr>
          <w:rFonts w:ascii="Book Antiqua" w:hAnsi="Book Antiqua" w:cs="Arial"/>
          <w:sz w:val="20"/>
          <w:szCs w:val="20"/>
          <w:lang w:eastAsia="ar-SA"/>
        </w:rPr>
        <w:t>Łużycka 21, 85-096 Bydgoszcz</w:t>
      </w:r>
    </w:p>
    <w:p w:rsidR="00AB2AED" w:rsidRPr="00AB2AED" w:rsidRDefault="00981460" w:rsidP="00981460">
      <w:pPr>
        <w:tabs>
          <w:tab w:val="left" w:pos="567"/>
        </w:tabs>
        <w:suppressAutoHyphens/>
        <w:spacing w:after="0"/>
        <w:ind w:left="567" w:right="-1"/>
        <w:jc w:val="both"/>
        <w:rPr>
          <w:rFonts w:ascii="Book Antiqua" w:hAnsi="Book Antiqua" w:cs="Times New Roman"/>
          <w:iCs/>
          <w:sz w:val="20"/>
          <w:szCs w:val="20"/>
          <w:lang w:eastAsia="ar-SA"/>
        </w:rPr>
      </w:pPr>
      <w:r w:rsidRPr="00981460">
        <w:rPr>
          <w:rFonts w:ascii="Book Antiqua" w:hAnsi="Book Antiqua" w:cs="Arial"/>
          <w:sz w:val="20"/>
          <w:szCs w:val="20"/>
          <w:lang w:eastAsia="ar-SA"/>
        </w:rPr>
        <w:t>Sportowa 2, 85-091 Bydgoszcz</w:t>
      </w:r>
    </w:p>
    <w:p w:rsidR="00AB2AED" w:rsidRPr="00AB2AED" w:rsidRDefault="00AB2AED" w:rsidP="00AB2AED">
      <w:pPr>
        <w:tabs>
          <w:tab w:val="left" w:pos="567"/>
        </w:tabs>
        <w:suppressAutoHyphens/>
        <w:spacing w:after="0"/>
        <w:ind w:left="567" w:right="-1"/>
        <w:jc w:val="both"/>
        <w:rPr>
          <w:rFonts w:ascii="Book Antiqua" w:hAnsi="Book Antiqua" w:cs="Times New Roman"/>
          <w:iCs/>
          <w:sz w:val="20"/>
          <w:szCs w:val="20"/>
          <w:lang w:val="x-none" w:eastAsia="ar-SA"/>
        </w:rPr>
      </w:pPr>
    </w:p>
    <w:p w:rsidR="00AB2AED" w:rsidRPr="00AB2AED" w:rsidRDefault="00AB2AED" w:rsidP="00AB2AED">
      <w:pPr>
        <w:suppressAutoHyphens/>
        <w:spacing w:after="0"/>
        <w:ind w:left="540" w:right="-1" w:hanging="540"/>
        <w:jc w:val="both"/>
        <w:rPr>
          <w:rFonts w:ascii="Book Antiqua" w:eastAsia="Times New Roman" w:hAnsi="Book Antiqua" w:cs="Times New Roman"/>
          <w:b/>
          <w:bCs/>
          <w:iCs/>
          <w:sz w:val="20"/>
          <w:szCs w:val="20"/>
          <w:lang w:eastAsia="ar-SA"/>
        </w:rPr>
      </w:pPr>
      <w:r w:rsidRPr="00AB2AED">
        <w:rPr>
          <w:rFonts w:ascii="Book Antiqua" w:eastAsia="Times New Roman" w:hAnsi="Book Antiqua" w:cs="Times New Roman"/>
          <w:b/>
          <w:iCs/>
          <w:sz w:val="20"/>
          <w:szCs w:val="20"/>
          <w:lang w:eastAsia="ar-SA"/>
        </w:rPr>
        <w:t>7.</w:t>
      </w:r>
      <w:r w:rsidRPr="00AB2AED">
        <w:rPr>
          <w:rFonts w:ascii="Book Antiqua" w:eastAsia="Times New Roman" w:hAnsi="Book Antiqua" w:cs="Times New Roman"/>
          <w:iCs/>
          <w:sz w:val="20"/>
          <w:szCs w:val="20"/>
          <w:lang w:eastAsia="ar-SA"/>
        </w:rPr>
        <w:t xml:space="preserve"> </w:t>
      </w:r>
      <w:r w:rsidRPr="00AB2AED">
        <w:rPr>
          <w:rFonts w:ascii="Book Antiqua" w:eastAsia="Times New Roman" w:hAnsi="Book Antiqua" w:cs="Times New Roman"/>
          <w:iCs/>
          <w:sz w:val="20"/>
          <w:szCs w:val="20"/>
          <w:lang w:eastAsia="ar-SA"/>
        </w:rPr>
        <w:tab/>
      </w:r>
      <w:r w:rsidRPr="00AB2AED">
        <w:rPr>
          <w:rFonts w:ascii="Book Antiqua" w:eastAsia="Times New Roman" w:hAnsi="Book Antiqua" w:cs="Times New Roman"/>
          <w:b/>
          <w:bCs/>
          <w:iCs/>
          <w:sz w:val="20"/>
          <w:szCs w:val="20"/>
          <w:lang w:eastAsia="ar-SA"/>
        </w:rPr>
        <w:t>WARUNKI UDZIAŁU W POSTĘPOWANIU ORAZ OPIS SPOSOBU DOKONYWANIA OCENY SPEŁNIANIA TYCH WARUNKÓW</w:t>
      </w:r>
    </w:p>
    <w:p w:rsidR="00AB2AED" w:rsidRPr="00AB2AED" w:rsidRDefault="00AB2AED" w:rsidP="00565AFB">
      <w:pPr>
        <w:numPr>
          <w:ilvl w:val="1"/>
          <w:numId w:val="5"/>
        </w:numPr>
        <w:suppressAutoHyphens/>
        <w:spacing w:before="120" w:after="0" w:line="240" w:lineRule="auto"/>
        <w:ind w:left="567" w:right="-1" w:hanging="507"/>
        <w:jc w:val="both"/>
        <w:rPr>
          <w:rFonts w:ascii="Book Antiqua" w:eastAsia="Times New Roman" w:hAnsi="Book Antiqua" w:cs="Times New Roman"/>
          <w:sz w:val="20"/>
          <w:szCs w:val="20"/>
          <w:lang w:eastAsia="ar-SA"/>
        </w:rPr>
      </w:pPr>
      <w:r w:rsidRPr="00AB2AED">
        <w:rPr>
          <w:rFonts w:ascii="Book Antiqua" w:eastAsia="Times New Roman" w:hAnsi="Book Antiqua" w:cs="Times New Roman"/>
          <w:bCs/>
          <w:sz w:val="20"/>
          <w:szCs w:val="20"/>
          <w:lang w:eastAsia="ar-SA"/>
        </w:rPr>
        <w:t xml:space="preserve">O udzielenie zamówienia mogą ubiegać się Wykonawcy, którzy spełniają warunki, o </w:t>
      </w:r>
      <w:r w:rsidRPr="00AB2AED">
        <w:rPr>
          <w:rFonts w:ascii="Book Antiqua" w:eastAsia="Times New Roman" w:hAnsi="Book Antiqua" w:cs="Times New Roman"/>
          <w:sz w:val="20"/>
          <w:szCs w:val="20"/>
          <w:lang w:eastAsia="ar-SA"/>
        </w:rPr>
        <w:t xml:space="preserve">których mowa w art. 22 ust. 1 ustawy </w:t>
      </w:r>
      <w:proofErr w:type="spellStart"/>
      <w:r w:rsidRPr="00AB2AED">
        <w:rPr>
          <w:rFonts w:ascii="Book Antiqua" w:eastAsia="Times New Roman" w:hAnsi="Book Antiqua" w:cs="Times New Roman"/>
          <w:sz w:val="20"/>
          <w:szCs w:val="20"/>
          <w:lang w:eastAsia="ar-SA"/>
        </w:rPr>
        <w:t>Pzp</w:t>
      </w:r>
      <w:proofErr w:type="spellEnd"/>
      <w:r w:rsidRPr="00AB2AED">
        <w:rPr>
          <w:rFonts w:ascii="Book Antiqua" w:eastAsia="Times New Roman" w:hAnsi="Book Antiqua" w:cs="Times New Roman"/>
          <w:sz w:val="20"/>
          <w:szCs w:val="20"/>
          <w:lang w:eastAsia="ar-SA"/>
        </w:rPr>
        <w:t xml:space="preserve"> i którzy wykażą ich spełnianie na poziomie wymaganym przez Zamawiającego zgodnie z opisem zamieszczonym w pkt. 7.3. IDW oraz Wykonawcy niepodlegający wykluczeniu z powodu niespełniania warunków, o których mowa w art. 24 ust. 1 ustawy </w:t>
      </w:r>
      <w:proofErr w:type="spellStart"/>
      <w:r w:rsidRPr="00AB2AED">
        <w:rPr>
          <w:rFonts w:ascii="Book Antiqua" w:eastAsia="Times New Roman" w:hAnsi="Book Antiqua" w:cs="Times New Roman"/>
          <w:sz w:val="20"/>
          <w:szCs w:val="20"/>
          <w:lang w:eastAsia="ar-SA"/>
        </w:rPr>
        <w:t>Pzp</w:t>
      </w:r>
      <w:proofErr w:type="spellEnd"/>
      <w:r w:rsidRPr="00AB2AED">
        <w:rPr>
          <w:rFonts w:ascii="Book Antiqua" w:eastAsia="Times New Roman" w:hAnsi="Book Antiqua" w:cs="Times New Roman"/>
          <w:sz w:val="20"/>
          <w:szCs w:val="20"/>
          <w:lang w:eastAsia="ar-SA"/>
        </w:rPr>
        <w:t>.</w:t>
      </w:r>
    </w:p>
    <w:p w:rsidR="00AB2AED" w:rsidRPr="00AB2AED" w:rsidRDefault="00AB2AED" w:rsidP="00565AFB">
      <w:pPr>
        <w:numPr>
          <w:ilvl w:val="1"/>
          <w:numId w:val="5"/>
        </w:numPr>
        <w:tabs>
          <w:tab w:val="left" w:pos="567"/>
          <w:tab w:val="left" w:pos="675"/>
        </w:tabs>
        <w:suppressAutoHyphens/>
        <w:spacing w:after="0" w:line="240" w:lineRule="auto"/>
        <w:ind w:left="567" w:right="-1" w:hanging="507"/>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O udzielenie zamówienia mogą ubiegać się Wykonawcy, którzy spełniają warunki dotyczące:</w:t>
      </w:r>
    </w:p>
    <w:p w:rsidR="00AB2AED" w:rsidRPr="00AB2AED" w:rsidRDefault="00AB2AED" w:rsidP="00AB2AED">
      <w:pPr>
        <w:tabs>
          <w:tab w:val="left" w:pos="567"/>
          <w:tab w:val="left" w:pos="675"/>
        </w:tabs>
        <w:suppressAutoHyphens/>
        <w:spacing w:after="0"/>
        <w:ind w:left="567" w:right="-1"/>
        <w:jc w:val="both"/>
        <w:rPr>
          <w:rFonts w:ascii="Book Antiqua" w:eastAsia="Times New Roman" w:hAnsi="Book Antiqua" w:cs="Times New Roman"/>
          <w:sz w:val="20"/>
          <w:szCs w:val="20"/>
          <w:lang w:eastAsia="ar-SA"/>
        </w:rPr>
      </w:pPr>
    </w:p>
    <w:p w:rsidR="00AB2AED" w:rsidRPr="00AB2AED" w:rsidRDefault="00AB2AED" w:rsidP="00565AFB">
      <w:pPr>
        <w:numPr>
          <w:ilvl w:val="2"/>
          <w:numId w:val="6"/>
        </w:numPr>
        <w:suppressAutoHyphens/>
        <w:overflowPunct w:val="0"/>
        <w:autoSpaceDE w:val="0"/>
        <w:autoSpaceDN w:val="0"/>
        <w:adjustRightInd w:val="0"/>
        <w:spacing w:before="60" w:after="60" w:line="240" w:lineRule="auto"/>
        <w:ind w:right="-1"/>
        <w:jc w:val="both"/>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posiadania uprawnień do wykonywania określonej działalności lub czynności, jeżeli przepisy prawa nakładają obowiązek ich posiadania,</w:t>
      </w:r>
    </w:p>
    <w:p w:rsidR="00AB2AED" w:rsidRPr="00AB2AED" w:rsidRDefault="00AB2AED" w:rsidP="00565AFB">
      <w:pPr>
        <w:numPr>
          <w:ilvl w:val="2"/>
          <w:numId w:val="6"/>
        </w:numPr>
        <w:suppressAutoHyphens/>
        <w:overflowPunct w:val="0"/>
        <w:autoSpaceDE w:val="0"/>
        <w:autoSpaceDN w:val="0"/>
        <w:adjustRightInd w:val="0"/>
        <w:spacing w:before="60" w:after="60" w:line="240" w:lineRule="auto"/>
        <w:ind w:right="-1"/>
        <w:jc w:val="both"/>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posiadania wiedzy i doświadczenia,</w:t>
      </w:r>
    </w:p>
    <w:p w:rsidR="00AB2AED" w:rsidRPr="00AB2AED" w:rsidRDefault="00AB2AED" w:rsidP="00AB2AED">
      <w:pPr>
        <w:tabs>
          <w:tab w:val="left" w:pos="360"/>
          <w:tab w:val="left" w:pos="1276"/>
        </w:tabs>
        <w:suppressAutoHyphens/>
        <w:overflowPunct w:val="0"/>
        <w:autoSpaceDE w:val="0"/>
        <w:spacing w:before="60" w:after="60"/>
        <w:ind w:left="1276" w:right="-1" w:hanging="709"/>
        <w:jc w:val="both"/>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7.2.3.</w:t>
      </w:r>
      <w:r w:rsidRPr="00AB2AED">
        <w:rPr>
          <w:rFonts w:ascii="Book Antiqua" w:eastAsia="Times New Roman" w:hAnsi="Book Antiqua" w:cs="Times New Roman"/>
          <w:b/>
          <w:sz w:val="20"/>
          <w:szCs w:val="20"/>
          <w:lang w:eastAsia="ar-SA"/>
        </w:rPr>
        <w:tab/>
        <w:t>dysponowania odpowiednim potencjałem technicznym oraz osobami zdolnymi do wykonania zamówienia,</w:t>
      </w:r>
    </w:p>
    <w:p w:rsidR="00AB2AED" w:rsidRPr="00AB2AED" w:rsidRDefault="00AB2AED" w:rsidP="00AB2AED">
      <w:pPr>
        <w:tabs>
          <w:tab w:val="left" w:pos="1276"/>
        </w:tabs>
        <w:spacing w:after="0"/>
        <w:ind w:left="567" w:right="-1"/>
        <w:jc w:val="both"/>
        <w:rPr>
          <w:rFonts w:ascii="Book Antiqua" w:eastAsia="Times New Roman" w:hAnsi="Book Antiqua" w:cs="Times New Roman"/>
          <w:b/>
          <w:bCs/>
          <w:iCs/>
          <w:sz w:val="20"/>
          <w:szCs w:val="20"/>
          <w:lang w:eastAsia="ar-SA"/>
        </w:rPr>
      </w:pPr>
      <w:r w:rsidRPr="00AB2AED">
        <w:rPr>
          <w:rFonts w:ascii="Book Antiqua" w:eastAsia="Times New Roman" w:hAnsi="Book Antiqua" w:cs="Times New Roman"/>
          <w:b/>
          <w:sz w:val="20"/>
          <w:szCs w:val="20"/>
          <w:lang w:eastAsia="ar-SA"/>
        </w:rPr>
        <w:t>7.2.4.</w:t>
      </w:r>
      <w:r w:rsidRPr="00AB2AED">
        <w:rPr>
          <w:rFonts w:ascii="Book Antiqua" w:eastAsia="Times New Roman" w:hAnsi="Book Antiqua" w:cs="Times New Roman"/>
          <w:b/>
          <w:sz w:val="20"/>
          <w:szCs w:val="20"/>
          <w:lang w:eastAsia="ar-SA"/>
        </w:rPr>
        <w:tab/>
        <w:t>sytuacji ekonomicznej i finansowej:</w:t>
      </w:r>
    </w:p>
    <w:p w:rsidR="00AB2AED" w:rsidRPr="00AB2AED" w:rsidRDefault="00AB2AED" w:rsidP="00565AFB">
      <w:pPr>
        <w:numPr>
          <w:ilvl w:val="1"/>
          <w:numId w:val="7"/>
        </w:numPr>
        <w:suppressAutoHyphens/>
        <w:autoSpaceDN w:val="0"/>
        <w:spacing w:before="120" w:after="0" w:line="240" w:lineRule="auto"/>
        <w:ind w:right="-1"/>
        <w:jc w:val="both"/>
        <w:rPr>
          <w:rFonts w:ascii="Book Antiqua" w:eastAsia="Times New Roman" w:hAnsi="Book Antiqua" w:cs="Times New Roman"/>
          <w:b/>
          <w:iCs/>
          <w:sz w:val="20"/>
          <w:szCs w:val="20"/>
          <w:lang w:eastAsia="ar-SA"/>
        </w:rPr>
      </w:pPr>
      <w:r w:rsidRPr="00AB2AED">
        <w:rPr>
          <w:rFonts w:ascii="Book Antiqua" w:eastAsia="Times New Roman" w:hAnsi="Book Antiqua" w:cs="Times New Roman"/>
          <w:b/>
          <w:iCs/>
          <w:sz w:val="20"/>
          <w:szCs w:val="20"/>
          <w:lang w:eastAsia="ar-SA"/>
        </w:rPr>
        <w:t>Opis sposobu dokonywania oceny spełniania warunków:</w:t>
      </w:r>
    </w:p>
    <w:p w:rsidR="00AB2AED" w:rsidRPr="00AB2AED" w:rsidRDefault="00AB2AED" w:rsidP="00AB2AED">
      <w:pPr>
        <w:suppressAutoHyphens/>
        <w:overflowPunct w:val="0"/>
        <w:autoSpaceDE w:val="0"/>
        <w:spacing w:before="120" w:after="60"/>
        <w:ind w:left="851" w:right="-1" w:hanging="85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7.3.1.</w:t>
      </w:r>
      <w:r w:rsidRPr="00AB2AED">
        <w:rPr>
          <w:rFonts w:ascii="Book Antiqua" w:eastAsia="Times New Roman" w:hAnsi="Book Antiqua" w:cs="Times New Roman"/>
          <w:sz w:val="20"/>
          <w:szCs w:val="20"/>
          <w:lang w:eastAsia="ar-SA"/>
        </w:rPr>
        <w:tab/>
        <w:t>Zamawiający nie stawia szczegółowych wymagań odnośnie warunku określonego w pkt. 7.2.1. Zamawiający dokona oceny spełniania warunku udziału w postępowaniu w tym zakresie na podstawie oświadczenia o spełnianiu warunków udziału w postępowaniu, stanowiącego załącznik nr 4 do SIWZ.</w:t>
      </w:r>
    </w:p>
    <w:p w:rsidR="00AB2AED" w:rsidRPr="00AB2AED" w:rsidRDefault="00AB2AED" w:rsidP="00AB2AED">
      <w:pPr>
        <w:suppressAutoHyphens/>
        <w:overflowPunct w:val="0"/>
        <w:autoSpaceDE w:val="0"/>
        <w:spacing w:before="120" w:after="60"/>
        <w:ind w:left="851" w:right="-1" w:hanging="851"/>
        <w:jc w:val="both"/>
        <w:rPr>
          <w:rFonts w:ascii="Book Antiqua" w:eastAsia="Times New Roman" w:hAnsi="Book Antiqua" w:cs="Arial"/>
          <w:sz w:val="20"/>
          <w:szCs w:val="20"/>
          <w:lang w:eastAsia="ar-SA"/>
        </w:rPr>
      </w:pPr>
      <w:r w:rsidRPr="00AB2AED">
        <w:rPr>
          <w:rFonts w:ascii="Book Antiqua" w:eastAsia="Times New Roman" w:hAnsi="Book Antiqua" w:cs="Arial"/>
          <w:sz w:val="20"/>
          <w:szCs w:val="20"/>
          <w:lang w:eastAsia="ar-SA"/>
        </w:rPr>
        <w:t>7.3.2.</w:t>
      </w:r>
      <w:r w:rsidRPr="00AB2AED">
        <w:rPr>
          <w:rFonts w:ascii="Book Antiqua" w:eastAsia="Times New Roman" w:hAnsi="Book Antiqua" w:cs="Arial"/>
          <w:sz w:val="20"/>
          <w:szCs w:val="20"/>
          <w:lang w:eastAsia="ar-SA"/>
        </w:rPr>
        <w:tab/>
        <w:t xml:space="preserve">Zamawiający uzna warunek </w:t>
      </w:r>
      <w:r w:rsidRPr="00AB2AED">
        <w:rPr>
          <w:rFonts w:ascii="Book Antiqua" w:eastAsia="Times New Roman" w:hAnsi="Book Antiqua" w:cs="Times New Roman"/>
          <w:iCs/>
          <w:sz w:val="20"/>
          <w:szCs w:val="20"/>
          <w:lang w:eastAsia="ar-SA"/>
        </w:rPr>
        <w:t xml:space="preserve">określony w pkt. 7.2.2. </w:t>
      </w:r>
      <w:r w:rsidRPr="00AB2AED">
        <w:rPr>
          <w:rFonts w:ascii="Book Antiqua" w:eastAsia="Times New Roman" w:hAnsi="Book Antiqua" w:cs="Times New Roman"/>
          <w:sz w:val="20"/>
          <w:szCs w:val="20"/>
          <w:lang w:eastAsia="pl-PL"/>
        </w:rPr>
        <w:t xml:space="preserve">za </w:t>
      </w:r>
      <w:r w:rsidRPr="00AB2AED">
        <w:rPr>
          <w:rFonts w:ascii="Book Antiqua" w:eastAsia="Times New Roman" w:hAnsi="Book Antiqua" w:cs="Arial"/>
          <w:sz w:val="20"/>
          <w:szCs w:val="20"/>
          <w:lang w:eastAsia="ar-SA"/>
        </w:rPr>
        <w:t xml:space="preserve">spełniony, jeżeli z wykazu głównych dostaw i z treści dowodów* dołączonych do oferty będzie wynikać, że Wykonawca w okresie ostatnich trzech lat przed upływem terminu składania ofert, a jeżeli okres prowadzenia działalności jest krótszy - w tym okresie, wykonał, a w przypadku świadczeń okresowych lub ciągłych również wykonuje należycie przynajmniej dwie dostawy </w:t>
      </w:r>
      <w:r w:rsidRPr="00AB2AED">
        <w:rPr>
          <w:rFonts w:ascii="Book Antiqua" w:eastAsia="Times New Roman" w:hAnsi="Book Antiqua" w:cs="Times New Roman"/>
          <w:sz w:val="20"/>
          <w:szCs w:val="20"/>
          <w:lang w:eastAsia="pl-PL"/>
        </w:rPr>
        <w:t xml:space="preserve">o podobnym charakterze do niniejszego zamówienia </w:t>
      </w:r>
      <w:r w:rsidRPr="00AB2AED">
        <w:rPr>
          <w:rFonts w:ascii="Book Antiqua" w:eastAsia="Times New Roman" w:hAnsi="Book Antiqua" w:cs="Arial"/>
          <w:sz w:val="20"/>
          <w:szCs w:val="20"/>
          <w:lang w:eastAsia="ar-SA"/>
        </w:rPr>
        <w:t>o wartości nie mniejszej niż odpowiednio dla:</w:t>
      </w:r>
    </w:p>
    <w:p w:rsidR="00AB2AED" w:rsidRPr="00AB2AED" w:rsidRDefault="00AB2AED" w:rsidP="00AB2AED">
      <w:pPr>
        <w:widowControl w:val="0"/>
        <w:tabs>
          <w:tab w:val="left" w:pos="4111"/>
        </w:tabs>
        <w:suppressAutoHyphens/>
        <w:spacing w:after="0" w:line="240" w:lineRule="auto"/>
        <w:ind w:left="840"/>
        <w:jc w:val="both"/>
        <w:rPr>
          <w:rFonts w:ascii="Book Antiqua" w:eastAsia="Times New Roman" w:hAnsi="Book Antiqua" w:cs="Arial"/>
          <w:sz w:val="20"/>
          <w:szCs w:val="20"/>
          <w:lang w:eastAsia="ar-SA"/>
        </w:rPr>
      </w:pPr>
    </w:p>
    <w:p w:rsidR="00AB2AED" w:rsidRPr="00E715CA" w:rsidRDefault="00AB2AED" w:rsidP="00AB2AED">
      <w:pPr>
        <w:widowControl w:val="0"/>
        <w:tabs>
          <w:tab w:val="left" w:pos="4111"/>
        </w:tabs>
        <w:suppressAutoHyphens/>
        <w:spacing w:after="0" w:line="240" w:lineRule="auto"/>
        <w:ind w:left="840"/>
        <w:jc w:val="both"/>
        <w:rPr>
          <w:rFonts w:ascii="Book Antiqua" w:eastAsia="Times New Roman" w:hAnsi="Book Antiqua" w:cs="Arial"/>
          <w:sz w:val="20"/>
          <w:szCs w:val="20"/>
          <w:lang w:eastAsia="ar-SA"/>
        </w:rPr>
      </w:pPr>
      <w:r w:rsidRPr="00E715CA">
        <w:rPr>
          <w:rFonts w:ascii="Book Antiqua" w:eastAsia="Times New Roman" w:hAnsi="Book Antiqua" w:cs="Arial"/>
          <w:sz w:val="20"/>
          <w:szCs w:val="20"/>
          <w:lang w:eastAsia="ar-SA"/>
        </w:rPr>
        <w:t xml:space="preserve">Część nr 1 – </w:t>
      </w:r>
      <w:r w:rsidR="00E715CA" w:rsidRPr="00E715CA">
        <w:rPr>
          <w:rFonts w:ascii="Book Antiqua" w:eastAsia="Times New Roman" w:hAnsi="Book Antiqua" w:cs="Arial"/>
          <w:sz w:val="20"/>
          <w:szCs w:val="20"/>
          <w:lang w:eastAsia="ar-SA"/>
        </w:rPr>
        <w:t>7 500,00</w:t>
      </w:r>
      <w:r w:rsidRPr="00E715CA">
        <w:rPr>
          <w:rFonts w:ascii="Book Antiqua" w:eastAsia="Times New Roman" w:hAnsi="Book Antiqua" w:cs="Arial"/>
          <w:sz w:val="20"/>
          <w:szCs w:val="20"/>
          <w:lang w:eastAsia="ar-SA"/>
        </w:rPr>
        <w:t xml:space="preserve"> PLN</w:t>
      </w:r>
    </w:p>
    <w:p w:rsidR="00AB2AED" w:rsidRPr="00E715CA" w:rsidRDefault="00AB2AED" w:rsidP="00AB2AED">
      <w:pPr>
        <w:widowControl w:val="0"/>
        <w:tabs>
          <w:tab w:val="left" w:pos="4111"/>
        </w:tabs>
        <w:suppressAutoHyphens/>
        <w:spacing w:after="0" w:line="240" w:lineRule="auto"/>
        <w:ind w:left="840"/>
        <w:jc w:val="both"/>
        <w:rPr>
          <w:rFonts w:ascii="Book Antiqua" w:eastAsia="Times New Roman" w:hAnsi="Book Antiqua" w:cs="Arial"/>
          <w:sz w:val="20"/>
          <w:szCs w:val="20"/>
          <w:lang w:eastAsia="ar-SA"/>
        </w:rPr>
      </w:pPr>
      <w:r w:rsidRPr="00E715CA">
        <w:rPr>
          <w:rFonts w:ascii="Book Antiqua" w:eastAsia="Times New Roman" w:hAnsi="Book Antiqua" w:cs="Arial"/>
          <w:sz w:val="20"/>
          <w:szCs w:val="20"/>
          <w:lang w:eastAsia="ar-SA"/>
        </w:rPr>
        <w:t xml:space="preserve">Część nr 2 – </w:t>
      </w:r>
      <w:r w:rsidR="00E715CA" w:rsidRPr="00E715CA">
        <w:rPr>
          <w:rFonts w:ascii="Book Antiqua" w:eastAsia="Times New Roman" w:hAnsi="Book Antiqua" w:cs="Arial"/>
          <w:sz w:val="20"/>
          <w:szCs w:val="20"/>
          <w:lang w:eastAsia="ar-SA"/>
        </w:rPr>
        <w:t>5 000</w:t>
      </w:r>
      <w:r w:rsidRPr="00E715CA">
        <w:rPr>
          <w:rFonts w:ascii="Book Antiqua" w:eastAsia="Times New Roman" w:hAnsi="Book Antiqua" w:cs="Arial"/>
          <w:sz w:val="20"/>
          <w:szCs w:val="20"/>
          <w:lang w:eastAsia="ar-SA"/>
        </w:rPr>
        <w:t>,00 PLN</w:t>
      </w:r>
    </w:p>
    <w:p w:rsidR="00E715CA" w:rsidRPr="00E715CA" w:rsidRDefault="00E715CA" w:rsidP="00AB2AED">
      <w:pPr>
        <w:widowControl w:val="0"/>
        <w:tabs>
          <w:tab w:val="left" w:pos="4111"/>
        </w:tabs>
        <w:suppressAutoHyphens/>
        <w:spacing w:after="0" w:line="240" w:lineRule="auto"/>
        <w:ind w:left="840"/>
        <w:jc w:val="both"/>
        <w:rPr>
          <w:rFonts w:ascii="Book Antiqua" w:eastAsia="Times New Roman" w:hAnsi="Book Antiqua" w:cs="Arial"/>
          <w:sz w:val="20"/>
          <w:szCs w:val="20"/>
          <w:lang w:eastAsia="ar-SA"/>
        </w:rPr>
      </w:pPr>
      <w:r w:rsidRPr="00E715CA">
        <w:rPr>
          <w:rFonts w:ascii="Book Antiqua" w:eastAsia="Times New Roman" w:hAnsi="Book Antiqua" w:cs="Arial"/>
          <w:sz w:val="20"/>
          <w:szCs w:val="20"/>
          <w:lang w:eastAsia="ar-SA"/>
        </w:rPr>
        <w:t>Część nr 3 – 70 000,00 PLN</w:t>
      </w:r>
    </w:p>
    <w:p w:rsidR="00E715CA" w:rsidRPr="00AB2AED" w:rsidRDefault="00E715CA" w:rsidP="00AB2AED">
      <w:pPr>
        <w:widowControl w:val="0"/>
        <w:tabs>
          <w:tab w:val="left" w:pos="4111"/>
        </w:tabs>
        <w:suppressAutoHyphens/>
        <w:spacing w:after="0" w:line="240" w:lineRule="auto"/>
        <w:ind w:left="840"/>
        <w:jc w:val="both"/>
        <w:rPr>
          <w:rFonts w:ascii="Book Antiqua" w:eastAsia="Times New Roman" w:hAnsi="Book Antiqua" w:cs="Arial"/>
          <w:sz w:val="20"/>
          <w:szCs w:val="20"/>
          <w:lang w:eastAsia="ar-SA"/>
        </w:rPr>
      </w:pPr>
      <w:r w:rsidRPr="00E715CA">
        <w:rPr>
          <w:rFonts w:ascii="Book Antiqua" w:eastAsia="Times New Roman" w:hAnsi="Book Antiqua" w:cs="Arial"/>
          <w:sz w:val="20"/>
          <w:szCs w:val="20"/>
          <w:lang w:eastAsia="ar-SA"/>
        </w:rPr>
        <w:t>Część nr 4 – 25 000,00 PLN</w:t>
      </w:r>
    </w:p>
    <w:p w:rsidR="00AB2AED" w:rsidRPr="00AB2AED" w:rsidRDefault="00AB2AED" w:rsidP="00AB2AED">
      <w:pPr>
        <w:widowControl w:val="0"/>
        <w:tabs>
          <w:tab w:val="left" w:pos="4111"/>
        </w:tabs>
        <w:suppressAutoHyphens/>
        <w:spacing w:after="0" w:line="240" w:lineRule="auto"/>
        <w:ind w:left="840"/>
        <w:jc w:val="both"/>
        <w:rPr>
          <w:rFonts w:ascii="Book Antiqua" w:eastAsia="Times New Roman" w:hAnsi="Book Antiqua" w:cs="Arial"/>
          <w:sz w:val="20"/>
          <w:szCs w:val="20"/>
          <w:lang w:eastAsia="ar-SA"/>
        </w:rPr>
      </w:pPr>
    </w:p>
    <w:p w:rsidR="00AB2AED" w:rsidRPr="00AB2AED" w:rsidRDefault="00AB2AED" w:rsidP="00AB2AED">
      <w:pPr>
        <w:suppressAutoHyphens/>
        <w:overflowPunct w:val="0"/>
        <w:autoSpaceDE w:val="0"/>
        <w:spacing w:before="120" w:after="60"/>
        <w:ind w:left="851" w:right="-1"/>
        <w:jc w:val="both"/>
        <w:rPr>
          <w:rFonts w:ascii="Book Antiqua" w:eastAsia="Times New Roman" w:hAnsi="Book Antiqua" w:cs="Arial"/>
          <w:sz w:val="20"/>
          <w:szCs w:val="20"/>
          <w:lang w:eastAsia="ar-SA"/>
        </w:rPr>
      </w:pPr>
      <w:r w:rsidRPr="00AB2AED">
        <w:rPr>
          <w:rFonts w:ascii="Book Antiqua" w:eastAsia="Times New Roman" w:hAnsi="Book Antiqua" w:cs="Arial"/>
          <w:sz w:val="20"/>
          <w:szCs w:val="20"/>
          <w:lang w:eastAsia="ar-SA"/>
        </w:rPr>
        <w:t>z podaniem ich wartości, przedmiotu, dat wykonania i podmiotów, na rzecz których dostawy zostały wykonane oraz załączeniem dowodów, czy zostały wykonane lub są wykonywane należycie.</w:t>
      </w:r>
    </w:p>
    <w:p w:rsidR="00AB2AED" w:rsidRPr="00AB2AED" w:rsidRDefault="00AB2AED" w:rsidP="00AB2AED">
      <w:pPr>
        <w:tabs>
          <w:tab w:val="left" w:pos="1080"/>
        </w:tabs>
        <w:suppressAutoHyphens/>
        <w:spacing w:after="0" w:line="240" w:lineRule="auto"/>
        <w:ind w:left="840"/>
        <w:jc w:val="both"/>
        <w:rPr>
          <w:rFonts w:ascii="Book Antiqua" w:eastAsia="Times New Roman" w:hAnsi="Book Antiqua" w:cs="Arial"/>
          <w:sz w:val="20"/>
          <w:szCs w:val="20"/>
          <w:lang w:eastAsia="ar-SA"/>
        </w:rPr>
      </w:pPr>
    </w:p>
    <w:p w:rsidR="00AB2AED" w:rsidRPr="00AB2AED" w:rsidRDefault="00AB2AED" w:rsidP="00AB2AED">
      <w:pPr>
        <w:suppressAutoHyphens/>
        <w:spacing w:after="0" w:line="240" w:lineRule="auto"/>
        <w:ind w:left="1080"/>
        <w:jc w:val="both"/>
        <w:rPr>
          <w:rFonts w:ascii="Book Antiqua" w:eastAsia="Times New Roman" w:hAnsi="Book Antiqua" w:cs="Arial"/>
          <w:i/>
          <w:sz w:val="20"/>
          <w:szCs w:val="20"/>
          <w:lang w:eastAsia="ar-SA"/>
        </w:rPr>
      </w:pPr>
      <w:r w:rsidRPr="00AB2AED">
        <w:rPr>
          <w:rFonts w:ascii="Book Antiqua" w:eastAsia="Times New Roman" w:hAnsi="Book Antiqua" w:cs="Arial"/>
          <w:sz w:val="20"/>
          <w:szCs w:val="20"/>
          <w:lang w:eastAsia="ar-SA"/>
        </w:rPr>
        <w:t>*</w:t>
      </w:r>
      <w:r w:rsidRPr="00AB2AED">
        <w:rPr>
          <w:rFonts w:ascii="Book Antiqua" w:eastAsia="Times New Roman" w:hAnsi="Book Antiqua" w:cs="Arial"/>
          <w:i/>
          <w:sz w:val="20"/>
          <w:szCs w:val="20"/>
          <w:lang w:eastAsia="ar-SA"/>
        </w:rPr>
        <w:t xml:space="preserve"> Dowodami, o których mowa, są:</w:t>
      </w:r>
    </w:p>
    <w:p w:rsidR="00AB2AED" w:rsidRPr="00AB2AED" w:rsidRDefault="00AB2AED" w:rsidP="00AB2AED">
      <w:pPr>
        <w:suppressAutoHyphens/>
        <w:spacing w:after="0" w:line="240" w:lineRule="auto"/>
        <w:ind w:left="1418" w:hanging="338"/>
        <w:jc w:val="both"/>
        <w:rPr>
          <w:rFonts w:ascii="Book Antiqua" w:eastAsia="Times New Roman" w:hAnsi="Book Antiqua" w:cs="Arial"/>
          <w:i/>
          <w:sz w:val="20"/>
          <w:szCs w:val="20"/>
          <w:lang w:eastAsia="ar-SA"/>
        </w:rPr>
      </w:pPr>
      <w:r w:rsidRPr="00AB2AED">
        <w:rPr>
          <w:rFonts w:ascii="Book Antiqua" w:eastAsia="Times New Roman" w:hAnsi="Book Antiqua" w:cs="Arial"/>
          <w:i/>
          <w:sz w:val="20"/>
          <w:szCs w:val="20"/>
          <w:lang w:eastAsia="ar-SA"/>
        </w:rPr>
        <w:t>1)</w:t>
      </w:r>
      <w:r w:rsidRPr="00AB2AED">
        <w:rPr>
          <w:rFonts w:ascii="Book Antiqua" w:eastAsia="Times New Roman" w:hAnsi="Book Antiqua" w:cs="Arial"/>
          <w:i/>
          <w:sz w:val="20"/>
          <w:szCs w:val="20"/>
          <w:lang w:eastAsia="ar-SA"/>
        </w:rPr>
        <w:tab/>
        <w:t>poświadczenia, z tym, że w odniesieniu do nadal wykonywanych dostaw okresowych lub ciągłych poświadczenie powinno być wydane nie wcześniej niż na 3 miesiące przed upływem terminu składania ofert</w:t>
      </w:r>
    </w:p>
    <w:p w:rsidR="00AB2AED" w:rsidRPr="00AB2AED" w:rsidRDefault="00AB2AED" w:rsidP="00AB2AED">
      <w:pPr>
        <w:suppressAutoHyphens/>
        <w:spacing w:after="0" w:line="240" w:lineRule="auto"/>
        <w:ind w:left="1418" w:hanging="338"/>
        <w:jc w:val="both"/>
        <w:rPr>
          <w:rFonts w:ascii="Book Antiqua" w:eastAsia="Times New Roman" w:hAnsi="Book Antiqua" w:cs="Arial"/>
          <w:i/>
          <w:sz w:val="20"/>
          <w:szCs w:val="20"/>
          <w:lang w:eastAsia="ar-SA"/>
        </w:rPr>
      </w:pPr>
      <w:r w:rsidRPr="00AB2AED">
        <w:rPr>
          <w:rFonts w:ascii="Book Antiqua" w:eastAsia="Times New Roman" w:hAnsi="Book Antiqua" w:cs="Arial"/>
          <w:i/>
          <w:sz w:val="20"/>
          <w:szCs w:val="20"/>
          <w:lang w:eastAsia="ar-SA"/>
        </w:rPr>
        <w:t>2)</w:t>
      </w:r>
      <w:r w:rsidRPr="00AB2AED">
        <w:rPr>
          <w:rFonts w:ascii="Book Antiqua" w:eastAsia="Times New Roman" w:hAnsi="Book Antiqua" w:cs="Arial"/>
          <w:i/>
          <w:sz w:val="20"/>
          <w:szCs w:val="20"/>
          <w:lang w:eastAsia="ar-SA"/>
        </w:rPr>
        <w:tab/>
        <w:t>oświadczenie wykonawcy - jeżeli z uzasadnionych przyczyn o obiektywnym charakterze, wykonawca nie jest w stanie uzyskać poświadczenia o którym mowa w pkt. 1 powyżej.</w:t>
      </w:r>
    </w:p>
    <w:p w:rsidR="00AB2AED" w:rsidRPr="00AB2AED" w:rsidRDefault="00AB2AED" w:rsidP="00AB2AED">
      <w:pPr>
        <w:suppressAutoHyphens/>
        <w:spacing w:after="0" w:line="240" w:lineRule="auto"/>
        <w:ind w:left="840"/>
        <w:jc w:val="both"/>
        <w:rPr>
          <w:rFonts w:ascii="Book Antiqua" w:eastAsia="Times New Roman" w:hAnsi="Book Antiqua" w:cs="Arial"/>
          <w:sz w:val="20"/>
          <w:szCs w:val="20"/>
          <w:lang w:eastAsia="ar-SA"/>
        </w:rPr>
      </w:pPr>
    </w:p>
    <w:p w:rsidR="00AB2AED" w:rsidRPr="00AB2AED" w:rsidRDefault="00AB2AED" w:rsidP="00AB2AED">
      <w:pPr>
        <w:suppressAutoHyphens/>
        <w:spacing w:after="0"/>
        <w:ind w:left="840" w:hanging="840"/>
        <w:jc w:val="both"/>
        <w:rPr>
          <w:rFonts w:ascii="Book Antiqua" w:eastAsia="Times New Roman" w:hAnsi="Book Antiqua" w:cs="Times New Roman"/>
          <w:iCs/>
          <w:sz w:val="20"/>
          <w:szCs w:val="20"/>
          <w:lang w:eastAsia="ar-SA"/>
        </w:rPr>
      </w:pPr>
      <w:r w:rsidRPr="00AB2AED">
        <w:rPr>
          <w:rFonts w:ascii="Book Antiqua" w:eastAsia="Times New Roman" w:hAnsi="Book Antiqua" w:cs="Times New Roman"/>
          <w:sz w:val="20"/>
          <w:szCs w:val="20"/>
          <w:lang w:eastAsia="ar-SA"/>
        </w:rPr>
        <w:t>7.3.3.</w:t>
      </w:r>
      <w:r w:rsidRPr="00AB2AED">
        <w:rPr>
          <w:rFonts w:ascii="Book Antiqua" w:eastAsia="Times New Roman" w:hAnsi="Book Antiqua" w:cs="Times New Roman"/>
          <w:sz w:val="20"/>
          <w:szCs w:val="20"/>
          <w:lang w:eastAsia="ar-SA"/>
        </w:rPr>
        <w:tab/>
      </w:r>
      <w:r w:rsidRPr="00AB2AED">
        <w:rPr>
          <w:rFonts w:ascii="Book Antiqua" w:eastAsia="Times New Roman" w:hAnsi="Book Antiqua" w:cs="Times New Roman"/>
          <w:iCs/>
          <w:sz w:val="20"/>
          <w:szCs w:val="20"/>
          <w:lang w:eastAsia="ar-SA"/>
        </w:rPr>
        <w:t>Zamawiający nie stawia szczegółowych wymagań odnośnie warunku określonego w pkt. 7.2.3. Zamawiający dokona oceny spełniania warunku udziału w postępowaniu w tym zakresie na podstawie oświadczenia o spełnianiu warunków udziału w postępowaniu, stanowiącego załącznik nr 4 do SIWZ.</w:t>
      </w:r>
    </w:p>
    <w:p w:rsidR="00AB2AED" w:rsidRPr="00AB2AED" w:rsidRDefault="00AB2AED" w:rsidP="00AB2AED">
      <w:pPr>
        <w:suppressAutoHyphens/>
        <w:spacing w:after="0"/>
        <w:ind w:left="840" w:hanging="84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7.3.4</w:t>
      </w:r>
      <w:r w:rsidRPr="00AB2AED">
        <w:rPr>
          <w:rFonts w:ascii="Book Antiqua" w:eastAsia="Times New Roman" w:hAnsi="Book Antiqua" w:cs="Times New Roman"/>
          <w:i/>
          <w:iCs/>
          <w:sz w:val="20"/>
          <w:szCs w:val="20"/>
          <w:lang w:eastAsia="ar-SA"/>
        </w:rPr>
        <w:t>.</w:t>
      </w:r>
      <w:r w:rsidRPr="00AB2AED">
        <w:rPr>
          <w:rFonts w:ascii="Book Antiqua" w:eastAsia="Times New Roman" w:hAnsi="Book Antiqua" w:cs="Times New Roman"/>
          <w:i/>
          <w:iCs/>
          <w:sz w:val="20"/>
          <w:szCs w:val="20"/>
          <w:lang w:eastAsia="ar-SA"/>
        </w:rPr>
        <w:tab/>
      </w:r>
      <w:r w:rsidRPr="00AB2AED">
        <w:rPr>
          <w:rFonts w:ascii="Book Antiqua" w:eastAsia="Times New Roman" w:hAnsi="Book Antiqua" w:cs="Times New Roman"/>
          <w:iCs/>
          <w:sz w:val="20"/>
          <w:szCs w:val="20"/>
          <w:lang w:eastAsia="ar-SA"/>
        </w:rPr>
        <w:t>Zamawiający nie stawia szczegółowych wymagań odnośnie warunku określonego w pkt. 7.2.4. Zamawiający dokona oceny spełniania warunku udziału w postępowaniu w tym zakresie na podstawie oświadczenia o spełnianiu warunków udziału w postępowaniu, stanowiącego załącznik nr 4 do SIWZ.</w:t>
      </w:r>
    </w:p>
    <w:p w:rsidR="00AB2AED" w:rsidRPr="00AB2AED" w:rsidRDefault="00AB2AED" w:rsidP="00565AFB">
      <w:pPr>
        <w:numPr>
          <w:ilvl w:val="1"/>
          <w:numId w:val="7"/>
        </w:numPr>
        <w:suppressAutoHyphens/>
        <w:autoSpaceDN w:val="0"/>
        <w:spacing w:before="120" w:after="0" w:line="240" w:lineRule="auto"/>
        <w:ind w:right="-1"/>
        <w:jc w:val="both"/>
        <w:rPr>
          <w:rFonts w:ascii="Book Antiqua" w:eastAsia="Times New Roman" w:hAnsi="Book Antiqua" w:cs="Times New Roman"/>
          <w:iCs/>
          <w:sz w:val="20"/>
          <w:szCs w:val="20"/>
          <w:lang w:eastAsia="ar-SA"/>
        </w:rPr>
      </w:pPr>
      <w:r w:rsidRPr="00AB2AED">
        <w:rPr>
          <w:rFonts w:ascii="Book Antiqua" w:eastAsia="Times New Roman" w:hAnsi="Book Antiqua" w:cs="Times New Roman"/>
          <w:sz w:val="20"/>
          <w:szCs w:val="20"/>
          <w:lang w:eastAsia="ar-SA"/>
        </w:rPr>
        <w:t xml:space="preserve">Zamawiający dokona oceny spełniania warunków udziału w postępowaniu na podstawie oświadczeń i dokumentów, o których mowa w pkt 8 IDW, </w:t>
      </w:r>
      <w:r w:rsidRPr="00AB2AED">
        <w:rPr>
          <w:rFonts w:ascii="Book Antiqua" w:eastAsia="Times New Roman" w:hAnsi="Book Antiqua" w:cs="Times New Roman"/>
          <w:iCs/>
          <w:sz w:val="20"/>
          <w:szCs w:val="20"/>
          <w:lang w:eastAsia="ar-SA"/>
        </w:rPr>
        <w:t>na zasadzie spełnia – nie spełnia.</w:t>
      </w:r>
    </w:p>
    <w:p w:rsidR="00AB2AED" w:rsidRPr="00AB2AED" w:rsidRDefault="00AB2AED" w:rsidP="00565AFB">
      <w:pPr>
        <w:numPr>
          <w:ilvl w:val="1"/>
          <w:numId w:val="7"/>
        </w:numPr>
        <w:suppressAutoHyphens/>
        <w:overflowPunct w:val="0"/>
        <w:autoSpaceDE w:val="0"/>
        <w:spacing w:before="120" w:after="60" w:line="240" w:lineRule="auto"/>
        <w:ind w:right="-1"/>
        <w:jc w:val="both"/>
        <w:rPr>
          <w:rFonts w:ascii="Book Antiqua" w:eastAsia="Times New Roman" w:hAnsi="Book Antiqua" w:cs="Times New Roman"/>
          <w:iCs/>
          <w:sz w:val="20"/>
          <w:szCs w:val="20"/>
          <w:lang w:eastAsia="ar-SA"/>
        </w:rPr>
      </w:pPr>
      <w:r w:rsidRPr="00AB2AED">
        <w:rPr>
          <w:rFonts w:ascii="Book Antiqua" w:eastAsia="Times New Roman" w:hAnsi="Book Antiqua" w:cs="Times New Roman"/>
          <w:iCs/>
          <w:sz w:val="20"/>
          <w:szCs w:val="20"/>
          <w:lang w:eastAsia="ar-SA"/>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że będzie dysponował tymi zasobami w trakcie realizacji zamówienia, w szczególności przedstawiając w tym celu pisemne zobowiązanie tych podmiotów do oddania mu do dyspozycji niezbędnych zasobów na potrzeby wykonania zamówienia </w:t>
      </w:r>
      <w:r w:rsidR="002F1123" w:rsidRPr="002F1123">
        <w:rPr>
          <w:rFonts w:ascii="Book Antiqua" w:eastAsia="Times New Roman" w:hAnsi="Book Antiqua" w:cs="Times New Roman"/>
          <w:iCs/>
          <w:sz w:val="20"/>
          <w:szCs w:val="20"/>
          <w:lang w:eastAsia="ar-SA"/>
        </w:rPr>
        <w:t>( zgodnie z załącznikiem nr 6 do SIWZ ).</w:t>
      </w:r>
    </w:p>
    <w:p w:rsidR="00AB2AED" w:rsidRPr="00AB2AED" w:rsidRDefault="00AB2AED" w:rsidP="00565AFB">
      <w:pPr>
        <w:numPr>
          <w:ilvl w:val="1"/>
          <w:numId w:val="7"/>
        </w:numPr>
        <w:suppressAutoHyphens/>
        <w:autoSpaceDN w:val="0"/>
        <w:spacing w:before="120" w:after="0" w:line="240" w:lineRule="auto"/>
        <w:ind w:right="-1"/>
        <w:jc w:val="both"/>
        <w:rPr>
          <w:rFonts w:ascii="Book Antiqua" w:eastAsia="Times New Roman" w:hAnsi="Book Antiqua" w:cs="Times New Roman"/>
          <w:iCs/>
          <w:sz w:val="20"/>
          <w:szCs w:val="20"/>
          <w:lang w:eastAsia="ar-SA"/>
        </w:rPr>
      </w:pPr>
      <w:r w:rsidRPr="00AB2AED">
        <w:rPr>
          <w:rFonts w:ascii="Book Antiqua" w:eastAsia="Times New Roman" w:hAnsi="Book Antiqua" w:cs="Times New Roman"/>
          <w:b/>
          <w:sz w:val="20"/>
          <w:szCs w:val="20"/>
          <w:lang w:eastAsia="ar-SA"/>
        </w:rPr>
        <w:t>Informacja dla Wykonawców wspólnie ubiegających się o udzielenie zamówienia (spółki cywilne/konsorcja).</w:t>
      </w:r>
    </w:p>
    <w:p w:rsidR="00AB2AED" w:rsidRPr="00AB2AED" w:rsidRDefault="00AB2AED" w:rsidP="00AB2AED">
      <w:pPr>
        <w:suppressAutoHyphens/>
        <w:spacing w:after="0"/>
        <w:ind w:left="709" w:right="-1" w:hanging="709"/>
        <w:jc w:val="both"/>
        <w:rPr>
          <w:rFonts w:ascii="Book Antiqua" w:eastAsia="Times New Roman" w:hAnsi="Book Antiqua" w:cs="Times New Roman"/>
          <w:iCs/>
          <w:sz w:val="20"/>
          <w:szCs w:val="20"/>
          <w:lang w:eastAsia="ar-SA"/>
        </w:rPr>
      </w:pPr>
      <w:r w:rsidRPr="00AB2AED">
        <w:rPr>
          <w:rFonts w:ascii="Book Antiqua" w:eastAsia="Times New Roman" w:hAnsi="Book Antiqua" w:cs="Times New Roman"/>
          <w:iCs/>
          <w:sz w:val="20"/>
          <w:szCs w:val="20"/>
          <w:lang w:eastAsia="ar-SA"/>
        </w:rPr>
        <w:t xml:space="preserve">7.6.1. </w:t>
      </w:r>
      <w:r w:rsidRPr="00AB2AED">
        <w:rPr>
          <w:rFonts w:ascii="Book Antiqua" w:eastAsia="Times New Roman" w:hAnsi="Book Antiqua" w:cs="Times New Roman"/>
          <w:iCs/>
          <w:sz w:val="20"/>
          <w:szCs w:val="20"/>
          <w:lang w:eastAsia="ar-SA"/>
        </w:rPr>
        <w:tab/>
        <w:t>Wykonawcy mogą wspólnie ubiegać się o udzielenie zamówienia w rozumieniu art. 23 ust. 1 ustawy PZP.</w:t>
      </w:r>
    </w:p>
    <w:p w:rsidR="00AB2AED" w:rsidRPr="00AB2AED" w:rsidRDefault="00AB2AED" w:rsidP="00AB2AED">
      <w:pPr>
        <w:suppressAutoHyphens/>
        <w:spacing w:after="0"/>
        <w:ind w:left="705" w:right="-1" w:hanging="705"/>
        <w:jc w:val="both"/>
        <w:rPr>
          <w:rFonts w:ascii="Book Antiqua" w:eastAsia="Times New Roman" w:hAnsi="Book Antiqua" w:cs="Times New Roman"/>
          <w:iCs/>
          <w:sz w:val="20"/>
          <w:szCs w:val="20"/>
          <w:lang w:eastAsia="ar-SA"/>
        </w:rPr>
      </w:pPr>
      <w:r w:rsidRPr="00AB2AED">
        <w:rPr>
          <w:rFonts w:ascii="Book Antiqua" w:eastAsia="Times New Roman" w:hAnsi="Book Antiqua" w:cs="Times New Roman"/>
          <w:iCs/>
          <w:sz w:val="20"/>
          <w:szCs w:val="20"/>
          <w:lang w:eastAsia="ar-SA"/>
        </w:rPr>
        <w:t xml:space="preserve">7.6.2. </w:t>
      </w:r>
      <w:r w:rsidRPr="00AB2AED">
        <w:rPr>
          <w:rFonts w:ascii="Book Antiqua" w:eastAsia="Times New Roman" w:hAnsi="Book Antiqua" w:cs="Times New Roman"/>
          <w:iCs/>
          <w:sz w:val="20"/>
          <w:szCs w:val="20"/>
          <w:lang w:eastAsia="ar-SA"/>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AB2AED" w:rsidRPr="00AB2AED" w:rsidRDefault="00AB2AED" w:rsidP="00AB2AED">
      <w:pPr>
        <w:suppressAutoHyphens/>
        <w:spacing w:after="0"/>
        <w:ind w:left="705" w:right="-1" w:hanging="705"/>
        <w:jc w:val="both"/>
        <w:rPr>
          <w:rFonts w:ascii="Book Antiqua" w:eastAsia="Times New Roman" w:hAnsi="Book Antiqua" w:cs="Times New Roman"/>
          <w:iCs/>
          <w:sz w:val="20"/>
          <w:szCs w:val="20"/>
          <w:lang w:eastAsia="ar-SA"/>
        </w:rPr>
      </w:pPr>
      <w:r w:rsidRPr="00AB2AED">
        <w:rPr>
          <w:rFonts w:ascii="Book Antiqua" w:eastAsia="Times New Roman" w:hAnsi="Book Antiqua" w:cs="Times New Roman"/>
          <w:iCs/>
          <w:sz w:val="20"/>
          <w:szCs w:val="20"/>
          <w:lang w:eastAsia="ar-SA"/>
        </w:rPr>
        <w:t xml:space="preserve">7.6.3 </w:t>
      </w:r>
      <w:r w:rsidRPr="00AB2AED">
        <w:rPr>
          <w:rFonts w:ascii="Book Antiqua" w:eastAsia="Times New Roman" w:hAnsi="Book Antiqua" w:cs="Times New Roman"/>
          <w:iCs/>
          <w:sz w:val="20"/>
          <w:szCs w:val="20"/>
          <w:lang w:eastAsia="ar-SA"/>
        </w:rPr>
        <w:tab/>
        <w:t>Dokument ten musi być wystawiony zgodnie z wymogami ustawowymi, podpisany przez prawnie upoważnionych przedstawicieli wszystkich Wykonawców wspólnie ubiegających się o udzielenie zamówienia.</w:t>
      </w:r>
    </w:p>
    <w:p w:rsidR="00AB2AED" w:rsidRPr="00AB2AED" w:rsidRDefault="00AB2AED" w:rsidP="00AB2AED">
      <w:pPr>
        <w:suppressAutoHyphens/>
        <w:spacing w:after="0"/>
        <w:ind w:left="705" w:right="-1" w:hanging="705"/>
        <w:jc w:val="both"/>
        <w:rPr>
          <w:rFonts w:ascii="Book Antiqua" w:eastAsia="Times New Roman" w:hAnsi="Book Antiqua" w:cs="Times New Roman"/>
          <w:iCs/>
          <w:sz w:val="20"/>
          <w:szCs w:val="20"/>
          <w:lang w:eastAsia="ar-SA"/>
        </w:rPr>
      </w:pPr>
      <w:r w:rsidRPr="00AB2AED">
        <w:rPr>
          <w:rFonts w:ascii="Book Antiqua" w:eastAsia="Times New Roman" w:hAnsi="Book Antiqua" w:cs="Times New Roman"/>
          <w:iCs/>
          <w:sz w:val="20"/>
          <w:szCs w:val="20"/>
          <w:lang w:eastAsia="ar-SA"/>
        </w:rPr>
        <w:t>7.6.4.</w:t>
      </w:r>
      <w:r w:rsidRPr="00AB2AED">
        <w:rPr>
          <w:rFonts w:ascii="Book Antiqua" w:eastAsia="Times New Roman" w:hAnsi="Book Antiqua" w:cs="Times New Roman"/>
          <w:iCs/>
          <w:sz w:val="20"/>
          <w:szCs w:val="20"/>
          <w:lang w:eastAsia="ar-SA"/>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AB2AED" w:rsidRPr="00AB2AED" w:rsidRDefault="00AB2AED" w:rsidP="00AB2AED">
      <w:pPr>
        <w:suppressAutoHyphens/>
        <w:spacing w:after="0"/>
        <w:ind w:left="705" w:right="-1"/>
        <w:jc w:val="both"/>
        <w:rPr>
          <w:rFonts w:ascii="Book Antiqua" w:eastAsia="Times New Roman" w:hAnsi="Book Antiqua" w:cs="Times New Roman"/>
          <w:iCs/>
          <w:sz w:val="20"/>
          <w:szCs w:val="20"/>
          <w:lang w:eastAsia="ar-SA"/>
        </w:rPr>
      </w:pPr>
      <w:r w:rsidRPr="00AB2AED">
        <w:rPr>
          <w:rFonts w:ascii="Book Antiqua" w:eastAsia="Times New Roman" w:hAnsi="Book Antiqua" w:cs="Times New Roman"/>
          <w:iCs/>
          <w:sz w:val="20"/>
          <w:szCs w:val="20"/>
          <w:lang w:eastAsia="ar-SA"/>
        </w:rPr>
        <w:t xml:space="preserve">Zgodnie z art. 141 ustawy </w:t>
      </w:r>
      <w:proofErr w:type="spellStart"/>
      <w:r w:rsidRPr="00AB2AED">
        <w:rPr>
          <w:rFonts w:ascii="Book Antiqua" w:eastAsia="Times New Roman" w:hAnsi="Book Antiqua" w:cs="Times New Roman"/>
          <w:iCs/>
          <w:sz w:val="20"/>
          <w:szCs w:val="20"/>
          <w:lang w:eastAsia="ar-SA"/>
        </w:rPr>
        <w:t>Pzp</w:t>
      </w:r>
      <w:proofErr w:type="spellEnd"/>
      <w:r w:rsidRPr="00AB2AED">
        <w:rPr>
          <w:rFonts w:ascii="Book Antiqua" w:eastAsia="Times New Roman" w:hAnsi="Book Antiqua" w:cs="Times New Roman"/>
          <w:iCs/>
          <w:sz w:val="20"/>
          <w:szCs w:val="20"/>
          <w:lang w:eastAsia="ar-SA"/>
        </w:rPr>
        <w:t>. Wykonawcy wspólnie ubiegający się o udzielenie zamówienia ponoszą solidarną odpowiedzialność za wykonanie umowy.</w:t>
      </w:r>
    </w:p>
    <w:p w:rsidR="00AB2AED" w:rsidRDefault="00AB2AED" w:rsidP="00AB2AED">
      <w:pPr>
        <w:suppressAutoHyphens/>
        <w:spacing w:after="0"/>
        <w:ind w:left="709" w:right="-1" w:hanging="709"/>
        <w:jc w:val="both"/>
        <w:rPr>
          <w:rFonts w:ascii="Book Antiqua" w:eastAsia="Times New Roman" w:hAnsi="Book Antiqua" w:cs="Times New Roman"/>
          <w:iCs/>
          <w:sz w:val="20"/>
          <w:szCs w:val="20"/>
          <w:lang w:eastAsia="ar-SA"/>
        </w:rPr>
      </w:pPr>
      <w:r w:rsidRPr="00AB2AED">
        <w:rPr>
          <w:rFonts w:ascii="Book Antiqua" w:eastAsia="Times New Roman" w:hAnsi="Book Antiqua" w:cs="Times New Roman"/>
          <w:iCs/>
          <w:sz w:val="20"/>
          <w:szCs w:val="20"/>
          <w:lang w:eastAsia="ar-SA"/>
        </w:rPr>
        <w:t>7.6.5.</w:t>
      </w:r>
      <w:r w:rsidRPr="00AB2AED">
        <w:rPr>
          <w:rFonts w:ascii="Book Antiqua" w:eastAsia="Times New Roman" w:hAnsi="Book Antiqua" w:cs="Times New Roman"/>
          <w:iCs/>
          <w:sz w:val="20"/>
          <w:szCs w:val="20"/>
          <w:lang w:eastAsia="ar-SA"/>
        </w:rPr>
        <w:tab/>
        <w:t xml:space="preserve">W przypadku Wykonawców wspólnie ubiegających się o udzielenie zamówienia, żaden z nich nie może podlegać wykluczeniu z powodu niespełniania warunków, o których mowa w art. 24 ust. 1 ustawy </w:t>
      </w:r>
      <w:proofErr w:type="spellStart"/>
      <w:r w:rsidRPr="00AB2AED">
        <w:rPr>
          <w:rFonts w:ascii="Book Antiqua" w:eastAsia="Times New Roman" w:hAnsi="Book Antiqua" w:cs="Times New Roman"/>
          <w:iCs/>
          <w:sz w:val="20"/>
          <w:szCs w:val="20"/>
          <w:lang w:eastAsia="ar-SA"/>
        </w:rPr>
        <w:t>Pzp</w:t>
      </w:r>
      <w:proofErr w:type="spellEnd"/>
      <w:r w:rsidRPr="00AB2AED">
        <w:rPr>
          <w:rFonts w:ascii="Book Antiqua" w:eastAsia="Times New Roman" w:hAnsi="Book Antiqua" w:cs="Times New Roman"/>
          <w:iCs/>
          <w:sz w:val="20"/>
          <w:szCs w:val="20"/>
          <w:lang w:eastAsia="ar-SA"/>
        </w:rPr>
        <w:t xml:space="preserve">, natomiast spełnianie warunków wskazanych w art. 22 ust 1 ustawy </w:t>
      </w:r>
      <w:proofErr w:type="spellStart"/>
      <w:r w:rsidRPr="00AB2AED">
        <w:rPr>
          <w:rFonts w:ascii="Book Antiqua" w:eastAsia="Times New Roman" w:hAnsi="Book Antiqua" w:cs="Times New Roman"/>
          <w:iCs/>
          <w:sz w:val="20"/>
          <w:szCs w:val="20"/>
          <w:lang w:eastAsia="ar-SA"/>
        </w:rPr>
        <w:t>Pzp</w:t>
      </w:r>
      <w:proofErr w:type="spellEnd"/>
      <w:r w:rsidRPr="00AB2AED">
        <w:rPr>
          <w:rFonts w:ascii="Book Antiqua" w:eastAsia="Times New Roman" w:hAnsi="Book Antiqua" w:cs="Times New Roman"/>
          <w:iCs/>
          <w:sz w:val="20"/>
          <w:szCs w:val="20"/>
          <w:lang w:eastAsia="ar-SA"/>
        </w:rPr>
        <w:t xml:space="preserve"> Wykonawcy wykazują łącznie. W przypadku warunku, o którym mowa w pkt. 7.2.2. chociaż jeden z Wykonawców musi spełniać opisany warunek w całości.</w:t>
      </w:r>
    </w:p>
    <w:p w:rsidR="00246843" w:rsidRPr="00002746" w:rsidRDefault="00246843" w:rsidP="00246843">
      <w:pPr>
        <w:suppressAutoHyphens/>
        <w:spacing w:after="0"/>
        <w:ind w:left="709" w:right="-1" w:hanging="709"/>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7.6.6.  W przypadku działalności prowadzonej w formie spółki cywilnej Zamawiający wymaga dołączenia do oferty umowy spółki cywilnej.</w:t>
      </w:r>
    </w:p>
    <w:p w:rsidR="00246843" w:rsidRPr="00AB2AED" w:rsidRDefault="00246843" w:rsidP="00AB2AED">
      <w:pPr>
        <w:suppressAutoHyphens/>
        <w:spacing w:after="0"/>
        <w:ind w:left="709" w:right="-1" w:hanging="709"/>
        <w:jc w:val="both"/>
        <w:rPr>
          <w:rFonts w:ascii="Book Antiqua" w:eastAsia="Times New Roman" w:hAnsi="Book Antiqua" w:cs="Times New Roman"/>
          <w:iCs/>
          <w:sz w:val="20"/>
          <w:szCs w:val="20"/>
          <w:lang w:eastAsia="ar-SA"/>
        </w:rPr>
      </w:pPr>
    </w:p>
    <w:p w:rsidR="00AB2AED" w:rsidRPr="00AB2AED" w:rsidRDefault="00AB2AED" w:rsidP="00AB2AED">
      <w:pPr>
        <w:suppressAutoHyphens/>
        <w:spacing w:after="0"/>
        <w:ind w:left="540" w:right="-1" w:hanging="540"/>
        <w:jc w:val="both"/>
        <w:rPr>
          <w:rFonts w:ascii="Book Antiqua" w:eastAsia="Times New Roman" w:hAnsi="Book Antiqua" w:cs="Times New Roman"/>
          <w:b/>
          <w:iCs/>
          <w:sz w:val="20"/>
          <w:szCs w:val="20"/>
          <w:lang w:eastAsia="ar-SA"/>
        </w:rPr>
      </w:pPr>
    </w:p>
    <w:p w:rsidR="00AB2AED" w:rsidRPr="00AB2AED" w:rsidRDefault="00AB2AED" w:rsidP="00565AFB">
      <w:pPr>
        <w:numPr>
          <w:ilvl w:val="0"/>
          <w:numId w:val="5"/>
        </w:numPr>
        <w:suppressAutoHyphens/>
        <w:spacing w:after="0" w:line="240" w:lineRule="auto"/>
        <w:ind w:right="-1"/>
        <w:jc w:val="both"/>
        <w:rPr>
          <w:rFonts w:ascii="Book Antiqua" w:eastAsia="Times New Roman" w:hAnsi="Book Antiqua" w:cs="Times New Roman"/>
          <w:b/>
          <w:bCs/>
          <w:sz w:val="20"/>
          <w:szCs w:val="20"/>
          <w:lang w:eastAsia="ar-SA"/>
        </w:rPr>
      </w:pPr>
      <w:r w:rsidRPr="00AB2AED">
        <w:rPr>
          <w:rFonts w:ascii="Book Antiqua" w:eastAsia="Times New Roman" w:hAnsi="Book Antiqua" w:cs="Times New Roman"/>
          <w:b/>
          <w:bCs/>
          <w:sz w:val="20"/>
          <w:szCs w:val="20"/>
          <w:lang w:eastAsia="ar-SA"/>
        </w:rPr>
        <w:t>OŚWIADCZENIA I DOKUMENTY, JAKIE MAJĄ DOSTARCZYĆ WYKONAWCY W CELU POTWIERDZENIA SPEŁNIANIA WARUNKÓW UDZIAŁU W POSTĘPOWANIU ORAZ WYKAZANIA BRAKU PODSTAW DO WYKLUCZENIA Z POSTĘPOWANIA O UDZIELENIE ZAMÓWIENIA</w:t>
      </w:r>
    </w:p>
    <w:p w:rsidR="00AB2AED" w:rsidRPr="00AB2AED" w:rsidRDefault="00AB2AED" w:rsidP="00AB2AED">
      <w:pPr>
        <w:spacing w:after="0"/>
        <w:ind w:right="-1"/>
        <w:jc w:val="both"/>
        <w:rPr>
          <w:rFonts w:ascii="Book Antiqua" w:eastAsia="Times New Roman" w:hAnsi="Book Antiqua" w:cs="Times New Roman"/>
          <w:b/>
          <w:bCs/>
          <w:sz w:val="20"/>
          <w:szCs w:val="20"/>
          <w:lang w:eastAsia="ar-SA"/>
        </w:rPr>
      </w:pPr>
    </w:p>
    <w:p w:rsidR="00AB2AED" w:rsidRPr="00AB2AED" w:rsidRDefault="00AB2AED" w:rsidP="00565AFB">
      <w:pPr>
        <w:numPr>
          <w:ilvl w:val="1"/>
          <w:numId w:val="8"/>
        </w:numPr>
        <w:tabs>
          <w:tab w:val="left" w:pos="720"/>
        </w:tabs>
        <w:suppressAutoHyphens/>
        <w:spacing w:before="120" w:after="0" w:line="240" w:lineRule="auto"/>
        <w:ind w:left="720" w:right="-1" w:hanging="72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b/>
          <w:sz w:val="20"/>
          <w:szCs w:val="20"/>
          <w:lang w:eastAsia="ar-SA"/>
        </w:rPr>
        <w:t xml:space="preserve">Na potwierdzenie spełniania warunków, o których mowa w art. 22 ust 1 ustawy </w:t>
      </w:r>
      <w:proofErr w:type="spellStart"/>
      <w:r w:rsidRPr="00AB2AED">
        <w:rPr>
          <w:rFonts w:ascii="Book Antiqua" w:eastAsia="Times New Roman" w:hAnsi="Book Antiqua" w:cs="Times New Roman"/>
          <w:b/>
          <w:sz w:val="20"/>
          <w:szCs w:val="20"/>
          <w:lang w:eastAsia="ar-SA"/>
        </w:rPr>
        <w:t>Pzp</w:t>
      </w:r>
      <w:proofErr w:type="spellEnd"/>
      <w:r w:rsidRPr="00AB2AED">
        <w:rPr>
          <w:rFonts w:ascii="Book Antiqua" w:eastAsia="Times New Roman" w:hAnsi="Book Antiqua" w:cs="Times New Roman"/>
          <w:b/>
          <w:sz w:val="20"/>
          <w:szCs w:val="20"/>
          <w:lang w:eastAsia="ar-SA"/>
        </w:rPr>
        <w:t>, należy - pod rygorem wykluczenia z postępowania - złożyć następujące oświadczenia i dokumenty:</w:t>
      </w:r>
    </w:p>
    <w:p w:rsidR="00AB2AED" w:rsidRPr="00246843" w:rsidRDefault="00AB2AED" w:rsidP="00565AFB">
      <w:pPr>
        <w:numPr>
          <w:ilvl w:val="2"/>
          <w:numId w:val="9"/>
        </w:numPr>
        <w:tabs>
          <w:tab w:val="left" w:pos="720"/>
        </w:tabs>
        <w:suppressAutoHyphens/>
        <w:spacing w:before="120" w:after="0" w:line="240" w:lineRule="auto"/>
        <w:ind w:right="-1"/>
        <w:jc w:val="both"/>
        <w:rPr>
          <w:rFonts w:ascii="Book Antiqua" w:eastAsia="Times New Roman" w:hAnsi="Book Antiqua" w:cs="Times New Roman"/>
          <w:bCs/>
          <w:sz w:val="20"/>
          <w:szCs w:val="20"/>
          <w:lang w:eastAsia="ar-SA"/>
        </w:rPr>
      </w:pPr>
      <w:r w:rsidRPr="00246843">
        <w:rPr>
          <w:rFonts w:ascii="Book Antiqua" w:eastAsia="Times New Roman" w:hAnsi="Book Antiqua" w:cs="Times New Roman"/>
          <w:bCs/>
          <w:iCs/>
          <w:sz w:val="20"/>
          <w:szCs w:val="20"/>
          <w:lang w:eastAsia="ar-SA"/>
        </w:rPr>
        <w:t>Oświadczenie o spełnianiu warunków udziału w postępowaniu, stanowiące załącznik nr 4 do SIWZ.</w:t>
      </w:r>
    </w:p>
    <w:p w:rsidR="00AB2AED" w:rsidRPr="00AB2AED" w:rsidRDefault="00AB2AED" w:rsidP="00565AFB">
      <w:pPr>
        <w:numPr>
          <w:ilvl w:val="2"/>
          <w:numId w:val="10"/>
        </w:numPr>
        <w:suppressAutoHyphens/>
        <w:spacing w:before="120" w:after="0" w:line="240" w:lineRule="auto"/>
        <w:ind w:right="-1"/>
        <w:jc w:val="both"/>
        <w:rPr>
          <w:rFonts w:ascii="Book Antiqua" w:eastAsia="Times New Roman" w:hAnsi="Book Antiqua" w:cs="Arial"/>
          <w:sz w:val="20"/>
          <w:szCs w:val="20"/>
          <w:lang w:eastAsia="ar-SA"/>
        </w:rPr>
      </w:pPr>
      <w:r w:rsidRPr="00246843">
        <w:rPr>
          <w:rFonts w:ascii="Book Antiqua" w:eastAsia="Times New Roman" w:hAnsi="Book Antiqua" w:cs="Times New Roman"/>
          <w:sz w:val="20"/>
          <w:szCs w:val="20"/>
          <w:lang w:eastAsia="ar-SA"/>
        </w:rPr>
        <w:t>Wykaz wykonanych a w przypadku świadczeń okresowych lub ciągłych również wykonywanych, głównych dostaw</w:t>
      </w:r>
      <w:r w:rsidRPr="00246843">
        <w:rPr>
          <w:rFonts w:ascii="Book Antiqua" w:eastAsia="Times New Roman" w:hAnsi="Book Antiqua" w:cs="Arial"/>
          <w:sz w:val="20"/>
          <w:szCs w:val="20"/>
          <w:lang w:eastAsia="ar-SA"/>
        </w:rPr>
        <w:t xml:space="preserve"> z </w:t>
      </w:r>
      <w:r w:rsidRPr="00246843">
        <w:rPr>
          <w:rFonts w:ascii="Book Antiqua" w:eastAsia="Times New Roman" w:hAnsi="Book Antiqua" w:cs="Times New Roman"/>
          <w:sz w:val="20"/>
          <w:szCs w:val="20"/>
          <w:lang w:eastAsia="ar-SA"/>
        </w:rPr>
        <w:t xml:space="preserve">podaniem ich wartości, przedmiotu, dat wykonania i odbiorców, zgodnie z </w:t>
      </w:r>
      <w:r w:rsidRPr="00246843">
        <w:rPr>
          <w:rFonts w:ascii="Book Antiqua" w:eastAsia="Times New Roman" w:hAnsi="Book Antiqua" w:cs="Times New Roman"/>
          <w:b/>
          <w:sz w:val="20"/>
          <w:szCs w:val="20"/>
          <w:lang w:eastAsia="ar-SA"/>
        </w:rPr>
        <w:t>załącznikiem nr 6 do SIWZ</w:t>
      </w:r>
      <w:r w:rsidRPr="00246843">
        <w:rPr>
          <w:rFonts w:ascii="Book Antiqua" w:eastAsia="Times New Roman" w:hAnsi="Book Antiqua" w:cs="Times New Roman"/>
          <w:sz w:val="20"/>
          <w:szCs w:val="20"/>
          <w:lang w:eastAsia="ar-SA"/>
        </w:rPr>
        <w:t>, z załączeniem dowodów* potwierdzających, że te dostawy zostały lub są wykonywane należycie. Wykonawca zobowiązany jest do</w:t>
      </w:r>
      <w:r w:rsidRPr="00AB2AED">
        <w:rPr>
          <w:rFonts w:ascii="Book Antiqua" w:eastAsia="Times New Roman" w:hAnsi="Book Antiqua" w:cs="Times New Roman"/>
          <w:sz w:val="20"/>
          <w:szCs w:val="20"/>
          <w:lang w:eastAsia="ar-SA"/>
        </w:rPr>
        <w:t xml:space="preserve"> wykazania się wykonaniem, a w przypadku świadczeń okresowych lub ciągłych również wykonywaniem co przynajmniej dwóch dostaw w okresie ostatnich trzech lat </w:t>
      </w:r>
      <w:r w:rsidRPr="00AB2AED">
        <w:rPr>
          <w:rFonts w:ascii="Book Antiqua" w:eastAsia="Times New Roman" w:hAnsi="Book Antiqua" w:cs="Arial"/>
          <w:sz w:val="20"/>
          <w:szCs w:val="20"/>
          <w:lang w:eastAsia="ar-SA"/>
        </w:rPr>
        <w:t>przed upływem terminu składania ofert</w:t>
      </w:r>
      <w:r w:rsidRPr="00AB2AED">
        <w:rPr>
          <w:rFonts w:ascii="Book Antiqua" w:eastAsia="Times New Roman" w:hAnsi="Book Antiqua" w:cs="Times New Roman"/>
          <w:sz w:val="20"/>
          <w:szCs w:val="20"/>
          <w:lang w:eastAsia="ar-SA"/>
        </w:rPr>
        <w:t xml:space="preserve">, a jeżeli okres prowadzenia działalności jest krótszy w tym okresie, </w:t>
      </w:r>
      <w:r w:rsidRPr="00AB2AED">
        <w:rPr>
          <w:rFonts w:ascii="Book Antiqua" w:eastAsia="Times New Roman" w:hAnsi="Book Antiqua" w:cs="Times New Roman"/>
          <w:sz w:val="20"/>
          <w:szCs w:val="20"/>
          <w:lang w:eastAsia="pl-PL"/>
        </w:rPr>
        <w:t>o podobnym charakterze do niniejszego zamówienia</w:t>
      </w:r>
      <w:r w:rsidRPr="00AB2AED">
        <w:rPr>
          <w:rFonts w:ascii="Book Antiqua" w:eastAsia="Times New Roman" w:hAnsi="Book Antiqua" w:cs="Times New Roman"/>
          <w:sz w:val="20"/>
          <w:szCs w:val="20"/>
          <w:lang w:eastAsia="ar-SA"/>
        </w:rPr>
        <w:t xml:space="preserve"> </w:t>
      </w:r>
      <w:r w:rsidRPr="00AB2AED">
        <w:rPr>
          <w:rFonts w:ascii="Book Antiqua" w:eastAsia="Times New Roman" w:hAnsi="Book Antiqua" w:cs="Arial"/>
          <w:sz w:val="20"/>
          <w:szCs w:val="20"/>
          <w:lang w:eastAsia="ar-SA"/>
        </w:rPr>
        <w:t>o wartości nie mniejszej niż odpowiednio dla:</w:t>
      </w:r>
    </w:p>
    <w:p w:rsidR="00AB2AED" w:rsidRPr="00AB2AED" w:rsidRDefault="00AB2AED" w:rsidP="00AB2AED">
      <w:pPr>
        <w:widowControl w:val="0"/>
        <w:tabs>
          <w:tab w:val="left" w:pos="4111"/>
        </w:tabs>
        <w:suppressAutoHyphens/>
        <w:spacing w:after="0" w:line="240" w:lineRule="auto"/>
        <w:ind w:left="709"/>
        <w:jc w:val="both"/>
        <w:rPr>
          <w:rFonts w:ascii="Book Antiqua" w:eastAsia="Times New Roman" w:hAnsi="Book Antiqua" w:cs="Arial"/>
          <w:sz w:val="20"/>
          <w:szCs w:val="20"/>
          <w:lang w:eastAsia="ar-SA"/>
        </w:rPr>
      </w:pPr>
    </w:p>
    <w:p w:rsidR="00246843" w:rsidRPr="00246843" w:rsidRDefault="00246843" w:rsidP="00246843">
      <w:pPr>
        <w:widowControl w:val="0"/>
        <w:tabs>
          <w:tab w:val="left" w:pos="4111"/>
        </w:tabs>
        <w:suppressAutoHyphens/>
        <w:spacing w:after="0" w:line="240" w:lineRule="auto"/>
        <w:ind w:left="709"/>
        <w:jc w:val="both"/>
        <w:rPr>
          <w:rFonts w:ascii="Book Antiqua" w:eastAsia="Times New Roman" w:hAnsi="Book Antiqua" w:cs="Arial"/>
          <w:sz w:val="20"/>
          <w:szCs w:val="20"/>
          <w:lang w:eastAsia="ar-SA"/>
        </w:rPr>
      </w:pPr>
      <w:r w:rsidRPr="00246843">
        <w:rPr>
          <w:rFonts w:ascii="Book Antiqua" w:eastAsia="Times New Roman" w:hAnsi="Book Antiqua" w:cs="Arial"/>
          <w:sz w:val="20"/>
          <w:szCs w:val="20"/>
          <w:lang w:eastAsia="ar-SA"/>
        </w:rPr>
        <w:t>Część nr 1 – 7 500,00 PLN</w:t>
      </w:r>
    </w:p>
    <w:p w:rsidR="00246843" w:rsidRPr="00246843" w:rsidRDefault="00246843" w:rsidP="00246843">
      <w:pPr>
        <w:widowControl w:val="0"/>
        <w:tabs>
          <w:tab w:val="left" w:pos="4111"/>
        </w:tabs>
        <w:suppressAutoHyphens/>
        <w:spacing w:after="0" w:line="240" w:lineRule="auto"/>
        <w:ind w:left="709"/>
        <w:jc w:val="both"/>
        <w:rPr>
          <w:rFonts w:ascii="Book Antiqua" w:eastAsia="Times New Roman" w:hAnsi="Book Antiqua" w:cs="Arial"/>
          <w:sz w:val="20"/>
          <w:szCs w:val="20"/>
          <w:lang w:eastAsia="ar-SA"/>
        </w:rPr>
      </w:pPr>
      <w:r w:rsidRPr="00246843">
        <w:rPr>
          <w:rFonts w:ascii="Book Antiqua" w:eastAsia="Times New Roman" w:hAnsi="Book Antiqua" w:cs="Arial"/>
          <w:sz w:val="20"/>
          <w:szCs w:val="20"/>
          <w:lang w:eastAsia="ar-SA"/>
        </w:rPr>
        <w:t>Część nr 2 – 5 000,00 PLN</w:t>
      </w:r>
    </w:p>
    <w:p w:rsidR="00246843" w:rsidRPr="00246843" w:rsidRDefault="00246843" w:rsidP="00246843">
      <w:pPr>
        <w:widowControl w:val="0"/>
        <w:tabs>
          <w:tab w:val="left" w:pos="4111"/>
        </w:tabs>
        <w:suppressAutoHyphens/>
        <w:spacing w:after="0" w:line="240" w:lineRule="auto"/>
        <w:ind w:left="709"/>
        <w:jc w:val="both"/>
        <w:rPr>
          <w:rFonts w:ascii="Book Antiqua" w:eastAsia="Times New Roman" w:hAnsi="Book Antiqua" w:cs="Arial"/>
          <w:sz w:val="20"/>
          <w:szCs w:val="20"/>
          <w:lang w:eastAsia="ar-SA"/>
        </w:rPr>
      </w:pPr>
      <w:r w:rsidRPr="00246843">
        <w:rPr>
          <w:rFonts w:ascii="Book Antiqua" w:eastAsia="Times New Roman" w:hAnsi="Book Antiqua" w:cs="Arial"/>
          <w:sz w:val="20"/>
          <w:szCs w:val="20"/>
          <w:lang w:eastAsia="ar-SA"/>
        </w:rPr>
        <w:t>Część nr 3 – 70 000,00 PLN</w:t>
      </w:r>
    </w:p>
    <w:p w:rsidR="00AB2AED" w:rsidRPr="00AB2AED" w:rsidRDefault="00246843" w:rsidP="00246843">
      <w:pPr>
        <w:widowControl w:val="0"/>
        <w:tabs>
          <w:tab w:val="left" w:pos="4111"/>
        </w:tabs>
        <w:suppressAutoHyphens/>
        <w:spacing w:after="0" w:line="240" w:lineRule="auto"/>
        <w:ind w:left="709"/>
        <w:jc w:val="both"/>
        <w:rPr>
          <w:rFonts w:ascii="Book Antiqua" w:eastAsia="Times New Roman" w:hAnsi="Book Antiqua" w:cs="Arial"/>
          <w:sz w:val="20"/>
          <w:szCs w:val="20"/>
          <w:lang w:eastAsia="ar-SA"/>
        </w:rPr>
      </w:pPr>
      <w:r w:rsidRPr="00246843">
        <w:rPr>
          <w:rFonts w:ascii="Book Antiqua" w:eastAsia="Times New Roman" w:hAnsi="Book Antiqua" w:cs="Arial"/>
          <w:sz w:val="20"/>
          <w:szCs w:val="20"/>
          <w:lang w:eastAsia="ar-SA"/>
        </w:rPr>
        <w:t>Część nr 4 – 25 000,00 PLN</w:t>
      </w:r>
    </w:p>
    <w:p w:rsidR="00AB2AED" w:rsidRPr="00AB2AED" w:rsidRDefault="00AB2AED" w:rsidP="00AB2AED">
      <w:pPr>
        <w:widowControl w:val="0"/>
        <w:suppressAutoHyphens/>
        <w:spacing w:after="0" w:line="240" w:lineRule="auto"/>
        <w:ind w:left="720"/>
        <w:jc w:val="both"/>
        <w:rPr>
          <w:rFonts w:ascii="Book Antiqua" w:eastAsia="Times New Roman" w:hAnsi="Book Antiqua" w:cs="Arial"/>
          <w:sz w:val="20"/>
          <w:szCs w:val="20"/>
          <w:lang w:eastAsia="ar-SA"/>
        </w:rPr>
      </w:pPr>
    </w:p>
    <w:p w:rsidR="00AB2AED" w:rsidRPr="00AB2AED" w:rsidRDefault="00AB2AED" w:rsidP="00AB2AED">
      <w:pPr>
        <w:suppressAutoHyphens/>
        <w:spacing w:after="0" w:line="240" w:lineRule="auto"/>
        <w:ind w:left="1080"/>
        <w:jc w:val="both"/>
        <w:rPr>
          <w:rFonts w:ascii="Book Antiqua" w:eastAsia="Times New Roman" w:hAnsi="Book Antiqua" w:cs="Arial"/>
          <w:i/>
          <w:sz w:val="20"/>
          <w:szCs w:val="20"/>
          <w:lang w:eastAsia="ar-SA"/>
        </w:rPr>
      </w:pPr>
      <w:r w:rsidRPr="00AB2AED">
        <w:rPr>
          <w:rFonts w:ascii="Book Antiqua" w:eastAsia="Times New Roman" w:hAnsi="Book Antiqua" w:cs="Arial"/>
          <w:sz w:val="20"/>
          <w:szCs w:val="20"/>
          <w:lang w:eastAsia="ar-SA"/>
        </w:rPr>
        <w:t>*</w:t>
      </w:r>
      <w:r w:rsidRPr="00AB2AED">
        <w:rPr>
          <w:rFonts w:ascii="Book Antiqua" w:eastAsia="Times New Roman" w:hAnsi="Book Antiqua" w:cs="Arial"/>
          <w:i/>
          <w:sz w:val="20"/>
          <w:szCs w:val="20"/>
          <w:lang w:eastAsia="ar-SA"/>
        </w:rPr>
        <w:t xml:space="preserve"> Dowodami, o których mowa, są:</w:t>
      </w:r>
    </w:p>
    <w:p w:rsidR="00AB2AED" w:rsidRPr="00AB2AED" w:rsidRDefault="00AB2AED" w:rsidP="00AB2AED">
      <w:pPr>
        <w:suppressAutoHyphens/>
        <w:spacing w:after="0" w:line="240" w:lineRule="auto"/>
        <w:ind w:left="1418" w:hanging="338"/>
        <w:jc w:val="both"/>
        <w:rPr>
          <w:rFonts w:ascii="Book Antiqua" w:eastAsia="Times New Roman" w:hAnsi="Book Antiqua" w:cs="Arial"/>
          <w:i/>
          <w:sz w:val="20"/>
          <w:szCs w:val="20"/>
          <w:lang w:eastAsia="ar-SA"/>
        </w:rPr>
      </w:pPr>
      <w:r w:rsidRPr="00AB2AED">
        <w:rPr>
          <w:rFonts w:ascii="Book Antiqua" w:eastAsia="Times New Roman" w:hAnsi="Book Antiqua" w:cs="Arial"/>
          <w:i/>
          <w:sz w:val="20"/>
          <w:szCs w:val="20"/>
          <w:lang w:eastAsia="ar-SA"/>
        </w:rPr>
        <w:t>1)</w:t>
      </w:r>
      <w:r w:rsidRPr="00AB2AED">
        <w:rPr>
          <w:rFonts w:ascii="Book Antiqua" w:eastAsia="Times New Roman" w:hAnsi="Book Antiqua" w:cs="Arial"/>
          <w:i/>
          <w:sz w:val="20"/>
          <w:szCs w:val="20"/>
          <w:lang w:eastAsia="ar-SA"/>
        </w:rPr>
        <w:tab/>
        <w:t>poświadczenia, z tym, że w odniesieniu do nadal wykonywanych dostaw okresowych lub ciągłych poświadczenie powinno być wydane nie wcześniej niż na 3 miesiące przed upływem terminu składania ofert</w:t>
      </w:r>
    </w:p>
    <w:p w:rsidR="00AB2AED" w:rsidRPr="00AB2AED" w:rsidRDefault="00AB2AED" w:rsidP="00AB2AED">
      <w:pPr>
        <w:suppressAutoHyphens/>
        <w:spacing w:after="0" w:line="240" w:lineRule="auto"/>
        <w:ind w:left="1418" w:hanging="338"/>
        <w:jc w:val="both"/>
        <w:rPr>
          <w:rFonts w:ascii="Book Antiqua" w:eastAsia="Times New Roman" w:hAnsi="Book Antiqua" w:cs="Arial"/>
          <w:i/>
          <w:sz w:val="20"/>
          <w:szCs w:val="20"/>
          <w:lang w:eastAsia="ar-SA"/>
        </w:rPr>
      </w:pPr>
      <w:r w:rsidRPr="00AB2AED">
        <w:rPr>
          <w:rFonts w:ascii="Book Antiqua" w:eastAsia="Times New Roman" w:hAnsi="Book Antiqua" w:cs="Arial"/>
          <w:i/>
          <w:sz w:val="20"/>
          <w:szCs w:val="20"/>
          <w:lang w:eastAsia="ar-SA"/>
        </w:rPr>
        <w:t>2)</w:t>
      </w:r>
      <w:r w:rsidRPr="00AB2AED">
        <w:rPr>
          <w:rFonts w:ascii="Book Antiqua" w:eastAsia="Times New Roman" w:hAnsi="Book Antiqua" w:cs="Arial"/>
          <w:i/>
          <w:sz w:val="20"/>
          <w:szCs w:val="20"/>
          <w:lang w:eastAsia="ar-SA"/>
        </w:rPr>
        <w:tab/>
        <w:t>oświadczenie wykonawcy - jeżeli z uzasadnionych przyczyn o obiektywnym charakterze, wykonawca nie jest w stanie uzyskać poświadczenia o którym mowa w pkt. 1 powyżej.</w:t>
      </w:r>
    </w:p>
    <w:p w:rsidR="00AB2AED" w:rsidRPr="00AB2AED" w:rsidRDefault="00AB2AED" w:rsidP="00AB2AED">
      <w:pPr>
        <w:suppressAutoHyphens/>
        <w:spacing w:after="0" w:line="240" w:lineRule="auto"/>
        <w:ind w:left="720"/>
        <w:jc w:val="both"/>
        <w:rPr>
          <w:rFonts w:ascii="Book Antiqua" w:eastAsia="Times New Roman" w:hAnsi="Book Antiqua" w:cs="Arial"/>
          <w:sz w:val="20"/>
          <w:szCs w:val="20"/>
          <w:lang w:eastAsia="ar-SA"/>
        </w:rPr>
      </w:pPr>
    </w:p>
    <w:p w:rsidR="00AB2AED" w:rsidRPr="00AB2AED" w:rsidRDefault="00AB2AED" w:rsidP="00565AFB">
      <w:pPr>
        <w:numPr>
          <w:ilvl w:val="1"/>
          <w:numId w:val="9"/>
        </w:numPr>
        <w:tabs>
          <w:tab w:val="left" w:pos="720"/>
        </w:tabs>
        <w:suppressAutoHyphens/>
        <w:spacing w:before="120" w:after="0" w:line="240" w:lineRule="auto"/>
        <w:ind w:left="720" w:right="-1" w:hanging="72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b/>
          <w:sz w:val="20"/>
          <w:szCs w:val="20"/>
          <w:lang w:eastAsia="ar-SA"/>
        </w:rPr>
        <w:t xml:space="preserve">W celu wykazania braku podstaw do wykluczenia z postępowania o udzielenie zamówienia wykonawcy w okolicznościach, o których mowa w art. 24 ust. 1 ustawy </w:t>
      </w:r>
      <w:proofErr w:type="spellStart"/>
      <w:r w:rsidRPr="00AB2AED">
        <w:rPr>
          <w:rFonts w:ascii="Book Antiqua" w:eastAsia="Times New Roman" w:hAnsi="Book Antiqua" w:cs="Times New Roman"/>
          <w:b/>
          <w:sz w:val="20"/>
          <w:szCs w:val="20"/>
          <w:lang w:eastAsia="ar-SA"/>
        </w:rPr>
        <w:t>Pzp</w:t>
      </w:r>
      <w:proofErr w:type="spellEnd"/>
      <w:r w:rsidRPr="00AB2AED">
        <w:rPr>
          <w:rFonts w:ascii="Book Antiqua" w:eastAsia="Times New Roman" w:hAnsi="Book Antiqua" w:cs="Times New Roman"/>
          <w:b/>
          <w:sz w:val="20"/>
          <w:szCs w:val="20"/>
          <w:lang w:eastAsia="ar-SA"/>
        </w:rPr>
        <w:t>, należy - pod rygorem wykluczenia z postępowania - złożyć następujące oświadczenia i dokumenty:</w:t>
      </w:r>
    </w:p>
    <w:p w:rsidR="00AB2AED" w:rsidRPr="00AB2AED" w:rsidRDefault="00AB2AED" w:rsidP="00AB2AED">
      <w:pPr>
        <w:tabs>
          <w:tab w:val="left" w:pos="720"/>
        </w:tabs>
        <w:suppressAutoHyphens/>
        <w:spacing w:before="120" w:after="0"/>
        <w:ind w:right="-1"/>
        <w:jc w:val="both"/>
        <w:rPr>
          <w:rFonts w:ascii="Book Antiqua" w:eastAsia="Times New Roman" w:hAnsi="Book Antiqua" w:cs="Times New Roman"/>
          <w:bCs/>
          <w:vanish/>
          <w:sz w:val="20"/>
          <w:szCs w:val="20"/>
          <w:lang w:eastAsia="ar-SA"/>
        </w:rPr>
      </w:pPr>
    </w:p>
    <w:p w:rsidR="00246843" w:rsidRPr="00246843" w:rsidRDefault="00246843" w:rsidP="00565AFB">
      <w:pPr>
        <w:numPr>
          <w:ilvl w:val="2"/>
          <w:numId w:val="9"/>
        </w:numPr>
        <w:suppressAutoHyphens/>
        <w:spacing w:before="120" w:after="0" w:line="240" w:lineRule="auto"/>
        <w:ind w:right="-1"/>
        <w:jc w:val="both"/>
        <w:rPr>
          <w:rFonts w:ascii="Book Antiqua" w:eastAsia="Times New Roman" w:hAnsi="Book Antiqua" w:cs="Book Antiqua"/>
          <w:sz w:val="20"/>
          <w:szCs w:val="20"/>
          <w:lang w:eastAsia="ar-SA"/>
        </w:rPr>
      </w:pPr>
      <w:r w:rsidRPr="00246843">
        <w:rPr>
          <w:rFonts w:ascii="Book Antiqua" w:eastAsia="Times New Roman" w:hAnsi="Book Antiqua" w:cs="Book Antiqua"/>
          <w:sz w:val="20"/>
          <w:szCs w:val="20"/>
          <w:lang w:eastAsia="ar-SA"/>
        </w:rPr>
        <w:t>Oświadczenie o braku podstaw do wykluczenia z postępowania, stanowiące zał. Nr 3 do SIWZ.</w:t>
      </w:r>
    </w:p>
    <w:p w:rsidR="00246843" w:rsidRPr="00246843" w:rsidRDefault="00246843" w:rsidP="00565AFB">
      <w:pPr>
        <w:numPr>
          <w:ilvl w:val="2"/>
          <w:numId w:val="9"/>
        </w:numPr>
        <w:suppressAutoHyphens/>
        <w:spacing w:before="120" w:after="0" w:line="240" w:lineRule="auto"/>
        <w:ind w:right="-1"/>
        <w:jc w:val="both"/>
        <w:rPr>
          <w:rFonts w:ascii="Book Antiqua" w:eastAsia="Times New Roman" w:hAnsi="Book Antiqua" w:cs="Book Antiqua"/>
          <w:sz w:val="20"/>
          <w:szCs w:val="20"/>
          <w:lang w:eastAsia="ar-SA"/>
        </w:rPr>
      </w:pPr>
      <w:r w:rsidRPr="00246843">
        <w:rPr>
          <w:rFonts w:ascii="Book Antiqua" w:eastAsia="Times New Roman" w:hAnsi="Book Antiqua" w:cs="Book Antiqua"/>
          <w:sz w:val="20"/>
          <w:szCs w:val="20"/>
          <w:lang w:eastAsia="ar-SA"/>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246843">
        <w:rPr>
          <w:rFonts w:ascii="Book Antiqua" w:eastAsia="Times New Roman" w:hAnsi="Book Antiqua" w:cs="Book Antiqua"/>
          <w:sz w:val="20"/>
          <w:szCs w:val="20"/>
          <w:lang w:eastAsia="ar-SA"/>
        </w:rPr>
        <w:t>Pzp</w:t>
      </w:r>
      <w:proofErr w:type="spellEnd"/>
      <w:r w:rsidRPr="00246843">
        <w:rPr>
          <w:rFonts w:ascii="Book Antiqua" w:eastAsia="Times New Roman" w:hAnsi="Book Antiqua" w:cs="Book Antiqua"/>
          <w:sz w:val="20"/>
          <w:szCs w:val="20"/>
          <w:lang w:eastAsia="ar-SA"/>
        </w:rPr>
        <w:t>, wystawiony nie wcześniej niż 6 miesięcy przed upływem terminu składania ofert.</w:t>
      </w:r>
    </w:p>
    <w:p w:rsidR="00246843" w:rsidRPr="00246843" w:rsidRDefault="00246843" w:rsidP="00565AFB">
      <w:pPr>
        <w:numPr>
          <w:ilvl w:val="1"/>
          <w:numId w:val="11"/>
        </w:numPr>
        <w:suppressAutoHyphens/>
        <w:spacing w:before="120" w:after="0" w:line="240" w:lineRule="auto"/>
        <w:ind w:right="-1"/>
        <w:jc w:val="both"/>
        <w:rPr>
          <w:rFonts w:ascii="Book Antiqua" w:eastAsia="Calibri" w:hAnsi="Book Antiqua" w:cs="Book Antiqua"/>
          <w:sz w:val="20"/>
          <w:szCs w:val="20"/>
          <w:lang w:eastAsia="ar-SA"/>
        </w:rPr>
      </w:pPr>
      <w:r w:rsidRPr="00246843">
        <w:rPr>
          <w:rFonts w:ascii="Book Antiqua" w:eastAsia="Calibri" w:hAnsi="Book Antiqua" w:cs="Book Antiqua"/>
          <w:sz w:val="20"/>
          <w:szCs w:val="20"/>
          <w:lang w:eastAsia="ar-SA"/>
        </w:rPr>
        <w:t xml:space="preserve">W sytuacji, gdy Wykonawca polega na wiedzy i doświadczeniu, potencjale technicznym, osobach zdolnych do wykonania zamówienia, zdolnościach finansowych lub ekonomicznych innych podmiotów, na zasadach określonych w art. 26 ust. 2b ustawy </w:t>
      </w:r>
      <w:proofErr w:type="spellStart"/>
      <w:r w:rsidRPr="00246843">
        <w:rPr>
          <w:rFonts w:ascii="Book Antiqua" w:eastAsia="Calibri" w:hAnsi="Book Antiqua" w:cs="Book Antiqua"/>
          <w:sz w:val="20"/>
          <w:szCs w:val="20"/>
          <w:lang w:eastAsia="ar-SA"/>
        </w:rPr>
        <w:t>Pzp</w:t>
      </w:r>
      <w:proofErr w:type="spellEnd"/>
      <w:r w:rsidRPr="00246843">
        <w:rPr>
          <w:rFonts w:ascii="Book Antiqua" w:eastAsia="Calibri" w:hAnsi="Book Antiqua" w:cs="Book Antiqua"/>
          <w:sz w:val="20"/>
          <w:szCs w:val="20"/>
          <w:lang w:eastAsia="ar-SA"/>
        </w:rPr>
        <w:t xml:space="preserve">, zobowiązany jest udowodnić, iż będzie dysponował tymi zasobami w trakcie realizacji zamówienia, </w:t>
      </w:r>
      <w:r w:rsidRPr="00246843">
        <w:rPr>
          <w:rFonts w:ascii="Book Antiqua" w:eastAsia="Calibri" w:hAnsi="Book Antiqua" w:cs="Book Antiqua"/>
          <w:sz w:val="20"/>
          <w:szCs w:val="20"/>
          <w:u w:val="single"/>
          <w:lang w:eastAsia="ar-SA"/>
        </w:rPr>
        <w:t xml:space="preserve">w szczególności przedstawiając w tym celu </w:t>
      </w:r>
      <w:r w:rsidRPr="00246843">
        <w:rPr>
          <w:rFonts w:ascii="Book Antiqua" w:eastAsia="Calibri" w:hAnsi="Book Antiqua" w:cs="Book Antiqua"/>
          <w:b/>
          <w:bCs/>
          <w:sz w:val="20"/>
          <w:szCs w:val="20"/>
          <w:u w:val="single"/>
          <w:lang w:eastAsia="ar-SA"/>
        </w:rPr>
        <w:t>pisemne zobowiązanie</w:t>
      </w:r>
      <w:r w:rsidRPr="00246843">
        <w:rPr>
          <w:rFonts w:ascii="Book Antiqua" w:eastAsia="Calibri" w:hAnsi="Book Antiqua" w:cs="Book Antiqua"/>
          <w:sz w:val="20"/>
          <w:szCs w:val="20"/>
          <w:u w:val="single"/>
          <w:lang w:eastAsia="ar-SA"/>
        </w:rPr>
        <w:t xml:space="preserve"> tych podmiotów do oddania do dyspozycji Wykonawcy niezbędnych zasobów na potrzeby wykonywania zamówienia oraz dokumenty wymienione w pkt 8.2.1. oraz 8.2.2.</w:t>
      </w:r>
    </w:p>
    <w:p w:rsidR="00246843" w:rsidRPr="00246843" w:rsidRDefault="00246843" w:rsidP="00565AFB">
      <w:pPr>
        <w:numPr>
          <w:ilvl w:val="1"/>
          <w:numId w:val="11"/>
        </w:numPr>
        <w:suppressAutoHyphens/>
        <w:spacing w:before="120" w:after="0" w:line="240" w:lineRule="auto"/>
        <w:ind w:right="-1"/>
        <w:jc w:val="both"/>
        <w:rPr>
          <w:rFonts w:ascii="Book Antiqua" w:eastAsia="Calibri" w:hAnsi="Book Antiqua" w:cs="Book Antiqua"/>
          <w:sz w:val="20"/>
          <w:szCs w:val="20"/>
          <w:lang w:eastAsia="ar-SA"/>
        </w:rPr>
      </w:pPr>
      <w:r w:rsidRPr="00246843">
        <w:rPr>
          <w:rFonts w:ascii="Book Antiqua" w:eastAsia="Calibri" w:hAnsi="Book Antiqua" w:cs="Book Antiqua"/>
          <w:sz w:val="20"/>
          <w:szCs w:val="20"/>
          <w:lang w:eastAsia="ar-SA"/>
        </w:rPr>
        <w:t xml:space="preserve">Wykonawca składa wraz z ofertą - pod rygorem wykluczenia z postępowania – listę podmiotów należących do tej samej grupy kapitałowej, o której mowa w art. 24ust. 2 pkt 5 ustawy </w:t>
      </w:r>
      <w:proofErr w:type="spellStart"/>
      <w:r w:rsidRPr="00246843">
        <w:rPr>
          <w:rFonts w:ascii="Book Antiqua" w:eastAsia="Calibri" w:hAnsi="Book Antiqua" w:cs="Book Antiqua"/>
          <w:sz w:val="20"/>
          <w:szCs w:val="20"/>
          <w:lang w:eastAsia="ar-SA"/>
        </w:rPr>
        <w:t>Pzp</w:t>
      </w:r>
      <w:proofErr w:type="spellEnd"/>
      <w:r w:rsidRPr="00246843">
        <w:rPr>
          <w:rFonts w:ascii="Book Antiqua" w:eastAsia="Calibri" w:hAnsi="Book Antiqua" w:cs="Book Antiqua"/>
          <w:sz w:val="20"/>
          <w:szCs w:val="20"/>
          <w:lang w:eastAsia="ar-SA"/>
        </w:rPr>
        <w:t xml:space="preserve"> albo informację o tym, że nie należy do grupy kapitałowej, zgodnie z zał. Nr 5 do SIWZ.</w:t>
      </w:r>
    </w:p>
    <w:p w:rsidR="00246843" w:rsidRPr="00246843" w:rsidRDefault="00246843" w:rsidP="00565AFB">
      <w:pPr>
        <w:numPr>
          <w:ilvl w:val="1"/>
          <w:numId w:val="11"/>
        </w:numPr>
        <w:suppressAutoHyphens/>
        <w:spacing w:before="120" w:after="0" w:line="240" w:lineRule="auto"/>
        <w:ind w:right="-1"/>
        <w:jc w:val="both"/>
        <w:rPr>
          <w:rFonts w:ascii="Book Antiqua" w:eastAsia="Calibri" w:hAnsi="Book Antiqua" w:cs="Book Antiqua"/>
          <w:sz w:val="20"/>
          <w:szCs w:val="20"/>
          <w:lang w:eastAsia="ar-SA"/>
        </w:rPr>
      </w:pPr>
      <w:r w:rsidRPr="00246843">
        <w:rPr>
          <w:rFonts w:ascii="Book Antiqua" w:eastAsia="Calibri" w:hAnsi="Book Antiqua" w:cs="Book Antiqua"/>
          <w:sz w:val="20"/>
          <w:szCs w:val="20"/>
          <w:lang w:eastAsia="ar-SA"/>
        </w:rPr>
        <w:t>Jeżeli Wykonawca ma siedzibę lub miejsce zamieszkania poza terytorium Rzeczypospolitej Polskiej, zamiast dokumentów, o których mowa:</w:t>
      </w:r>
    </w:p>
    <w:p w:rsidR="00246843" w:rsidRPr="00246843" w:rsidRDefault="00246843" w:rsidP="00246843">
      <w:pPr>
        <w:spacing w:before="120" w:after="0"/>
        <w:ind w:left="720" w:right="-1"/>
        <w:jc w:val="both"/>
        <w:rPr>
          <w:rFonts w:ascii="Book Antiqua" w:eastAsia="Calibri" w:hAnsi="Book Antiqua" w:cs="Book Antiqua"/>
          <w:sz w:val="20"/>
          <w:szCs w:val="20"/>
          <w:lang w:eastAsia="ar-SA"/>
        </w:rPr>
      </w:pPr>
    </w:p>
    <w:p w:rsidR="00246843" w:rsidRPr="00246843" w:rsidRDefault="00246843" w:rsidP="00246843">
      <w:pPr>
        <w:suppressAutoHyphens/>
        <w:autoSpaceDE w:val="0"/>
        <w:spacing w:after="0"/>
        <w:ind w:left="1080" w:right="-1" w:hanging="360"/>
        <w:jc w:val="both"/>
        <w:rPr>
          <w:rFonts w:ascii="Book Antiqua" w:eastAsia="Times New Roman" w:hAnsi="Book Antiqua" w:cs="Book Antiqua"/>
          <w:sz w:val="20"/>
          <w:szCs w:val="20"/>
          <w:lang w:eastAsia="ar-SA"/>
        </w:rPr>
      </w:pPr>
      <w:r w:rsidRPr="00246843">
        <w:rPr>
          <w:rFonts w:ascii="Book Antiqua" w:eastAsia="Times New Roman" w:hAnsi="Book Antiqua" w:cs="Book Antiqua"/>
          <w:sz w:val="20"/>
          <w:szCs w:val="20"/>
          <w:lang w:eastAsia="ar-SA"/>
        </w:rPr>
        <w:t>1) w pkt 8.2.2-4 IDW - składa dokument lub dokumenty wystawione w kraju, w którym ma siedzibę lub miejsce zamieszkania, potwierdzające odpowiednio, że:</w:t>
      </w:r>
    </w:p>
    <w:p w:rsidR="00246843" w:rsidRPr="00246843" w:rsidRDefault="00246843" w:rsidP="00246843">
      <w:pPr>
        <w:suppressAutoHyphens/>
        <w:autoSpaceDE w:val="0"/>
        <w:spacing w:after="0"/>
        <w:ind w:left="1080" w:right="-1" w:hanging="360"/>
        <w:jc w:val="both"/>
        <w:rPr>
          <w:rFonts w:ascii="Book Antiqua" w:eastAsia="Times New Roman" w:hAnsi="Book Antiqua" w:cs="Book Antiqua"/>
          <w:sz w:val="20"/>
          <w:szCs w:val="20"/>
          <w:lang w:eastAsia="ar-SA"/>
        </w:rPr>
      </w:pPr>
      <w:r w:rsidRPr="00246843">
        <w:rPr>
          <w:rFonts w:ascii="Book Antiqua" w:eastAsia="Times New Roman" w:hAnsi="Book Antiqua" w:cs="Book Antiqua"/>
          <w:sz w:val="20"/>
          <w:szCs w:val="20"/>
          <w:lang w:eastAsia="ar-SA"/>
        </w:rPr>
        <w:t xml:space="preserve">a) </w:t>
      </w:r>
      <w:r w:rsidRPr="00246843">
        <w:rPr>
          <w:rFonts w:ascii="Book Antiqua" w:eastAsia="Times New Roman" w:hAnsi="Book Antiqua" w:cs="Book Antiqua"/>
          <w:sz w:val="20"/>
          <w:szCs w:val="20"/>
          <w:lang w:eastAsia="ar-SA"/>
        </w:rPr>
        <w:tab/>
        <w:t>nie otwarto jego likwidacji ani nie ogłoszono upadłości,</w:t>
      </w:r>
    </w:p>
    <w:p w:rsidR="00246843" w:rsidRPr="00246843" w:rsidRDefault="00246843" w:rsidP="00565AFB">
      <w:pPr>
        <w:numPr>
          <w:ilvl w:val="1"/>
          <w:numId w:val="11"/>
        </w:numPr>
        <w:tabs>
          <w:tab w:val="left" w:pos="720"/>
        </w:tabs>
        <w:suppressAutoHyphens/>
        <w:spacing w:before="120" w:after="0" w:line="240" w:lineRule="auto"/>
        <w:ind w:right="-1"/>
        <w:jc w:val="both"/>
        <w:rPr>
          <w:rFonts w:ascii="Book Antiqua" w:eastAsia="Calibri" w:hAnsi="Book Antiqua" w:cs="Book Antiqua"/>
          <w:sz w:val="20"/>
          <w:szCs w:val="20"/>
          <w:lang w:eastAsia="ar-SA"/>
        </w:rPr>
      </w:pPr>
      <w:r w:rsidRPr="00246843">
        <w:rPr>
          <w:rFonts w:ascii="Book Antiqua" w:eastAsia="Calibri" w:hAnsi="Book Antiqua" w:cs="Book Antiqua"/>
          <w:sz w:val="20"/>
          <w:szCs w:val="20"/>
          <w:lang w:eastAsia="ar-SA"/>
        </w:rPr>
        <w:t>Jeżeli w kraju miejsca zamieszkania osoby lub w kraju, w którym wykonawca ma siedzibę lub miejsce zamieszkania, nie wydaje się dokumentów, o których mowa w pkt 8.5. IDW,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246843" w:rsidRPr="00246843" w:rsidRDefault="00246843" w:rsidP="00565AFB">
      <w:pPr>
        <w:numPr>
          <w:ilvl w:val="1"/>
          <w:numId w:val="11"/>
        </w:numPr>
        <w:tabs>
          <w:tab w:val="left" w:pos="720"/>
        </w:tabs>
        <w:suppressAutoHyphens/>
        <w:spacing w:before="120" w:after="0" w:line="240" w:lineRule="auto"/>
        <w:ind w:right="-1"/>
        <w:jc w:val="both"/>
        <w:rPr>
          <w:rFonts w:ascii="Book Antiqua" w:eastAsia="Calibri" w:hAnsi="Book Antiqua" w:cs="Book Antiqua"/>
          <w:sz w:val="20"/>
          <w:szCs w:val="20"/>
          <w:lang w:eastAsia="ar-SA"/>
        </w:rPr>
      </w:pPr>
      <w:r w:rsidRPr="00246843">
        <w:rPr>
          <w:rFonts w:ascii="Book Antiqua" w:eastAsia="Calibri" w:hAnsi="Book Antiqua" w:cs="Book Antiqua"/>
          <w:sz w:val="20"/>
          <w:szCs w:val="20"/>
          <w:lang w:eastAsia="ar-SA"/>
        </w:rPr>
        <w:t xml:space="preserve">Dokumenty, o których mowa w pkt 8.5.1) lit a) lub zastępujący je dokument, o którym mowa                        w pkt 8.5. IDW, powinny być wystawione nie wcześniej niż 6 miesięcy przed upływem terminu składania ofert. </w:t>
      </w:r>
    </w:p>
    <w:p w:rsidR="00246843" w:rsidRPr="00246843" w:rsidRDefault="00246843" w:rsidP="00565AFB">
      <w:pPr>
        <w:numPr>
          <w:ilvl w:val="1"/>
          <w:numId w:val="11"/>
        </w:numPr>
        <w:tabs>
          <w:tab w:val="left" w:pos="720"/>
        </w:tabs>
        <w:suppressAutoHyphens/>
        <w:spacing w:before="120" w:after="0" w:line="240" w:lineRule="auto"/>
        <w:ind w:right="-1"/>
        <w:jc w:val="both"/>
        <w:rPr>
          <w:rFonts w:ascii="Book Antiqua" w:eastAsia="Calibri" w:hAnsi="Book Antiqua" w:cs="Book Antiqua"/>
          <w:sz w:val="20"/>
          <w:szCs w:val="20"/>
          <w:lang w:eastAsia="ar-SA"/>
        </w:rPr>
      </w:pPr>
      <w:r w:rsidRPr="00246843">
        <w:rPr>
          <w:rFonts w:ascii="Book Antiqua" w:eastAsia="Calibri" w:hAnsi="Book Antiqua" w:cs="Book Antiqua"/>
          <w:sz w:val="20"/>
          <w:szCs w:val="20"/>
          <w:lang w:eastAsia="ar-SA"/>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46843" w:rsidRPr="00246843" w:rsidRDefault="00246843" w:rsidP="00565AFB">
      <w:pPr>
        <w:numPr>
          <w:ilvl w:val="1"/>
          <w:numId w:val="11"/>
        </w:numPr>
        <w:tabs>
          <w:tab w:val="left" w:pos="720"/>
        </w:tabs>
        <w:suppressAutoHyphens/>
        <w:spacing w:before="120" w:after="0" w:line="240" w:lineRule="auto"/>
        <w:ind w:right="-1"/>
        <w:jc w:val="both"/>
        <w:rPr>
          <w:rFonts w:ascii="Book Antiqua" w:eastAsia="Calibri" w:hAnsi="Book Antiqua" w:cs="Book Antiqua"/>
          <w:sz w:val="20"/>
          <w:szCs w:val="20"/>
          <w:lang w:eastAsia="ar-SA"/>
        </w:rPr>
      </w:pPr>
      <w:r w:rsidRPr="00246843">
        <w:rPr>
          <w:rFonts w:ascii="Book Antiqua" w:eastAsia="Calibri" w:hAnsi="Book Antiqua" w:cs="Book Antiqua"/>
          <w:sz w:val="20"/>
          <w:szCs w:val="20"/>
          <w:lang w:eastAsia="ar-SA"/>
        </w:rPr>
        <w:t>Dokumenty i oświadczenia wymagane dla potwierdzenia spełnienia przez Wykonawców warunków udziału w postępowaniu należy złożyć w oryginale lub kopii poświadczonej za zgodność z oryginałem przez Wykonawcę.</w:t>
      </w:r>
    </w:p>
    <w:p w:rsidR="00246843" w:rsidRPr="00246843" w:rsidRDefault="00246843" w:rsidP="00565AFB">
      <w:pPr>
        <w:numPr>
          <w:ilvl w:val="1"/>
          <w:numId w:val="11"/>
        </w:numPr>
        <w:tabs>
          <w:tab w:val="left" w:pos="720"/>
        </w:tabs>
        <w:suppressAutoHyphens/>
        <w:spacing w:before="120" w:after="0" w:line="240" w:lineRule="auto"/>
        <w:ind w:right="-1"/>
        <w:jc w:val="both"/>
        <w:rPr>
          <w:rFonts w:ascii="Book Antiqua" w:eastAsia="Calibri" w:hAnsi="Book Antiqua" w:cs="Book Antiqua"/>
          <w:sz w:val="20"/>
          <w:szCs w:val="20"/>
          <w:lang w:eastAsia="ar-SA"/>
        </w:rPr>
      </w:pPr>
      <w:r w:rsidRPr="00246843">
        <w:rPr>
          <w:rFonts w:ascii="Book Antiqua" w:eastAsia="Calibri" w:hAnsi="Book Antiqua" w:cs="Book Antiqua"/>
          <w:sz w:val="20"/>
          <w:szCs w:val="20"/>
          <w:lang w:eastAsia="ar-SA"/>
        </w:rPr>
        <w:t>W przypadku Wykonawców wspólnie ubiegających się o udzielenie zamówienia oraz w przypadku podmiotów, o których mowa w pkt 7.5. i 8.3 IDW, kopie dokumentów dotyczących odpowiednio Wykonawcy lub tych podmiotów są poświadczane za zgodność z oryginałem odpowiednio przez Wykonawcę lub te podmioty.</w:t>
      </w:r>
      <w:r w:rsidRPr="00246843">
        <w:rPr>
          <w:rFonts w:ascii="Book Antiqua" w:eastAsia="Calibri" w:hAnsi="Book Antiqua" w:cs="Book Antiqua"/>
          <w:sz w:val="20"/>
          <w:szCs w:val="20"/>
          <w:lang w:eastAsia="ar-SA"/>
        </w:rPr>
        <w:tab/>
      </w:r>
      <w:r w:rsidRPr="00246843">
        <w:rPr>
          <w:rFonts w:ascii="Book Antiqua" w:eastAsia="Calibri" w:hAnsi="Book Antiqua" w:cs="Book Antiqua"/>
          <w:sz w:val="20"/>
          <w:szCs w:val="20"/>
          <w:lang w:eastAsia="ar-SA"/>
        </w:rPr>
        <w:br/>
        <w:t xml:space="preserve">Poświadczenie za zgodność z oryginałem powinno być sporządzone w sposób umożliwiający identyfikację podpisu (np. wraz z imienną pieczątką osoby poświadczającej kopię dokumentu za zgodność z oryginałem). </w:t>
      </w:r>
      <w:r w:rsidRPr="00246843">
        <w:rPr>
          <w:rFonts w:ascii="Book Antiqua" w:eastAsia="Calibri" w:hAnsi="Book Antiqua" w:cs="Book Antiqua"/>
          <w:sz w:val="20"/>
          <w:szCs w:val="20"/>
          <w:lang w:eastAsia="ar-SA"/>
        </w:rPr>
        <w:tab/>
      </w:r>
    </w:p>
    <w:p w:rsidR="00246843" w:rsidRPr="00246843" w:rsidRDefault="00246843" w:rsidP="00565AFB">
      <w:pPr>
        <w:numPr>
          <w:ilvl w:val="1"/>
          <w:numId w:val="11"/>
        </w:numPr>
        <w:tabs>
          <w:tab w:val="left" w:pos="720"/>
        </w:tabs>
        <w:suppressAutoHyphens/>
        <w:spacing w:before="120" w:after="0" w:line="240" w:lineRule="auto"/>
        <w:ind w:right="-1"/>
        <w:jc w:val="both"/>
        <w:rPr>
          <w:rFonts w:ascii="Book Antiqua" w:eastAsia="Calibri" w:hAnsi="Book Antiqua" w:cs="Book Antiqua"/>
          <w:sz w:val="20"/>
          <w:szCs w:val="20"/>
          <w:lang w:eastAsia="ar-SA"/>
        </w:rPr>
      </w:pPr>
      <w:r w:rsidRPr="00246843">
        <w:rPr>
          <w:rFonts w:ascii="Book Antiqua" w:eastAsia="Calibri" w:hAnsi="Book Antiqua" w:cs="Book Antiqua"/>
          <w:sz w:val="20"/>
          <w:szCs w:val="20"/>
          <w:lang w:eastAsia="ar-SA"/>
        </w:rPr>
        <w:t>Zamawiający zażąda przedstawienia oryginału lub notarialnie poświadczonej kopii dokumentu wyłącznie wtedy, gdy złożona kopia dokumentu będzie nieczytelna lub będzie budziła wątpliwości co do jej prawdziwości.</w:t>
      </w:r>
    </w:p>
    <w:p w:rsidR="00246843" w:rsidRPr="00246843" w:rsidRDefault="00246843" w:rsidP="00565AFB">
      <w:pPr>
        <w:numPr>
          <w:ilvl w:val="1"/>
          <w:numId w:val="11"/>
        </w:numPr>
        <w:tabs>
          <w:tab w:val="left" w:pos="720"/>
        </w:tabs>
        <w:suppressAutoHyphens/>
        <w:spacing w:before="120" w:after="0" w:line="240" w:lineRule="auto"/>
        <w:ind w:right="-1"/>
        <w:jc w:val="both"/>
        <w:rPr>
          <w:rFonts w:ascii="Book Antiqua" w:eastAsia="Calibri" w:hAnsi="Book Antiqua" w:cs="Book Antiqua"/>
          <w:sz w:val="20"/>
          <w:szCs w:val="20"/>
          <w:lang w:eastAsia="ar-SA"/>
        </w:rPr>
      </w:pPr>
      <w:r w:rsidRPr="00246843">
        <w:rPr>
          <w:rFonts w:ascii="Book Antiqua" w:eastAsia="Calibri" w:hAnsi="Book Antiqua" w:cs="Book Antiqua"/>
          <w:sz w:val="20"/>
          <w:szCs w:val="20"/>
          <w:lang w:eastAsia="ar-SA"/>
        </w:rPr>
        <w:t>Dokumenty sporządzone w języku obcym są składane wraz z tłumaczeniem na język polski, poświadczonym przez Wykonawcę.</w:t>
      </w:r>
    </w:p>
    <w:p w:rsidR="00246843" w:rsidRPr="00246843" w:rsidRDefault="00246843" w:rsidP="00565AFB">
      <w:pPr>
        <w:numPr>
          <w:ilvl w:val="1"/>
          <w:numId w:val="11"/>
        </w:numPr>
        <w:tabs>
          <w:tab w:val="left" w:pos="720"/>
        </w:tabs>
        <w:suppressAutoHyphens/>
        <w:spacing w:before="120" w:after="0" w:line="240" w:lineRule="auto"/>
        <w:ind w:right="-1"/>
        <w:jc w:val="both"/>
        <w:rPr>
          <w:rFonts w:ascii="Book Antiqua" w:eastAsia="Calibri" w:hAnsi="Book Antiqua" w:cs="Book Antiqua"/>
          <w:sz w:val="20"/>
          <w:szCs w:val="20"/>
          <w:lang w:eastAsia="ar-SA"/>
        </w:rPr>
      </w:pPr>
      <w:r w:rsidRPr="00246843">
        <w:rPr>
          <w:rFonts w:ascii="Book Antiqua" w:eastAsia="Calibri" w:hAnsi="Book Antiqua" w:cs="Book Antiqua"/>
          <w:sz w:val="20"/>
          <w:szCs w:val="20"/>
          <w:lang w:eastAsia="ar-SA"/>
        </w:rPr>
        <w:t>W celu potwierdzenia spełnienia warunków wymaganych od Wykonawców wspólnie ubiegających się o udzielenie zamówienia:</w:t>
      </w:r>
    </w:p>
    <w:p w:rsidR="00246843" w:rsidRPr="00246843" w:rsidRDefault="00246843" w:rsidP="00565AFB">
      <w:pPr>
        <w:numPr>
          <w:ilvl w:val="1"/>
          <w:numId w:val="12"/>
        </w:numPr>
        <w:tabs>
          <w:tab w:val="left" w:pos="1080"/>
        </w:tabs>
        <w:suppressAutoHyphens/>
        <w:spacing w:after="0" w:line="240" w:lineRule="auto"/>
        <w:ind w:left="1080" w:right="-1"/>
        <w:jc w:val="both"/>
        <w:rPr>
          <w:rFonts w:ascii="Book Antiqua" w:eastAsia="Times New Roman" w:hAnsi="Book Antiqua" w:cs="Book Antiqua"/>
          <w:sz w:val="20"/>
          <w:szCs w:val="20"/>
          <w:lang w:eastAsia="ar-SA"/>
        </w:rPr>
      </w:pPr>
      <w:r w:rsidRPr="00246843">
        <w:rPr>
          <w:rFonts w:ascii="Book Antiqua" w:eastAsia="Times New Roman" w:hAnsi="Book Antiqua" w:cs="Book Antiqua"/>
          <w:sz w:val="20"/>
          <w:szCs w:val="20"/>
          <w:lang w:eastAsia="ar-SA"/>
        </w:rPr>
        <w:t xml:space="preserve">oświadczenie wymienione w pkt 8.2.1. IDW, dokument o którym mowa w pkt. 8.4 IDW oraz dokumenty wymienione w pkt 8.2.2. albo odpowiadające im określone w pkt 8.5. i 8.6. IDW, powinny być złożone przez każdego Wykonawcę; </w:t>
      </w:r>
    </w:p>
    <w:p w:rsidR="00246843" w:rsidRPr="00246843" w:rsidRDefault="00246843" w:rsidP="00565AFB">
      <w:pPr>
        <w:numPr>
          <w:ilvl w:val="1"/>
          <w:numId w:val="12"/>
        </w:numPr>
        <w:tabs>
          <w:tab w:val="left" w:pos="1080"/>
        </w:tabs>
        <w:suppressAutoHyphens/>
        <w:spacing w:after="0" w:line="240" w:lineRule="auto"/>
        <w:ind w:left="1080" w:right="-1"/>
        <w:jc w:val="both"/>
        <w:rPr>
          <w:rFonts w:ascii="Book Antiqua" w:eastAsia="Times New Roman" w:hAnsi="Book Antiqua" w:cs="Book Antiqua"/>
          <w:sz w:val="20"/>
          <w:szCs w:val="20"/>
          <w:lang w:eastAsia="ar-SA"/>
        </w:rPr>
      </w:pPr>
      <w:r w:rsidRPr="00246843">
        <w:rPr>
          <w:rFonts w:ascii="Book Antiqua" w:eastAsia="Times New Roman" w:hAnsi="Book Antiqua" w:cs="Book Antiqua"/>
          <w:sz w:val="20"/>
          <w:szCs w:val="20"/>
          <w:lang w:eastAsia="ar-SA"/>
        </w:rPr>
        <w:t>oświadczenie wymienione w pkt 8.1.1. IDW każdy wykonawca składa odrębnie lub wykonawcy składają jedno oświadczenie podpisane przez pełnomocnika Wykonawców wspólnie ubiegających się o udzielenie zamówienia.</w:t>
      </w:r>
    </w:p>
    <w:p w:rsidR="00AB2AED" w:rsidRPr="00AB2AED" w:rsidRDefault="00AB2AED" w:rsidP="00565AFB">
      <w:pPr>
        <w:numPr>
          <w:ilvl w:val="1"/>
          <w:numId w:val="12"/>
        </w:numPr>
        <w:tabs>
          <w:tab w:val="left" w:pos="1080"/>
        </w:tabs>
        <w:suppressAutoHyphens/>
        <w:spacing w:after="0" w:line="240" w:lineRule="auto"/>
        <w:ind w:left="1080"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dokumenty wymienione w pkt. 8.1.2 IDW powinien/-ni złożyć dowolny/dowolni Wykonawca/-y wykazujący spełnianie warunków spośród Wykonawców składających wspólną ofertę.</w:t>
      </w:r>
    </w:p>
    <w:p w:rsidR="00AB2AED" w:rsidRPr="00AB2AED" w:rsidRDefault="00AB2AED" w:rsidP="00AB2AED">
      <w:pPr>
        <w:suppressAutoHyphens/>
        <w:spacing w:after="0"/>
        <w:ind w:left="720" w:right="-1"/>
        <w:jc w:val="both"/>
        <w:rPr>
          <w:rFonts w:ascii="Book Antiqua" w:eastAsia="Times New Roman" w:hAnsi="Book Antiqua" w:cs="Times New Roman"/>
          <w:sz w:val="20"/>
          <w:szCs w:val="20"/>
          <w:lang w:eastAsia="ar-SA"/>
        </w:rPr>
      </w:pPr>
    </w:p>
    <w:p w:rsidR="00AB2AED" w:rsidRPr="00AB2AED" w:rsidRDefault="00AB2AED" w:rsidP="00AB2AED">
      <w:pPr>
        <w:suppressAutoHyphens/>
        <w:spacing w:after="0"/>
        <w:ind w:right="-1"/>
        <w:jc w:val="both"/>
        <w:rPr>
          <w:rFonts w:ascii="Book Antiqua" w:eastAsia="Times New Roman" w:hAnsi="Book Antiqua" w:cs="Times New Roman"/>
          <w:b/>
          <w:bCs/>
          <w:sz w:val="20"/>
          <w:szCs w:val="20"/>
          <w:lang w:eastAsia="ar-SA"/>
        </w:rPr>
      </w:pPr>
      <w:r w:rsidRPr="00AB2AED">
        <w:rPr>
          <w:rFonts w:ascii="Book Antiqua" w:eastAsia="Times New Roman" w:hAnsi="Book Antiqua" w:cs="Times New Roman"/>
          <w:b/>
          <w:bCs/>
          <w:sz w:val="20"/>
          <w:szCs w:val="20"/>
          <w:lang w:eastAsia="ar-SA"/>
        </w:rPr>
        <w:t xml:space="preserve">9. </w:t>
      </w:r>
      <w:r w:rsidRPr="00AB2AED">
        <w:rPr>
          <w:rFonts w:ascii="Book Antiqua" w:eastAsia="Times New Roman" w:hAnsi="Book Antiqua" w:cs="Times New Roman"/>
          <w:b/>
          <w:bCs/>
          <w:sz w:val="20"/>
          <w:szCs w:val="20"/>
          <w:lang w:eastAsia="ar-SA"/>
        </w:rPr>
        <w:tab/>
        <w:t>WYMAGANE DOKUMENTY I OŚWIADCZENIA DOTYCZĄCE PRZEDMIOTU ZAMÓWIENIA</w:t>
      </w:r>
    </w:p>
    <w:p w:rsidR="00AB2AED" w:rsidRPr="00AB2AED" w:rsidRDefault="00AB2AED" w:rsidP="00AB2AED">
      <w:pPr>
        <w:tabs>
          <w:tab w:val="left" w:pos="720"/>
        </w:tabs>
        <w:suppressAutoHyphens/>
        <w:spacing w:after="240" w:line="240" w:lineRule="auto"/>
        <w:ind w:left="720" w:hanging="720"/>
        <w:jc w:val="both"/>
        <w:rPr>
          <w:rFonts w:ascii="Book Antiqua" w:eastAsia="Times New Roman" w:hAnsi="Book Antiqua" w:cs="Times New Roman"/>
          <w:bCs/>
          <w:sz w:val="20"/>
          <w:szCs w:val="20"/>
          <w:lang w:eastAsia="ar-SA"/>
        </w:rPr>
      </w:pPr>
      <w:r w:rsidRPr="00AB2AED">
        <w:rPr>
          <w:rFonts w:ascii="Book Antiqua" w:eastAsia="Times New Roman" w:hAnsi="Book Antiqua" w:cs="Times New Roman"/>
          <w:bCs/>
          <w:sz w:val="20"/>
          <w:szCs w:val="20"/>
          <w:lang w:eastAsia="ar-SA"/>
        </w:rPr>
        <w:t>9.1.</w:t>
      </w:r>
      <w:r w:rsidRPr="00AB2AED">
        <w:rPr>
          <w:rFonts w:ascii="Book Antiqua" w:eastAsia="Times New Roman" w:hAnsi="Book Antiqua" w:cs="Times New Roman"/>
          <w:bCs/>
          <w:sz w:val="20"/>
          <w:szCs w:val="20"/>
          <w:lang w:eastAsia="ar-SA"/>
        </w:rPr>
        <w:tab/>
        <w:t>W celu potwierdzenia, że oferowane dostawy odpowiadają wymaganiom określonym przez Zamawiającego należy załączyć do oferty następujące oświadczenia i dokumenty:</w:t>
      </w:r>
    </w:p>
    <w:p w:rsidR="00AB2AED" w:rsidRPr="00AB2AED" w:rsidRDefault="00AB2AED" w:rsidP="00AB2AED">
      <w:pPr>
        <w:tabs>
          <w:tab w:val="left" w:pos="720"/>
        </w:tabs>
        <w:suppressAutoHyphens/>
        <w:spacing w:after="0" w:line="240" w:lineRule="auto"/>
        <w:ind w:left="720" w:right="-1" w:hanging="720"/>
        <w:jc w:val="both"/>
        <w:rPr>
          <w:rFonts w:ascii="Book Antiqua" w:eastAsia="Calibri" w:hAnsi="Book Antiqua" w:cs="Times New Roman"/>
          <w:sz w:val="20"/>
          <w:szCs w:val="20"/>
          <w:lang w:eastAsia="ar-SA"/>
        </w:rPr>
      </w:pPr>
      <w:r w:rsidRPr="00AB2AED">
        <w:rPr>
          <w:rFonts w:ascii="Book Antiqua" w:eastAsia="Calibri" w:hAnsi="Book Antiqua" w:cs="Times New Roman"/>
          <w:bCs/>
          <w:sz w:val="20"/>
          <w:szCs w:val="20"/>
          <w:lang w:eastAsia="ar-SA"/>
        </w:rPr>
        <w:t>9.1.1.</w:t>
      </w:r>
      <w:r w:rsidRPr="00AB2AED">
        <w:rPr>
          <w:rFonts w:ascii="Book Antiqua" w:eastAsia="Calibri" w:hAnsi="Book Antiqua" w:cs="Times New Roman"/>
          <w:bCs/>
          <w:sz w:val="20"/>
          <w:szCs w:val="20"/>
          <w:lang w:eastAsia="ar-SA"/>
        </w:rPr>
        <w:tab/>
      </w:r>
      <w:r w:rsidRPr="00AB2AED">
        <w:rPr>
          <w:rFonts w:ascii="Book Antiqua" w:eastAsia="Calibri" w:hAnsi="Book Antiqua" w:cs="TimesNewRomanPSMT"/>
          <w:sz w:val="20"/>
          <w:szCs w:val="20"/>
          <w:lang w:eastAsia="ar-SA"/>
        </w:rPr>
        <w:t xml:space="preserve">karty charakterystyki do środków chemicznych, które Wykonawca ma obowiązek dostarczyć wraz z ofertą. Karty charakterystyki muszą być sporządzone w języku polskim. </w:t>
      </w:r>
      <w:r w:rsidRPr="00AB2AED">
        <w:rPr>
          <w:rFonts w:ascii="Book Antiqua" w:eastAsia="Calibri" w:hAnsi="Book Antiqua" w:cs="Times New Roman"/>
          <w:sz w:val="20"/>
          <w:szCs w:val="20"/>
          <w:lang w:eastAsia="ar-SA"/>
        </w:rPr>
        <w:t>Wykonawca ma obowiązek dokonania aktualizacji kart charakterystyki.</w:t>
      </w:r>
    </w:p>
    <w:p w:rsidR="00AB2AED" w:rsidRDefault="00AB2AED" w:rsidP="007163E6">
      <w:pPr>
        <w:tabs>
          <w:tab w:val="left" w:pos="720"/>
        </w:tabs>
        <w:suppressAutoHyphens/>
        <w:spacing w:after="0" w:line="240" w:lineRule="auto"/>
        <w:ind w:left="720" w:right="-1" w:hanging="720"/>
        <w:jc w:val="both"/>
        <w:rPr>
          <w:rFonts w:ascii="Book Antiqua" w:eastAsia="Calibri" w:hAnsi="Book Antiqua" w:cs="Times New Roman"/>
          <w:sz w:val="20"/>
          <w:szCs w:val="20"/>
          <w:lang w:eastAsia="ar-SA"/>
        </w:rPr>
      </w:pPr>
      <w:r w:rsidRPr="00AB2AED">
        <w:rPr>
          <w:rFonts w:ascii="Book Antiqua" w:eastAsia="Calibri" w:hAnsi="Book Antiqua" w:cs="Times New Roman"/>
          <w:sz w:val="20"/>
          <w:szCs w:val="20"/>
          <w:lang w:eastAsia="ar-SA"/>
        </w:rPr>
        <w:t>9.1.2.</w:t>
      </w:r>
      <w:r w:rsidRPr="00AB2AED">
        <w:rPr>
          <w:rFonts w:ascii="Book Antiqua" w:eastAsia="Calibri" w:hAnsi="Book Antiqua" w:cs="Times New Roman"/>
          <w:sz w:val="20"/>
          <w:szCs w:val="20"/>
          <w:lang w:eastAsia="ar-SA"/>
        </w:rPr>
        <w:tab/>
      </w:r>
      <w:r w:rsidR="007163E6" w:rsidRPr="007163E6">
        <w:rPr>
          <w:rFonts w:ascii="Book Antiqua" w:eastAsia="Calibri" w:hAnsi="Book Antiqua" w:cs="Times New Roman"/>
          <w:sz w:val="20"/>
          <w:szCs w:val="20"/>
          <w:lang w:eastAsia="ar-SA"/>
        </w:rPr>
        <w:t>W przypadku zaoferowania przedmiotu zamówienia równoważnego, Wykonawca zobowiązany jest załączyć do oferty foldery, karty charakterystyki, specyfikacje techniczne  lub inne dokumenty zawierające dane techniczne oferowanego przedmiotu zamówienia.</w:t>
      </w:r>
    </w:p>
    <w:p w:rsidR="004D50A5" w:rsidRDefault="007163E6" w:rsidP="007163E6">
      <w:pPr>
        <w:tabs>
          <w:tab w:val="left" w:pos="720"/>
        </w:tabs>
        <w:suppressAutoHyphens/>
        <w:spacing w:after="0" w:line="240" w:lineRule="auto"/>
        <w:ind w:left="720" w:right="-1" w:hanging="720"/>
        <w:jc w:val="both"/>
        <w:rPr>
          <w:rFonts w:ascii="Book Antiqua" w:eastAsia="Calibri" w:hAnsi="Book Antiqua" w:cs="Times New Roman"/>
          <w:sz w:val="20"/>
          <w:szCs w:val="20"/>
          <w:lang w:eastAsia="ar-SA"/>
        </w:rPr>
      </w:pPr>
      <w:r>
        <w:rPr>
          <w:rFonts w:ascii="Book Antiqua" w:eastAsia="Calibri" w:hAnsi="Book Antiqua" w:cs="Times New Roman"/>
          <w:sz w:val="20"/>
          <w:szCs w:val="20"/>
          <w:lang w:eastAsia="ar-SA"/>
        </w:rPr>
        <w:t>9.1.3.</w:t>
      </w:r>
      <w:r>
        <w:rPr>
          <w:rFonts w:ascii="Book Antiqua" w:eastAsia="Calibri" w:hAnsi="Book Antiqua" w:cs="Times New Roman"/>
          <w:sz w:val="20"/>
          <w:szCs w:val="20"/>
          <w:lang w:eastAsia="ar-SA"/>
        </w:rPr>
        <w:tab/>
      </w:r>
      <w:r w:rsidRPr="007163E6">
        <w:rPr>
          <w:rFonts w:ascii="Book Antiqua" w:eastAsia="Calibri" w:hAnsi="Book Antiqua" w:cs="Times New Roman"/>
          <w:sz w:val="20"/>
          <w:szCs w:val="20"/>
          <w:lang w:eastAsia="ar-SA"/>
        </w:rPr>
        <w:t>Wykonawca składający ofertę</w:t>
      </w:r>
      <w:r>
        <w:rPr>
          <w:rFonts w:ascii="Book Antiqua" w:eastAsia="Calibri" w:hAnsi="Book Antiqua" w:cs="Times New Roman"/>
          <w:sz w:val="20"/>
          <w:szCs w:val="20"/>
          <w:lang w:eastAsia="ar-SA"/>
        </w:rPr>
        <w:t xml:space="preserve"> na część 4 </w:t>
      </w:r>
      <w:r w:rsidRPr="007163E6">
        <w:rPr>
          <w:rFonts w:ascii="Book Antiqua" w:eastAsia="Calibri" w:hAnsi="Book Antiqua" w:cs="Times New Roman"/>
          <w:sz w:val="20"/>
          <w:szCs w:val="20"/>
          <w:lang w:eastAsia="ar-SA"/>
        </w:rPr>
        <w:t xml:space="preserve"> zobowiązany jest do dołączenia próbek oferowanych produktów</w:t>
      </w:r>
      <w:r>
        <w:rPr>
          <w:rFonts w:ascii="Book Antiqua" w:eastAsia="Calibri" w:hAnsi="Book Antiqua" w:cs="Times New Roman"/>
          <w:sz w:val="20"/>
          <w:szCs w:val="20"/>
          <w:lang w:eastAsia="ar-SA"/>
        </w:rPr>
        <w:t xml:space="preserve"> w pozycjach 1,2,3,4,5 i 6</w:t>
      </w:r>
      <w:r w:rsidRPr="007163E6">
        <w:rPr>
          <w:rFonts w:ascii="Book Antiqua" w:eastAsia="Calibri" w:hAnsi="Book Antiqua" w:cs="Times New Roman"/>
          <w:sz w:val="20"/>
          <w:szCs w:val="20"/>
          <w:lang w:eastAsia="ar-SA"/>
        </w:rPr>
        <w:t>. Pod pojęciem próbka Zamawiający rozumie</w:t>
      </w:r>
      <w:r w:rsidR="004D50A5">
        <w:rPr>
          <w:rFonts w:ascii="Book Antiqua" w:eastAsia="Calibri" w:hAnsi="Book Antiqua" w:cs="Times New Roman"/>
          <w:sz w:val="20"/>
          <w:szCs w:val="20"/>
          <w:lang w:eastAsia="ar-SA"/>
        </w:rPr>
        <w:t>:</w:t>
      </w:r>
    </w:p>
    <w:p w:rsidR="004D50A5" w:rsidRPr="00394DCA" w:rsidRDefault="004D50A5" w:rsidP="007163E6">
      <w:pPr>
        <w:tabs>
          <w:tab w:val="left" w:pos="720"/>
        </w:tabs>
        <w:suppressAutoHyphens/>
        <w:spacing w:after="0" w:line="240" w:lineRule="auto"/>
        <w:ind w:left="720" w:right="-1" w:hanging="720"/>
        <w:jc w:val="both"/>
        <w:rPr>
          <w:rFonts w:ascii="Book Antiqua" w:eastAsia="Calibri" w:hAnsi="Book Antiqua" w:cs="Times New Roman"/>
          <w:sz w:val="20"/>
          <w:szCs w:val="20"/>
          <w:lang w:eastAsia="ar-SA"/>
        </w:rPr>
      </w:pPr>
      <w:r w:rsidRPr="00394DCA">
        <w:rPr>
          <w:rFonts w:ascii="Book Antiqua" w:eastAsia="Calibri" w:hAnsi="Book Antiqua" w:cs="Times New Roman"/>
          <w:sz w:val="20"/>
          <w:szCs w:val="20"/>
          <w:lang w:eastAsia="ar-SA"/>
        </w:rPr>
        <w:t xml:space="preserve">Pozycja 1:  </w:t>
      </w:r>
      <w:r w:rsidRPr="00394DCA">
        <w:rPr>
          <w:rFonts w:ascii="Book Antiqua" w:eastAsia="Calibri" w:hAnsi="Book Antiqua" w:cs="Times New Roman"/>
          <w:sz w:val="20"/>
          <w:szCs w:val="20"/>
          <w:lang w:eastAsia="ar-SA"/>
        </w:rPr>
        <w:tab/>
        <w:t>1 rolka papieru toaletowego 3-warstwowego;</w:t>
      </w:r>
    </w:p>
    <w:p w:rsidR="007163E6" w:rsidRPr="00394DCA" w:rsidRDefault="004D50A5" w:rsidP="007163E6">
      <w:pPr>
        <w:tabs>
          <w:tab w:val="left" w:pos="720"/>
        </w:tabs>
        <w:suppressAutoHyphens/>
        <w:spacing w:after="0" w:line="240" w:lineRule="auto"/>
        <w:ind w:left="720" w:right="-1" w:hanging="720"/>
        <w:jc w:val="both"/>
        <w:rPr>
          <w:rFonts w:ascii="Book Antiqua" w:eastAsia="Calibri" w:hAnsi="Book Antiqua" w:cs="Times New Roman"/>
          <w:sz w:val="20"/>
          <w:szCs w:val="20"/>
          <w:lang w:eastAsia="ar-SA"/>
        </w:rPr>
      </w:pPr>
      <w:r w:rsidRPr="00394DCA">
        <w:rPr>
          <w:rFonts w:ascii="Book Antiqua" w:eastAsia="Calibri" w:hAnsi="Book Antiqua" w:cs="Times New Roman"/>
          <w:sz w:val="20"/>
          <w:szCs w:val="20"/>
          <w:lang w:eastAsia="ar-SA"/>
        </w:rPr>
        <w:t xml:space="preserve">Pozycja 2: </w:t>
      </w:r>
      <w:r w:rsidR="007163E6" w:rsidRPr="00394DCA">
        <w:rPr>
          <w:rFonts w:ascii="Book Antiqua" w:eastAsia="Calibri" w:hAnsi="Book Antiqua" w:cs="Times New Roman"/>
          <w:sz w:val="20"/>
          <w:szCs w:val="20"/>
          <w:lang w:eastAsia="ar-SA"/>
        </w:rPr>
        <w:t xml:space="preserve"> </w:t>
      </w:r>
      <w:r w:rsidRPr="00394DCA">
        <w:rPr>
          <w:rFonts w:ascii="Book Antiqua" w:eastAsia="Calibri" w:hAnsi="Book Antiqua" w:cs="Times New Roman"/>
          <w:sz w:val="20"/>
          <w:szCs w:val="20"/>
          <w:lang w:eastAsia="ar-SA"/>
        </w:rPr>
        <w:tab/>
      </w:r>
      <w:r w:rsidR="007163E6" w:rsidRPr="00394DCA">
        <w:rPr>
          <w:rFonts w:ascii="Book Antiqua" w:eastAsia="Calibri" w:hAnsi="Book Antiqua" w:cs="Times New Roman"/>
          <w:sz w:val="20"/>
          <w:szCs w:val="20"/>
          <w:lang w:eastAsia="ar-SA"/>
        </w:rPr>
        <w:t>1 opakowanie zawierające 2 rolki ręczn</w:t>
      </w:r>
      <w:r w:rsidRPr="00394DCA">
        <w:rPr>
          <w:rFonts w:ascii="Book Antiqua" w:eastAsia="Calibri" w:hAnsi="Book Antiqua" w:cs="Times New Roman"/>
          <w:sz w:val="20"/>
          <w:szCs w:val="20"/>
          <w:lang w:eastAsia="ar-SA"/>
        </w:rPr>
        <w:t>ików papierowych;</w:t>
      </w:r>
    </w:p>
    <w:p w:rsidR="004D50A5" w:rsidRPr="00394DCA" w:rsidRDefault="004D50A5" w:rsidP="007163E6">
      <w:pPr>
        <w:tabs>
          <w:tab w:val="left" w:pos="720"/>
        </w:tabs>
        <w:suppressAutoHyphens/>
        <w:spacing w:after="0" w:line="240" w:lineRule="auto"/>
        <w:ind w:left="720" w:right="-1" w:hanging="720"/>
        <w:jc w:val="both"/>
        <w:rPr>
          <w:rFonts w:ascii="Book Antiqua" w:eastAsia="Calibri" w:hAnsi="Book Antiqua" w:cs="Times New Roman"/>
          <w:sz w:val="20"/>
          <w:szCs w:val="20"/>
          <w:lang w:eastAsia="ar-SA"/>
        </w:rPr>
      </w:pPr>
      <w:r w:rsidRPr="00394DCA">
        <w:rPr>
          <w:rFonts w:ascii="Book Antiqua" w:eastAsia="Calibri" w:hAnsi="Book Antiqua" w:cs="Times New Roman"/>
          <w:sz w:val="20"/>
          <w:szCs w:val="20"/>
          <w:lang w:eastAsia="ar-SA"/>
        </w:rPr>
        <w:t xml:space="preserve">Pozycja 3: </w:t>
      </w:r>
      <w:r w:rsidRPr="00394DCA">
        <w:rPr>
          <w:rFonts w:ascii="Book Antiqua" w:eastAsia="Calibri" w:hAnsi="Book Antiqua" w:cs="Times New Roman"/>
          <w:sz w:val="20"/>
          <w:szCs w:val="20"/>
          <w:lang w:eastAsia="ar-SA"/>
        </w:rPr>
        <w:tab/>
        <w:t>10 listków;</w:t>
      </w:r>
    </w:p>
    <w:p w:rsidR="004D50A5" w:rsidRPr="00394DCA" w:rsidRDefault="004D50A5" w:rsidP="007163E6">
      <w:pPr>
        <w:tabs>
          <w:tab w:val="left" w:pos="720"/>
        </w:tabs>
        <w:suppressAutoHyphens/>
        <w:spacing w:after="0" w:line="240" w:lineRule="auto"/>
        <w:ind w:left="720" w:right="-1" w:hanging="720"/>
        <w:jc w:val="both"/>
        <w:rPr>
          <w:rFonts w:ascii="Book Antiqua" w:eastAsia="Calibri" w:hAnsi="Book Antiqua" w:cs="Times New Roman"/>
          <w:sz w:val="20"/>
          <w:szCs w:val="20"/>
          <w:lang w:eastAsia="ar-SA"/>
        </w:rPr>
      </w:pPr>
      <w:r w:rsidRPr="00394DCA">
        <w:rPr>
          <w:rFonts w:ascii="Book Antiqua" w:eastAsia="Calibri" w:hAnsi="Book Antiqua" w:cs="Times New Roman"/>
          <w:sz w:val="20"/>
          <w:szCs w:val="20"/>
          <w:lang w:eastAsia="ar-SA"/>
        </w:rPr>
        <w:t xml:space="preserve">Pozycja 4: </w:t>
      </w:r>
      <w:r w:rsidRPr="00394DCA">
        <w:rPr>
          <w:rFonts w:ascii="Book Antiqua" w:eastAsia="Calibri" w:hAnsi="Book Antiqua" w:cs="Times New Roman"/>
          <w:sz w:val="20"/>
          <w:szCs w:val="20"/>
          <w:lang w:eastAsia="ar-SA"/>
        </w:rPr>
        <w:tab/>
        <w:t>1 rolka papieru toaletowego;</w:t>
      </w:r>
    </w:p>
    <w:p w:rsidR="004D50A5" w:rsidRPr="00394DCA" w:rsidRDefault="004D50A5" w:rsidP="007163E6">
      <w:pPr>
        <w:tabs>
          <w:tab w:val="left" w:pos="720"/>
        </w:tabs>
        <w:suppressAutoHyphens/>
        <w:spacing w:after="0" w:line="240" w:lineRule="auto"/>
        <w:ind w:left="720" w:right="-1" w:hanging="720"/>
        <w:jc w:val="both"/>
        <w:rPr>
          <w:rFonts w:ascii="Book Antiqua" w:eastAsia="Calibri" w:hAnsi="Book Antiqua" w:cs="Times New Roman"/>
          <w:sz w:val="20"/>
          <w:szCs w:val="20"/>
          <w:lang w:eastAsia="ar-SA"/>
        </w:rPr>
      </w:pPr>
      <w:r w:rsidRPr="00394DCA">
        <w:rPr>
          <w:rFonts w:ascii="Book Antiqua" w:eastAsia="Calibri" w:hAnsi="Book Antiqua" w:cs="Times New Roman"/>
          <w:sz w:val="20"/>
          <w:szCs w:val="20"/>
          <w:lang w:eastAsia="ar-SA"/>
        </w:rPr>
        <w:t xml:space="preserve">Pozycja 5: </w:t>
      </w:r>
      <w:r w:rsidRPr="00394DCA">
        <w:rPr>
          <w:rFonts w:ascii="Book Antiqua" w:eastAsia="Calibri" w:hAnsi="Book Antiqua" w:cs="Times New Roman"/>
          <w:sz w:val="20"/>
          <w:szCs w:val="20"/>
          <w:lang w:eastAsia="ar-SA"/>
        </w:rPr>
        <w:tab/>
        <w:t>1 rolka papieru toaletowego;</w:t>
      </w:r>
    </w:p>
    <w:p w:rsidR="004D50A5" w:rsidRDefault="004D50A5" w:rsidP="007163E6">
      <w:pPr>
        <w:tabs>
          <w:tab w:val="left" w:pos="720"/>
        </w:tabs>
        <w:suppressAutoHyphens/>
        <w:spacing w:after="0" w:line="240" w:lineRule="auto"/>
        <w:ind w:left="720" w:right="-1" w:hanging="720"/>
        <w:jc w:val="both"/>
        <w:rPr>
          <w:rFonts w:ascii="Book Antiqua" w:eastAsia="Calibri" w:hAnsi="Book Antiqua" w:cs="Times New Roman"/>
          <w:sz w:val="20"/>
          <w:szCs w:val="20"/>
          <w:lang w:eastAsia="ar-SA"/>
        </w:rPr>
      </w:pPr>
      <w:r w:rsidRPr="00394DCA">
        <w:rPr>
          <w:rFonts w:ascii="Book Antiqua" w:eastAsia="Calibri" w:hAnsi="Book Antiqua" w:cs="Times New Roman"/>
          <w:sz w:val="20"/>
          <w:szCs w:val="20"/>
          <w:lang w:eastAsia="ar-SA"/>
        </w:rPr>
        <w:t xml:space="preserve">Pozycja 6: </w:t>
      </w:r>
      <w:r w:rsidRPr="00394DCA">
        <w:rPr>
          <w:rFonts w:ascii="Book Antiqua" w:eastAsia="Calibri" w:hAnsi="Book Antiqua" w:cs="Times New Roman"/>
          <w:sz w:val="20"/>
          <w:szCs w:val="20"/>
          <w:lang w:eastAsia="ar-SA"/>
        </w:rPr>
        <w:tab/>
        <w:t>1 opakowanie zawierające 2 rolki ręczników papierowych;</w:t>
      </w:r>
    </w:p>
    <w:p w:rsidR="007163E6" w:rsidRDefault="007163E6" w:rsidP="007163E6">
      <w:pPr>
        <w:tabs>
          <w:tab w:val="left" w:pos="720"/>
        </w:tabs>
        <w:suppressAutoHyphens/>
        <w:spacing w:after="0" w:line="240" w:lineRule="auto"/>
        <w:ind w:left="720" w:right="-1" w:hanging="720"/>
        <w:jc w:val="both"/>
        <w:rPr>
          <w:rFonts w:ascii="Book Antiqua" w:eastAsia="Calibri" w:hAnsi="Book Antiqua" w:cs="Times New Roman"/>
          <w:bCs/>
          <w:sz w:val="20"/>
          <w:szCs w:val="20"/>
          <w:lang w:eastAsia="ar-SA"/>
        </w:rPr>
      </w:pPr>
    </w:p>
    <w:p w:rsidR="004D50A5" w:rsidRDefault="004D50A5" w:rsidP="007163E6">
      <w:pPr>
        <w:tabs>
          <w:tab w:val="left" w:pos="720"/>
        </w:tabs>
        <w:suppressAutoHyphens/>
        <w:spacing w:after="0" w:line="240" w:lineRule="auto"/>
        <w:ind w:left="720" w:right="-1" w:hanging="720"/>
        <w:jc w:val="both"/>
        <w:rPr>
          <w:rFonts w:ascii="Book Antiqua" w:eastAsia="Calibri" w:hAnsi="Book Antiqua" w:cs="Times New Roman"/>
          <w:bCs/>
          <w:sz w:val="20"/>
          <w:szCs w:val="20"/>
          <w:lang w:eastAsia="ar-SA"/>
        </w:rPr>
      </w:pPr>
    </w:p>
    <w:p w:rsidR="00AB2AED" w:rsidRPr="00AB2AED" w:rsidRDefault="00AB2AED" w:rsidP="00565AFB">
      <w:pPr>
        <w:numPr>
          <w:ilvl w:val="0"/>
          <w:numId w:val="13"/>
        </w:numPr>
        <w:tabs>
          <w:tab w:val="num" w:pos="720"/>
        </w:tabs>
        <w:suppressAutoHyphens/>
        <w:spacing w:after="0" w:line="240" w:lineRule="auto"/>
        <w:ind w:left="720" w:right="-1" w:hanging="720"/>
        <w:jc w:val="both"/>
        <w:rPr>
          <w:rFonts w:ascii="Book Antiqua" w:eastAsia="Times New Roman" w:hAnsi="Book Antiqua" w:cs="Times New Roman"/>
          <w:b/>
          <w:iCs/>
          <w:sz w:val="20"/>
          <w:szCs w:val="20"/>
          <w:lang w:eastAsia="ar-SA"/>
        </w:rPr>
      </w:pPr>
      <w:r w:rsidRPr="00AB2AED">
        <w:rPr>
          <w:rFonts w:ascii="Book Antiqua" w:eastAsia="Times New Roman" w:hAnsi="Book Antiqua" w:cs="Times New Roman"/>
          <w:b/>
          <w:iCs/>
          <w:sz w:val="20"/>
          <w:szCs w:val="20"/>
          <w:lang w:eastAsia="ar-SA"/>
        </w:rPr>
        <w:t>OPIS SPOSOBU PRZYGOTOWANIA OFERT</w:t>
      </w:r>
    </w:p>
    <w:p w:rsidR="00AB2AED" w:rsidRPr="00AB2AED" w:rsidRDefault="00AB2AED" w:rsidP="00565AFB">
      <w:pPr>
        <w:numPr>
          <w:ilvl w:val="1"/>
          <w:numId w:val="13"/>
        </w:numPr>
        <w:tabs>
          <w:tab w:val="num" w:pos="720"/>
        </w:tabs>
        <w:suppressAutoHyphens/>
        <w:spacing w:after="0" w:line="240" w:lineRule="auto"/>
        <w:ind w:left="720" w:right="-1" w:hanging="720"/>
        <w:jc w:val="both"/>
        <w:rPr>
          <w:rFonts w:ascii="Book Antiqua" w:eastAsia="Times New Roman" w:hAnsi="Book Antiqua" w:cs="Times New Roman"/>
          <w:bCs/>
          <w:sz w:val="20"/>
          <w:szCs w:val="20"/>
          <w:lang w:eastAsia="ar-SA"/>
        </w:rPr>
      </w:pPr>
      <w:r w:rsidRPr="00AB2AED">
        <w:rPr>
          <w:rFonts w:ascii="Book Antiqua" w:eastAsia="Times New Roman" w:hAnsi="Book Antiqua" w:cs="Times New Roman"/>
          <w:bCs/>
          <w:sz w:val="20"/>
          <w:szCs w:val="20"/>
          <w:lang w:eastAsia="ar-SA"/>
        </w:rPr>
        <w:t xml:space="preserve">Wykonawca zobowiązany jest do dokładnego zapoznania się z informacjami zawartymi w SIWZ </w:t>
      </w:r>
      <w:r w:rsidR="007A1320">
        <w:rPr>
          <w:rFonts w:ascii="Book Antiqua" w:eastAsia="Times New Roman" w:hAnsi="Book Antiqua" w:cs="Times New Roman"/>
          <w:bCs/>
          <w:sz w:val="20"/>
          <w:szCs w:val="20"/>
          <w:lang w:eastAsia="ar-SA"/>
        </w:rPr>
        <w:t xml:space="preserve">                  </w:t>
      </w:r>
      <w:r w:rsidRPr="00AB2AED">
        <w:rPr>
          <w:rFonts w:ascii="Book Antiqua" w:eastAsia="Times New Roman" w:hAnsi="Book Antiqua" w:cs="Times New Roman"/>
          <w:bCs/>
          <w:sz w:val="20"/>
          <w:szCs w:val="20"/>
          <w:lang w:eastAsia="ar-SA"/>
        </w:rPr>
        <w:t>i przygotowania oferty zgodnie z wymaganiami określonymi w tym dokumencie.</w:t>
      </w:r>
    </w:p>
    <w:p w:rsidR="00AB2AED" w:rsidRPr="00AB2AED" w:rsidRDefault="00AB2AED" w:rsidP="00565AFB">
      <w:pPr>
        <w:numPr>
          <w:ilvl w:val="1"/>
          <w:numId w:val="13"/>
        </w:numPr>
        <w:tabs>
          <w:tab w:val="num" w:pos="720"/>
        </w:tabs>
        <w:suppressAutoHyphens/>
        <w:spacing w:after="0" w:line="240" w:lineRule="auto"/>
        <w:ind w:left="720" w:right="-1" w:hanging="720"/>
        <w:jc w:val="both"/>
        <w:rPr>
          <w:rFonts w:ascii="Book Antiqua" w:eastAsia="Times New Roman" w:hAnsi="Book Antiqua" w:cs="Times New Roman"/>
          <w:bCs/>
          <w:sz w:val="20"/>
          <w:szCs w:val="20"/>
          <w:lang w:eastAsia="ar-SA"/>
        </w:rPr>
      </w:pPr>
      <w:r w:rsidRPr="00AB2AED">
        <w:rPr>
          <w:rFonts w:ascii="Book Antiqua" w:eastAsia="Times New Roman" w:hAnsi="Book Antiqua" w:cs="Times New Roman"/>
          <w:bCs/>
          <w:sz w:val="20"/>
          <w:szCs w:val="20"/>
          <w:lang w:eastAsia="ar-SA"/>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AB2AED">
        <w:rPr>
          <w:rFonts w:ascii="Book Antiqua" w:eastAsia="Times New Roman" w:hAnsi="Book Antiqua" w:cs="Times New Roman"/>
          <w:bCs/>
          <w:sz w:val="20"/>
          <w:szCs w:val="20"/>
          <w:lang w:eastAsia="ar-SA"/>
        </w:rPr>
        <w:t>Pzp</w:t>
      </w:r>
      <w:proofErr w:type="spellEnd"/>
      <w:r w:rsidRPr="00AB2AED">
        <w:rPr>
          <w:rFonts w:ascii="Book Antiqua" w:eastAsia="Times New Roman" w:hAnsi="Book Antiqua" w:cs="Times New Roman"/>
          <w:bCs/>
          <w:sz w:val="20"/>
          <w:szCs w:val="20"/>
          <w:lang w:eastAsia="ar-SA"/>
        </w:rPr>
        <w:t>.</w:t>
      </w:r>
    </w:p>
    <w:p w:rsidR="00AB2AED" w:rsidRPr="00AB2AED" w:rsidRDefault="00AB2AED" w:rsidP="00565AFB">
      <w:pPr>
        <w:numPr>
          <w:ilvl w:val="1"/>
          <w:numId w:val="13"/>
        </w:numPr>
        <w:tabs>
          <w:tab w:val="left" w:pos="720"/>
        </w:tabs>
        <w:suppressAutoHyphens/>
        <w:spacing w:after="0" w:line="240" w:lineRule="auto"/>
        <w:ind w:left="720" w:right="-1" w:hanging="720"/>
        <w:jc w:val="both"/>
        <w:rPr>
          <w:rFonts w:ascii="Book Antiqua" w:eastAsia="Times New Roman" w:hAnsi="Book Antiqua" w:cs="Times New Roman"/>
          <w:bCs/>
          <w:sz w:val="20"/>
          <w:szCs w:val="20"/>
          <w:lang w:eastAsia="ar-SA"/>
        </w:rPr>
      </w:pPr>
      <w:r w:rsidRPr="00AB2AED">
        <w:rPr>
          <w:rFonts w:ascii="Book Antiqua" w:eastAsia="Times New Roman" w:hAnsi="Book Antiqua" w:cs="Times New Roman"/>
          <w:bCs/>
          <w:sz w:val="20"/>
          <w:szCs w:val="20"/>
          <w:lang w:eastAsia="ar-SA"/>
        </w:rPr>
        <w:t>Wykonawca może złożyć tylko jedną ofertę.</w:t>
      </w:r>
    </w:p>
    <w:p w:rsidR="00AB2AED" w:rsidRPr="00AB2AED" w:rsidRDefault="00AB2AED" w:rsidP="00D07128">
      <w:pPr>
        <w:numPr>
          <w:ilvl w:val="1"/>
          <w:numId w:val="13"/>
        </w:numPr>
        <w:tabs>
          <w:tab w:val="left" w:pos="567"/>
        </w:tabs>
        <w:suppressAutoHyphens/>
        <w:spacing w:after="0" w:line="240" w:lineRule="auto"/>
        <w:ind w:left="567" w:right="-1" w:hanging="567"/>
        <w:jc w:val="both"/>
        <w:rPr>
          <w:rFonts w:ascii="Book Antiqua" w:eastAsia="Times New Roman" w:hAnsi="Book Antiqua" w:cs="Times New Roman"/>
          <w:iCs/>
          <w:sz w:val="20"/>
          <w:szCs w:val="20"/>
          <w:lang w:eastAsia="ar-SA"/>
        </w:rPr>
      </w:pPr>
      <w:r w:rsidRPr="00AB2AED">
        <w:rPr>
          <w:rFonts w:ascii="Book Antiqua" w:eastAsia="Times New Roman" w:hAnsi="Book Antiqua" w:cs="Times New Roman"/>
          <w:bCs/>
          <w:sz w:val="20"/>
          <w:szCs w:val="20"/>
          <w:lang w:eastAsia="ar-SA"/>
        </w:rPr>
        <w:t xml:space="preserve">Zamawiający podzielił postępowanie na </w:t>
      </w:r>
      <w:r w:rsidR="00005422">
        <w:rPr>
          <w:rFonts w:ascii="Book Antiqua" w:eastAsia="Times New Roman" w:hAnsi="Book Antiqua" w:cs="Times New Roman"/>
          <w:b/>
          <w:sz w:val="20"/>
          <w:szCs w:val="20"/>
          <w:lang w:eastAsia="ar-SA"/>
        </w:rPr>
        <w:t>4</w:t>
      </w:r>
      <w:r w:rsidRPr="00AB2AED">
        <w:rPr>
          <w:rFonts w:ascii="Book Antiqua" w:eastAsia="Times New Roman" w:hAnsi="Book Antiqua" w:cs="Times New Roman"/>
          <w:b/>
          <w:sz w:val="20"/>
          <w:szCs w:val="20"/>
          <w:lang w:eastAsia="ar-SA"/>
        </w:rPr>
        <w:t xml:space="preserve"> części</w:t>
      </w:r>
      <w:r w:rsidRPr="00AB2AED">
        <w:rPr>
          <w:rFonts w:ascii="Book Antiqua" w:eastAsia="Times New Roman" w:hAnsi="Book Antiqua" w:cs="Times New Roman"/>
          <w:bCs/>
          <w:sz w:val="20"/>
          <w:szCs w:val="20"/>
          <w:lang w:eastAsia="ar-SA"/>
        </w:rPr>
        <w:t xml:space="preserve">, z których każda będzie oceniana oddzielnie. </w:t>
      </w:r>
      <w:r w:rsidRPr="00AB2AED">
        <w:rPr>
          <w:rFonts w:ascii="Book Antiqua" w:eastAsia="Times New Roman" w:hAnsi="Book Antiqua" w:cs="Arial"/>
          <w:sz w:val="20"/>
          <w:szCs w:val="20"/>
          <w:lang w:eastAsia="ar-SA"/>
        </w:rPr>
        <w:t xml:space="preserve">Zamawiający dopuszcza możliwość składania ofert częściowych, z zastrzeżeniem, iż oferta </w:t>
      </w:r>
      <w:r w:rsidR="007A1320">
        <w:rPr>
          <w:rFonts w:ascii="Book Antiqua" w:eastAsia="Times New Roman" w:hAnsi="Book Antiqua" w:cs="Arial"/>
          <w:sz w:val="20"/>
          <w:szCs w:val="20"/>
          <w:lang w:eastAsia="ar-SA"/>
        </w:rPr>
        <w:t xml:space="preserve">                      </w:t>
      </w:r>
      <w:r w:rsidRPr="00AB2AED">
        <w:rPr>
          <w:rFonts w:ascii="Book Antiqua" w:eastAsia="Times New Roman" w:hAnsi="Book Antiqua" w:cs="Arial"/>
          <w:sz w:val="20"/>
          <w:szCs w:val="20"/>
          <w:lang w:eastAsia="ar-SA"/>
        </w:rPr>
        <w:t>w każdej części winna być pełna.</w:t>
      </w:r>
    </w:p>
    <w:p w:rsidR="00AB2AED" w:rsidRPr="00AB2AED" w:rsidRDefault="00AB2AED" w:rsidP="00565AFB">
      <w:pPr>
        <w:numPr>
          <w:ilvl w:val="1"/>
          <w:numId w:val="13"/>
        </w:numPr>
        <w:tabs>
          <w:tab w:val="left" w:pos="720"/>
        </w:tabs>
        <w:suppressAutoHyphens/>
        <w:spacing w:after="0" w:line="240" w:lineRule="auto"/>
        <w:ind w:left="720" w:right="-1" w:hanging="720"/>
        <w:jc w:val="both"/>
        <w:rPr>
          <w:rFonts w:ascii="Book Antiqua" w:eastAsia="Times New Roman" w:hAnsi="Book Antiqua" w:cs="Times New Roman"/>
          <w:bCs/>
          <w:sz w:val="20"/>
          <w:szCs w:val="20"/>
          <w:lang w:eastAsia="ar-SA"/>
        </w:rPr>
      </w:pPr>
      <w:r w:rsidRPr="00AB2AED">
        <w:rPr>
          <w:rFonts w:ascii="Book Antiqua" w:eastAsia="Times New Roman" w:hAnsi="Book Antiqua" w:cs="Times New Roman"/>
          <w:bCs/>
          <w:sz w:val="20"/>
          <w:szCs w:val="20"/>
          <w:lang w:eastAsia="ar-SA"/>
        </w:rPr>
        <w:t>Zamawiający nie dopuszcza składania ofert wariantowych.</w:t>
      </w:r>
    </w:p>
    <w:p w:rsidR="00AB2AED" w:rsidRPr="00AB2AED" w:rsidRDefault="00AB2AED" w:rsidP="00565AFB">
      <w:pPr>
        <w:numPr>
          <w:ilvl w:val="1"/>
          <w:numId w:val="13"/>
        </w:numPr>
        <w:tabs>
          <w:tab w:val="num" w:pos="720"/>
        </w:tabs>
        <w:suppressAutoHyphens/>
        <w:spacing w:after="0" w:line="240" w:lineRule="auto"/>
        <w:ind w:left="720" w:right="-1" w:hanging="72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Zamawiający nie przewiduje aukcji elektronicznej.</w:t>
      </w:r>
    </w:p>
    <w:p w:rsidR="00AB2AED" w:rsidRPr="00AB2AED" w:rsidRDefault="00AB2AED" w:rsidP="00565AFB">
      <w:pPr>
        <w:numPr>
          <w:ilvl w:val="1"/>
          <w:numId w:val="13"/>
        </w:numPr>
        <w:tabs>
          <w:tab w:val="left" w:pos="720"/>
        </w:tabs>
        <w:suppressAutoHyphens/>
        <w:spacing w:after="0" w:line="240" w:lineRule="auto"/>
        <w:ind w:left="720" w:right="-1" w:hanging="720"/>
        <w:jc w:val="both"/>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Ofertę stanowi wypełniony załącznik nr 1 do SIWZ „Formularz oferty” oraz niżej wymienione dokumenty:</w:t>
      </w:r>
    </w:p>
    <w:p w:rsidR="003748DC" w:rsidRPr="00002746" w:rsidRDefault="003748DC" w:rsidP="00565AFB">
      <w:pPr>
        <w:numPr>
          <w:ilvl w:val="2"/>
          <w:numId w:val="13"/>
        </w:numPr>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Formularz cenowy , stanowiący załącznik nr 2 do SIWZ. </w:t>
      </w:r>
    </w:p>
    <w:p w:rsidR="003748DC" w:rsidRPr="00002746" w:rsidRDefault="003748DC" w:rsidP="00565AFB">
      <w:pPr>
        <w:numPr>
          <w:ilvl w:val="2"/>
          <w:numId w:val="13"/>
        </w:numPr>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Oświadczenia i dokumenty, wymagane postanowieniami punktu 8 IDW;</w:t>
      </w:r>
    </w:p>
    <w:p w:rsidR="003748DC" w:rsidRPr="00002746" w:rsidRDefault="003748DC" w:rsidP="00565AFB">
      <w:pPr>
        <w:numPr>
          <w:ilvl w:val="2"/>
          <w:numId w:val="13"/>
        </w:numPr>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Pełnomocnictwo do reprezentowania wszystkich Wykonawców wspólnie ubiegających się </w:t>
      </w:r>
      <w:r>
        <w:rPr>
          <w:rFonts w:ascii="Book Antiqua" w:eastAsia="Times New Roman" w:hAnsi="Book Antiqua" w:cs="Book Antiqua"/>
          <w:sz w:val="20"/>
          <w:szCs w:val="20"/>
          <w:lang w:eastAsia="ar-SA"/>
        </w:rPr>
        <w:t xml:space="preserve">                          </w:t>
      </w:r>
      <w:r w:rsidRPr="00002746">
        <w:rPr>
          <w:rFonts w:ascii="Book Antiqua" w:eastAsia="Times New Roman" w:hAnsi="Book Antiqua" w:cs="Book Antiqua"/>
          <w:sz w:val="20"/>
          <w:szCs w:val="20"/>
          <w:lang w:eastAsia="ar-SA"/>
        </w:rPr>
        <w:t xml:space="preserve">o udzielenie zamówienia, ewentualnie umowa o współdziałaniu, z której będzie wynikać przedmiotowe pełnomocnictwo </w:t>
      </w:r>
      <w:r w:rsidRPr="00002746">
        <w:rPr>
          <w:rFonts w:ascii="Book Antiqua" w:eastAsia="Times New Roman" w:hAnsi="Book Antiqua" w:cs="Book Antiqua"/>
          <w:b/>
          <w:bCs/>
          <w:sz w:val="20"/>
          <w:szCs w:val="20"/>
          <w:u w:val="single"/>
          <w:lang w:eastAsia="ar-SA"/>
        </w:rPr>
        <w:t>(oryginał lub kopia potwierdzona za zgodność z oryginałem przez notariusza).</w:t>
      </w:r>
      <w:r w:rsidRPr="00002746">
        <w:rPr>
          <w:rFonts w:ascii="Book Antiqua" w:eastAsia="Times New Roman" w:hAnsi="Book Antiqua" w:cs="Book Antiqua"/>
          <w:sz w:val="20"/>
          <w:szCs w:val="20"/>
          <w:lang w:eastAsia="ar-SA"/>
        </w:rPr>
        <w:t xml:space="preserve"> Pełnomocnik może być ustanowiony do reprezentowania Wykonawców w postępowaniu albo reprezentowania w postępowaniu i zawarcia umowy. </w:t>
      </w:r>
    </w:p>
    <w:p w:rsidR="003748DC" w:rsidRPr="00002746" w:rsidRDefault="003748DC" w:rsidP="00565AFB">
      <w:pPr>
        <w:numPr>
          <w:ilvl w:val="2"/>
          <w:numId w:val="13"/>
        </w:numPr>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Pełnomocnictwo do podpisania oferty </w:t>
      </w:r>
      <w:r w:rsidRPr="00002746">
        <w:rPr>
          <w:rFonts w:ascii="Book Antiqua" w:eastAsia="Times New Roman" w:hAnsi="Book Antiqua" w:cs="Book Antiqua"/>
          <w:b/>
          <w:bCs/>
          <w:sz w:val="20"/>
          <w:szCs w:val="20"/>
          <w:u w:val="single"/>
          <w:lang w:eastAsia="ar-SA"/>
        </w:rPr>
        <w:t>(oryginał lub kopia potwierdzona za zgodność z oryginałem przez notariusza)</w:t>
      </w:r>
      <w:r w:rsidRPr="00002746">
        <w:rPr>
          <w:rFonts w:ascii="Book Antiqua" w:eastAsia="Times New Roman" w:hAnsi="Book Antiqua" w:cs="Book Antiqua"/>
          <w:sz w:val="20"/>
          <w:szCs w:val="20"/>
          <w:lang w:eastAsia="ar-SA"/>
        </w:rPr>
        <w:t>względnie do podpisania innych dokumentów składanych wraz z ofertą, o ile uprawnienie do reprezentacji osoby podpisującej ofertę nie wynika z dokumentu rejestrowego załączonego do oferty.</w:t>
      </w:r>
    </w:p>
    <w:p w:rsidR="003748DC" w:rsidRPr="00002746" w:rsidRDefault="003748DC" w:rsidP="00565AFB">
      <w:pPr>
        <w:numPr>
          <w:ilvl w:val="1"/>
          <w:numId w:val="13"/>
        </w:numPr>
        <w:tabs>
          <w:tab w:val="num" w:pos="709"/>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Wszelkie dokumenty, które nie są składane w oryginale, powinny być opatrzone klauzulą „za zgodność z oryginałem” i podpisem osoby uprawnionej przez Wykonawcę.</w:t>
      </w:r>
    </w:p>
    <w:p w:rsidR="003748DC" w:rsidRPr="00002746" w:rsidRDefault="003748DC" w:rsidP="00565AFB">
      <w:pPr>
        <w:numPr>
          <w:ilvl w:val="1"/>
          <w:numId w:val="13"/>
        </w:numPr>
        <w:tabs>
          <w:tab w:val="num" w:pos="709"/>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3748DC" w:rsidRPr="00002746" w:rsidRDefault="003748DC" w:rsidP="00565AFB">
      <w:pPr>
        <w:numPr>
          <w:ilvl w:val="1"/>
          <w:numId w:val="13"/>
        </w:numPr>
        <w:tabs>
          <w:tab w:val="num" w:pos="709"/>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Oferta oraz pozostałe oświadczenia i dokumenty, dla których Zamawiający określił wzory w formie formularzy zamieszczonych w Rozdziale 2, powinny być sporządzone zgodnie z tymi wzorami, co do treści oraz opisu kolumn i wierszy.</w:t>
      </w:r>
    </w:p>
    <w:p w:rsidR="003748DC" w:rsidRPr="00002746" w:rsidRDefault="003748DC" w:rsidP="00565AFB">
      <w:pPr>
        <w:numPr>
          <w:ilvl w:val="1"/>
          <w:numId w:val="13"/>
        </w:numPr>
        <w:tabs>
          <w:tab w:val="num" w:pos="709"/>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Oferta powinna być sporządzona w języku polskim, z zachowaniem formy pisemnej pod rygorem nieważności. Każdy dokument składający się na ofertę powinien być czytelny.</w:t>
      </w:r>
    </w:p>
    <w:p w:rsidR="003748DC" w:rsidRPr="00002746" w:rsidRDefault="003748DC" w:rsidP="00565AFB">
      <w:pPr>
        <w:numPr>
          <w:ilvl w:val="1"/>
          <w:numId w:val="13"/>
        </w:numPr>
        <w:tabs>
          <w:tab w:val="left" w:pos="720"/>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Każda poprawka w treści oferty, a w szczególności każde przerobienie, przekreślenie, uzupełnienie, nadpisanie, itd., powinno być parafowane przez Wykonawcę, w przeciwnym razie nie będzie uwzględnione.</w:t>
      </w:r>
    </w:p>
    <w:p w:rsidR="003748DC" w:rsidRPr="00002746" w:rsidRDefault="003748DC" w:rsidP="00565AFB">
      <w:pPr>
        <w:numPr>
          <w:ilvl w:val="1"/>
          <w:numId w:val="13"/>
        </w:numPr>
        <w:tabs>
          <w:tab w:val="left" w:pos="567"/>
          <w:tab w:val="num" w:pos="709"/>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Strony oferty powinny być trwale ze sobą połączone i kolejno ponumerowane, z zastrzeżeniem sytuacji opisanej w pkt 10.14 i 10.15. W treści oferty powinna być umieszczona informacja o liczbie stron.</w:t>
      </w:r>
    </w:p>
    <w:p w:rsidR="003748DC" w:rsidRPr="00002746" w:rsidRDefault="003748DC" w:rsidP="00565AFB">
      <w:pPr>
        <w:numPr>
          <w:ilvl w:val="1"/>
          <w:numId w:val="13"/>
        </w:numPr>
        <w:tabs>
          <w:tab w:val="num" w:pos="709"/>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Oświadczenia i dokumenty dotyczące właściwości Wykonawcy wymagane postanowieniami pkt 8 IDW powinny być trwale ze sobą połączone oraz kolejno ponumerowane. W treści oferty powinna być zamieszczona informacja o liczbie stron, na których te oświadczenia i dokumenty zamieszczono.</w:t>
      </w:r>
    </w:p>
    <w:p w:rsidR="003748DC" w:rsidRPr="00002746" w:rsidRDefault="003748DC" w:rsidP="00565AFB">
      <w:pPr>
        <w:numPr>
          <w:ilvl w:val="1"/>
          <w:numId w:val="13"/>
        </w:numPr>
        <w:tabs>
          <w:tab w:val="left" w:pos="720"/>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 przypadku gdyby oferta, oświadczenia lub dokumenty zawierały informacje stanowiące tajemnicę przedsiębiorstwa w rozumieniu przepisów o zwalczaniu nieuczciwej konkurencji, Wykonawca zobowiązany jest w sposób nie budzący wątpliwości zastrzec, które informacje stanowią tajemnicę przedsiębiorstwa oraz wykazać, że zastrzeżone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3748DC" w:rsidRPr="00002746" w:rsidRDefault="003748DC" w:rsidP="00565AFB">
      <w:pPr>
        <w:numPr>
          <w:ilvl w:val="1"/>
          <w:numId w:val="13"/>
        </w:numPr>
        <w:tabs>
          <w:tab w:val="left" w:pos="720"/>
        </w:tabs>
        <w:suppressAutoHyphens/>
        <w:spacing w:after="0" w:line="240" w:lineRule="auto"/>
        <w:ind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AB2AED" w:rsidRPr="00AB2AED" w:rsidRDefault="00AB2AED" w:rsidP="00AB2AED">
      <w:pPr>
        <w:spacing w:after="0"/>
        <w:ind w:right="-1"/>
        <w:rPr>
          <w:rFonts w:ascii="Book Antiqua" w:eastAsia="Times New Roman" w:hAnsi="Book Antiqua" w:cs="Times New Roman"/>
          <w:b/>
          <w:bCs/>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Uniwersytet Kazimierza Wielkiego w Bydgoszczy</w:t>
      </w: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Adres: 85-064 Bydgoszcz,</w:t>
      </w: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ul. Chodkiewicza 30</w:t>
      </w:r>
    </w:p>
    <w:p w:rsidR="00AB2AED" w:rsidRPr="00AB2AED" w:rsidRDefault="00AB2AED" w:rsidP="00AB2AED">
      <w:pPr>
        <w:suppressAutoHyphens/>
        <w:spacing w:after="0"/>
        <w:ind w:right="-1"/>
        <w:jc w:val="center"/>
        <w:rPr>
          <w:rFonts w:ascii="Book Antiqua" w:eastAsia="Times New Roman" w:hAnsi="Book Antiqua" w:cs="Times New Roman"/>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sz w:val="20"/>
          <w:szCs w:val="20"/>
          <w:lang w:eastAsia="ar-SA"/>
        </w:rPr>
      </w:pPr>
    </w:p>
    <w:p w:rsidR="00AB2AED" w:rsidRPr="00AB2AED" w:rsidRDefault="00AB2AED" w:rsidP="00AB2AED">
      <w:pPr>
        <w:tabs>
          <w:tab w:val="left" w:pos="1428"/>
          <w:tab w:val="left" w:pos="2505"/>
          <w:tab w:val="left" w:pos="2550"/>
        </w:tabs>
        <w:suppressAutoHyphens/>
        <w:spacing w:after="0"/>
        <w:ind w:left="720"/>
        <w:rPr>
          <w:rFonts w:ascii="Book Antiqua" w:eastAsia="Times New Roman" w:hAnsi="Book Antiqua" w:cs="Times New Roman"/>
          <w:b/>
          <w:i/>
          <w:sz w:val="20"/>
          <w:szCs w:val="20"/>
          <w:lang w:eastAsia="ar-SA"/>
        </w:rPr>
      </w:pPr>
      <w:r w:rsidRPr="00AB2AED">
        <w:rPr>
          <w:rFonts w:ascii="Book Antiqua" w:eastAsia="Times New Roman" w:hAnsi="Book Antiqua" w:cs="Times New Roman"/>
          <w:b/>
          <w:i/>
          <w:sz w:val="20"/>
          <w:szCs w:val="20"/>
          <w:lang w:eastAsia="ar-SA"/>
        </w:rPr>
        <w:t>NAZWA I ADRES WYKONAWCY</w:t>
      </w:r>
    </w:p>
    <w:p w:rsidR="00AB2AED" w:rsidRPr="00AB2AED" w:rsidRDefault="00AB2AED" w:rsidP="00AB2AED">
      <w:pPr>
        <w:suppressAutoHyphens/>
        <w:spacing w:after="0"/>
        <w:ind w:right="-1"/>
        <w:jc w:val="center"/>
        <w:rPr>
          <w:rFonts w:ascii="Book Antiqua" w:eastAsia="Times New Roman" w:hAnsi="Book Antiqua" w:cs="Times New Roman"/>
          <w:sz w:val="20"/>
          <w:szCs w:val="20"/>
          <w:lang w:eastAsia="ar-SA"/>
        </w:rPr>
      </w:pPr>
    </w:p>
    <w:p w:rsidR="00AB2AED" w:rsidRPr="00AB2AED" w:rsidRDefault="00AB2AED" w:rsidP="00AB2AED">
      <w:pPr>
        <w:suppressAutoHyphens/>
        <w:spacing w:after="0"/>
        <w:ind w:left="720" w:right="-1" w:hanging="12"/>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oraz opisane:</w:t>
      </w:r>
    </w:p>
    <w:tbl>
      <w:tblPr>
        <w:tblW w:w="8967" w:type="dxa"/>
        <w:tblInd w:w="459" w:type="dxa"/>
        <w:tblCellMar>
          <w:left w:w="70" w:type="dxa"/>
          <w:right w:w="70" w:type="dxa"/>
        </w:tblCellMar>
        <w:tblLook w:val="00A0" w:firstRow="1" w:lastRow="0" w:firstColumn="1" w:lastColumn="0" w:noHBand="0" w:noVBand="0"/>
      </w:tblPr>
      <w:tblGrid>
        <w:gridCol w:w="8967"/>
      </w:tblGrid>
      <w:tr w:rsidR="00AB2AED" w:rsidRPr="00AB2AED" w:rsidTr="00AB2AED">
        <w:trPr>
          <w:trHeight w:val="375"/>
        </w:trPr>
        <w:tc>
          <w:tcPr>
            <w:tcW w:w="8967" w:type="dxa"/>
            <w:vMerge w:val="restart"/>
          </w:tcPr>
          <w:p w:rsidR="00AB2AED" w:rsidRPr="00AB2AED" w:rsidRDefault="00AB2AED" w:rsidP="00AB2AED">
            <w:pPr>
              <w:suppressAutoHyphens/>
              <w:autoSpaceDE w:val="0"/>
              <w:spacing w:after="0"/>
              <w:ind w:right="-1"/>
              <w:jc w:val="center"/>
              <w:rPr>
                <w:rFonts w:ascii="Book Antiqua" w:eastAsia="Times New Roman" w:hAnsi="Book Antiqua" w:cs="Times New Roman"/>
                <w:b/>
                <w:sz w:val="20"/>
                <w:szCs w:val="20"/>
                <w:lang w:eastAsia="ar-SA"/>
              </w:rPr>
            </w:pPr>
          </w:p>
          <w:p w:rsidR="00AB2AED" w:rsidRPr="00AB2AED" w:rsidRDefault="00AB2AED" w:rsidP="00AB2AED">
            <w:pPr>
              <w:suppressAutoHyphens/>
              <w:autoSpaceDE w:val="0"/>
              <w:spacing w:after="0"/>
              <w:ind w:right="-1"/>
              <w:jc w:val="center"/>
              <w:rPr>
                <w:rFonts w:ascii="Book Antiqua" w:eastAsia="Times New Roman" w:hAnsi="Book Antiqua" w:cs="Times New Roman"/>
                <w:b/>
                <w:bCs/>
                <w:sz w:val="20"/>
                <w:szCs w:val="20"/>
                <w:lang w:eastAsia="ar-SA"/>
              </w:rPr>
            </w:pPr>
            <w:r w:rsidRPr="00AB2AED">
              <w:rPr>
                <w:rFonts w:ascii="Book Antiqua" w:eastAsia="Times New Roman" w:hAnsi="Book Antiqua" w:cs="Times New Roman"/>
                <w:b/>
                <w:bCs/>
                <w:sz w:val="20"/>
                <w:szCs w:val="20"/>
                <w:lang w:eastAsia="ar-SA"/>
              </w:rPr>
              <w:t>„</w:t>
            </w:r>
            <w:r w:rsidRPr="00AB2AED">
              <w:rPr>
                <w:rFonts w:ascii="Book Antiqua" w:eastAsia="Times New Roman" w:hAnsi="Book Antiqua" w:cs="Times New Roman"/>
                <w:b/>
                <w:sz w:val="20"/>
                <w:szCs w:val="20"/>
                <w:lang w:eastAsia="ar-SA"/>
              </w:rPr>
              <w:t>SUKCESYWNA DOSTAWA ŚRODKÓW CZYSTOŚCI, ARTYKUŁÓW HIGIENICZNYCH</w:t>
            </w:r>
            <w:r w:rsidR="00005422">
              <w:rPr>
                <w:rFonts w:ascii="Book Antiqua" w:eastAsia="Times New Roman" w:hAnsi="Book Antiqua" w:cs="Times New Roman"/>
                <w:b/>
                <w:sz w:val="20"/>
                <w:szCs w:val="20"/>
                <w:lang w:eastAsia="ar-SA"/>
              </w:rPr>
              <w:t xml:space="preserve"> </w:t>
            </w:r>
            <w:r w:rsidRPr="00AB2AED">
              <w:rPr>
                <w:rFonts w:ascii="Book Antiqua" w:eastAsia="Times New Roman" w:hAnsi="Book Antiqua" w:cs="Times New Roman"/>
                <w:b/>
                <w:sz w:val="20"/>
                <w:szCs w:val="20"/>
                <w:lang w:eastAsia="ar-SA"/>
              </w:rPr>
              <w:t xml:space="preserve"> </w:t>
            </w:r>
            <w:r w:rsidR="00005422">
              <w:rPr>
                <w:rFonts w:ascii="Book Antiqua" w:eastAsia="Times New Roman" w:hAnsi="Book Antiqua" w:cs="Times New Roman"/>
                <w:b/>
                <w:sz w:val="20"/>
                <w:szCs w:val="20"/>
                <w:lang w:eastAsia="ar-SA"/>
              </w:rPr>
              <w:t xml:space="preserve">I </w:t>
            </w:r>
            <w:r w:rsidRPr="00AB2AED">
              <w:rPr>
                <w:rFonts w:ascii="Book Antiqua" w:eastAsia="Times New Roman" w:hAnsi="Book Antiqua" w:cs="Times New Roman"/>
                <w:b/>
                <w:sz w:val="20"/>
                <w:szCs w:val="20"/>
                <w:lang w:eastAsia="ar-SA"/>
              </w:rPr>
              <w:t>PRZEMYSŁOWYCH</w:t>
            </w:r>
            <w:r w:rsidRPr="00AB2AED">
              <w:rPr>
                <w:rFonts w:ascii="Book Antiqua" w:eastAsia="Times New Roman" w:hAnsi="Book Antiqua" w:cs="Times New Roman"/>
                <w:b/>
                <w:bCs/>
                <w:sz w:val="20"/>
                <w:szCs w:val="20"/>
                <w:lang w:eastAsia="ar-SA"/>
              </w:rPr>
              <w:t>”</w:t>
            </w:r>
          </w:p>
          <w:p w:rsidR="00AB2AED" w:rsidRPr="00AB2AED" w:rsidRDefault="00AB2AED" w:rsidP="00AB2AED">
            <w:pPr>
              <w:suppressAutoHyphens/>
              <w:spacing w:after="0" w:line="360" w:lineRule="auto"/>
              <w:ind w:right="-74"/>
              <w:jc w:val="center"/>
              <w:rPr>
                <w:rFonts w:ascii="Book Antiqua" w:hAnsi="Book Antiqua" w:cs="Arial"/>
                <w:b/>
                <w:sz w:val="20"/>
                <w:szCs w:val="20"/>
                <w:lang w:eastAsia="ar-SA"/>
              </w:rPr>
            </w:pPr>
          </w:p>
        </w:tc>
      </w:tr>
      <w:tr w:rsidR="00AB2AED" w:rsidRPr="00AB2AED" w:rsidTr="00AB2AED">
        <w:trPr>
          <w:trHeight w:val="282"/>
        </w:trPr>
        <w:tc>
          <w:tcPr>
            <w:tcW w:w="0" w:type="auto"/>
            <w:vMerge/>
            <w:vAlign w:val="center"/>
            <w:hideMark/>
          </w:tcPr>
          <w:p w:rsidR="00AB2AED" w:rsidRPr="00AB2AED" w:rsidRDefault="00AB2AED" w:rsidP="00AB2AED">
            <w:pPr>
              <w:spacing w:after="0" w:line="240" w:lineRule="auto"/>
              <w:rPr>
                <w:rFonts w:ascii="Book Antiqua" w:eastAsia="Times New Roman" w:hAnsi="Book Antiqua" w:cs="Arial"/>
                <w:b/>
                <w:sz w:val="20"/>
                <w:szCs w:val="20"/>
                <w:lang w:eastAsia="ar-SA"/>
              </w:rPr>
            </w:pPr>
          </w:p>
        </w:tc>
      </w:tr>
    </w:tbl>
    <w:p w:rsidR="00AB2AED" w:rsidRPr="00AB2AED" w:rsidRDefault="00AB2AED" w:rsidP="00AB2AED">
      <w:pPr>
        <w:suppressAutoHyphens/>
        <w:spacing w:after="0"/>
        <w:ind w:right="-5"/>
        <w:jc w:val="center"/>
        <w:rPr>
          <w:rFonts w:ascii="Book Antiqua" w:hAnsi="Book Antiqua" w:cs="Arial"/>
          <w:b/>
          <w:sz w:val="20"/>
          <w:szCs w:val="20"/>
          <w:lang w:val="x-none" w:eastAsia="ar-SA"/>
        </w:rPr>
      </w:pPr>
    </w:p>
    <w:p w:rsidR="00AB2AED" w:rsidRPr="00AB2AED" w:rsidRDefault="00AB2AED" w:rsidP="00AB2AED">
      <w:pPr>
        <w:suppressAutoHyphens/>
        <w:spacing w:after="0"/>
        <w:ind w:right="-1"/>
        <w:jc w:val="center"/>
        <w:rPr>
          <w:rFonts w:ascii="Book Antiqua" w:eastAsia="Times New Roman" w:hAnsi="Book Antiqua" w:cs="Times New Roman"/>
          <w:b/>
          <w:iCs/>
          <w:sz w:val="20"/>
          <w:szCs w:val="20"/>
          <w:lang w:eastAsia="ar-SA"/>
        </w:rPr>
      </w:pPr>
      <w:r w:rsidRPr="00AB2AED">
        <w:rPr>
          <w:rFonts w:ascii="Book Antiqua" w:eastAsia="Times New Roman" w:hAnsi="Book Antiqua" w:cs="Times New Roman"/>
          <w:b/>
          <w:iCs/>
          <w:sz w:val="20"/>
          <w:szCs w:val="20"/>
          <w:lang w:eastAsia="ar-SA"/>
        </w:rPr>
        <w:t xml:space="preserve">Nie otwierać przed dniem </w:t>
      </w:r>
      <w:r w:rsidR="00AB3413">
        <w:rPr>
          <w:rFonts w:ascii="Book Antiqua" w:eastAsia="Times New Roman" w:hAnsi="Book Antiqua" w:cs="Times New Roman"/>
          <w:b/>
          <w:iCs/>
          <w:sz w:val="20"/>
          <w:szCs w:val="20"/>
          <w:lang w:eastAsia="ar-SA"/>
        </w:rPr>
        <w:t>0</w:t>
      </w:r>
      <w:r w:rsidR="007436EB">
        <w:rPr>
          <w:rFonts w:ascii="Book Antiqua" w:eastAsia="Times New Roman" w:hAnsi="Book Antiqua" w:cs="Times New Roman"/>
          <w:b/>
          <w:iCs/>
          <w:sz w:val="20"/>
          <w:szCs w:val="20"/>
          <w:lang w:eastAsia="ar-SA"/>
        </w:rPr>
        <w:t>9</w:t>
      </w:r>
      <w:r w:rsidRPr="00AB2AED">
        <w:rPr>
          <w:rFonts w:ascii="Book Antiqua" w:eastAsia="Times New Roman" w:hAnsi="Book Antiqua" w:cs="Times New Roman"/>
          <w:b/>
          <w:iCs/>
          <w:sz w:val="20"/>
          <w:szCs w:val="20"/>
          <w:lang w:eastAsia="ar-SA"/>
        </w:rPr>
        <w:t>.0</w:t>
      </w:r>
      <w:r w:rsidR="00AB3413">
        <w:rPr>
          <w:rFonts w:ascii="Book Antiqua" w:eastAsia="Times New Roman" w:hAnsi="Book Antiqua" w:cs="Times New Roman"/>
          <w:b/>
          <w:iCs/>
          <w:sz w:val="20"/>
          <w:szCs w:val="20"/>
          <w:lang w:eastAsia="ar-SA"/>
        </w:rPr>
        <w:t>6</w:t>
      </w:r>
      <w:r w:rsidRPr="00AB2AED">
        <w:rPr>
          <w:rFonts w:ascii="Book Antiqua" w:eastAsia="Times New Roman" w:hAnsi="Book Antiqua" w:cs="Times New Roman"/>
          <w:b/>
          <w:iCs/>
          <w:sz w:val="20"/>
          <w:szCs w:val="20"/>
          <w:lang w:eastAsia="ar-SA"/>
        </w:rPr>
        <w:t>.201</w:t>
      </w:r>
      <w:r w:rsidR="00005422">
        <w:rPr>
          <w:rFonts w:ascii="Book Antiqua" w:eastAsia="Times New Roman" w:hAnsi="Book Antiqua" w:cs="Times New Roman"/>
          <w:b/>
          <w:iCs/>
          <w:sz w:val="20"/>
          <w:szCs w:val="20"/>
          <w:lang w:eastAsia="ar-SA"/>
        </w:rPr>
        <w:t>6</w:t>
      </w:r>
      <w:r w:rsidRPr="00AB2AED">
        <w:rPr>
          <w:rFonts w:ascii="Book Antiqua" w:eastAsia="Times New Roman" w:hAnsi="Book Antiqua" w:cs="Times New Roman"/>
          <w:b/>
          <w:iCs/>
          <w:sz w:val="20"/>
          <w:szCs w:val="20"/>
          <w:lang w:eastAsia="ar-SA"/>
        </w:rPr>
        <w:t xml:space="preserve"> r., godz. 1</w:t>
      </w:r>
      <w:r w:rsidR="00AB3413">
        <w:rPr>
          <w:rFonts w:ascii="Book Antiqua" w:eastAsia="Times New Roman" w:hAnsi="Book Antiqua" w:cs="Times New Roman"/>
          <w:b/>
          <w:iCs/>
          <w:sz w:val="20"/>
          <w:szCs w:val="20"/>
          <w:lang w:eastAsia="ar-SA"/>
        </w:rPr>
        <w:t>1</w:t>
      </w:r>
      <w:r w:rsidRPr="00AB2AED">
        <w:rPr>
          <w:rFonts w:ascii="Book Antiqua" w:eastAsia="Times New Roman" w:hAnsi="Book Antiqua" w:cs="Times New Roman"/>
          <w:b/>
          <w:iCs/>
          <w:sz w:val="20"/>
          <w:szCs w:val="20"/>
          <w:lang w:eastAsia="ar-SA"/>
        </w:rPr>
        <w:t>:</w:t>
      </w:r>
      <w:r w:rsidR="00AB3413">
        <w:rPr>
          <w:rFonts w:ascii="Book Antiqua" w:eastAsia="Times New Roman" w:hAnsi="Book Antiqua" w:cs="Times New Roman"/>
          <w:b/>
          <w:iCs/>
          <w:sz w:val="20"/>
          <w:szCs w:val="20"/>
          <w:lang w:eastAsia="ar-SA"/>
        </w:rPr>
        <w:t>0</w:t>
      </w:r>
      <w:r w:rsidRPr="00AB2AED">
        <w:rPr>
          <w:rFonts w:ascii="Book Antiqua" w:eastAsia="Times New Roman" w:hAnsi="Book Antiqua" w:cs="Times New Roman"/>
          <w:b/>
          <w:iCs/>
          <w:sz w:val="20"/>
          <w:szCs w:val="20"/>
          <w:lang w:eastAsia="ar-SA"/>
        </w:rPr>
        <w:t>0</w:t>
      </w:r>
    </w:p>
    <w:p w:rsidR="00AB2AED" w:rsidRPr="00AB2AED" w:rsidRDefault="00AB2AED" w:rsidP="00AB2AED">
      <w:pPr>
        <w:suppressAutoHyphens/>
        <w:spacing w:after="0"/>
        <w:ind w:right="-1"/>
        <w:jc w:val="center"/>
        <w:rPr>
          <w:rFonts w:ascii="Book Antiqua" w:eastAsia="Times New Roman" w:hAnsi="Book Antiqua" w:cs="Times New Roman"/>
          <w:b/>
          <w:iCs/>
          <w:sz w:val="20"/>
          <w:szCs w:val="20"/>
          <w:u w:val="single"/>
          <w:lang w:eastAsia="ar-SA"/>
        </w:rPr>
      </w:pPr>
    </w:p>
    <w:p w:rsidR="00AB2AED" w:rsidRPr="00AB2AED" w:rsidRDefault="0034029F" w:rsidP="00565AFB">
      <w:pPr>
        <w:numPr>
          <w:ilvl w:val="1"/>
          <w:numId w:val="13"/>
        </w:numPr>
        <w:tabs>
          <w:tab w:val="left" w:pos="720"/>
        </w:tabs>
        <w:suppressAutoHyphens/>
        <w:spacing w:after="0" w:line="240" w:lineRule="auto"/>
        <w:ind w:left="720" w:right="-1" w:hanging="720"/>
        <w:jc w:val="both"/>
        <w:rPr>
          <w:rFonts w:ascii="Book Antiqua" w:eastAsia="Times New Roman" w:hAnsi="Book Antiqua" w:cs="Times New Roman"/>
          <w:bCs/>
          <w:sz w:val="20"/>
          <w:szCs w:val="20"/>
          <w:lang w:eastAsia="ar-SA"/>
        </w:rPr>
      </w:pPr>
      <w:r>
        <w:rPr>
          <w:rFonts w:ascii="Book Antiqua" w:eastAsia="Times New Roman" w:hAnsi="Book Antiqua" w:cs="Times New Roman"/>
          <w:bCs/>
          <w:sz w:val="20"/>
          <w:szCs w:val="20"/>
          <w:lang w:eastAsia="ar-SA"/>
        </w:rPr>
        <w:t xml:space="preserve"> </w:t>
      </w:r>
      <w:r w:rsidR="00AB2AED" w:rsidRPr="00AB2AED">
        <w:rPr>
          <w:rFonts w:ascii="Book Antiqua" w:eastAsia="Times New Roman" w:hAnsi="Book Antiqua" w:cs="Times New Roman"/>
          <w:bCs/>
          <w:sz w:val="20"/>
          <w:szCs w:val="20"/>
          <w:lang w:eastAsia="ar-SA"/>
        </w:rPr>
        <w:t xml:space="preserve">Wymagania określone w pkt 10.13. – 10.15. nie stanowią o treści oferty i ich niespełnienie nie będzie skutkować odrzuceniem oferty; wszelkie negatywne konsekwencje mogące wyniknąć </w:t>
      </w:r>
      <w:r w:rsidR="00005422">
        <w:rPr>
          <w:rFonts w:ascii="Book Antiqua" w:eastAsia="Times New Roman" w:hAnsi="Book Antiqua" w:cs="Times New Roman"/>
          <w:bCs/>
          <w:sz w:val="20"/>
          <w:szCs w:val="20"/>
          <w:lang w:eastAsia="ar-SA"/>
        </w:rPr>
        <w:t xml:space="preserve">                              </w:t>
      </w:r>
      <w:r w:rsidR="00AB2AED" w:rsidRPr="00AB2AED">
        <w:rPr>
          <w:rFonts w:ascii="Book Antiqua" w:eastAsia="Times New Roman" w:hAnsi="Book Antiqua" w:cs="Times New Roman"/>
          <w:bCs/>
          <w:sz w:val="20"/>
          <w:szCs w:val="20"/>
          <w:lang w:eastAsia="ar-SA"/>
        </w:rPr>
        <w:t>z niezachowania tych wymagań będą obciążały Wykonawcę.</w:t>
      </w:r>
    </w:p>
    <w:p w:rsidR="00AB2AED" w:rsidRPr="00AB2AED" w:rsidRDefault="00AB2AED" w:rsidP="00565AFB">
      <w:pPr>
        <w:numPr>
          <w:ilvl w:val="1"/>
          <w:numId w:val="13"/>
        </w:numPr>
        <w:tabs>
          <w:tab w:val="left" w:pos="720"/>
        </w:tabs>
        <w:suppressAutoHyphens/>
        <w:spacing w:after="0" w:line="240" w:lineRule="auto"/>
        <w:ind w:left="720" w:right="-1" w:hanging="720"/>
        <w:jc w:val="both"/>
        <w:rPr>
          <w:rFonts w:ascii="Book Antiqua" w:eastAsia="Times New Roman" w:hAnsi="Book Antiqua" w:cs="Times New Roman"/>
          <w:bCs/>
          <w:sz w:val="20"/>
          <w:szCs w:val="20"/>
          <w:lang w:eastAsia="ar-SA"/>
        </w:rPr>
      </w:pPr>
      <w:r w:rsidRPr="00AB2AED">
        <w:rPr>
          <w:rFonts w:ascii="Book Antiqua" w:eastAsia="Times New Roman" w:hAnsi="Book Antiqua" w:cs="Times New Roman"/>
          <w:bCs/>
          <w:sz w:val="20"/>
          <w:szCs w:val="20"/>
          <w:lang w:eastAsia="ar-SA"/>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AB2AED" w:rsidRPr="00AB2AED" w:rsidRDefault="00AB2AED" w:rsidP="00AB2AED">
      <w:pPr>
        <w:suppressAutoHyphens/>
        <w:spacing w:after="0"/>
        <w:ind w:left="540" w:right="-1" w:hanging="540"/>
        <w:jc w:val="both"/>
        <w:rPr>
          <w:rFonts w:ascii="Book Antiqua" w:eastAsia="Times New Roman" w:hAnsi="Book Antiqua" w:cs="Times New Roman"/>
          <w:b/>
          <w:iCs/>
          <w:sz w:val="20"/>
          <w:szCs w:val="20"/>
          <w:lang w:eastAsia="ar-SA"/>
        </w:rPr>
      </w:pPr>
    </w:p>
    <w:p w:rsidR="00AB2AED" w:rsidRPr="00AB2AED" w:rsidRDefault="00AB2AED" w:rsidP="00AB2AED">
      <w:pPr>
        <w:suppressAutoHyphens/>
        <w:spacing w:after="0"/>
        <w:ind w:right="-1"/>
        <w:jc w:val="both"/>
        <w:rPr>
          <w:rFonts w:ascii="Book Antiqua" w:eastAsia="Times New Roman" w:hAnsi="Book Antiqua" w:cs="Times New Roman"/>
          <w:b/>
          <w:bCs/>
          <w:sz w:val="20"/>
          <w:szCs w:val="20"/>
          <w:lang w:eastAsia="ar-SA"/>
        </w:rPr>
      </w:pPr>
      <w:r w:rsidRPr="00AB2AED">
        <w:rPr>
          <w:rFonts w:ascii="Book Antiqua" w:eastAsia="Times New Roman" w:hAnsi="Book Antiqua" w:cs="Times New Roman"/>
          <w:b/>
          <w:bCs/>
          <w:sz w:val="20"/>
          <w:szCs w:val="20"/>
          <w:lang w:eastAsia="ar-SA"/>
        </w:rPr>
        <w:t>11.</w:t>
      </w:r>
      <w:r w:rsidRPr="00AB2AED">
        <w:rPr>
          <w:rFonts w:ascii="Book Antiqua" w:eastAsia="Times New Roman" w:hAnsi="Book Antiqua" w:cs="Times New Roman"/>
          <w:b/>
          <w:bCs/>
          <w:sz w:val="20"/>
          <w:szCs w:val="20"/>
          <w:lang w:eastAsia="ar-SA"/>
        </w:rPr>
        <w:tab/>
        <w:t>OPIS SPOSOBU OBLICZENIA CENY OFERTY</w:t>
      </w:r>
    </w:p>
    <w:p w:rsidR="003748DC" w:rsidRPr="003748DC" w:rsidRDefault="00AB2AED" w:rsidP="003748DC">
      <w:pPr>
        <w:tabs>
          <w:tab w:val="left" w:pos="735"/>
        </w:tabs>
        <w:suppressAutoHyphens/>
        <w:spacing w:after="0"/>
        <w:ind w:left="708" w:right="-1" w:hanging="708"/>
        <w:jc w:val="both"/>
        <w:rPr>
          <w:rFonts w:ascii="Book Antiqua" w:eastAsia="Times New Roman" w:hAnsi="Book Antiqua" w:cs="Book Antiqua"/>
          <w:sz w:val="20"/>
          <w:szCs w:val="20"/>
          <w:lang w:eastAsia="ar-SA"/>
        </w:rPr>
      </w:pPr>
      <w:r w:rsidRPr="00AB2AED">
        <w:rPr>
          <w:rFonts w:ascii="Book Antiqua" w:eastAsia="Times New Roman" w:hAnsi="Book Antiqua" w:cs="Times New Roman"/>
          <w:sz w:val="20"/>
          <w:szCs w:val="20"/>
          <w:lang w:eastAsia="ar-SA"/>
        </w:rPr>
        <w:t xml:space="preserve">11.1. </w:t>
      </w:r>
      <w:r w:rsidRPr="00AB2AED">
        <w:rPr>
          <w:rFonts w:ascii="Book Antiqua" w:eastAsia="Times New Roman" w:hAnsi="Book Antiqua" w:cs="Times New Roman"/>
          <w:sz w:val="20"/>
          <w:szCs w:val="20"/>
          <w:lang w:eastAsia="ar-SA"/>
        </w:rPr>
        <w:tab/>
      </w:r>
      <w:r w:rsidR="003748DC" w:rsidRPr="003748DC">
        <w:rPr>
          <w:rFonts w:ascii="Book Antiqua" w:eastAsia="Times New Roman" w:hAnsi="Book Antiqua" w:cs="Book Antiqua"/>
          <w:sz w:val="20"/>
          <w:szCs w:val="20"/>
          <w:lang w:eastAsia="ar-SA"/>
        </w:rPr>
        <w:tab/>
        <w:t xml:space="preserve">Cena oferty zostanie wyliczona przez Wykonawcę w oparciu o </w:t>
      </w:r>
      <w:r w:rsidR="003748DC" w:rsidRPr="003748DC">
        <w:rPr>
          <w:rFonts w:ascii="Book Antiqua" w:eastAsia="Times New Roman" w:hAnsi="Book Antiqua" w:cs="Book Antiqua"/>
          <w:b/>
          <w:bCs/>
          <w:sz w:val="20"/>
          <w:szCs w:val="20"/>
          <w:lang w:eastAsia="ar-SA"/>
        </w:rPr>
        <w:t>Formularz cenowy</w:t>
      </w:r>
      <w:r w:rsidR="003748DC" w:rsidRPr="003748DC">
        <w:rPr>
          <w:rFonts w:ascii="Book Antiqua" w:eastAsia="Times New Roman" w:hAnsi="Book Antiqua" w:cs="Book Antiqua"/>
          <w:sz w:val="20"/>
          <w:szCs w:val="20"/>
          <w:lang w:eastAsia="ar-SA"/>
        </w:rPr>
        <w:t xml:space="preserve">, którego wzór stanowi załącznik nr </w:t>
      </w:r>
      <w:r w:rsidR="003748DC" w:rsidRPr="003748DC">
        <w:rPr>
          <w:rFonts w:ascii="Book Antiqua" w:eastAsia="Times New Roman" w:hAnsi="Book Antiqua" w:cs="Book Antiqua"/>
          <w:color w:val="000000"/>
          <w:sz w:val="20"/>
          <w:szCs w:val="20"/>
          <w:lang w:eastAsia="ar-SA"/>
        </w:rPr>
        <w:t>2 do SIWZ</w:t>
      </w:r>
      <w:r w:rsidR="003748DC" w:rsidRPr="003748DC">
        <w:rPr>
          <w:rFonts w:ascii="Book Antiqua" w:eastAsia="Times New Roman" w:hAnsi="Book Antiqua" w:cs="Book Antiqua"/>
          <w:sz w:val="20"/>
          <w:szCs w:val="20"/>
          <w:lang w:eastAsia="ar-SA"/>
        </w:rPr>
        <w:t xml:space="preserve">. </w:t>
      </w:r>
      <w:r w:rsidR="003748DC" w:rsidRPr="003748DC">
        <w:rPr>
          <w:rFonts w:ascii="Book Antiqua" w:eastAsia="Times New Roman" w:hAnsi="Book Antiqua" w:cs="Book Antiqua"/>
          <w:color w:val="000000"/>
          <w:sz w:val="20"/>
          <w:szCs w:val="20"/>
          <w:lang w:eastAsia="ar-SA"/>
        </w:rPr>
        <w:t xml:space="preserve">Następnie Wykonawca przepisuje wartość brutto oferty wyliczoną w Zał. Nr 2 do SIWZ do Formularza oferty, stanowiącego Zał. Nr 1 do SIWZ. </w:t>
      </w:r>
    </w:p>
    <w:p w:rsidR="003748DC" w:rsidRPr="003748DC" w:rsidRDefault="003748DC" w:rsidP="003748DC">
      <w:pPr>
        <w:suppressAutoHyphens/>
        <w:spacing w:after="0"/>
        <w:ind w:left="720" w:right="-1" w:hanging="720"/>
        <w:jc w:val="both"/>
        <w:rPr>
          <w:rFonts w:ascii="Book Antiqua" w:eastAsia="Calibri" w:hAnsi="Book Antiqua" w:cs="Arial"/>
          <w:spacing w:val="-2"/>
          <w:sz w:val="20"/>
          <w:szCs w:val="20"/>
          <w:lang w:eastAsia="ar-SA"/>
        </w:rPr>
      </w:pPr>
      <w:r w:rsidRPr="003748DC">
        <w:rPr>
          <w:rFonts w:ascii="Book Antiqua" w:eastAsia="Calibri" w:hAnsi="Book Antiqua" w:cs="Book Antiqua"/>
          <w:sz w:val="20"/>
          <w:szCs w:val="20"/>
          <w:lang w:eastAsia="ar-SA"/>
        </w:rPr>
        <w:t xml:space="preserve">11.3. </w:t>
      </w:r>
      <w:r w:rsidRPr="003748DC">
        <w:rPr>
          <w:rFonts w:ascii="Book Antiqua" w:eastAsia="Calibri" w:hAnsi="Book Antiqua" w:cs="Book Antiqua"/>
          <w:sz w:val="20"/>
          <w:szCs w:val="20"/>
          <w:lang w:eastAsia="ar-SA"/>
        </w:rPr>
        <w:tab/>
        <w:t xml:space="preserve">Cena musi uwzględniać wszystkie wymagania niniejszej SIWZ oraz obejmować wszelkie koszty, jakie poniesie </w:t>
      </w:r>
      <w:r w:rsidRPr="003748DC">
        <w:rPr>
          <w:rFonts w:ascii="Book Antiqua" w:eastAsia="Calibri" w:hAnsi="Book Antiqua" w:cs="Book Antiqua"/>
          <w:spacing w:val="6"/>
          <w:sz w:val="20"/>
          <w:szCs w:val="20"/>
          <w:lang w:eastAsia="ar-SA"/>
        </w:rPr>
        <w:t xml:space="preserve">Wykonawca z tytułu należytej oraz zgodnej z obowiązującymi przepisami realizacji </w:t>
      </w:r>
      <w:r w:rsidRPr="003748DC">
        <w:rPr>
          <w:rFonts w:ascii="Book Antiqua" w:eastAsia="Calibri" w:hAnsi="Book Antiqua" w:cs="Book Antiqua"/>
          <w:spacing w:val="-2"/>
          <w:sz w:val="20"/>
          <w:szCs w:val="20"/>
          <w:lang w:eastAsia="ar-SA"/>
        </w:rPr>
        <w:t>przedmiotu zamówienia.</w:t>
      </w:r>
    </w:p>
    <w:p w:rsidR="003748DC" w:rsidRPr="003748DC" w:rsidRDefault="003748DC" w:rsidP="003748DC">
      <w:pPr>
        <w:suppressAutoHyphens/>
        <w:spacing w:after="0"/>
        <w:ind w:left="720" w:right="-1" w:hanging="720"/>
        <w:jc w:val="both"/>
        <w:rPr>
          <w:rFonts w:ascii="Book Antiqua" w:eastAsia="Times New Roman" w:hAnsi="Book Antiqua" w:cs="Book Antiqua"/>
          <w:color w:val="000000"/>
          <w:spacing w:val="-2"/>
          <w:sz w:val="20"/>
          <w:szCs w:val="20"/>
          <w:lang w:eastAsia="ar-SA"/>
        </w:rPr>
      </w:pPr>
      <w:r w:rsidRPr="003748DC">
        <w:rPr>
          <w:rFonts w:ascii="Book Antiqua" w:eastAsia="Times New Roman" w:hAnsi="Book Antiqua" w:cs="Book Antiqua"/>
          <w:sz w:val="20"/>
          <w:szCs w:val="20"/>
          <w:lang w:eastAsia="ar-SA"/>
        </w:rPr>
        <w:t>11.4</w:t>
      </w:r>
      <w:r w:rsidRPr="003748DC">
        <w:rPr>
          <w:rFonts w:ascii="Book Antiqua" w:eastAsia="Times New Roman" w:hAnsi="Book Antiqua" w:cs="Book Antiqua"/>
          <w:b/>
          <w:bCs/>
          <w:sz w:val="20"/>
          <w:szCs w:val="20"/>
          <w:lang w:eastAsia="ar-SA"/>
        </w:rPr>
        <w:tab/>
      </w:r>
      <w:r w:rsidRPr="003748DC">
        <w:rPr>
          <w:rFonts w:ascii="Book Antiqua" w:eastAsia="Times New Roman" w:hAnsi="Book Antiqua" w:cs="Book Antiqua"/>
          <w:sz w:val="20"/>
          <w:szCs w:val="20"/>
          <w:lang w:eastAsia="ar-SA"/>
        </w:rPr>
        <w:t>Cena będzie zawierała wszystkie koszty, jakie mogą powstać w trakcie realizacji zamówienia (np. koszty transportu, inne opłaty i podatki) oraz będzie uwzględniała także ewentualne upusty                           i rabaty zastosowane przez Wykonawcę.</w:t>
      </w:r>
    </w:p>
    <w:p w:rsidR="003748DC" w:rsidRPr="003748DC" w:rsidRDefault="003748DC" w:rsidP="003748DC">
      <w:pPr>
        <w:suppressAutoHyphens/>
        <w:spacing w:after="0"/>
        <w:ind w:left="709" w:hanging="709"/>
        <w:jc w:val="both"/>
        <w:rPr>
          <w:rFonts w:ascii="Book Antiqua" w:eastAsia="Calibri" w:hAnsi="Book Antiqua" w:cs="Book Antiqua"/>
          <w:sz w:val="20"/>
          <w:szCs w:val="20"/>
          <w:lang w:eastAsia="ar-SA"/>
        </w:rPr>
      </w:pPr>
      <w:r w:rsidRPr="003748DC">
        <w:rPr>
          <w:rFonts w:ascii="Book Antiqua" w:eastAsia="Calibri" w:hAnsi="Book Antiqua" w:cs="Book Antiqua"/>
          <w:sz w:val="20"/>
          <w:szCs w:val="20"/>
          <w:lang w:eastAsia="ar-SA"/>
        </w:rPr>
        <w:t xml:space="preserve">11.4. </w:t>
      </w:r>
      <w:r w:rsidRPr="003748DC">
        <w:rPr>
          <w:rFonts w:ascii="Book Antiqua" w:eastAsia="Calibri" w:hAnsi="Book Antiqua" w:cs="Book Antiqua"/>
          <w:sz w:val="20"/>
          <w:szCs w:val="20"/>
          <w:lang w:eastAsia="ar-SA"/>
        </w:rPr>
        <w:tab/>
        <w:t xml:space="preserve">Cena oferty powinna być wyrażona w złotych polskich (PLN) z wyodrębnieniem podatku VAT, z dokładnością do dwóch miejsc po przecinku. </w:t>
      </w:r>
    </w:p>
    <w:p w:rsidR="003748DC" w:rsidRPr="003748DC" w:rsidRDefault="003748DC" w:rsidP="003748DC">
      <w:pPr>
        <w:tabs>
          <w:tab w:val="left" w:pos="-3119"/>
        </w:tabs>
        <w:suppressAutoHyphens/>
        <w:spacing w:after="0"/>
        <w:ind w:left="709" w:hanging="709"/>
        <w:jc w:val="both"/>
        <w:rPr>
          <w:rFonts w:ascii="Book Antiqua" w:eastAsia="Times New Roman" w:hAnsi="Book Antiqua" w:cs="Book Antiqua"/>
          <w:sz w:val="20"/>
          <w:szCs w:val="20"/>
          <w:lang w:eastAsia="ar-SA"/>
        </w:rPr>
      </w:pPr>
      <w:r w:rsidRPr="003748DC">
        <w:rPr>
          <w:rFonts w:ascii="Book Antiqua" w:eastAsia="Times New Roman" w:hAnsi="Book Antiqua" w:cs="Book Antiqua"/>
          <w:sz w:val="20"/>
          <w:szCs w:val="20"/>
          <w:lang w:eastAsia="ar-SA"/>
        </w:rPr>
        <w:t xml:space="preserve">11.5. </w:t>
      </w:r>
      <w:r w:rsidRPr="003748DC">
        <w:rPr>
          <w:rFonts w:ascii="Book Antiqua" w:eastAsia="Times New Roman" w:hAnsi="Book Antiqua" w:cs="Book Antiqua"/>
          <w:sz w:val="20"/>
          <w:szCs w:val="20"/>
          <w:lang w:eastAsia="ar-SA"/>
        </w:rPr>
        <w:tab/>
        <w:t xml:space="preserve">Jeżeli złożona zostanie oferta, której wybór prowadzić będzie do powstania obowiązku podatkowego Zamawiającego zgodnie z przepisami o podatku od towarów i usług w zakresie dotyczącym </w:t>
      </w:r>
    </w:p>
    <w:p w:rsidR="003748DC" w:rsidRPr="003748DC" w:rsidRDefault="003748DC" w:rsidP="003748DC">
      <w:pPr>
        <w:tabs>
          <w:tab w:val="left" w:pos="-3119"/>
        </w:tabs>
        <w:suppressAutoHyphens/>
        <w:spacing w:after="0"/>
        <w:ind w:left="709" w:hanging="709"/>
        <w:jc w:val="both"/>
        <w:rPr>
          <w:rFonts w:ascii="Book Antiqua" w:eastAsia="Times New Roman" w:hAnsi="Book Antiqua" w:cs="Book Antiqua"/>
          <w:sz w:val="20"/>
          <w:szCs w:val="20"/>
          <w:lang w:eastAsia="ar-SA"/>
        </w:rPr>
      </w:pPr>
      <w:r w:rsidRPr="003748DC">
        <w:rPr>
          <w:rFonts w:ascii="Book Antiqua" w:eastAsia="Times New Roman" w:hAnsi="Book Antiqua" w:cs="Book Antiqua"/>
          <w:sz w:val="20"/>
          <w:szCs w:val="20"/>
          <w:lang w:eastAsia="ar-SA"/>
        </w:rPr>
        <w:t>•</w:t>
      </w:r>
      <w:r w:rsidRPr="003748DC">
        <w:rPr>
          <w:rFonts w:ascii="Book Antiqua" w:eastAsia="Times New Roman" w:hAnsi="Book Antiqua" w:cs="Book Antiqua"/>
          <w:sz w:val="20"/>
          <w:szCs w:val="20"/>
          <w:lang w:eastAsia="ar-SA"/>
        </w:rPr>
        <w:tab/>
        <w:t xml:space="preserve">wewnątrzwspólnotowego nabycia towarów, </w:t>
      </w:r>
    </w:p>
    <w:p w:rsidR="003748DC" w:rsidRPr="003748DC" w:rsidRDefault="003748DC" w:rsidP="003748DC">
      <w:pPr>
        <w:tabs>
          <w:tab w:val="left" w:pos="-3119"/>
        </w:tabs>
        <w:suppressAutoHyphens/>
        <w:spacing w:after="0"/>
        <w:ind w:left="709" w:hanging="709"/>
        <w:jc w:val="both"/>
        <w:rPr>
          <w:rFonts w:ascii="Book Antiqua" w:eastAsia="Times New Roman" w:hAnsi="Book Antiqua" w:cs="Book Antiqua"/>
          <w:sz w:val="20"/>
          <w:szCs w:val="20"/>
          <w:lang w:eastAsia="ar-SA"/>
        </w:rPr>
      </w:pPr>
      <w:r w:rsidRPr="003748DC">
        <w:rPr>
          <w:rFonts w:ascii="Book Antiqua" w:eastAsia="Times New Roman" w:hAnsi="Book Antiqua" w:cs="Book Antiqua"/>
          <w:sz w:val="20"/>
          <w:szCs w:val="20"/>
          <w:lang w:eastAsia="ar-SA"/>
        </w:rPr>
        <w:t>•</w:t>
      </w:r>
      <w:r w:rsidRPr="003748DC">
        <w:rPr>
          <w:rFonts w:ascii="Book Antiqua" w:eastAsia="Times New Roman" w:hAnsi="Book Antiqua" w:cs="Book Antiqua"/>
          <w:sz w:val="20"/>
          <w:szCs w:val="20"/>
          <w:lang w:eastAsia="ar-SA"/>
        </w:rPr>
        <w:tab/>
        <w:t>importu usług lub towarów,</w:t>
      </w:r>
    </w:p>
    <w:p w:rsidR="003748DC" w:rsidRPr="003748DC" w:rsidRDefault="003748DC" w:rsidP="003748DC">
      <w:pPr>
        <w:tabs>
          <w:tab w:val="left" w:pos="-3119"/>
        </w:tabs>
        <w:suppressAutoHyphens/>
        <w:spacing w:after="0"/>
        <w:ind w:left="709" w:hanging="709"/>
        <w:jc w:val="both"/>
        <w:rPr>
          <w:rFonts w:ascii="Book Antiqua" w:eastAsia="Times New Roman" w:hAnsi="Book Antiqua" w:cs="Book Antiqua"/>
          <w:sz w:val="20"/>
          <w:szCs w:val="20"/>
          <w:lang w:eastAsia="ar-SA"/>
        </w:rPr>
      </w:pPr>
      <w:r w:rsidRPr="003748DC">
        <w:rPr>
          <w:rFonts w:ascii="Book Antiqua" w:eastAsia="Times New Roman" w:hAnsi="Book Antiqua" w:cs="Book Antiqua"/>
          <w:sz w:val="20"/>
          <w:szCs w:val="20"/>
          <w:lang w:eastAsia="ar-SA"/>
        </w:rPr>
        <w:t>•</w:t>
      </w:r>
      <w:r w:rsidRPr="003748DC">
        <w:rPr>
          <w:rFonts w:ascii="Book Antiqua" w:eastAsia="Times New Roman" w:hAnsi="Book Antiqua" w:cs="Book Antiqua"/>
          <w:sz w:val="20"/>
          <w:szCs w:val="20"/>
          <w:lang w:eastAsia="ar-SA"/>
        </w:rPr>
        <w:tab/>
        <w:t xml:space="preserve">mechanizmu odwróconego obciążenia podatkiem VAT, </w:t>
      </w:r>
    </w:p>
    <w:p w:rsidR="003748DC" w:rsidRPr="003748DC" w:rsidRDefault="003748DC" w:rsidP="003748DC">
      <w:pPr>
        <w:tabs>
          <w:tab w:val="left" w:pos="-3119"/>
        </w:tabs>
        <w:suppressAutoHyphens/>
        <w:spacing w:after="0"/>
        <w:jc w:val="both"/>
        <w:rPr>
          <w:rFonts w:ascii="Book Antiqua" w:eastAsia="Times New Roman" w:hAnsi="Book Antiqua" w:cs="Book Antiqua"/>
          <w:sz w:val="20"/>
          <w:szCs w:val="20"/>
          <w:lang w:eastAsia="ar-SA"/>
        </w:rPr>
      </w:pPr>
      <w:r w:rsidRPr="003748DC">
        <w:rPr>
          <w:rFonts w:ascii="Book Antiqua" w:eastAsia="Times New Roman" w:hAnsi="Book Antiqua" w:cs="Book Antiqua"/>
          <w:sz w:val="20"/>
          <w:szCs w:val="20"/>
          <w:lang w:eastAsia="ar-SA"/>
        </w:rPr>
        <w:t>Zamawiający w celu oceny takiej oferty doliczy do przedstawionej w niej ceny podatek od towarów                                    i usług, który miałby obowiązek wpłacić zgodnie z obowiązującymi przepisami.</w:t>
      </w:r>
    </w:p>
    <w:p w:rsidR="003748DC" w:rsidRPr="003748DC" w:rsidRDefault="003748DC" w:rsidP="003748DC">
      <w:pPr>
        <w:tabs>
          <w:tab w:val="left" w:pos="-3119"/>
        </w:tabs>
        <w:suppressAutoHyphens/>
        <w:spacing w:after="0"/>
        <w:ind w:left="709" w:hanging="709"/>
        <w:jc w:val="both"/>
        <w:rPr>
          <w:rFonts w:ascii="Book Antiqua" w:eastAsia="Times New Roman" w:hAnsi="Book Antiqua" w:cs="Book Antiqua"/>
          <w:sz w:val="20"/>
          <w:szCs w:val="20"/>
          <w:lang w:eastAsia="ar-SA"/>
        </w:rPr>
      </w:pPr>
    </w:p>
    <w:p w:rsidR="003748DC" w:rsidRPr="003748DC" w:rsidRDefault="003748DC" w:rsidP="003748DC">
      <w:pPr>
        <w:tabs>
          <w:tab w:val="left" w:pos="-3119"/>
        </w:tabs>
        <w:suppressAutoHyphens/>
        <w:spacing w:after="0"/>
        <w:ind w:left="709" w:hanging="709"/>
        <w:jc w:val="both"/>
        <w:rPr>
          <w:rFonts w:ascii="Book Antiqua" w:eastAsia="Times New Roman" w:hAnsi="Book Antiqua" w:cs="Book Antiqua"/>
          <w:sz w:val="20"/>
          <w:szCs w:val="20"/>
          <w:lang w:eastAsia="ar-SA"/>
        </w:rPr>
      </w:pPr>
      <w:r w:rsidRPr="003748DC">
        <w:rPr>
          <w:rFonts w:ascii="Book Antiqua" w:eastAsia="Times New Roman" w:hAnsi="Book Antiqua" w:cs="Book Antiqua"/>
          <w:sz w:val="20"/>
          <w:szCs w:val="20"/>
          <w:lang w:eastAsia="ar-SA"/>
        </w:rPr>
        <w:t>11.6.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załącznik nr 7 do SIWZ.</w:t>
      </w:r>
    </w:p>
    <w:p w:rsidR="003748DC" w:rsidRDefault="003748DC" w:rsidP="003748DC">
      <w:pPr>
        <w:tabs>
          <w:tab w:val="left" w:pos="735"/>
        </w:tabs>
        <w:suppressAutoHyphens/>
        <w:spacing w:after="0"/>
        <w:ind w:left="708" w:right="-1" w:hanging="708"/>
        <w:jc w:val="both"/>
        <w:rPr>
          <w:rFonts w:ascii="Book Antiqua" w:eastAsia="Times New Roman" w:hAnsi="Book Antiqua" w:cs="Times New Roman"/>
          <w:b/>
          <w:iCs/>
          <w:sz w:val="20"/>
          <w:szCs w:val="20"/>
          <w:lang w:eastAsia="ar-SA"/>
        </w:rPr>
      </w:pPr>
    </w:p>
    <w:p w:rsidR="00AB2AED" w:rsidRPr="00AB2AED" w:rsidRDefault="00AB2AED" w:rsidP="003748DC">
      <w:pPr>
        <w:tabs>
          <w:tab w:val="left" w:pos="735"/>
        </w:tabs>
        <w:suppressAutoHyphens/>
        <w:spacing w:after="0"/>
        <w:ind w:left="708" w:right="-1" w:hanging="708"/>
        <w:jc w:val="both"/>
        <w:rPr>
          <w:rFonts w:ascii="Book Antiqua" w:eastAsia="Times New Roman" w:hAnsi="Book Antiqua" w:cs="Times New Roman"/>
          <w:b/>
          <w:iCs/>
          <w:sz w:val="20"/>
          <w:szCs w:val="20"/>
          <w:lang w:eastAsia="ar-SA"/>
        </w:rPr>
      </w:pPr>
      <w:r w:rsidRPr="00AB2AED">
        <w:rPr>
          <w:rFonts w:ascii="Book Antiqua" w:eastAsia="Times New Roman" w:hAnsi="Book Antiqua" w:cs="Times New Roman"/>
          <w:b/>
          <w:iCs/>
          <w:sz w:val="20"/>
          <w:szCs w:val="20"/>
          <w:lang w:eastAsia="ar-SA"/>
        </w:rPr>
        <w:t>12.</w:t>
      </w:r>
      <w:r w:rsidRPr="00AB2AED">
        <w:rPr>
          <w:rFonts w:ascii="Book Antiqua" w:eastAsia="Times New Roman" w:hAnsi="Book Antiqua" w:cs="Times New Roman"/>
          <w:b/>
          <w:iCs/>
          <w:sz w:val="20"/>
          <w:szCs w:val="20"/>
          <w:lang w:eastAsia="ar-SA"/>
        </w:rPr>
        <w:tab/>
        <w:t>WYMAGANIA DOTYCZĄCE WADIUM</w:t>
      </w:r>
    </w:p>
    <w:p w:rsidR="00AB2AED" w:rsidRPr="00AB2AED" w:rsidRDefault="00AB2AED" w:rsidP="00AB2AED">
      <w:pPr>
        <w:suppressAutoHyphens/>
        <w:spacing w:after="0"/>
        <w:ind w:left="720" w:hanging="720"/>
        <w:jc w:val="both"/>
        <w:rPr>
          <w:rFonts w:ascii="Book Antiqua" w:eastAsia="Times New Roman" w:hAnsi="Book Antiqua" w:cs="Times New Roman"/>
          <w:b/>
          <w:sz w:val="20"/>
          <w:szCs w:val="20"/>
          <w:lang w:eastAsia="ar-SA"/>
        </w:rPr>
      </w:pPr>
      <w:r w:rsidRPr="00AB2AED">
        <w:rPr>
          <w:rFonts w:ascii="Book Antiqua" w:eastAsia="Times New Roman" w:hAnsi="Book Antiqua" w:cs="Times New Roman"/>
          <w:sz w:val="20"/>
          <w:szCs w:val="20"/>
          <w:lang w:eastAsia="ar-SA"/>
        </w:rPr>
        <w:t xml:space="preserve">12.1. </w:t>
      </w:r>
      <w:r w:rsidRPr="00AB2AED">
        <w:rPr>
          <w:rFonts w:ascii="Book Antiqua" w:eastAsia="Times New Roman" w:hAnsi="Book Antiqua" w:cs="Times New Roman"/>
          <w:sz w:val="20"/>
          <w:szCs w:val="20"/>
          <w:lang w:eastAsia="ar-SA"/>
        </w:rPr>
        <w:tab/>
        <w:t>Zamawiający nie żąda wniesienia wadium.</w:t>
      </w:r>
    </w:p>
    <w:p w:rsidR="00AB2AED" w:rsidRPr="00AB2AED" w:rsidRDefault="00AB2AED" w:rsidP="00AB2AED">
      <w:pPr>
        <w:suppressAutoHyphens/>
        <w:spacing w:after="0"/>
        <w:ind w:right="-1"/>
        <w:jc w:val="both"/>
        <w:rPr>
          <w:rFonts w:ascii="Book Antiqua" w:eastAsia="Times New Roman" w:hAnsi="Book Antiqua" w:cs="Times New Roman"/>
          <w:i/>
          <w:sz w:val="20"/>
          <w:szCs w:val="20"/>
          <w:lang w:eastAsia="ar-SA"/>
        </w:rPr>
      </w:pPr>
    </w:p>
    <w:p w:rsidR="00AB2AED" w:rsidRPr="00AB2AED" w:rsidRDefault="00AB2AED" w:rsidP="00565AFB">
      <w:pPr>
        <w:numPr>
          <w:ilvl w:val="0"/>
          <w:numId w:val="14"/>
        </w:numPr>
        <w:tabs>
          <w:tab w:val="num" w:pos="720"/>
        </w:tabs>
        <w:suppressAutoHyphens/>
        <w:spacing w:after="0" w:line="240" w:lineRule="auto"/>
        <w:ind w:left="720" w:right="-1" w:hanging="720"/>
        <w:jc w:val="both"/>
        <w:rPr>
          <w:rFonts w:ascii="Book Antiqua" w:eastAsia="Times New Roman" w:hAnsi="Book Antiqua" w:cs="Times New Roman"/>
          <w:b/>
          <w:iCs/>
          <w:sz w:val="20"/>
          <w:szCs w:val="20"/>
          <w:lang w:eastAsia="ar-SA"/>
        </w:rPr>
      </w:pPr>
      <w:r w:rsidRPr="00AB2AED">
        <w:rPr>
          <w:rFonts w:ascii="Book Antiqua" w:eastAsia="Times New Roman" w:hAnsi="Book Antiqua" w:cs="Times New Roman"/>
          <w:b/>
          <w:iCs/>
          <w:sz w:val="20"/>
          <w:szCs w:val="20"/>
          <w:lang w:eastAsia="ar-SA"/>
        </w:rPr>
        <w:t>MIEJSCE ORAZ TERMIN SKŁADANIA I OTWARCIA OFERT</w:t>
      </w:r>
    </w:p>
    <w:p w:rsidR="00AB2AED" w:rsidRPr="00AB2AED" w:rsidRDefault="00AB2AED" w:rsidP="00565AFB">
      <w:pPr>
        <w:numPr>
          <w:ilvl w:val="1"/>
          <w:numId w:val="14"/>
        </w:numPr>
        <w:tabs>
          <w:tab w:val="left" w:pos="720"/>
        </w:tabs>
        <w:suppressAutoHyphens/>
        <w:spacing w:after="0" w:line="240" w:lineRule="auto"/>
        <w:ind w:right="-1"/>
        <w:jc w:val="both"/>
        <w:rPr>
          <w:rFonts w:ascii="Book Antiqua" w:eastAsia="Times New Roman" w:hAnsi="Book Antiqua" w:cs="Times New Roman"/>
          <w:spacing w:val="4"/>
          <w:sz w:val="20"/>
          <w:szCs w:val="20"/>
          <w:lang w:eastAsia="ar-SA"/>
        </w:rPr>
      </w:pPr>
      <w:r w:rsidRPr="00AB2AED">
        <w:rPr>
          <w:rFonts w:ascii="Book Antiqua" w:eastAsia="Times New Roman" w:hAnsi="Book Antiqua" w:cs="Times New Roman"/>
          <w:spacing w:val="4"/>
          <w:sz w:val="20"/>
          <w:szCs w:val="20"/>
          <w:lang w:eastAsia="ar-SA"/>
        </w:rPr>
        <w:t>Oferty powinny być złożone w siedzibie Zamawiającego:</w:t>
      </w:r>
    </w:p>
    <w:p w:rsidR="00AB2AED" w:rsidRPr="00AB2AED" w:rsidRDefault="00AB2AED" w:rsidP="00AB2AED">
      <w:pPr>
        <w:tabs>
          <w:tab w:val="left" w:pos="720"/>
        </w:tabs>
        <w:suppressAutoHyphens/>
        <w:spacing w:after="0"/>
        <w:ind w:right="-1"/>
        <w:jc w:val="both"/>
        <w:rPr>
          <w:rFonts w:ascii="Book Antiqua" w:eastAsia="Times New Roman" w:hAnsi="Book Antiqua" w:cs="Times New Roman"/>
          <w:spacing w:val="4"/>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Uniwersytet Kazimierza Wielkiego w Bydgoszczy</w:t>
      </w: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Adres: 85-064 Bydgoszcz,</w:t>
      </w: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ul. Chodkiewicza 30</w:t>
      </w:r>
    </w:p>
    <w:p w:rsidR="00AB2AED" w:rsidRPr="00AB2AED" w:rsidRDefault="00AB2AED" w:rsidP="00AB2AED">
      <w:pPr>
        <w:suppressAutoHyphens/>
        <w:spacing w:after="0"/>
        <w:ind w:right="-1"/>
        <w:rPr>
          <w:rFonts w:ascii="Book Antiqua" w:eastAsia="Times New Roman" w:hAnsi="Book Antiqua" w:cs="Times New Roman"/>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sz w:val="20"/>
          <w:szCs w:val="20"/>
          <w:lang w:eastAsia="ar-SA"/>
        </w:rPr>
        <w:t xml:space="preserve">Kancelaria Główna, pokój 108, blok „C” w terminie do dnia </w:t>
      </w:r>
      <w:r w:rsidR="00AB3413" w:rsidRPr="00AB3413">
        <w:rPr>
          <w:rFonts w:ascii="Book Antiqua" w:eastAsia="Times New Roman" w:hAnsi="Book Antiqua" w:cs="Times New Roman"/>
          <w:b/>
          <w:sz w:val="20"/>
          <w:szCs w:val="20"/>
          <w:lang w:eastAsia="ar-SA"/>
        </w:rPr>
        <w:t>0</w:t>
      </w:r>
      <w:r w:rsidR="007436EB">
        <w:rPr>
          <w:rFonts w:ascii="Book Antiqua" w:eastAsia="Times New Roman" w:hAnsi="Book Antiqua" w:cs="Times New Roman"/>
          <w:b/>
          <w:sz w:val="20"/>
          <w:szCs w:val="20"/>
          <w:lang w:eastAsia="ar-SA"/>
        </w:rPr>
        <w:t>9</w:t>
      </w:r>
      <w:r w:rsidR="00005422">
        <w:rPr>
          <w:rFonts w:ascii="Book Antiqua" w:eastAsia="Times New Roman" w:hAnsi="Book Antiqua" w:cs="Times New Roman"/>
          <w:b/>
          <w:sz w:val="20"/>
          <w:szCs w:val="20"/>
          <w:lang w:eastAsia="ar-SA"/>
        </w:rPr>
        <w:t>.0</w:t>
      </w:r>
      <w:r w:rsidR="00AB3413">
        <w:rPr>
          <w:rFonts w:ascii="Book Antiqua" w:eastAsia="Times New Roman" w:hAnsi="Book Antiqua" w:cs="Times New Roman"/>
          <w:b/>
          <w:sz w:val="20"/>
          <w:szCs w:val="20"/>
          <w:lang w:eastAsia="ar-SA"/>
        </w:rPr>
        <w:t>6</w:t>
      </w:r>
      <w:r w:rsidR="00005422">
        <w:rPr>
          <w:rFonts w:ascii="Book Antiqua" w:eastAsia="Times New Roman" w:hAnsi="Book Antiqua" w:cs="Times New Roman"/>
          <w:b/>
          <w:sz w:val="20"/>
          <w:szCs w:val="20"/>
          <w:lang w:eastAsia="ar-SA"/>
        </w:rPr>
        <w:t>.</w:t>
      </w:r>
      <w:r w:rsidRPr="00AB2AED">
        <w:rPr>
          <w:rFonts w:ascii="Book Antiqua" w:eastAsia="Times New Roman" w:hAnsi="Book Antiqua" w:cs="Times New Roman"/>
          <w:b/>
          <w:sz w:val="20"/>
          <w:szCs w:val="20"/>
          <w:lang w:eastAsia="ar-SA"/>
        </w:rPr>
        <w:t>201</w:t>
      </w:r>
      <w:r w:rsidR="00005422">
        <w:rPr>
          <w:rFonts w:ascii="Book Antiqua" w:eastAsia="Times New Roman" w:hAnsi="Book Antiqua" w:cs="Times New Roman"/>
          <w:b/>
          <w:sz w:val="20"/>
          <w:szCs w:val="20"/>
          <w:lang w:eastAsia="ar-SA"/>
        </w:rPr>
        <w:t>6</w:t>
      </w:r>
      <w:r w:rsidRPr="00AB2AED">
        <w:rPr>
          <w:rFonts w:ascii="Book Antiqua" w:eastAsia="Times New Roman" w:hAnsi="Book Antiqua" w:cs="Times New Roman"/>
          <w:b/>
          <w:sz w:val="20"/>
          <w:szCs w:val="20"/>
          <w:lang w:eastAsia="ar-SA"/>
        </w:rPr>
        <w:t xml:space="preserve"> r. do godziny 1</w:t>
      </w:r>
      <w:r w:rsidR="00AB3413">
        <w:rPr>
          <w:rFonts w:ascii="Book Antiqua" w:eastAsia="Times New Roman" w:hAnsi="Book Antiqua" w:cs="Times New Roman"/>
          <w:b/>
          <w:sz w:val="20"/>
          <w:szCs w:val="20"/>
          <w:lang w:eastAsia="ar-SA"/>
        </w:rPr>
        <w:t>0</w:t>
      </w:r>
      <w:r w:rsidRPr="00AB2AED">
        <w:rPr>
          <w:rFonts w:ascii="Book Antiqua" w:eastAsia="Times New Roman" w:hAnsi="Book Antiqua" w:cs="Times New Roman"/>
          <w:b/>
          <w:sz w:val="20"/>
          <w:szCs w:val="20"/>
          <w:lang w:eastAsia="ar-SA"/>
        </w:rPr>
        <w:t>:</w:t>
      </w:r>
      <w:r w:rsidR="00AB3413">
        <w:rPr>
          <w:rFonts w:ascii="Book Antiqua" w:eastAsia="Times New Roman" w:hAnsi="Book Antiqua" w:cs="Times New Roman"/>
          <w:b/>
          <w:sz w:val="20"/>
          <w:szCs w:val="20"/>
          <w:lang w:eastAsia="ar-SA"/>
        </w:rPr>
        <w:t>3</w:t>
      </w:r>
      <w:r w:rsidRPr="00AB2AED">
        <w:rPr>
          <w:rFonts w:ascii="Book Antiqua" w:eastAsia="Times New Roman" w:hAnsi="Book Antiqua" w:cs="Times New Roman"/>
          <w:b/>
          <w:sz w:val="20"/>
          <w:szCs w:val="20"/>
          <w:lang w:eastAsia="ar-SA"/>
        </w:rPr>
        <w:t>0</w:t>
      </w:r>
    </w:p>
    <w:p w:rsidR="00AB2AED" w:rsidRPr="00AB2AED" w:rsidRDefault="00AB2AED" w:rsidP="00AB2AED">
      <w:pPr>
        <w:suppressAutoHyphens/>
        <w:spacing w:after="0"/>
        <w:ind w:right="-1"/>
        <w:jc w:val="both"/>
        <w:rPr>
          <w:rFonts w:ascii="Book Antiqua" w:eastAsia="Times New Roman" w:hAnsi="Book Antiqua" w:cs="Times New Roman"/>
          <w:sz w:val="20"/>
          <w:szCs w:val="20"/>
          <w:lang w:eastAsia="ar-SA"/>
        </w:rPr>
      </w:pPr>
    </w:p>
    <w:p w:rsidR="00AB2AED" w:rsidRPr="00AB2AED" w:rsidRDefault="00AB2AED" w:rsidP="00565AFB">
      <w:pPr>
        <w:numPr>
          <w:ilvl w:val="1"/>
          <w:numId w:val="14"/>
        </w:numPr>
        <w:suppressAutoHyphens/>
        <w:spacing w:after="0" w:line="240" w:lineRule="auto"/>
        <w:ind w:right="-1"/>
        <w:jc w:val="both"/>
        <w:rPr>
          <w:rFonts w:ascii="Book Antiqua" w:eastAsia="Times New Roman" w:hAnsi="Book Antiqua" w:cs="Times New Roman"/>
          <w:spacing w:val="4"/>
          <w:sz w:val="20"/>
          <w:szCs w:val="20"/>
          <w:lang w:eastAsia="ar-SA"/>
        </w:rPr>
      </w:pPr>
      <w:r w:rsidRPr="00AB2AED">
        <w:rPr>
          <w:rFonts w:ascii="Book Antiqua" w:eastAsia="Times New Roman" w:hAnsi="Book Antiqua" w:cs="Times New Roman"/>
          <w:sz w:val="20"/>
          <w:szCs w:val="20"/>
          <w:lang w:eastAsia="ar-SA"/>
        </w:rPr>
        <w:t>Otwarcie ofert nastąpi w</w:t>
      </w:r>
      <w:r w:rsidRPr="00AB2AED">
        <w:rPr>
          <w:rFonts w:ascii="Book Antiqua" w:eastAsia="Times New Roman" w:hAnsi="Book Antiqua" w:cs="Times New Roman"/>
          <w:b/>
          <w:sz w:val="20"/>
          <w:szCs w:val="20"/>
          <w:lang w:eastAsia="ar-SA"/>
        </w:rPr>
        <w:t xml:space="preserve"> </w:t>
      </w:r>
      <w:r w:rsidRPr="00AB2AED">
        <w:rPr>
          <w:rFonts w:ascii="Book Antiqua" w:eastAsia="Times New Roman" w:hAnsi="Book Antiqua" w:cs="Times New Roman"/>
          <w:spacing w:val="4"/>
          <w:sz w:val="20"/>
          <w:szCs w:val="20"/>
          <w:lang w:eastAsia="ar-SA"/>
        </w:rPr>
        <w:t>siedzibie Zamawiającego:</w:t>
      </w:r>
    </w:p>
    <w:p w:rsidR="00AB2AED" w:rsidRPr="00AB2AED" w:rsidRDefault="00AB2AED" w:rsidP="00AB2AED">
      <w:pPr>
        <w:suppressAutoHyphens/>
        <w:spacing w:after="0"/>
        <w:ind w:right="-1"/>
        <w:jc w:val="both"/>
        <w:rPr>
          <w:rFonts w:ascii="Book Antiqua" w:eastAsia="Times New Roman" w:hAnsi="Book Antiqua" w:cs="Times New Roman"/>
          <w:spacing w:val="4"/>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Uniwersytet Kazimierza Wielkiego w Bydgoszczy</w:t>
      </w: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Adres: 85-064 Bydgoszcz,</w:t>
      </w: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ul. Chodkiewicza 30</w:t>
      </w:r>
    </w:p>
    <w:p w:rsidR="00AB2AED" w:rsidRPr="00AB2AED" w:rsidRDefault="00AB2AED" w:rsidP="00AB2AED">
      <w:pPr>
        <w:suppressAutoHyphens/>
        <w:spacing w:after="0"/>
        <w:ind w:right="-1"/>
        <w:jc w:val="center"/>
        <w:rPr>
          <w:rFonts w:ascii="Book Antiqua" w:eastAsia="Times New Roman" w:hAnsi="Book Antiqua" w:cs="Times New Roman"/>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sz w:val="20"/>
          <w:szCs w:val="20"/>
          <w:lang w:eastAsia="ar-SA"/>
        </w:rPr>
        <w:t>pokój 257,blok „A”, I piętro w dniu</w:t>
      </w:r>
      <w:r w:rsidRPr="00AB2AED">
        <w:rPr>
          <w:rFonts w:ascii="Book Antiqua" w:eastAsia="Times New Roman" w:hAnsi="Book Antiqua" w:cs="Times New Roman"/>
          <w:b/>
          <w:sz w:val="20"/>
          <w:szCs w:val="20"/>
          <w:lang w:eastAsia="ar-SA"/>
        </w:rPr>
        <w:t xml:space="preserve"> </w:t>
      </w:r>
      <w:r w:rsidR="00AB3413">
        <w:rPr>
          <w:rFonts w:ascii="Book Antiqua" w:eastAsia="Times New Roman" w:hAnsi="Book Antiqua" w:cs="Times New Roman"/>
          <w:b/>
          <w:sz w:val="20"/>
          <w:szCs w:val="20"/>
          <w:lang w:eastAsia="ar-SA"/>
        </w:rPr>
        <w:t>0</w:t>
      </w:r>
      <w:r w:rsidR="007436EB">
        <w:rPr>
          <w:rFonts w:ascii="Book Antiqua" w:eastAsia="Times New Roman" w:hAnsi="Book Antiqua" w:cs="Times New Roman"/>
          <w:b/>
          <w:sz w:val="20"/>
          <w:szCs w:val="20"/>
          <w:lang w:eastAsia="ar-SA"/>
        </w:rPr>
        <w:t>9</w:t>
      </w:r>
      <w:r w:rsidR="00005422">
        <w:rPr>
          <w:rFonts w:ascii="Book Antiqua" w:eastAsia="Times New Roman" w:hAnsi="Book Antiqua" w:cs="Times New Roman"/>
          <w:b/>
          <w:sz w:val="20"/>
          <w:szCs w:val="20"/>
          <w:lang w:eastAsia="ar-SA"/>
        </w:rPr>
        <w:t>.0</w:t>
      </w:r>
      <w:r w:rsidR="00AB3413">
        <w:rPr>
          <w:rFonts w:ascii="Book Antiqua" w:eastAsia="Times New Roman" w:hAnsi="Book Antiqua" w:cs="Times New Roman"/>
          <w:b/>
          <w:sz w:val="20"/>
          <w:szCs w:val="20"/>
          <w:lang w:eastAsia="ar-SA"/>
        </w:rPr>
        <w:t>6</w:t>
      </w:r>
      <w:r w:rsidR="00005422">
        <w:rPr>
          <w:rFonts w:ascii="Book Antiqua" w:eastAsia="Times New Roman" w:hAnsi="Book Antiqua" w:cs="Times New Roman"/>
          <w:b/>
          <w:sz w:val="20"/>
          <w:szCs w:val="20"/>
          <w:lang w:eastAsia="ar-SA"/>
        </w:rPr>
        <w:t>.2016</w:t>
      </w:r>
      <w:r w:rsidRPr="00AB2AED">
        <w:rPr>
          <w:rFonts w:ascii="Book Antiqua" w:eastAsia="Times New Roman" w:hAnsi="Book Antiqua" w:cs="Times New Roman"/>
          <w:b/>
          <w:sz w:val="20"/>
          <w:szCs w:val="20"/>
          <w:lang w:eastAsia="ar-SA"/>
        </w:rPr>
        <w:t xml:space="preserve"> r. o godzinie 1</w:t>
      </w:r>
      <w:r w:rsidR="00AB3413">
        <w:rPr>
          <w:rFonts w:ascii="Book Antiqua" w:eastAsia="Times New Roman" w:hAnsi="Book Antiqua" w:cs="Times New Roman"/>
          <w:b/>
          <w:sz w:val="20"/>
          <w:szCs w:val="20"/>
          <w:lang w:eastAsia="ar-SA"/>
        </w:rPr>
        <w:t>1</w:t>
      </w:r>
      <w:r w:rsidRPr="00AB2AED">
        <w:rPr>
          <w:rFonts w:ascii="Book Antiqua" w:eastAsia="Times New Roman" w:hAnsi="Book Antiqua" w:cs="Times New Roman"/>
          <w:b/>
          <w:sz w:val="20"/>
          <w:szCs w:val="20"/>
          <w:lang w:eastAsia="ar-SA"/>
        </w:rPr>
        <w:t>:</w:t>
      </w:r>
      <w:r w:rsidR="00AB3413">
        <w:rPr>
          <w:rFonts w:ascii="Book Antiqua" w:eastAsia="Times New Roman" w:hAnsi="Book Antiqua" w:cs="Times New Roman"/>
          <w:b/>
          <w:sz w:val="20"/>
          <w:szCs w:val="20"/>
          <w:lang w:eastAsia="ar-SA"/>
        </w:rPr>
        <w:t>0</w:t>
      </w:r>
      <w:r w:rsidRPr="00AB2AED">
        <w:rPr>
          <w:rFonts w:ascii="Book Antiqua" w:eastAsia="Times New Roman" w:hAnsi="Book Antiqua" w:cs="Times New Roman"/>
          <w:b/>
          <w:sz w:val="20"/>
          <w:szCs w:val="20"/>
          <w:lang w:eastAsia="ar-SA"/>
        </w:rPr>
        <w:t>0</w:t>
      </w: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p>
    <w:p w:rsidR="00AB2AED" w:rsidRPr="00AB2AED" w:rsidRDefault="00AB2AED" w:rsidP="00AB2AED">
      <w:pPr>
        <w:suppressAutoHyphens/>
        <w:spacing w:after="0"/>
        <w:ind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13.3.</w:t>
      </w:r>
      <w:r w:rsidRPr="00AB2AED">
        <w:rPr>
          <w:rFonts w:ascii="Book Antiqua" w:eastAsia="Times New Roman" w:hAnsi="Book Antiqua" w:cs="Times New Roman"/>
          <w:sz w:val="20"/>
          <w:szCs w:val="20"/>
          <w:lang w:eastAsia="ar-SA"/>
        </w:rPr>
        <w:tab/>
        <w:t>Otwarcie ofert jest jawne.</w:t>
      </w:r>
    </w:p>
    <w:p w:rsidR="00AB2AED" w:rsidRPr="00AB2AED" w:rsidRDefault="00AB2AED" w:rsidP="00AB2AED">
      <w:pPr>
        <w:suppressAutoHyphens/>
        <w:spacing w:after="0"/>
        <w:ind w:left="705" w:right="-1" w:hanging="705"/>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13.4.</w:t>
      </w:r>
      <w:r w:rsidRPr="00AB2AED">
        <w:rPr>
          <w:rFonts w:ascii="Book Antiqua" w:eastAsia="Times New Roman" w:hAnsi="Book Antiqua" w:cs="Times New Roman"/>
          <w:sz w:val="20"/>
          <w:szCs w:val="20"/>
          <w:lang w:eastAsia="ar-SA"/>
        </w:rPr>
        <w:tab/>
      </w:r>
      <w:r w:rsidRPr="00AB2AED">
        <w:rPr>
          <w:rFonts w:ascii="Book Antiqua" w:eastAsia="Times New Roman" w:hAnsi="Book Antiqua" w:cs="Times New Roman"/>
          <w:sz w:val="20"/>
          <w:szCs w:val="20"/>
          <w:lang w:eastAsia="ar-SA"/>
        </w:rPr>
        <w:tab/>
        <w:t>W przypadku złożenia Zamawiającemu przez Wykonawcę oferty po terminie składania ofert, Zamawiający niezwłocznie zwróci ofertę Wykonawcy.</w:t>
      </w:r>
    </w:p>
    <w:p w:rsidR="00AB2AED" w:rsidRDefault="00AB2AED" w:rsidP="00AB2AED">
      <w:pPr>
        <w:spacing w:after="0"/>
        <w:ind w:right="-1"/>
        <w:rPr>
          <w:rFonts w:ascii="Book Antiqua" w:eastAsia="Times New Roman" w:hAnsi="Book Antiqua" w:cs="Times New Roman"/>
          <w:b/>
          <w:iCs/>
          <w:sz w:val="20"/>
          <w:szCs w:val="20"/>
          <w:lang w:eastAsia="ar-SA"/>
        </w:rPr>
      </w:pPr>
    </w:p>
    <w:p w:rsidR="00D45FE4" w:rsidRPr="00AB2AED" w:rsidRDefault="00D45FE4" w:rsidP="00AB2AED">
      <w:pPr>
        <w:spacing w:after="0"/>
        <w:ind w:right="-1"/>
        <w:rPr>
          <w:rFonts w:ascii="Book Antiqua" w:eastAsia="Times New Roman" w:hAnsi="Book Antiqua" w:cs="Times New Roman"/>
          <w:b/>
          <w:iCs/>
          <w:sz w:val="20"/>
          <w:szCs w:val="20"/>
          <w:lang w:eastAsia="ar-SA"/>
        </w:rPr>
      </w:pPr>
    </w:p>
    <w:p w:rsidR="00AB2AED" w:rsidRPr="00AB2AED" w:rsidRDefault="00AB2AED" w:rsidP="00565AFB">
      <w:pPr>
        <w:numPr>
          <w:ilvl w:val="0"/>
          <w:numId w:val="15"/>
        </w:numPr>
        <w:tabs>
          <w:tab w:val="num" w:pos="720"/>
        </w:tabs>
        <w:suppressAutoHyphens/>
        <w:spacing w:after="0" w:line="240" w:lineRule="auto"/>
        <w:ind w:left="720" w:right="-1" w:hanging="720"/>
        <w:jc w:val="both"/>
        <w:rPr>
          <w:rFonts w:ascii="Book Antiqua" w:eastAsia="Times New Roman" w:hAnsi="Book Antiqua" w:cs="Times New Roman"/>
          <w:b/>
          <w:iCs/>
          <w:sz w:val="20"/>
          <w:szCs w:val="20"/>
          <w:lang w:eastAsia="ar-SA"/>
        </w:rPr>
      </w:pPr>
      <w:r w:rsidRPr="00AB2AED">
        <w:rPr>
          <w:rFonts w:ascii="Book Antiqua" w:eastAsia="Times New Roman" w:hAnsi="Book Antiqua" w:cs="Times New Roman"/>
          <w:b/>
          <w:iCs/>
          <w:sz w:val="20"/>
          <w:szCs w:val="20"/>
          <w:lang w:eastAsia="ar-SA"/>
        </w:rPr>
        <w:t>TERMIN ZWIĄZANIA OFERTĄ</w:t>
      </w:r>
    </w:p>
    <w:p w:rsidR="00AB2AED" w:rsidRPr="00AB2AED" w:rsidRDefault="00AB2AED" w:rsidP="00565AFB">
      <w:pPr>
        <w:numPr>
          <w:ilvl w:val="1"/>
          <w:numId w:val="15"/>
        </w:numPr>
        <w:tabs>
          <w:tab w:val="clear" w:pos="720"/>
          <w:tab w:val="left" w:pos="709"/>
        </w:tabs>
        <w:suppressAutoHyphens/>
        <w:spacing w:after="0" w:line="240" w:lineRule="auto"/>
        <w:ind w:left="709" w:right="-1" w:hanging="709"/>
        <w:jc w:val="both"/>
        <w:rPr>
          <w:rFonts w:ascii="Book Antiqua" w:hAnsi="Book Antiqua" w:cs="Times New Roman"/>
          <w:spacing w:val="4"/>
          <w:sz w:val="20"/>
          <w:szCs w:val="20"/>
          <w:lang w:val="x-none" w:eastAsia="ar-SA"/>
        </w:rPr>
      </w:pPr>
      <w:r w:rsidRPr="00AB2AED">
        <w:rPr>
          <w:rFonts w:ascii="Book Antiqua" w:hAnsi="Book Antiqua" w:cs="Times New Roman"/>
          <w:spacing w:val="4"/>
          <w:sz w:val="20"/>
          <w:szCs w:val="20"/>
          <w:lang w:val="x-none" w:eastAsia="ar-SA"/>
        </w:rPr>
        <w:t xml:space="preserve">Termin związania ofertą wynosi </w:t>
      </w:r>
      <w:r w:rsidRPr="00AB2AED">
        <w:rPr>
          <w:rFonts w:ascii="Book Antiqua" w:hAnsi="Book Antiqua" w:cs="Times New Roman"/>
          <w:b/>
          <w:spacing w:val="4"/>
          <w:sz w:val="20"/>
          <w:szCs w:val="20"/>
          <w:lang w:val="x-none" w:eastAsia="ar-SA"/>
        </w:rPr>
        <w:t>3</w:t>
      </w:r>
      <w:r w:rsidRPr="00AB2AED">
        <w:rPr>
          <w:rFonts w:ascii="Book Antiqua" w:hAnsi="Book Antiqua" w:cs="Times New Roman"/>
          <w:b/>
          <w:iCs/>
          <w:spacing w:val="4"/>
          <w:sz w:val="20"/>
          <w:szCs w:val="20"/>
          <w:lang w:val="x-none" w:eastAsia="ar-SA"/>
        </w:rPr>
        <w:t>0</w:t>
      </w:r>
      <w:r w:rsidRPr="00AB2AED">
        <w:rPr>
          <w:rFonts w:ascii="Book Antiqua" w:hAnsi="Book Antiqua" w:cs="Times New Roman"/>
          <w:b/>
          <w:spacing w:val="4"/>
          <w:sz w:val="20"/>
          <w:szCs w:val="20"/>
          <w:lang w:val="x-none" w:eastAsia="ar-SA"/>
        </w:rPr>
        <w:t xml:space="preserve"> dni</w:t>
      </w:r>
      <w:r w:rsidRPr="00AB2AED">
        <w:rPr>
          <w:rFonts w:ascii="Book Antiqua" w:hAnsi="Book Antiqua" w:cs="Times New Roman"/>
          <w:spacing w:val="4"/>
          <w:sz w:val="20"/>
          <w:szCs w:val="20"/>
          <w:lang w:val="x-none" w:eastAsia="ar-SA"/>
        </w:rPr>
        <w:t>. Bieg terminu związania ofertą rozpoczyna się wraz z upływem terminu składania ofert.</w:t>
      </w:r>
    </w:p>
    <w:p w:rsidR="00AB2AED" w:rsidRPr="00AB2AED" w:rsidRDefault="00AB2AED" w:rsidP="00565AFB">
      <w:pPr>
        <w:numPr>
          <w:ilvl w:val="1"/>
          <w:numId w:val="15"/>
        </w:numPr>
        <w:tabs>
          <w:tab w:val="clear" w:pos="720"/>
          <w:tab w:val="left" w:pos="709"/>
        </w:tabs>
        <w:suppressAutoHyphens/>
        <w:spacing w:after="0" w:line="240" w:lineRule="auto"/>
        <w:ind w:left="709" w:right="-1" w:hanging="709"/>
        <w:jc w:val="both"/>
        <w:rPr>
          <w:rFonts w:ascii="Book Antiqua" w:hAnsi="Book Antiqua" w:cs="Arial"/>
          <w:sz w:val="20"/>
          <w:szCs w:val="20"/>
          <w:lang w:val="x-none" w:eastAsia="ar-SA"/>
        </w:rPr>
      </w:pPr>
      <w:r w:rsidRPr="00AB2AED">
        <w:rPr>
          <w:rFonts w:ascii="Book Antiqua" w:hAnsi="Book Antiqua" w:cs="Arial"/>
          <w:sz w:val="20"/>
          <w:szCs w:val="20"/>
          <w:lang w:val="x-none"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B2AED">
        <w:rPr>
          <w:rFonts w:ascii="Book Antiqua" w:hAnsi="Book Antiqua" w:cs="Arial"/>
          <w:spacing w:val="4"/>
          <w:sz w:val="20"/>
          <w:szCs w:val="20"/>
          <w:lang w:val="x-none" w:eastAsia="ar-SA"/>
        </w:rPr>
        <w:t xml:space="preserve">, o którym mowa w pkt 14.1., </w:t>
      </w:r>
      <w:r w:rsidRPr="00AB2AED">
        <w:rPr>
          <w:rFonts w:ascii="Book Antiqua" w:hAnsi="Book Antiqua" w:cs="Arial"/>
          <w:sz w:val="20"/>
          <w:szCs w:val="20"/>
          <w:lang w:val="x-none" w:eastAsia="ar-SA"/>
        </w:rPr>
        <w:t>o oznaczony okres, nie dłuższy jednak niż 60 dni.</w:t>
      </w:r>
    </w:p>
    <w:p w:rsidR="00AB2AED" w:rsidRPr="00AB2AED" w:rsidRDefault="00AB2AED" w:rsidP="00565AFB">
      <w:pPr>
        <w:numPr>
          <w:ilvl w:val="1"/>
          <w:numId w:val="15"/>
        </w:numPr>
        <w:tabs>
          <w:tab w:val="clear" w:pos="720"/>
          <w:tab w:val="left" w:pos="709"/>
        </w:tabs>
        <w:suppressAutoHyphens/>
        <w:spacing w:after="0" w:line="240" w:lineRule="auto"/>
        <w:ind w:left="709" w:right="-1" w:hanging="709"/>
        <w:jc w:val="both"/>
        <w:rPr>
          <w:rFonts w:ascii="Book Antiqua" w:hAnsi="Book Antiqua" w:cs="Times New Roman"/>
          <w:spacing w:val="4"/>
          <w:sz w:val="20"/>
          <w:szCs w:val="20"/>
          <w:lang w:val="x-none" w:eastAsia="ar-SA"/>
        </w:rPr>
      </w:pPr>
      <w:r w:rsidRPr="00AB2AED">
        <w:rPr>
          <w:rFonts w:ascii="Book Antiqua" w:hAnsi="Book Antiqua" w:cs="Times New Roman"/>
          <w:spacing w:val="4"/>
          <w:sz w:val="20"/>
          <w:szCs w:val="20"/>
          <w:lang w:val="x-none" w:eastAsia="ar-SA"/>
        </w:rPr>
        <w:t>W przypadku wniesienia odwołania po upływie terminu składania ofert bieg terminu związania ofertą ulegnie zawieszeniu do czasu ogłoszenia przez Krajową Izbę Odwoławczą orzeczenia.</w:t>
      </w:r>
    </w:p>
    <w:p w:rsidR="00AB2AED" w:rsidRPr="00AB2AED" w:rsidRDefault="00AB2AED" w:rsidP="00AB2AED">
      <w:pPr>
        <w:tabs>
          <w:tab w:val="left" w:pos="709"/>
        </w:tabs>
        <w:suppressAutoHyphens/>
        <w:spacing w:after="0"/>
        <w:ind w:left="709" w:right="-1"/>
        <w:jc w:val="both"/>
        <w:rPr>
          <w:rFonts w:ascii="Book Antiqua" w:hAnsi="Book Antiqua" w:cs="Times New Roman"/>
          <w:spacing w:val="4"/>
          <w:sz w:val="20"/>
          <w:szCs w:val="20"/>
          <w:lang w:val="x-none" w:eastAsia="ar-SA"/>
        </w:rPr>
      </w:pPr>
    </w:p>
    <w:p w:rsidR="00AB2AED" w:rsidRPr="00AB2AED" w:rsidRDefault="00AB2AED" w:rsidP="00565AFB">
      <w:pPr>
        <w:numPr>
          <w:ilvl w:val="0"/>
          <w:numId w:val="16"/>
        </w:numPr>
        <w:tabs>
          <w:tab w:val="left" w:pos="709"/>
        </w:tabs>
        <w:suppressAutoHyphens/>
        <w:spacing w:after="0" w:line="240" w:lineRule="auto"/>
        <w:ind w:left="720" w:right="-1" w:hanging="720"/>
        <w:jc w:val="both"/>
        <w:rPr>
          <w:rFonts w:ascii="Book Antiqua" w:eastAsia="Times New Roman" w:hAnsi="Book Antiqua" w:cs="Times New Roman"/>
          <w:b/>
          <w:iCs/>
          <w:sz w:val="20"/>
          <w:szCs w:val="20"/>
          <w:lang w:eastAsia="ar-SA"/>
        </w:rPr>
      </w:pPr>
      <w:r w:rsidRPr="00AB2AED">
        <w:rPr>
          <w:rFonts w:ascii="Book Antiqua" w:eastAsia="Times New Roman" w:hAnsi="Book Antiqua" w:cs="Times New Roman"/>
          <w:b/>
          <w:iCs/>
          <w:sz w:val="20"/>
          <w:szCs w:val="20"/>
          <w:lang w:eastAsia="ar-SA"/>
        </w:rPr>
        <w:t>OPIS KRYTERIÓW I SPOSOBU OCENY OFERT</w:t>
      </w:r>
    </w:p>
    <w:p w:rsidR="00AB2AED" w:rsidRPr="00AB2AED" w:rsidRDefault="00AB2AED" w:rsidP="00AB2AED">
      <w:pPr>
        <w:spacing w:after="0" w:line="240" w:lineRule="auto"/>
        <w:jc w:val="both"/>
        <w:rPr>
          <w:rFonts w:ascii="Book Antiqua" w:eastAsia="Times New Roman" w:hAnsi="Book Antiqua" w:cs="Times New Roman"/>
          <w:sz w:val="20"/>
          <w:szCs w:val="20"/>
          <w:lang w:eastAsia="pl-PL"/>
        </w:rPr>
      </w:pPr>
      <w:r w:rsidRPr="00AB2AED">
        <w:rPr>
          <w:rFonts w:ascii="Book Antiqua" w:eastAsia="Times New Roman" w:hAnsi="Book Antiqua" w:cs="Times New Roman"/>
          <w:sz w:val="20"/>
          <w:szCs w:val="20"/>
          <w:lang w:eastAsia="pl-PL"/>
        </w:rPr>
        <w:t>15.1.</w:t>
      </w:r>
      <w:r w:rsidRPr="00AB2AED">
        <w:rPr>
          <w:rFonts w:ascii="Book Antiqua" w:eastAsia="Times New Roman" w:hAnsi="Book Antiqua" w:cs="Times New Roman"/>
          <w:sz w:val="20"/>
          <w:szCs w:val="20"/>
          <w:lang w:eastAsia="pl-PL"/>
        </w:rPr>
        <w:tab/>
        <w:t>Zamawiający oceni i porówna jedynie te oferty, które:</w:t>
      </w:r>
    </w:p>
    <w:p w:rsidR="00AB2AED" w:rsidRPr="00AB2AED" w:rsidRDefault="00AB2AED" w:rsidP="00AB2AED">
      <w:pPr>
        <w:tabs>
          <w:tab w:val="left" w:pos="1080"/>
        </w:tabs>
        <w:spacing w:after="0" w:line="240" w:lineRule="auto"/>
        <w:ind w:left="1080" w:hanging="360"/>
        <w:jc w:val="both"/>
        <w:rPr>
          <w:rFonts w:ascii="Book Antiqua" w:eastAsia="Times New Roman" w:hAnsi="Book Antiqua" w:cs="Times New Roman"/>
          <w:sz w:val="20"/>
          <w:szCs w:val="20"/>
          <w:lang w:eastAsia="pl-PL"/>
        </w:rPr>
      </w:pPr>
      <w:r w:rsidRPr="00AB2AED">
        <w:rPr>
          <w:rFonts w:ascii="Book Antiqua" w:eastAsia="Times New Roman" w:hAnsi="Book Antiqua" w:cs="Times New Roman"/>
          <w:sz w:val="20"/>
          <w:szCs w:val="20"/>
          <w:lang w:eastAsia="pl-PL"/>
        </w:rPr>
        <w:t>a)</w:t>
      </w:r>
      <w:r w:rsidRPr="00AB2AED">
        <w:rPr>
          <w:rFonts w:ascii="Book Antiqua" w:eastAsia="Times New Roman" w:hAnsi="Book Antiqua" w:cs="Times New Roman"/>
          <w:sz w:val="20"/>
          <w:szCs w:val="20"/>
          <w:lang w:eastAsia="pl-PL"/>
        </w:rPr>
        <w:tab/>
        <w:t xml:space="preserve"> zostaną złożone przez Wykonawców nie wykluczonych przez Zamawiającego z niniejszego postępowania;</w:t>
      </w:r>
    </w:p>
    <w:p w:rsidR="00AB2AED" w:rsidRPr="00AB2AED" w:rsidRDefault="00AB2AED" w:rsidP="00AB2AED">
      <w:pPr>
        <w:tabs>
          <w:tab w:val="left" w:pos="1080"/>
          <w:tab w:val="left" w:pos="1200"/>
        </w:tabs>
        <w:spacing w:after="0" w:line="240" w:lineRule="auto"/>
        <w:ind w:left="1080" w:hanging="360"/>
        <w:jc w:val="both"/>
        <w:rPr>
          <w:rFonts w:ascii="Book Antiqua" w:eastAsia="Times New Roman" w:hAnsi="Book Antiqua" w:cs="Times New Roman"/>
          <w:sz w:val="20"/>
          <w:szCs w:val="20"/>
          <w:lang w:eastAsia="pl-PL"/>
        </w:rPr>
      </w:pPr>
      <w:r w:rsidRPr="00AB2AED">
        <w:rPr>
          <w:rFonts w:ascii="Book Antiqua" w:eastAsia="Times New Roman" w:hAnsi="Book Antiqua" w:cs="Times New Roman"/>
          <w:sz w:val="20"/>
          <w:szCs w:val="20"/>
          <w:lang w:eastAsia="pl-PL"/>
        </w:rPr>
        <w:t>b)</w:t>
      </w:r>
      <w:r w:rsidRPr="00AB2AED">
        <w:rPr>
          <w:rFonts w:ascii="Book Antiqua" w:eastAsia="Times New Roman" w:hAnsi="Book Antiqua" w:cs="Times New Roman"/>
          <w:sz w:val="20"/>
          <w:szCs w:val="20"/>
          <w:lang w:eastAsia="pl-PL"/>
        </w:rPr>
        <w:tab/>
        <w:t xml:space="preserve"> nie zostaną odrzucone przez Zamawiającego.</w:t>
      </w:r>
    </w:p>
    <w:p w:rsidR="00AB2AED" w:rsidRDefault="00AB2AED" w:rsidP="00AB2AED">
      <w:pPr>
        <w:tabs>
          <w:tab w:val="left" w:pos="720"/>
        </w:tabs>
        <w:spacing w:after="0" w:line="240" w:lineRule="auto"/>
        <w:ind w:left="720" w:hanging="720"/>
        <w:jc w:val="both"/>
        <w:rPr>
          <w:rFonts w:ascii="Book Antiqua" w:eastAsia="Times New Roman" w:hAnsi="Book Antiqua" w:cs="Times New Roman"/>
          <w:sz w:val="20"/>
          <w:szCs w:val="20"/>
          <w:lang w:eastAsia="pl-PL"/>
        </w:rPr>
      </w:pPr>
      <w:r w:rsidRPr="00AB2AED">
        <w:rPr>
          <w:rFonts w:ascii="Book Antiqua" w:eastAsia="Times New Roman" w:hAnsi="Book Antiqua" w:cs="Times New Roman"/>
          <w:sz w:val="20"/>
          <w:szCs w:val="20"/>
          <w:lang w:eastAsia="pl-PL"/>
        </w:rPr>
        <w:t xml:space="preserve">15.2. </w:t>
      </w:r>
      <w:r w:rsidRPr="00AB2AED">
        <w:rPr>
          <w:rFonts w:ascii="Book Antiqua" w:eastAsia="Times New Roman" w:hAnsi="Book Antiqua" w:cs="Times New Roman"/>
          <w:sz w:val="20"/>
          <w:szCs w:val="20"/>
          <w:lang w:eastAsia="pl-PL"/>
        </w:rPr>
        <w:tab/>
        <w:t>Oferty zostaną ocenione przez Zamawiającego w oparciu o następujące kryteria i ich wagę:</w:t>
      </w:r>
    </w:p>
    <w:p w:rsidR="003748DC" w:rsidRPr="00AB2AED" w:rsidRDefault="003748DC" w:rsidP="00AB2AED">
      <w:pPr>
        <w:tabs>
          <w:tab w:val="left" w:pos="720"/>
        </w:tabs>
        <w:spacing w:after="0" w:line="240" w:lineRule="auto"/>
        <w:ind w:left="720" w:hanging="720"/>
        <w:jc w:val="both"/>
        <w:rPr>
          <w:rFonts w:ascii="Book Antiqua" w:eastAsia="Times New Roman" w:hAnsi="Book Antiqua" w:cs="Times New Roman"/>
          <w:sz w:val="20"/>
          <w:szCs w:val="20"/>
          <w:lang w:eastAsia="pl-PL"/>
        </w:rPr>
      </w:pPr>
    </w:p>
    <w:p w:rsidR="00AB2AED" w:rsidRPr="00AB2AED" w:rsidRDefault="00AB2AED" w:rsidP="00AB2AED">
      <w:pPr>
        <w:spacing w:after="0" w:line="240" w:lineRule="auto"/>
        <w:ind w:left="720"/>
        <w:rPr>
          <w:rFonts w:ascii="Book Antiqua" w:eastAsia="Times New Roman" w:hAnsi="Book Antiqua" w:cs="Times New Roman"/>
          <w:sz w:val="20"/>
          <w:szCs w:val="20"/>
          <w:lang w:eastAsia="pl-PL"/>
        </w:rPr>
      </w:pPr>
    </w:p>
    <w:p w:rsidR="00AB2AED" w:rsidRPr="00AB2AED" w:rsidRDefault="00AB2AED" w:rsidP="00AB2AED">
      <w:pPr>
        <w:spacing w:after="0" w:line="240" w:lineRule="auto"/>
        <w:ind w:left="720"/>
        <w:jc w:val="center"/>
        <w:rPr>
          <w:rFonts w:ascii="Book Antiqua" w:eastAsia="Times New Roman" w:hAnsi="Book Antiqua" w:cs="Times New Roman"/>
          <w:b/>
          <w:sz w:val="20"/>
          <w:szCs w:val="20"/>
          <w:lang w:eastAsia="pl-PL"/>
        </w:rPr>
      </w:pPr>
      <w:r w:rsidRPr="00AB2AED">
        <w:rPr>
          <w:rFonts w:ascii="Book Antiqua" w:eastAsia="Times New Roman" w:hAnsi="Book Antiqua" w:cs="Times New Roman"/>
          <w:b/>
          <w:sz w:val="20"/>
          <w:szCs w:val="20"/>
          <w:lang w:eastAsia="pl-PL"/>
        </w:rPr>
        <w:t>Cena brutto – 90%</w:t>
      </w:r>
    </w:p>
    <w:p w:rsidR="00AB2AED" w:rsidRDefault="00AB2AED" w:rsidP="00AB2AED">
      <w:pPr>
        <w:spacing w:after="0" w:line="240" w:lineRule="auto"/>
        <w:ind w:left="720"/>
        <w:jc w:val="center"/>
        <w:rPr>
          <w:rFonts w:ascii="Book Antiqua" w:eastAsia="Times New Roman" w:hAnsi="Book Antiqua" w:cs="Times New Roman"/>
          <w:b/>
          <w:sz w:val="20"/>
          <w:szCs w:val="20"/>
          <w:lang w:eastAsia="pl-PL"/>
        </w:rPr>
      </w:pPr>
      <w:r w:rsidRPr="00AB2AED">
        <w:rPr>
          <w:rFonts w:ascii="Book Antiqua" w:eastAsia="Times New Roman" w:hAnsi="Book Antiqua" w:cs="Times New Roman"/>
          <w:b/>
          <w:sz w:val="20"/>
          <w:szCs w:val="20"/>
          <w:lang w:eastAsia="pl-PL"/>
        </w:rPr>
        <w:t>Termin dostawy – 10%</w:t>
      </w:r>
    </w:p>
    <w:p w:rsidR="003748DC" w:rsidRDefault="003748DC" w:rsidP="003748DC">
      <w:pPr>
        <w:spacing w:after="0" w:line="240" w:lineRule="auto"/>
        <w:ind w:firstLine="11"/>
        <w:rPr>
          <w:rFonts w:ascii="Book Antiqua" w:eastAsia="Times New Roman" w:hAnsi="Book Antiqua" w:cs="Times New Roman"/>
          <w:sz w:val="20"/>
          <w:szCs w:val="20"/>
          <w:lang w:eastAsia="pl-PL"/>
        </w:rPr>
      </w:pPr>
    </w:p>
    <w:p w:rsidR="003748DC" w:rsidRDefault="003748DC" w:rsidP="003748DC">
      <w:pPr>
        <w:spacing w:after="0" w:line="240" w:lineRule="auto"/>
        <w:ind w:left="720"/>
        <w:jc w:val="center"/>
        <w:rPr>
          <w:rFonts w:ascii="Book Antiqua" w:eastAsia="Times New Roman" w:hAnsi="Book Antiqua" w:cs="Times New Roman"/>
          <w:b/>
          <w:sz w:val="20"/>
          <w:szCs w:val="20"/>
          <w:lang w:eastAsia="pl-PL"/>
        </w:rPr>
      </w:pPr>
    </w:p>
    <w:p w:rsidR="00AB2AED" w:rsidRPr="00AB2AED" w:rsidRDefault="00AB2AED" w:rsidP="00AB2AED">
      <w:pPr>
        <w:tabs>
          <w:tab w:val="left" w:pos="720"/>
        </w:tabs>
        <w:spacing w:after="0" w:line="240" w:lineRule="auto"/>
        <w:ind w:left="720"/>
        <w:jc w:val="both"/>
        <w:rPr>
          <w:rFonts w:ascii="Book Antiqua" w:eastAsia="Times New Roman" w:hAnsi="Book Antiqua" w:cs="Times New Roman"/>
          <w:sz w:val="20"/>
          <w:szCs w:val="20"/>
          <w:lang w:eastAsia="pl-PL"/>
        </w:rPr>
      </w:pPr>
    </w:p>
    <w:p w:rsidR="00AB2AED" w:rsidRPr="00AB2AED" w:rsidRDefault="00AB2AED" w:rsidP="00AB2AED">
      <w:pPr>
        <w:tabs>
          <w:tab w:val="left" w:pos="720"/>
        </w:tabs>
        <w:spacing w:after="0" w:line="240" w:lineRule="auto"/>
        <w:ind w:left="720" w:hanging="720"/>
        <w:jc w:val="both"/>
        <w:rPr>
          <w:rFonts w:ascii="Book Antiqua" w:eastAsia="Times New Roman" w:hAnsi="Book Antiqua" w:cs="Times New Roman"/>
          <w:sz w:val="20"/>
          <w:szCs w:val="20"/>
          <w:lang w:eastAsia="pl-PL"/>
        </w:rPr>
      </w:pPr>
      <w:r w:rsidRPr="00AB2AED">
        <w:rPr>
          <w:rFonts w:ascii="Book Antiqua" w:eastAsia="Times New Roman" w:hAnsi="Book Antiqua" w:cs="Times New Roman"/>
          <w:sz w:val="20"/>
          <w:szCs w:val="20"/>
          <w:lang w:eastAsia="pl-PL"/>
        </w:rPr>
        <w:t>15.3.</w:t>
      </w:r>
      <w:r w:rsidRPr="00AB2AED">
        <w:rPr>
          <w:rFonts w:ascii="Book Antiqua" w:eastAsia="Times New Roman" w:hAnsi="Book Antiqua" w:cs="Times New Roman"/>
          <w:sz w:val="20"/>
          <w:szCs w:val="20"/>
          <w:lang w:eastAsia="pl-PL"/>
        </w:rPr>
        <w:tab/>
      </w:r>
      <w:r w:rsidRPr="00AB2AED">
        <w:rPr>
          <w:rFonts w:ascii="Book Antiqua" w:eastAsia="Times New Roman" w:hAnsi="Book Antiqua" w:cs="Arial"/>
          <w:sz w:val="20"/>
          <w:szCs w:val="20"/>
          <w:lang w:eastAsia="pl-PL"/>
        </w:rPr>
        <w:t>Oferty będą oceniane w odniesieniu do najkorzystniejszych danych przedstawionych przez Wykonawców odpowiednio w zakresie kryterium, w następujący sposób:</w:t>
      </w:r>
    </w:p>
    <w:p w:rsidR="00AB2AED" w:rsidRPr="00AB2AED" w:rsidRDefault="00AB2AED" w:rsidP="00AB2AED">
      <w:pPr>
        <w:tabs>
          <w:tab w:val="left" w:pos="720"/>
        </w:tabs>
        <w:spacing w:after="0" w:line="240" w:lineRule="auto"/>
        <w:ind w:left="720" w:hanging="720"/>
        <w:jc w:val="both"/>
        <w:rPr>
          <w:rFonts w:ascii="Book Antiqua" w:eastAsia="Times New Roman" w:hAnsi="Book Antiqua" w:cs="Times New Roman"/>
          <w:sz w:val="20"/>
          <w:szCs w:val="20"/>
          <w:lang w:eastAsia="pl-PL"/>
        </w:rPr>
      </w:pPr>
      <w:r w:rsidRPr="00AB2AED">
        <w:rPr>
          <w:rFonts w:ascii="Book Antiqua" w:eastAsia="Times New Roman" w:hAnsi="Book Antiqua" w:cs="Times New Roman"/>
          <w:sz w:val="20"/>
          <w:szCs w:val="20"/>
          <w:lang w:eastAsia="pl-PL"/>
        </w:rPr>
        <w:t>15.3.1.</w:t>
      </w:r>
      <w:r w:rsidRPr="00AB2AED">
        <w:rPr>
          <w:rFonts w:ascii="Book Antiqua" w:eastAsia="Times New Roman" w:hAnsi="Book Antiqua" w:cs="Times New Roman"/>
          <w:sz w:val="20"/>
          <w:szCs w:val="20"/>
          <w:lang w:eastAsia="pl-PL"/>
        </w:rPr>
        <w:tab/>
      </w:r>
      <w:r w:rsidRPr="00AB2AED">
        <w:rPr>
          <w:rFonts w:ascii="Book Antiqua" w:eastAsia="Times New Roman" w:hAnsi="Book Antiqua" w:cs="Arial"/>
          <w:sz w:val="20"/>
          <w:szCs w:val="20"/>
          <w:lang w:eastAsia="pl-PL"/>
        </w:rPr>
        <w:t>Oferta z najniższą ceną brutto otrzyma maksymalną ilość punktów, a pozostałym ofertom zostanie przypisana odpowiednio mniejsza liczba punktów, zgodnie ze wzorem:</w:t>
      </w:r>
    </w:p>
    <w:p w:rsidR="00AB2AED" w:rsidRPr="00AB2AED" w:rsidRDefault="00AB2AED" w:rsidP="00AB2AED">
      <w:pPr>
        <w:tabs>
          <w:tab w:val="left" w:pos="720"/>
        </w:tabs>
        <w:spacing w:after="0" w:line="240" w:lineRule="auto"/>
        <w:ind w:left="720" w:hanging="720"/>
        <w:jc w:val="both"/>
        <w:rPr>
          <w:rFonts w:ascii="Book Antiqua" w:eastAsia="Times New Roman" w:hAnsi="Book Antiqua" w:cs="Times New Roman"/>
          <w:sz w:val="20"/>
          <w:szCs w:val="20"/>
          <w:lang w:eastAsia="pl-PL"/>
        </w:rPr>
      </w:pPr>
    </w:p>
    <w:p w:rsidR="003748DC" w:rsidRPr="003748DC" w:rsidRDefault="003748DC" w:rsidP="003748DC">
      <w:pPr>
        <w:suppressAutoHyphens/>
        <w:autoSpaceDE w:val="0"/>
        <w:spacing w:after="0" w:line="360" w:lineRule="auto"/>
        <w:jc w:val="center"/>
        <w:rPr>
          <w:rFonts w:ascii="Book Antiqua" w:eastAsia="Times New Roman" w:hAnsi="Book Antiqua" w:cs="Book Antiqua"/>
          <w:b/>
          <w:bCs/>
          <w:sz w:val="20"/>
          <w:szCs w:val="20"/>
          <w:lang w:eastAsia="ar-SA"/>
        </w:rPr>
      </w:pPr>
      <w:r w:rsidRPr="003748DC">
        <w:rPr>
          <w:rFonts w:ascii="Book Antiqua" w:eastAsia="Times New Roman" w:hAnsi="Book Antiqua" w:cs="Book Antiqua"/>
          <w:b/>
          <w:bCs/>
          <w:sz w:val="20"/>
          <w:szCs w:val="20"/>
          <w:lang w:eastAsia="ar-SA"/>
        </w:rPr>
        <w:t>Kryterium cena ofertowa brutto</w:t>
      </w:r>
    </w:p>
    <w:p w:rsidR="003748DC" w:rsidRPr="003748DC" w:rsidRDefault="003748DC" w:rsidP="003748DC">
      <w:pPr>
        <w:suppressAutoHyphens/>
        <w:autoSpaceDE w:val="0"/>
        <w:spacing w:after="0" w:line="360" w:lineRule="auto"/>
        <w:jc w:val="both"/>
        <w:rPr>
          <w:rFonts w:ascii="Book Antiqua" w:eastAsia="Times New Roman" w:hAnsi="Book Antiqua" w:cs="Book Antiqua"/>
          <w:b/>
          <w:bCs/>
          <w:sz w:val="20"/>
          <w:szCs w:val="20"/>
          <w:lang w:eastAsia="ar-SA"/>
        </w:rPr>
      </w:pPr>
      <w:r w:rsidRPr="003748DC">
        <w:rPr>
          <w:rFonts w:ascii="Book Antiqua" w:eastAsia="Times New Roman" w:hAnsi="Book Antiqua" w:cs="Book Antiqua"/>
          <w:sz w:val="20"/>
          <w:szCs w:val="20"/>
          <w:lang w:eastAsia="ar-SA"/>
        </w:rPr>
        <w:t>dokonana zostanie na podstawie informacji o cenie ofertowej brutto zawartej w „formularzu ofertowym”, stanowiącym Zał. nr 1 do SIWZ i przeliczona według</w:t>
      </w:r>
      <w:r w:rsidRPr="003748DC">
        <w:rPr>
          <w:rFonts w:ascii="Book Antiqua" w:eastAsia="Times New Roman" w:hAnsi="Book Antiqua" w:cs="Book Antiqua"/>
          <w:b/>
          <w:bCs/>
          <w:sz w:val="20"/>
          <w:szCs w:val="20"/>
          <w:lang w:eastAsia="ar-SA"/>
        </w:rPr>
        <w:t xml:space="preserve"> </w:t>
      </w:r>
      <w:r w:rsidRPr="003748DC">
        <w:rPr>
          <w:rFonts w:ascii="Book Antiqua" w:eastAsia="Times New Roman" w:hAnsi="Book Antiqua" w:cs="Book Antiqua"/>
          <w:sz w:val="20"/>
          <w:szCs w:val="20"/>
          <w:lang w:eastAsia="ar-SA"/>
        </w:rPr>
        <w:t>wzoru:</w:t>
      </w:r>
    </w:p>
    <w:p w:rsidR="003748DC" w:rsidRPr="003748DC" w:rsidRDefault="003748DC" w:rsidP="003748DC">
      <w:pPr>
        <w:tabs>
          <w:tab w:val="left" w:pos="0"/>
          <w:tab w:val="left" w:pos="284"/>
        </w:tabs>
        <w:autoSpaceDE w:val="0"/>
        <w:spacing w:after="0" w:line="360" w:lineRule="auto"/>
        <w:ind w:left="284" w:hanging="284"/>
        <w:jc w:val="both"/>
        <w:rPr>
          <w:rFonts w:ascii="Book Antiqua" w:eastAsia="Times New Roman" w:hAnsi="Book Antiqua" w:cs="Book Antiqua"/>
          <w:color w:val="000000"/>
          <w:sz w:val="20"/>
          <w:szCs w:val="20"/>
          <w:lang w:eastAsia="pl-PL"/>
        </w:rPr>
      </w:pPr>
    </w:p>
    <w:p w:rsidR="003748DC" w:rsidRPr="003748DC" w:rsidRDefault="003748DC" w:rsidP="003748DC">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3748DC">
        <w:rPr>
          <w:rFonts w:ascii="Book Antiqua" w:eastAsia="Times New Roman" w:hAnsi="Book Antiqua" w:cs="Book Antiqua"/>
          <w:color w:val="000000"/>
          <w:sz w:val="20"/>
          <w:szCs w:val="20"/>
          <w:lang w:eastAsia="pl-PL"/>
        </w:rPr>
        <w:t xml:space="preserve">C= </w:t>
      </w:r>
      <w:proofErr w:type="spellStart"/>
      <w:r w:rsidRPr="003748DC">
        <w:rPr>
          <w:rFonts w:ascii="Book Antiqua" w:eastAsia="Times New Roman" w:hAnsi="Book Antiqua" w:cs="Book Antiqua"/>
          <w:color w:val="000000"/>
          <w:sz w:val="20"/>
          <w:szCs w:val="20"/>
          <w:lang w:eastAsia="pl-PL"/>
        </w:rPr>
        <w:t>C</w:t>
      </w:r>
      <w:r w:rsidRPr="003748DC">
        <w:rPr>
          <w:rFonts w:ascii="Book Antiqua" w:eastAsia="Times New Roman" w:hAnsi="Book Antiqua" w:cs="Book Antiqua"/>
          <w:color w:val="000000"/>
          <w:sz w:val="20"/>
          <w:szCs w:val="20"/>
          <w:vertAlign w:val="subscript"/>
          <w:lang w:eastAsia="pl-PL"/>
        </w:rPr>
        <w:t>n</w:t>
      </w:r>
      <w:proofErr w:type="spellEnd"/>
      <w:r w:rsidRPr="003748DC">
        <w:rPr>
          <w:rFonts w:ascii="Book Antiqua" w:eastAsia="Times New Roman" w:hAnsi="Book Antiqua" w:cs="Book Antiqua"/>
          <w:color w:val="000000"/>
          <w:sz w:val="20"/>
          <w:szCs w:val="20"/>
          <w:lang w:eastAsia="pl-PL"/>
        </w:rPr>
        <w:t xml:space="preserve"> / C</w:t>
      </w:r>
      <w:r w:rsidRPr="003748DC">
        <w:rPr>
          <w:rFonts w:ascii="Book Antiqua" w:eastAsia="Times New Roman" w:hAnsi="Book Antiqua" w:cs="Book Antiqua"/>
          <w:color w:val="000000"/>
          <w:sz w:val="20"/>
          <w:szCs w:val="20"/>
          <w:vertAlign w:val="subscript"/>
          <w:lang w:eastAsia="pl-PL"/>
        </w:rPr>
        <w:t>o</w:t>
      </w:r>
      <w:r w:rsidRPr="003748DC">
        <w:rPr>
          <w:rFonts w:ascii="Book Antiqua" w:eastAsia="Times New Roman" w:hAnsi="Book Antiqua" w:cs="Book Antiqua"/>
          <w:color w:val="000000"/>
          <w:sz w:val="20"/>
          <w:szCs w:val="20"/>
          <w:lang w:eastAsia="pl-PL"/>
        </w:rPr>
        <w:t xml:space="preserve"> x 100 pkt x 90%</w:t>
      </w:r>
    </w:p>
    <w:p w:rsidR="003748DC" w:rsidRPr="003748DC" w:rsidRDefault="003748DC" w:rsidP="003748DC">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3748DC">
        <w:rPr>
          <w:rFonts w:ascii="Book Antiqua" w:eastAsia="Times New Roman" w:hAnsi="Book Antiqua" w:cs="Book Antiqua"/>
          <w:sz w:val="20"/>
          <w:szCs w:val="20"/>
          <w:lang w:eastAsia="pl-PL"/>
        </w:rPr>
        <w:t>gdzie:</w:t>
      </w:r>
    </w:p>
    <w:p w:rsidR="003748DC" w:rsidRPr="003748DC" w:rsidRDefault="003748DC" w:rsidP="003748DC">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3748DC">
        <w:rPr>
          <w:rFonts w:ascii="Book Antiqua" w:eastAsia="Times New Roman" w:hAnsi="Book Antiqua" w:cs="Book Antiqua"/>
          <w:b/>
          <w:bCs/>
          <w:sz w:val="20"/>
          <w:szCs w:val="20"/>
          <w:lang w:eastAsia="pl-PL"/>
        </w:rPr>
        <w:t>C</w:t>
      </w:r>
      <w:r w:rsidRPr="003748DC">
        <w:rPr>
          <w:rFonts w:ascii="Book Antiqua" w:eastAsia="Times New Roman" w:hAnsi="Book Antiqua" w:cs="Book Antiqua"/>
          <w:sz w:val="20"/>
          <w:szCs w:val="20"/>
          <w:lang w:eastAsia="pl-PL"/>
        </w:rPr>
        <w:t xml:space="preserve"> = przyznane punkty za cenę</w:t>
      </w:r>
    </w:p>
    <w:p w:rsidR="003748DC" w:rsidRPr="003748DC" w:rsidRDefault="003748DC" w:rsidP="003748DC">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3748DC">
        <w:rPr>
          <w:rFonts w:ascii="Book Antiqua" w:eastAsia="Times New Roman" w:hAnsi="Book Antiqua" w:cs="Book Antiqua"/>
          <w:b/>
          <w:bCs/>
          <w:sz w:val="20"/>
          <w:szCs w:val="20"/>
          <w:lang w:eastAsia="pl-PL"/>
        </w:rPr>
        <w:t>C</w:t>
      </w:r>
      <w:r w:rsidRPr="003748DC">
        <w:rPr>
          <w:rFonts w:ascii="Book Antiqua" w:eastAsia="Times New Roman" w:hAnsi="Book Antiqua" w:cs="Book Antiqua"/>
          <w:b/>
          <w:bCs/>
          <w:sz w:val="20"/>
          <w:szCs w:val="20"/>
          <w:vertAlign w:val="subscript"/>
          <w:lang w:eastAsia="pl-PL"/>
        </w:rPr>
        <w:t>n</w:t>
      </w:r>
      <w:proofErr w:type="spellEnd"/>
      <w:r w:rsidRPr="003748DC">
        <w:rPr>
          <w:rFonts w:ascii="Book Antiqua" w:eastAsia="Times New Roman" w:hAnsi="Book Antiqua" w:cs="Book Antiqua"/>
          <w:sz w:val="20"/>
          <w:szCs w:val="20"/>
          <w:lang w:eastAsia="pl-PL"/>
        </w:rPr>
        <w:t>= najniższa cena ofertowa (brutto) spośród ważnych ofert</w:t>
      </w:r>
    </w:p>
    <w:p w:rsidR="003748DC" w:rsidRPr="003748DC" w:rsidRDefault="003748DC" w:rsidP="003748DC">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3748DC">
        <w:rPr>
          <w:rFonts w:ascii="Book Antiqua" w:eastAsia="Times New Roman" w:hAnsi="Book Antiqua" w:cs="Book Antiqua"/>
          <w:b/>
          <w:bCs/>
          <w:sz w:val="20"/>
          <w:szCs w:val="20"/>
          <w:lang w:eastAsia="pl-PL"/>
        </w:rPr>
        <w:t>C</w:t>
      </w:r>
      <w:r w:rsidRPr="003748DC">
        <w:rPr>
          <w:rFonts w:ascii="Book Antiqua" w:eastAsia="Times New Roman" w:hAnsi="Book Antiqua" w:cs="Book Antiqua"/>
          <w:b/>
          <w:bCs/>
          <w:sz w:val="20"/>
          <w:szCs w:val="20"/>
          <w:vertAlign w:val="subscript"/>
          <w:lang w:eastAsia="pl-PL"/>
        </w:rPr>
        <w:t>o</w:t>
      </w:r>
      <w:r w:rsidRPr="003748DC">
        <w:rPr>
          <w:rFonts w:ascii="Book Antiqua" w:eastAsia="Times New Roman" w:hAnsi="Book Antiqua" w:cs="Book Antiqua"/>
          <w:sz w:val="20"/>
          <w:szCs w:val="20"/>
          <w:lang w:eastAsia="pl-PL"/>
        </w:rPr>
        <w:t>= cena oferty ocenianej</w:t>
      </w:r>
    </w:p>
    <w:p w:rsidR="003748DC" w:rsidRPr="003748DC" w:rsidRDefault="003748DC" w:rsidP="003748DC">
      <w:pPr>
        <w:tabs>
          <w:tab w:val="left" w:pos="0"/>
          <w:tab w:val="left" w:pos="284"/>
        </w:tabs>
        <w:suppressAutoHyphens/>
        <w:autoSpaceDE w:val="0"/>
        <w:spacing w:after="0" w:line="360" w:lineRule="auto"/>
        <w:ind w:left="284" w:hanging="284"/>
        <w:jc w:val="both"/>
        <w:rPr>
          <w:rFonts w:ascii="Book Antiqua" w:eastAsia="Times New Roman" w:hAnsi="Book Antiqua" w:cs="Book Antiqua"/>
          <w:b/>
          <w:bCs/>
          <w:color w:val="000000"/>
          <w:sz w:val="20"/>
          <w:szCs w:val="20"/>
          <w:lang w:eastAsia="pl-PL"/>
        </w:rPr>
      </w:pPr>
      <w:r w:rsidRPr="003748DC">
        <w:rPr>
          <w:rFonts w:ascii="Book Antiqua" w:eastAsia="Times New Roman" w:hAnsi="Book Antiqua" w:cs="Book Antiqua"/>
          <w:sz w:val="20"/>
          <w:szCs w:val="20"/>
          <w:lang w:eastAsia="pl-PL"/>
        </w:rPr>
        <w:t>W kryterium tym Wykonawca może otrzymać maksymalnie 90 pkt.</w:t>
      </w:r>
    </w:p>
    <w:p w:rsidR="00AB2AED" w:rsidRPr="00AB2AED" w:rsidRDefault="00AB2AED" w:rsidP="00AB2AED">
      <w:pPr>
        <w:tabs>
          <w:tab w:val="left" w:pos="720"/>
        </w:tabs>
        <w:spacing w:after="0" w:line="240" w:lineRule="auto"/>
        <w:ind w:left="720" w:hanging="720"/>
        <w:jc w:val="both"/>
        <w:rPr>
          <w:rFonts w:ascii="Book Antiqua" w:eastAsia="Times New Roman" w:hAnsi="Book Antiqua" w:cs="Times New Roman"/>
          <w:sz w:val="20"/>
          <w:szCs w:val="20"/>
          <w:lang w:eastAsia="pl-PL"/>
        </w:rPr>
      </w:pPr>
    </w:p>
    <w:p w:rsidR="00AB2AED" w:rsidRPr="00AB2AED" w:rsidRDefault="00AB2AED" w:rsidP="00AB2AED">
      <w:pPr>
        <w:tabs>
          <w:tab w:val="left" w:pos="720"/>
        </w:tabs>
        <w:spacing w:after="0" w:line="240" w:lineRule="auto"/>
        <w:ind w:left="720" w:hanging="720"/>
        <w:jc w:val="both"/>
        <w:rPr>
          <w:rFonts w:ascii="Book Antiqua" w:eastAsia="Times New Roman" w:hAnsi="Book Antiqua" w:cs="Times New Roman"/>
          <w:sz w:val="20"/>
          <w:szCs w:val="20"/>
          <w:lang w:eastAsia="pl-PL"/>
        </w:rPr>
      </w:pPr>
      <w:r w:rsidRPr="00AB2AED">
        <w:rPr>
          <w:rFonts w:ascii="Book Antiqua" w:eastAsia="Times New Roman" w:hAnsi="Book Antiqua" w:cs="Times New Roman"/>
          <w:sz w:val="20"/>
          <w:szCs w:val="20"/>
          <w:lang w:eastAsia="pl-PL"/>
        </w:rPr>
        <w:t>15.3.2.</w:t>
      </w:r>
      <w:r w:rsidRPr="00AB2AED">
        <w:rPr>
          <w:rFonts w:ascii="Book Antiqua" w:eastAsia="Times New Roman" w:hAnsi="Book Antiqua" w:cs="Times New Roman"/>
          <w:sz w:val="20"/>
          <w:szCs w:val="20"/>
          <w:lang w:eastAsia="pl-PL"/>
        </w:rPr>
        <w:tab/>
      </w:r>
      <w:r w:rsidRPr="00AB2AED">
        <w:rPr>
          <w:rFonts w:ascii="Book Antiqua" w:eastAsia="Times New Roman" w:hAnsi="Book Antiqua" w:cs="Arial"/>
          <w:sz w:val="20"/>
          <w:szCs w:val="20"/>
          <w:lang w:eastAsia="pl-PL"/>
        </w:rPr>
        <w:t>Oferta z najwyższą ilością punktów przyznanych za parametr podlegający ocenie otrzyma maksymalną liczbę punktów w kryterium termin dostawy, a pozostałym ofertom przypisana zostanie odpowiednio mniejsza liczba punktów zgodnie ze wzorem:</w:t>
      </w:r>
    </w:p>
    <w:p w:rsidR="00AB2AED" w:rsidRPr="00AB2AED" w:rsidRDefault="00AB2AED" w:rsidP="00AB2AED">
      <w:pPr>
        <w:tabs>
          <w:tab w:val="left" w:pos="720"/>
        </w:tabs>
        <w:spacing w:after="0" w:line="240" w:lineRule="auto"/>
        <w:ind w:left="720" w:hanging="720"/>
        <w:jc w:val="both"/>
        <w:rPr>
          <w:rFonts w:ascii="Book Antiqua" w:eastAsia="Times New Roman" w:hAnsi="Book Antiqua" w:cs="Times New Roman"/>
          <w:sz w:val="20"/>
          <w:szCs w:val="20"/>
          <w:lang w:eastAsia="pl-PL"/>
        </w:rPr>
      </w:pPr>
    </w:p>
    <w:p w:rsidR="00AB2AED" w:rsidRPr="00AB2AED" w:rsidRDefault="00AB2AED" w:rsidP="00AB2AED">
      <w:pPr>
        <w:tabs>
          <w:tab w:val="left" w:pos="720"/>
        </w:tabs>
        <w:spacing w:after="0" w:line="240" w:lineRule="auto"/>
        <w:ind w:left="720" w:hanging="720"/>
        <w:jc w:val="both"/>
        <w:rPr>
          <w:rFonts w:ascii="Book Antiqua" w:eastAsia="Times New Roman" w:hAnsi="Book Antiqua" w:cs="Times New Roman"/>
          <w:sz w:val="20"/>
          <w:szCs w:val="20"/>
          <w:lang w:eastAsia="pl-PL"/>
        </w:rPr>
      </w:pPr>
    </w:p>
    <w:p w:rsidR="003748DC" w:rsidRPr="003748DC" w:rsidRDefault="003748DC" w:rsidP="003748DC">
      <w:pPr>
        <w:suppressAutoHyphens/>
        <w:autoSpaceDE w:val="0"/>
        <w:spacing w:after="0" w:line="360" w:lineRule="auto"/>
        <w:jc w:val="center"/>
        <w:rPr>
          <w:rFonts w:ascii="Book Antiqua" w:eastAsia="Times New Roman" w:hAnsi="Book Antiqua" w:cs="Book Antiqua"/>
          <w:b/>
          <w:bCs/>
          <w:sz w:val="20"/>
          <w:szCs w:val="20"/>
          <w:lang w:eastAsia="ar-SA"/>
        </w:rPr>
      </w:pPr>
      <w:r w:rsidRPr="003748DC">
        <w:rPr>
          <w:rFonts w:ascii="Book Antiqua" w:eastAsia="Times New Roman" w:hAnsi="Book Antiqua" w:cs="Book Antiqua"/>
          <w:b/>
          <w:bCs/>
          <w:sz w:val="20"/>
          <w:szCs w:val="20"/>
          <w:lang w:eastAsia="ar-SA"/>
        </w:rPr>
        <w:t xml:space="preserve">Kryterium </w:t>
      </w:r>
      <w:r w:rsidR="001101AA">
        <w:rPr>
          <w:rFonts w:ascii="Book Antiqua" w:eastAsia="Times New Roman" w:hAnsi="Book Antiqua" w:cs="Book Antiqua"/>
          <w:b/>
          <w:bCs/>
          <w:sz w:val="20"/>
          <w:szCs w:val="20"/>
          <w:lang w:eastAsia="ar-SA"/>
        </w:rPr>
        <w:t>termin</w:t>
      </w:r>
      <w:r w:rsidRPr="003748DC">
        <w:rPr>
          <w:rFonts w:ascii="Book Antiqua" w:eastAsia="Times New Roman" w:hAnsi="Book Antiqua" w:cs="Book Antiqua"/>
          <w:b/>
          <w:bCs/>
          <w:sz w:val="20"/>
          <w:szCs w:val="20"/>
          <w:lang w:eastAsia="ar-SA"/>
        </w:rPr>
        <w:t xml:space="preserve"> dostawy</w:t>
      </w:r>
    </w:p>
    <w:p w:rsidR="003748DC" w:rsidRPr="003748DC" w:rsidRDefault="003748DC" w:rsidP="003748DC">
      <w:pPr>
        <w:suppressAutoHyphens/>
        <w:autoSpaceDE w:val="0"/>
        <w:spacing w:after="0" w:line="360" w:lineRule="auto"/>
        <w:jc w:val="both"/>
        <w:rPr>
          <w:rFonts w:ascii="Book Antiqua" w:eastAsia="Times New Roman" w:hAnsi="Book Antiqua" w:cs="Book Antiqua"/>
          <w:b/>
          <w:bCs/>
          <w:sz w:val="20"/>
          <w:szCs w:val="20"/>
          <w:lang w:eastAsia="ar-SA"/>
        </w:rPr>
      </w:pPr>
      <w:r w:rsidRPr="003748DC">
        <w:rPr>
          <w:rFonts w:ascii="Book Antiqua" w:eastAsia="Times New Roman" w:hAnsi="Book Antiqua" w:cs="Book Antiqua"/>
          <w:sz w:val="20"/>
          <w:szCs w:val="20"/>
          <w:lang w:eastAsia="ar-SA"/>
        </w:rPr>
        <w:t>Ocena za czas dostawy dokonana zostanie na podstawie informacji o czasie dostawy zawartym                              w „formularzu oferty”, stanowiącym Zał. nr 1 do SIWZ i przeliczona według</w:t>
      </w:r>
      <w:r w:rsidRPr="003748DC">
        <w:rPr>
          <w:rFonts w:ascii="Book Antiqua" w:eastAsia="Times New Roman" w:hAnsi="Book Antiqua" w:cs="Book Antiqua"/>
          <w:b/>
          <w:bCs/>
          <w:sz w:val="20"/>
          <w:szCs w:val="20"/>
          <w:lang w:eastAsia="ar-SA"/>
        </w:rPr>
        <w:t xml:space="preserve"> </w:t>
      </w:r>
      <w:r w:rsidRPr="003748DC">
        <w:rPr>
          <w:rFonts w:ascii="Book Antiqua" w:eastAsia="Times New Roman" w:hAnsi="Book Antiqua" w:cs="Book Antiqua"/>
          <w:sz w:val="20"/>
          <w:szCs w:val="20"/>
          <w:lang w:eastAsia="ar-SA"/>
        </w:rPr>
        <w:t>wzoru:</w:t>
      </w:r>
    </w:p>
    <w:p w:rsidR="003748DC" w:rsidRPr="003748DC" w:rsidRDefault="003748DC" w:rsidP="003748DC">
      <w:pPr>
        <w:suppressAutoHyphens/>
        <w:autoSpaceDE w:val="0"/>
        <w:spacing w:after="0" w:line="360" w:lineRule="auto"/>
        <w:rPr>
          <w:rFonts w:ascii="Book Antiqua" w:eastAsia="Times New Roman" w:hAnsi="Book Antiqua" w:cs="Book Antiqua"/>
          <w:sz w:val="20"/>
          <w:szCs w:val="20"/>
          <w:lang w:eastAsia="ar-SA"/>
        </w:rPr>
      </w:pPr>
    </w:p>
    <w:p w:rsidR="003748DC" w:rsidRPr="003748DC" w:rsidRDefault="003748DC" w:rsidP="003748DC">
      <w:pPr>
        <w:spacing w:after="0" w:line="360" w:lineRule="auto"/>
        <w:jc w:val="both"/>
        <w:rPr>
          <w:rFonts w:ascii="Book Antiqua" w:eastAsia="Times New Roman" w:hAnsi="Book Antiqua" w:cs="Book Antiqua"/>
          <w:sz w:val="20"/>
          <w:szCs w:val="20"/>
          <w:lang w:eastAsia="pl-PL"/>
        </w:rPr>
      </w:pPr>
      <w:r w:rsidRPr="003748DC">
        <w:rPr>
          <w:rFonts w:ascii="Book Antiqua" w:eastAsia="Times New Roman" w:hAnsi="Book Antiqua" w:cs="Book Antiqua"/>
          <w:sz w:val="20"/>
          <w:szCs w:val="20"/>
          <w:lang w:eastAsia="pl-PL"/>
        </w:rPr>
        <w:t xml:space="preserve">T </w:t>
      </w:r>
      <w:r w:rsidRPr="003748DC">
        <w:rPr>
          <w:rFonts w:ascii="Book Antiqua" w:eastAsia="Times New Roman" w:hAnsi="Book Antiqua" w:cs="Book Antiqua"/>
          <w:sz w:val="20"/>
          <w:szCs w:val="20"/>
          <w:vertAlign w:val="subscript"/>
          <w:lang w:eastAsia="pl-PL"/>
        </w:rPr>
        <w:t>d</w:t>
      </w:r>
      <w:r w:rsidRPr="003748DC">
        <w:rPr>
          <w:rFonts w:ascii="Book Antiqua" w:eastAsia="Times New Roman" w:hAnsi="Book Antiqua" w:cs="Book Antiqua"/>
          <w:sz w:val="20"/>
          <w:szCs w:val="20"/>
          <w:lang w:eastAsia="pl-PL"/>
        </w:rPr>
        <w:t>= T</w:t>
      </w:r>
      <w:r w:rsidRPr="003748DC">
        <w:rPr>
          <w:rFonts w:ascii="Book Antiqua" w:eastAsia="Times New Roman" w:hAnsi="Book Antiqua" w:cs="Book Antiqua"/>
          <w:sz w:val="20"/>
          <w:szCs w:val="20"/>
          <w:vertAlign w:val="subscript"/>
          <w:lang w:eastAsia="pl-PL"/>
        </w:rPr>
        <w:t xml:space="preserve">b </w:t>
      </w:r>
      <w:r w:rsidRPr="003748DC">
        <w:rPr>
          <w:rFonts w:ascii="Book Antiqua" w:eastAsia="Times New Roman" w:hAnsi="Book Antiqua" w:cs="Book Antiqua"/>
          <w:sz w:val="20"/>
          <w:szCs w:val="20"/>
          <w:lang w:eastAsia="pl-PL"/>
        </w:rPr>
        <w:t>/</w:t>
      </w:r>
      <w:proofErr w:type="spellStart"/>
      <w:r w:rsidRPr="003748DC">
        <w:rPr>
          <w:rFonts w:ascii="Book Antiqua" w:eastAsia="Times New Roman" w:hAnsi="Book Antiqua" w:cs="Book Antiqua"/>
          <w:sz w:val="20"/>
          <w:szCs w:val="20"/>
          <w:lang w:eastAsia="pl-PL"/>
        </w:rPr>
        <w:t>T</w:t>
      </w:r>
      <w:r w:rsidRPr="003748DC">
        <w:rPr>
          <w:rFonts w:ascii="Book Antiqua" w:eastAsia="Times New Roman" w:hAnsi="Book Antiqua" w:cs="Book Antiqua"/>
          <w:sz w:val="20"/>
          <w:szCs w:val="20"/>
          <w:vertAlign w:val="subscript"/>
          <w:lang w:eastAsia="pl-PL"/>
        </w:rPr>
        <w:t>max</w:t>
      </w:r>
      <w:proofErr w:type="spellEnd"/>
      <w:r w:rsidRPr="003748DC">
        <w:rPr>
          <w:rFonts w:ascii="Book Antiqua" w:eastAsia="Times New Roman" w:hAnsi="Book Antiqua" w:cs="Book Antiqua"/>
          <w:sz w:val="20"/>
          <w:szCs w:val="20"/>
          <w:vertAlign w:val="subscript"/>
          <w:lang w:eastAsia="pl-PL"/>
        </w:rPr>
        <w:t xml:space="preserve"> </w:t>
      </w:r>
      <w:r w:rsidRPr="003748DC">
        <w:rPr>
          <w:rFonts w:ascii="Book Antiqua" w:eastAsia="Times New Roman" w:hAnsi="Book Antiqua" w:cs="Book Antiqua"/>
          <w:sz w:val="20"/>
          <w:szCs w:val="20"/>
          <w:lang w:eastAsia="pl-PL"/>
        </w:rPr>
        <w:t>x 100 pkt x 10%</w:t>
      </w:r>
    </w:p>
    <w:p w:rsidR="003748DC" w:rsidRPr="003748DC" w:rsidRDefault="003748DC" w:rsidP="003748DC">
      <w:pPr>
        <w:spacing w:after="0" w:line="360" w:lineRule="auto"/>
        <w:jc w:val="both"/>
        <w:rPr>
          <w:rFonts w:ascii="Book Antiqua" w:eastAsia="Times New Roman" w:hAnsi="Book Antiqua" w:cs="Book Antiqua"/>
          <w:b/>
          <w:bCs/>
          <w:sz w:val="20"/>
          <w:szCs w:val="20"/>
          <w:lang w:eastAsia="pl-PL"/>
        </w:rPr>
      </w:pPr>
      <w:r w:rsidRPr="003748DC">
        <w:rPr>
          <w:rFonts w:ascii="Book Antiqua" w:eastAsia="Times New Roman" w:hAnsi="Book Antiqua" w:cs="Book Antiqua"/>
          <w:sz w:val="20"/>
          <w:szCs w:val="20"/>
          <w:lang w:eastAsia="pl-PL"/>
        </w:rPr>
        <w:t>gdzie:</w:t>
      </w:r>
    </w:p>
    <w:p w:rsidR="003748DC" w:rsidRPr="003748DC" w:rsidRDefault="003748DC" w:rsidP="003748DC">
      <w:pPr>
        <w:spacing w:after="0" w:line="360" w:lineRule="auto"/>
        <w:jc w:val="both"/>
        <w:rPr>
          <w:rFonts w:ascii="Book Antiqua" w:eastAsia="Times New Roman" w:hAnsi="Book Antiqua" w:cs="Book Antiqua"/>
          <w:b/>
          <w:bCs/>
          <w:sz w:val="20"/>
          <w:szCs w:val="20"/>
          <w:lang w:eastAsia="pl-PL"/>
        </w:rPr>
      </w:pPr>
      <w:proofErr w:type="spellStart"/>
      <w:r w:rsidRPr="003748DC">
        <w:rPr>
          <w:rFonts w:ascii="Book Antiqua" w:eastAsia="Times New Roman" w:hAnsi="Book Antiqua" w:cs="Book Antiqua"/>
          <w:b/>
          <w:bCs/>
          <w:sz w:val="20"/>
          <w:szCs w:val="20"/>
          <w:lang w:eastAsia="pl-PL"/>
        </w:rPr>
        <w:t>T</w:t>
      </w:r>
      <w:r w:rsidRPr="003748DC">
        <w:rPr>
          <w:rFonts w:ascii="Book Antiqua" w:eastAsia="Times New Roman" w:hAnsi="Book Antiqua" w:cs="Book Antiqua"/>
          <w:b/>
          <w:bCs/>
          <w:sz w:val="20"/>
          <w:szCs w:val="20"/>
          <w:vertAlign w:val="subscript"/>
          <w:lang w:eastAsia="pl-PL"/>
        </w:rPr>
        <w:t>d</w:t>
      </w:r>
      <w:proofErr w:type="spellEnd"/>
      <w:r w:rsidRPr="003748DC">
        <w:rPr>
          <w:rFonts w:ascii="Book Antiqua" w:eastAsia="Times New Roman" w:hAnsi="Book Antiqua" w:cs="Book Antiqua"/>
          <w:sz w:val="20"/>
          <w:szCs w:val="20"/>
          <w:lang w:eastAsia="pl-PL"/>
        </w:rPr>
        <w:t>- przyznane punkty za termin dostawy</w:t>
      </w:r>
    </w:p>
    <w:p w:rsidR="003748DC" w:rsidRPr="003748DC" w:rsidRDefault="003748DC" w:rsidP="003748DC">
      <w:pPr>
        <w:spacing w:after="0" w:line="360" w:lineRule="auto"/>
        <w:jc w:val="both"/>
        <w:rPr>
          <w:rFonts w:ascii="Book Antiqua" w:eastAsia="Times New Roman" w:hAnsi="Book Antiqua" w:cs="Book Antiqua"/>
          <w:b/>
          <w:bCs/>
          <w:sz w:val="20"/>
          <w:szCs w:val="20"/>
          <w:lang w:eastAsia="pl-PL"/>
        </w:rPr>
      </w:pPr>
      <w:r w:rsidRPr="003748DC">
        <w:rPr>
          <w:rFonts w:ascii="Book Antiqua" w:eastAsia="Times New Roman" w:hAnsi="Book Antiqua" w:cs="Book Antiqua"/>
          <w:b/>
          <w:bCs/>
          <w:sz w:val="20"/>
          <w:szCs w:val="20"/>
          <w:lang w:eastAsia="pl-PL"/>
        </w:rPr>
        <w:t>T</w:t>
      </w:r>
      <w:r w:rsidRPr="003748DC">
        <w:rPr>
          <w:rFonts w:ascii="Book Antiqua" w:eastAsia="Times New Roman" w:hAnsi="Book Antiqua" w:cs="Book Antiqua"/>
          <w:b/>
          <w:bCs/>
          <w:sz w:val="20"/>
          <w:szCs w:val="20"/>
          <w:vertAlign w:val="subscript"/>
          <w:lang w:eastAsia="pl-PL"/>
        </w:rPr>
        <w:t>b</w:t>
      </w:r>
      <w:r w:rsidRPr="003748DC">
        <w:rPr>
          <w:rFonts w:ascii="Book Antiqua" w:eastAsia="Times New Roman" w:hAnsi="Book Antiqua" w:cs="Book Antiqua"/>
          <w:sz w:val="20"/>
          <w:szCs w:val="20"/>
          <w:lang w:eastAsia="pl-PL"/>
        </w:rPr>
        <w:t xml:space="preserve">- liczba punktów przyznana za </w:t>
      </w:r>
      <w:r w:rsidR="001101AA">
        <w:rPr>
          <w:rFonts w:ascii="Book Antiqua" w:eastAsia="Times New Roman" w:hAnsi="Book Antiqua" w:cs="Book Antiqua"/>
          <w:sz w:val="20"/>
          <w:szCs w:val="20"/>
          <w:lang w:eastAsia="pl-PL"/>
        </w:rPr>
        <w:t>termin</w:t>
      </w:r>
      <w:r w:rsidRPr="003748DC">
        <w:rPr>
          <w:rFonts w:ascii="Book Antiqua" w:eastAsia="Times New Roman" w:hAnsi="Book Antiqua" w:cs="Book Antiqua"/>
          <w:sz w:val="20"/>
          <w:szCs w:val="20"/>
          <w:lang w:eastAsia="pl-PL"/>
        </w:rPr>
        <w:t xml:space="preserve"> dostawy w  badanej ofercie</w:t>
      </w:r>
    </w:p>
    <w:p w:rsidR="003748DC" w:rsidRPr="003748DC" w:rsidRDefault="003748DC" w:rsidP="003748DC">
      <w:pPr>
        <w:spacing w:after="0" w:line="360" w:lineRule="auto"/>
        <w:jc w:val="both"/>
        <w:rPr>
          <w:rFonts w:ascii="Book Antiqua" w:eastAsia="Times New Roman" w:hAnsi="Book Antiqua" w:cs="Book Antiqua"/>
          <w:b/>
          <w:bCs/>
          <w:sz w:val="20"/>
          <w:szCs w:val="20"/>
          <w:lang w:eastAsia="pl-PL"/>
        </w:rPr>
      </w:pPr>
      <w:proofErr w:type="spellStart"/>
      <w:r w:rsidRPr="003748DC">
        <w:rPr>
          <w:rFonts w:ascii="Book Antiqua" w:eastAsia="Times New Roman" w:hAnsi="Book Antiqua" w:cs="Book Antiqua"/>
          <w:sz w:val="20"/>
          <w:szCs w:val="20"/>
          <w:lang w:eastAsia="pl-PL"/>
        </w:rPr>
        <w:t>T</w:t>
      </w:r>
      <w:r w:rsidRPr="003748DC">
        <w:rPr>
          <w:rFonts w:ascii="Book Antiqua" w:eastAsia="Times New Roman" w:hAnsi="Book Antiqua" w:cs="Book Antiqua"/>
          <w:sz w:val="20"/>
          <w:szCs w:val="20"/>
          <w:vertAlign w:val="subscript"/>
          <w:lang w:eastAsia="pl-PL"/>
        </w:rPr>
        <w:t>max</w:t>
      </w:r>
      <w:proofErr w:type="spellEnd"/>
      <w:r w:rsidRPr="003748DC">
        <w:rPr>
          <w:rFonts w:ascii="Book Antiqua" w:eastAsia="Times New Roman" w:hAnsi="Book Antiqua" w:cs="Book Antiqua"/>
          <w:sz w:val="20"/>
          <w:szCs w:val="20"/>
          <w:lang w:eastAsia="pl-PL"/>
        </w:rPr>
        <w:t xml:space="preserve"> – maksymalna liczba punktów spośród badanych ofert  </w:t>
      </w:r>
    </w:p>
    <w:p w:rsidR="003748DC" w:rsidRPr="003748DC" w:rsidRDefault="003748DC" w:rsidP="003748DC">
      <w:pPr>
        <w:tabs>
          <w:tab w:val="left" w:pos="0"/>
          <w:tab w:val="left" w:pos="284"/>
        </w:tabs>
        <w:suppressAutoHyphens/>
        <w:autoSpaceDE w:val="0"/>
        <w:spacing w:after="0" w:line="360" w:lineRule="auto"/>
        <w:ind w:left="284" w:hanging="284"/>
        <w:jc w:val="both"/>
        <w:rPr>
          <w:rFonts w:ascii="Book Antiqua" w:eastAsia="Times New Roman" w:hAnsi="Book Antiqua" w:cs="Book Antiqua"/>
          <w:b/>
          <w:bCs/>
          <w:color w:val="000000"/>
          <w:sz w:val="20"/>
          <w:szCs w:val="20"/>
          <w:lang w:eastAsia="pl-PL"/>
        </w:rPr>
      </w:pPr>
      <w:r w:rsidRPr="003748DC">
        <w:rPr>
          <w:rFonts w:ascii="Book Antiqua" w:eastAsia="Times New Roman" w:hAnsi="Book Antiqua" w:cs="Book Antiqua"/>
          <w:sz w:val="20"/>
          <w:szCs w:val="20"/>
          <w:lang w:eastAsia="pl-PL"/>
        </w:rPr>
        <w:t>W kryterium tym Wykonawca może otrzymać maksymalnie 10 pkt.</w:t>
      </w:r>
    </w:p>
    <w:p w:rsidR="00E70831" w:rsidRDefault="00E70831" w:rsidP="003748DC">
      <w:pPr>
        <w:tabs>
          <w:tab w:val="num" w:pos="180"/>
        </w:tabs>
        <w:suppressAutoHyphens/>
        <w:spacing w:after="120" w:line="480" w:lineRule="auto"/>
        <w:rPr>
          <w:rFonts w:ascii="Book Antiqua" w:eastAsia="Calibri" w:hAnsi="Book Antiqua" w:cs="Times New Roman"/>
          <w:b/>
          <w:bCs/>
          <w:sz w:val="20"/>
          <w:szCs w:val="20"/>
          <w:u w:val="single"/>
          <w:lang w:eastAsia="ar-SA"/>
        </w:rPr>
      </w:pPr>
    </w:p>
    <w:p w:rsidR="003748DC" w:rsidRPr="003748DC" w:rsidRDefault="003748DC" w:rsidP="003748DC">
      <w:pPr>
        <w:tabs>
          <w:tab w:val="num" w:pos="180"/>
        </w:tabs>
        <w:suppressAutoHyphens/>
        <w:spacing w:after="120" w:line="480" w:lineRule="auto"/>
        <w:rPr>
          <w:rFonts w:ascii="Book Antiqua" w:eastAsia="Calibri" w:hAnsi="Book Antiqua" w:cs="Times New Roman"/>
          <w:b/>
          <w:bCs/>
          <w:sz w:val="20"/>
          <w:szCs w:val="20"/>
          <w:u w:val="single"/>
          <w:lang w:eastAsia="ar-SA"/>
        </w:rPr>
      </w:pPr>
      <w:r w:rsidRPr="003748DC">
        <w:rPr>
          <w:rFonts w:ascii="Book Antiqua" w:eastAsia="Calibri" w:hAnsi="Book Antiqua" w:cs="Times New Roman"/>
          <w:b/>
          <w:bCs/>
          <w:sz w:val="20"/>
          <w:szCs w:val="20"/>
          <w:u w:val="single"/>
          <w:lang w:eastAsia="ar-SA"/>
        </w:rPr>
        <w:t>Zasady przyznawania punktów w kryterium „czas dostawy”: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1559"/>
        <w:gridCol w:w="1417"/>
      </w:tblGrid>
      <w:tr w:rsidR="003748DC" w:rsidRPr="003748DC" w:rsidTr="000F6BFB">
        <w:tc>
          <w:tcPr>
            <w:tcW w:w="2943" w:type="dxa"/>
            <w:tcBorders>
              <w:top w:val="single" w:sz="4" w:space="0" w:color="auto"/>
              <w:left w:val="single" w:sz="4" w:space="0" w:color="auto"/>
              <w:bottom w:val="single" w:sz="4" w:space="0" w:color="auto"/>
              <w:right w:val="single" w:sz="4" w:space="0" w:color="auto"/>
            </w:tcBorders>
            <w:hideMark/>
          </w:tcPr>
          <w:p w:rsidR="003748DC" w:rsidRPr="003748DC" w:rsidRDefault="003748DC" w:rsidP="003748DC">
            <w:pPr>
              <w:tabs>
                <w:tab w:val="num" w:pos="180"/>
              </w:tabs>
              <w:suppressAutoHyphens/>
              <w:spacing w:after="120" w:line="240" w:lineRule="auto"/>
              <w:jc w:val="center"/>
              <w:rPr>
                <w:rFonts w:ascii="Book Antiqua" w:eastAsia="Calibri" w:hAnsi="Book Antiqua" w:cs="Times New Roman"/>
                <w:b/>
                <w:bCs/>
                <w:sz w:val="20"/>
                <w:szCs w:val="20"/>
                <w:lang w:eastAsia="ar-SA"/>
              </w:rPr>
            </w:pPr>
            <w:r w:rsidRPr="003748DC">
              <w:rPr>
                <w:rFonts w:ascii="Book Antiqua" w:eastAsia="Calibri" w:hAnsi="Book Antiqua" w:cs="Times New Roman"/>
                <w:b/>
                <w:bCs/>
                <w:sz w:val="20"/>
                <w:szCs w:val="20"/>
                <w:lang w:eastAsia="ar-SA"/>
              </w:rPr>
              <w:t>Czas dostawy liczony od dnia złożenia zamówienia do dostarczenia towaru  / od dnia podpisania umowy</w:t>
            </w:r>
          </w:p>
        </w:tc>
        <w:tc>
          <w:tcPr>
            <w:tcW w:w="1560" w:type="dxa"/>
            <w:tcBorders>
              <w:top w:val="single" w:sz="4" w:space="0" w:color="auto"/>
              <w:left w:val="single" w:sz="4" w:space="0" w:color="auto"/>
              <w:bottom w:val="single" w:sz="4" w:space="0" w:color="auto"/>
              <w:right w:val="single" w:sz="4" w:space="0" w:color="auto"/>
            </w:tcBorders>
            <w:hideMark/>
          </w:tcPr>
          <w:p w:rsidR="003748DC" w:rsidRPr="003748DC" w:rsidRDefault="003748DC" w:rsidP="003748DC">
            <w:pPr>
              <w:tabs>
                <w:tab w:val="num" w:pos="180"/>
              </w:tabs>
              <w:suppressAutoHyphens/>
              <w:spacing w:after="120" w:line="480" w:lineRule="auto"/>
              <w:jc w:val="center"/>
              <w:rPr>
                <w:rFonts w:ascii="Book Antiqua" w:eastAsia="Calibri" w:hAnsi="Book Antiqua" w:cs="Times New Roman"/>
                <w:b/>
                <w:bCs/>
                <w:sz w:val="20"/>
                <w:szCs w:val="20"/>
                <w:lang w:eastAsia="ar-SA"/>
              </w:rPr>
            </w:pPr>
          </w:p>
          <w:p w:rsidR="003748DC" w:rsidRPr="003748DC" w:rsidRDefault="003748DC" w:rsidP="003748DC">
            <w:pPr>
              <w:tabs>
                <w:tab w:val="num" w:pos="180"/>
              </w:tabs>
              <w:suppressAutoHyphens/>
              <w:spacing w:after="120" w:line="480" w:lineRule="auto"/>
              <w:jc w:val="center"/>
              <w:rPr>
                <w:rFonts w:ascii="Book Antiqua" w:eastAsia="Calibri" w:hAnsi="Book Antiqua" w:cs="Times New Roman"/>
                <w:b/>
                <w:bCs/>
                <w:sz w:val="20"/>
                <w:szCs w:val="20"/>
                <w:lang w:eastAsia="ar-SA"/>
              </w:rPr>
            </w:pPr>
            <w:r w:rsidRPr="003748DC">
              <w:rPr>
                <w:rFonts w:ascii="Book Antiqua" w:eastAsia="Calibri" w:hAnsi="Book Antiqua" w:cs="Times New Roman"/>
                <w:b/>
                <w:bCs/>
                <w:sz w:val="20"/>
                <w:szCs w:val="20"/>
                <w:lang w:eastAsia="ar-SA"/>
              </w:rPr>
              <w:t>do 3 dni</w:t>
            </w:r>
          </w:p>
        </w:tc>
        <w:tc>
          <w:tcPr>
            <w:tcW w:w="1559" w:type="dxa"/>
            <w:tcBorders>
              <w:top w:val="single" w:sz="4" w:space="0" w:color="auto"/>
              <w:left w:val="single" w:sz="4" w:space="0" w:color="auto"/>
              <w:bottom w:val="single" w:sz="4" w:space="0" w:color="auto"/>
              <w:right w:val="single" w:sz="4" w:space="0" w:color="auto"/>
            </w:tcBorders>
            <w:hideMark/>
          </w:tcPr>
          <w:p w:rsidR="003748DC" w:rsidRPr="003748DC" w:rsidRDefault="003748DC" w:rsidP="003748DC">
            <w:pPr>
              <w:tabs>
                <w:tab w:val="num" w:pos="180"/>
              </w:tabs>
              <w:suppressAutoHyphens/>
              <w:spacing w:after="120" w:line="480" w:lineRule="auto"/>
              <w:jc w:val="center"/>
              <w:rPr>
                <w:rFonts w:ascii="Book Antiqua" w:eastAsia="Calibri" w:hAnsi="Book Antiqua" w:cs="Times New Roman"/>
                <w:b/>
                <w:bCs/>
                <w:sz w:val="20"/>
                <w:szCs w:val="20"/>
                <w:lang w:eastAsia="ar-SA"/>
              </w:rPr>
            </w:pPr>
          </w:p>
          <w:p w:rsidR="003748DC" w:rsidRPr="003748DC" w:rsidRDefault="003748DC" w:rsidP="00E70831">
            <w:pPr>
              <w:tabs>
                <w:tab w:val="num" w:pos="180"/>
              </w:tabs>
              <w:suppressAutoHyphens/>
              <w:spacing w:after="120" w:line="480" w:lineRule="auto"/>
              <w:jc w:val="center"/>
              <w:rPr>
                <w:rFonts w:ascii="Book Antiqua" w:eastAsia="Calibri" w:hAnsi="Book Antiqua" w:cs="Times New Roman"/>
                <w:b/>
                <w:bCs/>
                <w:sz w:val="20"/>
                <w:szCs w:val="20"/>
                <w:lang w:eastAsia="ar-SA"/>
              </w:rPr>
            </w:pPr>
            <w:r w:rsidRPr="003748DC">
              <w:rPr>
                <w:rFonts w:ascii="Book Antiqua" w:eastAsia="Calibri" w:hAnsi="Book Antiqua" w:cs="Times New Roman"/>
                <w:b/>
                <w:bCs/>
                <w:sz w:val="20"/>
                <w:szCs w:val="20"/>
                <w:lang w:eastAsia="ar-SA"/>
              </w:rPr>
              <w:t>4-</w:t>
            </w:r>
            <w:r w:rsidR="00E70831">
              <w:rPr>
                <w:rFonts w:ascii="Book Antiqua" w:eastAsia="Calibri" w:hAnsi="Book Antiqua" w:cs="Times New Roman"/>
                <w:b/>
                <w:bCs/>
                <w:sz w:val="20"/>
                <w:szCs w:val="20"/>
                <w:lang w:eastAsia="ar-SA"/>
              </w:rPr>
              <w:t>5</w:t>
            </w:r>
            <w:r w:rsidRPr="003748DC">
              <w:rPr>
                <w:rFonts w:ascii="Book Antiqua" w:eastAsia="Calibri" w:hAnsi="Book Antiqua" w:cs="Times New Roman"/>
                <w:b/>
                <w:bCs/>
                <w:sz w:val="20"/>
                <w:szCs w:val="20"/>
                <w:lang w:eastAsia="ar-SA"/>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rsidR="003748DC" w:rsidRPr="003748DC" w:rsidRDefault="003748DC" w:rsidP="003748DC">
            <w:pPr>
              <w:tabs>
                <w:tab w:val="num" w:pos="180"/>
              </w:tabs>
              <w:suppressAutoHyphens/>
              <w:spacing w:after="120" w:line="480" w:lineRule="auto"/>
              <w:jc w:val="center"/>
              <w:rPr>
                <w:rFonts w:ascii="Book Antiqua" w:eastAsia="Calibri" w:hAnsi="Book Antiqua" w:cs="Times New Roman"/>
                <w:b/>
                <w:bCs/>
                <w:sz w:val="20"/>
                <w:szCs w:val="20"/>
                <w:lang w:eastAsia="ar-SA"/>
              </w:rPr>
            </w:pPr>
          </w:p>
          <w:p w:rsidR="003748DC" w:rsidRPr="003748DC" w:rsidRDefault="00E70831" w:rsidP="00E70831">
            <w:pPr>
              <w:tabs>
                <w:tab w:val="num" w:pos="180"/>
              </w:tabs>
              <w:suppressAutoHyphens/>
              <w:spacing w:after="120" w:line="480" w:lineRule="auto"/>
              <w:jc w:val="center"/>
              <w:rPr>
                <w:rFonts w:ascii="Book Antiqua" w:eastAsia="Calibri" w:hAnsi="Book Antiqua" w:cs="Times New Roman"/>
                <w:b/>
                <w:bCs/>
                <w:sz w:val="20"/>
                <w:szCs w:val="20"/>
                <w:lang w:eastAsia="ar-SA"/>
              </w:rPr>
            </w:pPr>
            <w:r>
              <w:rPr>
                <w:rFonts w:ascii="Book Antiqua" w:eastAsia="Calibri" w:hAnsi="Book Antiqua" w:cs="Times New Roman"/>
                <w:b/>
                <w:bCs/>
                <w:sz w:val="20"/>
                <w:szCs w:val="20"/>
                <w:lang w:eastAsia="ar-SA"/>
              </w:rPr>
              <w:t>6</w:t>
            </w:r>
            <w:r w:rsidR="003748DC" w:rsidRPr="003748DC">
              <w:rPr>
                <w:rFonts w:ascii="Book Antiqua" w:eastAsia="Calibri" w:hAnsi="Book Antiqua" w:cs="Times New Roman"/>
                <w:b/>
                <w:bCs/>
                <w:sz w:val="20"/>
                <w:szCs w:val="20"/>
                <w:lang w:eastAsia="ar-SA"/>
              </w:rPr>
              <w:t>-</w:t>
            </w:r>
            <w:r>
              <w:rPr>
                <w:rFonts w:ascii="Book Antiqua" w:eastAsia="Calibri" w:hAnsi="Book Antiqua" w:cs="Times New Roman"/>
                <w:b/>
                <w:bCs/>
                <w:sz w:val="20"/>
                <w:szCs w:val="20"/>
                <w:lang w:eastAsia="ar-SA"/>
              </w:rPr>
              <w:t>7</w:t>
            </w:r>
            <w:r w:rsidR="003748DC" w:rsidRPr="003748DC">
              <w:rPr>
                <w:rFonts w:ascii="Book Antiqua" w:eastAsia="Calibri" w:hAnsi="Book Antiqua" w:cs="Times New Roman"/>
                <w:b/>
                <w:bCs/>
                <w:sz w:val="20"/>
                <w:szCs w:val="20"/>
                <w:lang w:eastAsia="ar-SA"/>
              </w:rPr>
              <w:t xml:space="preserve"> dni</w:t>
            </w:r>
          </w:p>
        </w:tc>
      </w:tr>
      <w:tr w:rsidR="003748DC" w:rsidRPr="003748DC" w:rsidTr="000F6BFB">
        <w:tc>
          <w:tcPr>
            <w:tcW w:w="2943" w:type="dxa"/>
            <w:tcBorders>
              <w:top w:val="single" w:sz="4" w:space="0" w:color="auto"/>
              <w:left w:val="single" w:sz="4" w:space="0" w:color="auto"/>
              <w:bottom w:val="single" w:sz="4" w:space="0" w:color="auto"/>
              <w:right w:val="single" w:sz="4" w:space="0" w:color="auto"/>
            </w:tcBorders>
            <w:hideMark/>
          </w:tcPr>
          <w:p w:rsidR="003748DC" w:rsidRPr="003748DC" w:rsidRDefault="003748DC" w:rsidP="003748DC">
            <w:pPr>
              <w:tabs>
                <w:tab w:val="num" w:pos="180"/>
              </w:tabs>
              <w:suppressAutoHyphens/>
              <w:spacing w:after="120" w:line="480" w:lineRule="auto"/>
              <w:jc w:val="center"/>
              <w:rPr>
                <w:rFonts w:ascii="Book Antiqua" w:eastAsia="Calibri" w:hAnsi="Book Antiqua" w:cs="Times New Roman"/>
                <w:b/>
                <w:bCs/>
                <w:sz w:val="20"/>
                <w:szCs w:val="20"/>
                <w:lang w:eastAsia="ar-SA"/>
              </w:rPr>
            </w:pPr>
            <w:r w:rsidRPr="003748DC">
              <w:rPr>
                <w:rFonts w:ascii="Book Antiqua" w:eastAsia="Calibri" w:hAnsi="Book Antiqua" w:cs="Times New Roman"/>
                <w:b/>
                <w:bCs/>
                <w:sz w:val="20"/>
                <w:szCs w:val="20"/>
                <w:lang w:eastAsia="ar-SA"/>
              </w:rPr>
              <w:t xml:space="preserve">Liczba punktów </w:t>
            </w:r>
          </w:p>
        </w:tc>
        <w:tc>
          <w:tcPr>
            <w:tcW w:w="1560" w:type="dxa"/>
            <w:tcBorders>
              <w:top w:val="single" w:sz="4" w:space="0" w:color="auto"/>
              <w:left w:val="single" w:sz="4" w:space="0" w:color="auto"/>
              <w:bottom w:val="single" w:sz="4" w:space="0" w:color="auto"/>
              <w:right w:val="single" w:sz="4" w:space="0" w:color="auto"/>
            </w:tcBorders>
            <w:hideMark/>
          </w:tcPr>
          <w:p w:rsidR="003748DC" w:rsidRPr="003748DC" w:rsidRDefault="003748DC" w:rsidP="003748DC">
            <w:pPr>
              <w:tabs>
                <w:tab w:val="num" w:pos="180"/>
              </w:tabs>
              <w:suppressAutoHyphens/>
              <w:spacing w:after="120" w:line="480" w:lineRule="auto"/>
              <w:jc w:val="center"/>
              <w:rPr>
                <w:rFonts w:ascii="Book Antiqua" w:eastAsia="Calibri" w:hAnsi="Book Antiqua" w:cs="Times New Roman"/>
                <w:b/>
                <w:bCs/>
                <w:sz w:val="20"/>
                <w:szCs w:val="20"/>
                <w:lang w:eastAsia="ar-SA"/>
              </w:rPr>
            </w:pPr>
            <w:r w:rsidRPr="003748DC">
              <w:rPr>
                <w:rFonts w:ascii="Book Antiqua" w:eastAsia="Calibri" w:hAnsi="Book Antiqua" w:cs="Times New Roman"/>
                <w:b/>
                <w:bCs/>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hideMark/>
          </w:tcPr>
          <w:p w:rsidR="003748DC" w:rsidRPr="003748DC" w:rsidRDefault="003748DC" w:rsidP="003748DC">
            <w:pPr>
              <w:tabs>
                <w:tab w:val="num" w:pos="180"/>
              </w:tabs>
              <w:suppressAutoHyphens/>
              <w:spacing w:after="120" w:line="480" w:lineRule="auto"/>
              <w:jc w:val="center"/>
              <w:rPr>
                <w:rFonts w:ascii="Book Antiqua" w:eastAsia="Calibri" w:hAnsi="Book Antiqua" w:cs="Times New Roman"/>
                <w:b/>
                <w:bCs/>
                <w:sz w:val="20"/>
                <w:szCs w:val="20"/>
                <w:lang w:eastAsia="ar-SA"/>
              </w:rPr>
            </w:pPr>
            <w:r w:rsidRPr="003748DC">
              <w:rPr>
                <w:rFonts w:ascii="Book Antiqua" w:eastAsia="Calibri" w:hAnsi="Book Antiqua" w:cs="Times New Roman"/>
                <w:b/>
                <w:bCs/>
                <w:sz w:val="20"/>
                <w:szCs w:val="20"/>
                <w:lang w:eastAsia="ar-SA"/>
              </w:rPr>
              <w:t>5</w:t>
            </w:r>
          </w:p>
        </w:tc>
        <w:tc>
          <w:tcPr>
            <w:tcW w:w="1417" w:type="dxa"/>
            <w:tcBorders>
              <w:top w:val="single" w:sz="4" w:space="0" w:color="auto"/>
              <w:left w:val="single" w:sz="4" w:space="0" w:color="auto"/>
              <w:bottom w:val="single" w:sz="4" w:space="0" w:color="auto"/>
              <w:right w:val="single" w:sz="4" w:space="0" w:color="auto"/>
            </w:tcBorders>
            <w:hideMark/>
          </w:tcPr>
          <w:p w:rsidR="003748DC" w:rsidRPr="003748DC" w:rsidRDefault="003748DC" w:rsidP="003748DC">
            <w:pPr>
              <w:tabs>
                <w:tab w:val="num" w:pos="180"/>
              </w:tabs>
              <w:suppressAutoHyphens/>
              <w:spacing w:after="120" w:line="480" w:lineRule="auto"/>
              <w:jc w:val="center"/>
              <w:rPr>
                <w:rFonts w:ascii="Book Antiqua" w:eastAsia="Calibri" w:hAnsi="Book Antiqua" w:cs="Times New Roman"/>
                <w:b/>
                <w:bCs/>
                <w:sz w:val="20"/>
                <w:szCs w:val="20"/>
                <w:lang w:eastAsia="ar-SA"/>
              </w:rPr>
            </w:pPr>
            <w:r w:rsidRPr="003748DC">
              <w:rPr>
                <w:rFonts w:ascii="Book Antiqua" w:eastAsia="Calibri" w:hAnsi="Book Antiqua" w:cs="Times New Roman"/>
                <w:b/>
                <w:bCs/>
                <w:sz w:val="20"/>
                <w:szCs w:val="20"/>
                <w:lang w:eastAsia="ar-SA"/>
              </w:rPr>
              <w:t>1</w:t>
            </w:r>
          </w:p>
        </w:tc>
      </w:tr>
    </w:tbl>
    <w:p w:rsidR="00AB2AED" w:rsidRPr="00AB2AED" w:rsidRDefault="00AB2AED" w:rsidP="00AB2AED">
      <w:pPr>
        <w:widowControl w:val="0"/>
        <w:suppressAutoHyphens/>
        <w:spacing w:after="0" w:line="240" w:lineRule="auto"/>
        <w:ind w:left="720"/>
        <w:jc w:val="both"/>
        <w:rPr>
          <w:rFonts w:ascii="Book Antiqua" w:eastAsia="Times New Roman" w:hAnsi="Book Antiqua" w:cs="Arial"/>
          <w:sz w:val="20"/>
          <w:szCs w:val="20"/>
          <w:lang w:eastAsia="ar-SA"/>
        </w:rPr>
      </w:pPr>
    </w:p>
    <w:p w:rsidR="00AB2AED" w:rsidRPr="00AB2AED" w:rsidRDefault="00AB2AED" w:rsidP="00AB2AED">
      <w:pPr>
        <w:tabs>
          <w:tab w:val="left" w:pos="3856"/>
        </w:tabs>
        <w:suppressAutoHyphens/>
        <w:spacing w:after="0" w:line="240" w:lineRule="auto"/>
        <w:ind w:left="720"/>
        <w:jc w:val="both"/>
        <w:outlineLvl w:val="2"/>
        <w:rPr>
          <w:rFonts w:ascii="Book Antiqua" w:eastAsia="Times New Roman" w:hAnsi="Book Antiqua" w:cs="Times New Roman"/>
          <w:kern w:val="2"/>
          <w:sz w:val="20"/>
          <w:szCs w:val="20"/>
          <w:lang w:eastAsia="ar-SA"/>
        </w:rPr>
      </w:pPr>
      <w:r w:rsidRPr="00AB2AED">
        <w:rPr>
          <w:rFonts w:ascii="Book Antiqua" w:eastAsia="Times New Roman" w:hAnsi="Book Antiqua" w:cs="Times New Roman"/>
          <w:b/>
          <w:kern w:val="2"/>
          <w:sz w:val="20"/>
          <w:szCs w:val="20"/>
          <w:u w:val="single"/>
          <w:lang w:eastAsia="ar-SA"/>
        </w:rPr>
        <w:t>UWAGA:</w:t>
      </w:r>
      <w:r w:rsidRPr="00AB2AED">
        <w:rPr>
          <w:rFonts w:ascii="Book Antiqua" w:eastAsia="Times New Roman" w:hAnsi="Book Antiqua" w:cs="Times New Roman"/>
          <w:b/>
          <w:kern w:val="2"/>
          <w:sz w:val="20"/>
          <w:szCs w:val="20"/>
          <w:lang w:eastAsia="ar-SA"/>
        </w:rPr>
        <w:t xml:space="preserve"> minimalny termin dostawy to 3 dni robocze a maksymalny termin dostawy to 7 dni roboczych, oferta nie może być opatrzona terminem dostawy innym niż z tego zakresu, gdyż będzie niezgodna z SIWZ.</w:t>
      </w:r>
    </w:p>
    <w:p w:rsidR="00AB2AED" w:rsidRPr="00AB2AED" w:rsidRDefault="00AB2AED" w:rsidP="00AB2AED">
      <w:pPr>
        <w:widowControl w:val="0"/>
        <w:suppressAutoHyphens/>
        <w:spacing w:after="0" w:line="240" w:lineRule="auto"/>
        <w:ind w:left="720"/>
        <w:jc w:val="both"/>
        <w:rPr>
          <w:rFonts w:ascii="Book Antiqua" w:eastAsia="Times New Roman" w:hAnsi="Book Antiqua" w:cs="Arial"/>
          <w:sz w:val="20"/>
          <w:szCs w:val="20"/>
          <w:lang w:eastAsia="ar-SA"/>
        </w:rPr>
      </w:pPr>
    </w:p>
    <w:p w:rsidR="006B330B" w:rsidRPr="003748DC" w:rsidRDefault="006B330B" w:rsidP="00E70831">
      <w:pPr>
        <w:suppressAutoHyphens/>
        <w:autoSpaceDE w:val="0"/>
        <w:spacing w:after="0" w:line="360" w:lineRule="auto"/>
        <w:jc w:val="both"/>
        <w:rPr>
          <w:rFonts w:ascii="Book Antiqua" w:eastAsia="Times New Roman" w:hAnsi="Book Antiqua" w:cs="Book Antiqua"/>
          <w:sz w:val="20"/>
          <w:szCs w:val="20"/>
          <w:lang w:eastAsia="ar-SA"/>
        </w:rPr>
      </w:pPr>
    </w:p>
    <w:p w:rsidR="00AB2AED" w:rsidRPr="00AB2AED" w:rsidRDefault="00AB2AED" w:rsidP="00E70831">
      <w:pPr>
        <w:widowControl w:val="0"/>
        <w:tabs>
          <w:tab w:val="left" w:pos="720"/>
        </w:tabs>
        <w:suppressAutoHyphens/>
        <w:spacing w:after="0" w:line="240" w:lineRule="auto"/>
        <w:ind w:left="720" w:hanging="720"/>
        <w:jc w:val="both"/>
        <w:rPr>
          <w:rFonts w:ascii="Book Antiqua" w:eastAsia="Times New Roman" w:hAnsi="Book Antiqua" w:cs="Arial"/>
          <w:sz w:val="20"/>
          <w:szCs w:val="20"/>
          <w:lang w:eastAsia="ar-SA"/>
        </w:rPr>
      </w:pPr>
      <w:r w:rsidRPr="00AB2AED">
        <w:rPr>
          <w:rFonts w:ascii="Book Antiqua" w:eastAsia="Times New Roman" w:hAnsi="Book Antiqua" w:cs="Arial"/>
          <w:sz w:val="20"/>
          <w:szCs w:val="20"/>
          <w:lang w:eastAsia="ar-SA"/>
        </w:rPr>
        <w:t>15.</w:t>
      </w:r>
      <w:r w:rsidR="00E70831">
        <w:rPr>
          <w:rFonts w:ascii="Book Antiqua" w:eastAsia="Times New Roman" w:hAnsi="Book Antiqua" w:cs="Arial"/>
          <w:sz w:val="20"/>
          <w:szCs w:val="20"/>
          <w:lang w:eastAsia="ar-SA"/>
        </w:rPr>
        <w:t>3</w:t>
      </w:r>
      <w:r w:rsidRPr="00AB2AED">
        <w:rPr>
          <w:rFonts w:ascii="Book Antiqua" w:eastAsia="Times New Roman" w:hAnsi="Book Antiqua" w:cs="Arial"/>
          <w:sz w:val="20"/>
          <w:szCs w:val="20"/>
          <w:lang w:eastAsia="ar-SA"/>
        </w:rPr>
        <w:t>.</w:t>
      </w:r>
      <w:r w:rsidRPr="00AB2AED">
        <w:rPr>
          <w:rFonts w:ascii="Book Antiqua" w:eastAsia="Times New Roman" w:hAnsi="Book Antiqua" w:cs="Arial"/>
          <w:sz w:val="20"/>
          <w:szCs w:val="20"/>
          <w:lang w:eastAsia="ar-SA"/>
        </w:rPr>
        <w:tab/>
        <w:t>Za najkorzystniejszą uznana zostanie oferta z najwyższą ilością uzyskanych punktów, spełniająca wymagania ustawy z dnia 29 stycznia 2004r.</w:t>
      </w:r>
      <w:r w:rsidRPr="00AB2AED">
        <w:rPr>
          <w:rFonts w:ascii="Book Antiqua" w:eastAsia="Times New Roman" w:hAnsi="Book Antiqua" w:cs="Arial"/>
          <w:bCs/>
          <w:sz w:val="20"/>
          <w:szCs w:val="20"/>
          <w:lang w:eastAsia="ar-SA"/>
        </w:rPr>
        <w:t xml:space="preserve"> Prawo zamówień publicznych </w:t>
      </w:r>
      <w:r w:rsidRPr="00AB2AED">
        <w:rPr>
          <w:rFonts w:ascii="Book Antiqua" w:eastAsia="Times New Roman" w:hAnsi="Book Antiqua" w:cs="Arial"/>
          <w:sz w:val="20"/>
          <w:szCs w:val="20"/>
          <w:lang w:eastAsia="ar-SA"/>
        </w:rPr>
        <w:t xml:space="preserve">(Dz. U. z 2013 r. poz. 907 z </w:t>
      </w:r>
      <w:proofErr w:type="spellStart"/>
      <w:r w:rsidRPr="00AB2AED">
        <w:rPr>
          <w:rFonts w:ascii="Book Antiqua" w:eastAsia="Times New Roman" w:hAnsi="Book Antiqua" w:cs="Arial"/>
          <w:sz w:val="20"/>
          <w:szCs w:val="20"/>
          <w:lang w:eastAsia="ar-SA"/>
        </w:rPr>
        <w:t>późn</w:t>
      </w:r>
      <w:proofErr w:type="spellEnd"/>
      <w:r w:rsidRPr="00AB2AED">
        <w:rPr>
          <w:rFonts w:ascii="Book Antiqua" w:eastAsia="Times New Roman" w:hAnsi="Book Antiqua" w:cs="Arial"/>
          <w:sz w:val="20"/>
          <w:szCs w:val="20"/>
          <w:lang w:eastAsia="ar-SA"/>
        </w:rPr>
        <w:t>. zm.) oraz niniejszej specyfikacji</w:t>
      </w:r>
      <w:r w:rsidRPr="00AB2AED">
        <w:rPr>
          <w:rFonts w:ascii="Book Antiqua" w:eastAsia="Times New Roman" w:hAnsi="Book Antiqua" w:cs="Times New Roman"/>
          <w:iCs/>
          <w:sz w:val="20"/>
          <w:szCs w:val="20"/>
          <w:lang w:eastAsia="ar-SA"/>
        </w:rPr>
        <w:t xml:space="preserve"> istotnych warunków zamówienia</w:t>
      </w:r>
      <w:r w:rsidRPr="00AB2AED">
        <w:rPr>
          <w:rFonts w:ascii="Book Antiqua" w:eastAsia="Times New Roman" w:hAnsi="Book Antiqua" w:cs="Arial"/>
          <w:sz w:val="20"/>
          <w:szCs w:val="20"/>
          <w:lang w:eastAsia="ar-SA"/>
        </w:rPr>
        <w:t>.</w:t>
      </w:r>
    </w:p>
    <w:p w:rsidR="00AB2AED" w:rsidRPr="00AB2AED" w:rsidRDefault="00AB2AED" w:rsidP="00AB2AED">
      <w:pPr>
        <w:widowControl w:val="0"/>
        <w:tabs>
          <w:tab w:val="left" w:pos="720"/>
        </w:tabs>
        <w:suppressAutoHyphens/>
        <w:spacing w:after="0" w:line="240" w:lineRule="auto"/>
        <w:ind w:left="720" w:hanging="720"/>
        <w:jc w:val="both"/>
        <w:rPr>
          <w:rFonts w:ascii="Book Antiqua" w:eastAsia="Times New Roman" w:hAnsi="Book Antiqua" w:cs="Arial"/>
          <w:sz w:val="20"/>
          <w:szCs w:val="20"/>
          <w:lang w:eastAsia="ar-SA"/>
        </w:rPr>
      </w:pPr>
      <w:r w:rsidRPr="00AB2AED">
        <w:rPr>
          <w:rFonts w:ascii="Book Antiqua" w:eastAsia="Times New Roman" w:hAnsi="Book Antiqua" w:cs="Arial"/>
          <w:sz w:val="20"/>
          <w:szCs w:val="20"/>
          <w:lang w:eastAsia="ar-SA"/>
        </w:rPr>
        <w:t>15.</w:t>
      </w:r>
      <w:r w:rsidR="00E70831">
        <w:rPr>
          <w:rFonts w:ascii="Book Antiqua" w:eastAsia="Times New Roman" w:hAnsi="Book Antiqua" w:cs="Arial"/>
          <w:sz w:val="20"/>
          <w:szCs w:val="20"/>
          <w:lang w:eastAsia="ar-SA"/>
        </w:rPr>
        <w:t>4</w:t>
      </w:r>
      <w:r w:rsidRPr="00AB2AED">
        <w:rPr>
          <w:rFonts w:ascii="Book Antiqua" w:eastAsia="Times New Roman" w:hAnsi="Book Antiqua" w:cs="Arial"/>
          <w:sz w:val="20"/>
          <w:szCs w:val="20"/>
          <w:lang w:eastAsia="ar-SA"/>
        </w:rPr>
        <w:t>.</w:t>
      </w:r>
      <w:r w:rsidRPr="00AB2AED">
        <w:rPr>
          <w:rFonts w:ascii="Book Antiqua" w:eastAsia="Times New Roman" w:hAnsi="Book Antiqua" w:cs="Arial"/>
          <w:sz w:val="20"/>
          <w:szCs w:val="20"/>
          <w:lang w:eastAsia="ar-SA"/>
        </w:rPr>
        <w:tab/>
        <w:t>Jeżeli Zamawiający nie będzie mógł dokonać wyboru oferty najkorzystniejszej ze względu na to, że złożone oferty przedstawiają taki sam bilans ceny i innych kryteriów oceny ofert, spośród tych ofert wybierze ofertę z niższą ceną.</w:t>
      </w:r>
    </w:p>
    <w:p w:rsidR="00AB2AED" w:rsidRPr="00AB2AED" w:rsidRDefault="00AB2AED" w:rsidP="00AB2AED">
      <w:pPr>
        <w:widowControl w:val="0"/>
        <w:suppressAutoHyphens/>
        <w:spacing w:after="0" w:line="240" w:lineRule="auto"/>
        <w:jc w:val="both"/>
        <w:rPr>
          <w:rFonts w:ascii="Book Antiqua" w:eastAsia="Times New Roman" w:hAnsi="Book Antiqua" w:cs="Arial"/>
          <w:sz w:val="20"/>
          <w:szCs w:val="20"/>
          <w:lang w:eastAsia="ar-SA"/>
        </w:rPr>
      </w:pPr>
    </w:p>
    <w:p w:rsidR="00AB2AED" w:rsidRPr="00AB2AED" w:rsidRDefault="00AB2AED" w:rsidP="00565AFB">
      <w:pPr>
        <w:numPr>
          <w:ilvl w:val="0"/>
          <w:numId w:val="17"/>
        </w:numPr>
        <w:tabs>
          <w:tab w:val="num" w:pos="720"/>
        </w:tabs>
        <w:suppressAutoHyphens/>
        <w:spacing w:after="0" w:line="240" w:lineRule="auto"/>
        <w:ind w:left="720" w:right="-1" w:hanging="720"/>
        <w:jc w:val="both"/>
        <w:rPr>
          <w:rFonts w:ascii="Book Antiqua" w:eastAsia="Times New Roman" w:hAnsi="Book Antiqua" w:cs="Times New Roman"/>
          <w:b/>
          <w:iCs/>
          <w:sz w:val="20"/>
          <w:szCs w:val="20"/>
          <w:lang w:eastAsia="ar-SA"/>
        </w:rPr>
      </w:pPr>
      <w:r w:rsidRPr="00AB2AED">
        <w:rPr>
          <w:rFonts w:ascii="Book Antiqua" w:eastAsia="Times New Roman" w:hAnsi="Book Antiqua" w:cs="Times New Roman"/>
          <w:b/>
          <w:iCs/>
          <w:sz w:val="20"/>
          <w:szCs w:val="20"/>
          <w:lang w:eastAsia="ar-SA"/>
        </w:rPr>
        <w:t>INFORMACJE O FORMALNOŚCIACH, JAKICH NALEŻY DOPEŁNIĆ PO WYBORZE OFERTY W CELU ZAWARCIA UMOWY</w:t>
      </w:r>
    </w:p>
    <w:p w:rsidR="00AB2AED" w:rsidRPr="00AB2AED" w:rsidRDefault="00AB2AED" w:rsidP="00565AFB">
      <w:pPr>
        <w:numPr>
          <w:ilvl w:val="1"/>
          <w:numId w:val="17"/>
        </w:numPr>
        <w:suppressAutoHyphens/>
        <w:spacing w:after="0" w:line="240" w:lineRule="auto"/>
        <w:ind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 xml:space="preserve">Zamawiający udzieli zamówienia Wykonawcy, który spełni wszystkie postawione w specyfikacji </w:t>
      </w:r>
      <w:r w:rsidRPr="00AB2AED">
        <w:rPr>
          <w:rFonts w:ascii="Book Antiqua" w:eastAsia="Times New Roman" w:hAnsi="Book Antiqua" w:cs="Times New Roman"/>
          <w:iCs/>
          <w:sz w:val="20"/>
          <w:szCs w:val="20"/>
          <w:lang w:eastAsia="ar-SA"/>
        </w:rPr>
        <w:t>istotnych warunków zamówienia</w:t>
      </w:r>
      <w:r w:rsidRPr="00AB2AED">
        <w:rPr>
          <w:rFonts w:ascii="Book Antiqua" w:eastAsia="Times New Roman" w:hAnsi="Book Antiqua" w:cs="Times New Roman"/>
          <w:b/>
          <w:iCs/>
          <w:sz w:val="20"/>
          <w:szCs w:val="20"/>
          <w:lang w:eastAsia="ar-SA"/>
        </w:rPr>
        <w:t xml:space="preserve"> </w:t>
      </w:r>
      <w:r w:rsidRPr="00AB2AED">
        <w:rPr>
          <w:rFonts w:ascii="Book Antiqua" w:eastAsia="Times New Roman" w:hAnsi="Book Antiqua" w:cs="Times New Roman"/>
          <w:sz w:val="20"/>
          <w:szCs w:val="20"/>
          <w:lang w:eastAsia="ar-SA"/>
        </w:rPr>
        <w:t xml:space="preserve">warunki oraz uzyska </w:t>
      </w:r>
      <w:r w:rsidRPr="00AB2AED">
        <w:rPr>
          <w:rFonts w:ascii="Book Antiqua" w:eastAsia="Times New Roman" w:hAnsi="Book Antiqua" w:cs="Arial"/>
          <w:sz w:val="20"/>
          <w:szCs w:val="20"/>
          <w:lang w:eastAsia="ar-SA"/>
        </w:rPr>
        <w:t>najwyższą ilość punktów w określonych w SIWZ kryteriach</w:t>
      </w:r>
      <w:r w:rsidRPr="00AB2AED">
        <w:rPr>
          <w:rFonts w:ascii="Book Antiqua" w:eastAsia="Times New Roman" w:hAnsi="Book Antiqua" w:cs="Times New Roman"/>
          <w:sz w:val="20"/>
          <w:szCs w:val="20"/>
          <w:lang w:eastAsia="ar-SA"/>
        </w:rPr>
        <w:t>.</w:t>
      </w:r>
    </w:p>
    <w:p w:rsidR="00AB2AED" w:rsidRPr="00AB2AED" w:rsidRDefault="00AB2AED" w:rsidP="00565AFB">
      <w:pPr>
        <w:numPr>
          <w:ilvl w:val="1"/>
          <w:numId w:val="17"/>
        </w:numPr>
        <w:suppressAutoHyphens/>
        <w:spacing w:after="0" w:line="240" w:lineRule="auto"/>
        <w:ind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Niezwłocznie po wyborze najkorzystniejszej oferty Zamawiający jednocześnie zawiadomi Wykonawców, którzy złożyli oferty o:</w:t>
      </w:r>
    </w:p>
    <w:p w:rsidR="00AB2AED" w:rsidRPr="00AB2AED" w:rsidRDefault="00AB2AED" w:rsidP="00AB2AED">
      <w:pPr>
        <w:suppressAutoHyphens/>
        <w:spacing w:after="0"/>
        <w:ind w:left="1080" w:right="-1" w:hanging="36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AB2AED" w:rsidRPr="00AB2AED" w:rsidRDefault="00AB2AED" w:rsidP="00AB2AED">
      <w:pPr>
        <w:suppressAutoHyphens/>
        <w:spacing w:after="0"/>
        <w:ind w:left="1080" w:right="-1" w:hanging="36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 xml:space="preserve">2) </w:t>
      </w:r>
      <w:r w:rsidRPr="00AB2AED">
        <w:rPr>
          <w:rFonts w:ascii="Book Antiqua" w:eastAsia="Times New Roman" w:hAnsi="Book Antiqua" w:cs="Times New Roman"/>
          <w:sz w:val="20"/>
          <w:szCs w:val="20"/>
          <w:lang w:eastAsia="ar-SA"/>
        </w:rPr>
        <w:tab/>
        <w:t>Wykonawcach, których oferty zostały odrzucone, podając uzasadnienie faktyczne i prawne,</w:t>
      </w:r>
    </w:p>
    <w:p w:rsidR="00AB2AED" w:rsidRPr="00AB2AED" w:rsidRDefault="00AB2AED" w:rsidP="00AB2AED">
      <w:pPr>
        <w:suppressAutoHyphens/>
        <w:spacing w:after="0"/>
        <w:ind w:left="1080" w:right="-1" w:hanging="36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3)</w:t>
      </w:r>
      <w:r w:rsidRPr="00AB2AED">
        <w:rPr>
          <w:rFonts w:ascii="Book Antiqua" w:eastAsia="Times New Roman" w:hAnsi="Book Antiqua" w:cs="Times New Roman"/>
          <w:sz w:val="20"/>
          <w:szCs w:val="20"/>
          <w:lang w:eastAsia="ar-SA"/>
        </w:rPr>
        <w:tab/>
        <w:t>Wykonawcach, którzy zostali wykluczeni z postępowania o udzielenie zamówienia, podając uzasadnienie faktyczne i prawne,</w:t>
      </w:r>
    </w:p>
    <w:p w:rsidR="00AB2AED" w:rsidRPr="00AB2AED" w:rsidRDefault="00AB2AED" w:rsidP="00AB2AED">
      <w:pPr>
        <w:suppressAutoHyphens/>
        <w:spacing w:after="0"/>
        <w:ind w:left="1080" w:right="-1" w:hanging="36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4) terminie, po którego upływie, umowa w sprawie zamówienia publicznego może być zawarta.</w:t>
      </w:r>
    </w:p>
    <w:p w:rsidR="00AB2AED" w:rsidRPr="00AB2AED" w:rsidRDefault="00AB2AED" w:rsidP="00565AFB">
      <w:pPr>
        <w:numPr>
          <w:ilvl w:val="1"/>
          <w:numId w:val="17"/>
        </w:numPr>
        <w:suppressAutoHyphens/>
        <w:spacing w:after="0" w:line="240" w:lineRule="auto"/>
        <w:ind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 xml:space="preserve">Informację, o której mowa w pkt 16.2. </w:t>
      </w:r>
      <w:proofErr w:type="spellStart"/>
      <w:r w:rsidRPr="00AB2AED">
        <w:rPr>
          <w:rFonts w:ascii="Book Antiqua" w:eastAsia="Times New Roman" w:hAnsi="Book Antiqua" w:cs="Times New Roman"/>
          <w:sz w:val="20"/>
          <w:szCs w:val="20"/>
          <w:lang w:eastAsia="ar-SA"/>
        </w:rPr>
        <w:t>ppkt</w:t>
      </w:r>
      <w:proofErr w:type="spellEnd"/>
      <w:r w:rsidRPr="00AB2AED">
        <w:rPr>
          <w:rFonts w:ascii="Book Antiqua" w:eastAsia="Times New Roman" w:hAnsi="Book Antiqua" w:cs="Times New Roman"/>
          <w:sz w:val="20"/>
          <w:szCs w:val="20"/>
          <w:lang w:eastAsia="ar-SA"/>
        </w:rPr>
        <w:t xml:space="preserve"> 1, Zamawiający zamieści niezwłocznie również na stronie internetowej oraz w miejscu publicznie dostępnym w swojej siedzibie.</w:t>
      </w:r>
    </w:p>
    <w:p w:rsidR="00AB2AED" w:rsidRPr="00AB2AED" w:rsidRDefault="00AB2AED" w:rsidP="00565AFB">
      <w:pPr>
        <w:numPr>
          <w:ilvl w:val="1"/>
          <w:numId w:val="17"/>
        </w:numPr>
        <w:tabs>
          <w:tab w:val="left" w:pos="720"/>
        </w:tabs>
        <w:suppressAutoHyphens/>
        <w:spacing w:after="0" w:line="240" w:lineRule="auto"/>
        <w:ind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 xml:space="preserve">W przypadku, gdy zostanie wybrana jako najkorzystniejsza oferta Wykonawców wspólnie ubiegających się o udzielenie zamówienia, Wykonawca przed podpisaniem umowy na wezwanie Zamawiającego powinien przedłożyć umowę regulującą współpracę Wykonawców, w której Wykonawcy wskażą pełnomocnika uprawnionego do kontaktów z Zamawiającym oraz wystawiania dokumentów związanych z płatnościami. </w:t>
      </w:r>
      <w:r w:rsidRPr="00AB2AED">
        <w:rPr>
          <w:rFonts w:ascii="Book Antiqua" w:eastAsia="Times New Roman" w:hAnsi="Book Antiqua" w:cs="Times New Roman"/>
          <w:iCs/>
          <w:sz w:val="20"/>
          <w:szCs w:val="20"/>
          <w:lang w:eastAsia="ar-SA"/>
        </w:rPr>
        <w:t>Umowa nie może być zawarta na czas krótszy, niż okres realizacji umowy z Zamawiającym.</w:t>
      </w:r>
    </w:p>
    <w:p w:rsidR="00AB2AED" w:rsidRPr="00AB2AED" w:rsidRDefault="00AB2AED" w:rsidP="00565AFB">
      <w:pPr>
        <w:numPr>
          <w:ilvl w:val="1"/>
          <w:numId w:val="17"/>
        </w:numPr>
        <w:tabs>
          <w:tab w:val="left" w:pos="720"/>
        </w:tabs>
        <w:suppressAutoHyphens/>
        <w:spacing w:after="0" w:line="240" w:lineRule="auto"/>
        <w:ind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O terminie złożenia dokumentu, o którym mowa w pkt 16.4 Zamawiający powiadomi Wykonawcę odrębnym pismem.</w:t>
      </w:r>
    </w:p>
    <w:p w:rsidR="00AB2AED" w:rsidRPr="00AB2AED" w:rsidRDefault="00AB2AED" w:rsidP="00AB2AED">
      <w:pPr>
        <w:spacing w:after="0"/>
        <w:ind w:right="-1"/>
        <w:rPr>
          <w:rFonts w:ascii="Book Antiqua" w:eastAsia="Times New Roman" w:hAnsi="Book Antiqua" w:cs="Times New Roman"/>
          <w:b/>
          <w:iCs/>
          <w:sz w:val="20"/>
          <w:szCs w:val="20"/>
          <w:lang w:eastAsia="ar-SA"/>
        </w:rPr>
      </w:pPr>
    </w:p>
    <w:p w:rsidR="00AB2AED" w:rsidRPr="00AB2AED" w:rsidRDefault="00AB2AED" w:rsidP="00565AFB">
      <w:pPr>
        <w:numPr>
          <w:ilvl w:val="0"/>
          <w:numId w:val="17"/>
        </w:numPr>
        <w:suppressAutoHyphens/>
        <w:spacing w:after="0" w:line="240" w:lineRule="auto"/>
        <w:ind w:right="-1"/>
        <w:jc w:val="both"/>
        <w:rPr>
          <w:rFonts w:ascii="Book Antiqua" w:eastAsia="Times New Roman" w:hAnsi="Book Antiqua" w:cs="Times New Roman"/>
          <w:bCs/>
          <w:i/>
          <w:iCs/>
          <w:sz w:val="20"/>
          <w:szCs w:val="20"/>
          <w:lang w:eastAsia="ar-SA"/>
        </w:rPr>
      </w:pPr>
      <w:r w:rsidRPr="00AB2AED">
        <w:rPr>
          <w:rFonts w:ascii="Book Antiqua" w:eastAsia="Times New Roman" w:hAnsi="Book Antiqua" w:cs="Times New Roman"/>
          <w:b/>
          <w:iCs/>
          <w:sz w:val="20"/>
          <w:szCs w:val="20"/>
          <w:lang w:eastAsia="ar-SA"/>
        </w:rPr>
        <w:t xml:space="preserve">  </w:t>
      </w:r>
      <w:r w:rsidRPr="00AB2AED">
        <w:rPr>
          <w:rFonts w:ascii="Book Antiqua" w:eastAsia="Times New Roman" w:hAnsi="Book Antiqua" w:cs="Times New Roman"/>
          <w:b/>
          <w:iCs/>
          <w:sz w:val="20"/>
          <w:szCs w:val="20"/>
          <w:lang w:eastAsia="ar-SA"/>
        </w:rPr>
        <w:tab/>
        <w:t>ZABEZPIECZENIE NALEŻYTEGO WYKONANIA UMOWY</w:t>
      </w:r>
    </w:p>
    <w:p w:rsidR="00AB2AED" w:rsidRPr="00AB2AED" w:rsidRDefault="00AB2AED" w:rsidP="00AB2AED">
      <w:pPr>
        <w:suppressAutoHyphens/>
        <w:spacing w:after="0"/>
        <w:ind w:firstLine="708"/>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Zamawiający nie wymaga zabezpieczenia należytego wykonania umowy.</w:t>
      </w:r>
    </w:p>
    <w:p w:rsidR="00AB2AED" w:rsidRPr="00AB2AED" w:rsidRDefault="00AB2AED" w:rsidP="00AB2AED">
      <w:pPr>
        <w:spacing w:after="0"/>
        <w:ind w:right="-1"/>
        <w:rPr>
          <w:rFonts w:ascii="Book Antiqua" w:eastAsia="Times New Roman" w:hAnsi="Book Antiqua" w:cs="Times New Roman"/>
          <w:b/>
          <w:sz w:val="20"/>
          <w:szCs w:val="20"/>
          <w:lang w:eastAsia="ar-SA"/>
        </w:rPr>
      </w:pPr>
    </w:p>
    <w:p w:rsidR="00AB2AED" w:rsidRPr="00AB2AED" w:rsidRDefault="00AB2AED" w:rsidP="00AB2AED">
      <w:pPr>
        <w:spacing w:after="0"/>
        <w:ind w:right="-1"/>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 xml:space="preserve">18. </w:t>
      </w:r>
      <w:r w:rsidRPr="00AB2AED">
        <w:rPr>
          <w:rFonts w:ascii="Book Antiqua" w:eastAsia="Times New Roman" w:hAnsi="Book Antiqua" w:cs="Times New Roman"/>
          <w:b/>
          <w:sz w:val="20"/>
          <w:szCs w:val="20"/>
          <w:lang w:eastAsia="ar-SA"/>
        </w:rPr>
        <w:tab/>
        <w:t>POUCZENIE O ŚRODKACH OCHRONY PRAWNEJ</w:t>
      </w:r>
    </w:p>
    <w:p w:rsidR="00AB2AED" w:rsidRPr="00AB2AED" w:rsidRDefault="00AB2AED" w:rsidP="00AB2AED">
      <w:pPr>
        <w:suppressAutoHyphens/>
        <w:spacing w:before="120" w:after="0"/>
        <w:ind w:left="705" w:right="-1" w:hanging="705"/>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pacing w:val="4"/>
          <w:sz w:val="20"/>
          <w:szCs w:val="20"/>
          <w:lang w:eastAsia="ar-SA"/>
        </w:rPr>
        <w:t xml:space="preserve">18.1. </w:t>
      </w:r>
      <w:r w:rsidRPr="00AB2AED">
        <w:rPr>
          <w:rFonts w:ascii="Book Antiqua" w:eastAsia="Times New Roman" w:hAnsi="Book Antiqua" w:cs="Times New Roman"/>
          <w:spacing w:val="4"/>
          <w:sz w:val="20"/>
          <w:szCs w:val="20"/>
          <w:lang w:eastAsia="ar-SA"/>
        </w:rPr>
        <w:tab/>
      </w:r>
      <w:r w:rsidRPr="00AB2AED">
        <w:rPr>
          <w:rFonts w:ascii="Book Antiqua" w:eastAsia="Times New Roman" w:hAnsi="Book Antiqua" w:cs="Times New Roman"/>
          <w:sz w:val="20"/>
          <w:szCs w:val="20"/>
          <w:lang w:eastAsia="ar-SA"/>
        </w:rPr>
        <w:t xml:space="preserve">Wykonawcy, a także innemu podmiotowi, jeżeli ma lub miał interes w uzyskaniu zamówienia oraz poniósł lub może ponieść szkodę w wyniku naruszenia przez Zamawiającego przepisów ustawy </w:t>
      </w:r>
      <w:proofErr w:type="spellStart"/>
      <w:r w:rsidRPr="00AB2AED">
        <w:rPr>
          <w:rFonts w:ascii="Book Antiqua" w:eastAsia="Times New Roman" w:hAnsi="Book Antiqua" w:cs="Times New Roman"/>
          <w:sz w:val="20"/>
          <w:szCs w:val="20"/>
          <w:lang w:eastAsia="ar-SA"/>
        </w:rPr>
        <w:t>Pzp</w:t>
      </w:r>
      <w:proofErr w:type="spellEnd"/>
      <w:r w:rsidRPr="00AB2AED">
        <w:rPr>
          <w:rFonts w:ascii="Book Antiqua" w:eastAsia="Times New Roman" w:hAnsi="Book Antiqua" w:cs="Times New Roman"/>
          <w:sz w:val="20"/>
          <w:szCs w:val="20"/>
          <w:lang w:eastAsia="ar-SA"/>
        </w:rPr>
        <w:t xml:space="preserve">., przysługują środki ochrony prawnej określone w Dziale VI ustawy </w:t>
      </w:r>
      <w:proofErr w:type="spellStart"/>
      <w:r w:rsidRPr="00AB2AED">
        <w:rPr>
          <w:rFonts w:ascii="Book Antiqua" w:eastAsia="Times New Roman" w:hAnsi="Book Antiqua" w:cs="Times New Roman"/>
          <w:sz w:val="20"/>
          <w:szCs w:val="20"/>
          <w:lang w:eastAsia="ar-SA"/>
        </w:rPr>
        <w:t>Pzp</w:t>
      </w:r>
      <w:proofErr w:type="spellEnd"/>
      <w:r w:rsidRPr="00AB2AED">
        <w:rPr>
          <w:rFonts w:ascii="Book Antiqua" w:eastAsia="Times New Roman" w:hAnsi="Book Antiqua" w:cs="Times New Roman"/>
          <w:sz w:val="20"/>
          <w:szCs w:val="20"/>
          <w:lang w:eastAsia="ar-SA"/>
        </w:rPr>
        <w:t xml:space="preserve">. Środki ochrony prawnej wobec ogłoszenia o zamówieniu oraz specyfikacji istotnych warunków zamówienia przysługują również organizacjom wpisanym na listę, o której mowa w art. 154 pkt 5 ustawy </w:t>
      </w:r>
      <w:proofErr w:type="spellStart"/>
      <w:r w:rsidRPr="00AB2AED">
        <w:rPr>
          <w:rFonts w:ascii="Book Antiqua" w:eastAsia="Times New Roman" w:hAnsi="Book Antiqua" w:cs="Times New Roman"/>
          <w:sz w:val="20"/>
          <w:szCs w:val="20"/>
          <w:lang w:eastAsia="ar-SA"/>
        </w:rPr>
        <w:t>Pzp</w:t>
      </w:r>
      <w:proofErr w:type="spellEnd"/>
      <w:r w:rsidRPr="00AB2AED">
        <w:rPr>
          <w:rFonts w:ascii="Book Antiqua" w:eastAsia="Times New Roman" w:hAnsi="Book Antiqua" w:cs="Times New Roman"/>
          <w:sz w:val="20"/>
          <w:szCs w:val="20"/>
          <w:lang w:eastAsia="ar-SA"/>
        </w:rPr>
        <w:t>.</w:t>
      </w:r>
    </w:p>
    <w:p w:rsidR="00AB2AED" w:rsidRPr="00AB2AED" w:rsidRDefault="00AB2AED" w:rsidP="00AB2AED">
      <w:pPr>
        <w:suppressAutoHyphens/>
        <w:spacing w:after="0"/>
        <w:ind w:left="705" w:right="-1" w:hanging="705"/>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pacing w:val="4"/>
          <w:sz w:val="20"/>
          <w:szCs w:val="20"/>
          <w:lang w:eastAsia="ar-SA"/>
        </w:rPr>
        <w:t xml:space="preserve">18.2. </w:t>
      </w:r>
      <w:r w:rsidRPr="00AB2AED">
        <w:rPr>
          <w:rFonts w:ascii="Book Antiqua" w:eastAsia="Times New Roman" w:hAnsi="Book Antiqua" w:cs="Times New Roman"/>
          <w:spacing w:val="4"/>
          <w:sz w:val="20"/>
          <w:szCs w:val="20"/>
          <w:lang w:eastAsia="ar-SA"/>
        </w:rPr>
        <w:tab/>
      </w:r>
      <w:r w:rsidRPr="00AB2AED">
        <w:rPr>
          <w:rFonts w:ascii="Book Antiqua" w:eastAsia="Times New Roman" w:hAnsi="Book Antiqua" w:cs="Times New Roman"/>
          <w:sz w:val="20"/>
          <w:szCs w:val="20"/>
          <w:lang w:eastAsia="ar-SA"/>
        </w:rPr>
        <w:t xml:space="preserve">Odwołanie przysługuje wyłącznie </w:t>
      </w:r>
      <w:r w:rsidRPr="00AB2AED">
        <w:rPr>
          <w:rFonts w:ascii="Book Antiqua" w:eastAsia="Times New Roman" w:hAnsi="Book Antiqua" w:cs="TimesNewRomanPSMT"/>
          <w:sz w:val="20"/>
          <w:szCs w:val="20"/>
          <w:lang w:eastAsia="ar-SA"/>
        </w:rPr>
        <w:t>wobec czynności:</w:t>
      </w:r>
    </w:p>
    <w:p w:rsidR="00AB2AED" w:rsidRPr="00AB2AED" w:rsidRDefault="00AB2AED" w:rsidP="00565AFB">
      <w:pPr>
        <w:numPr>
          <w:ilvl w:val="0"/>
          <w:numId w:val="18"/>
        </w:numPr>
        <w:tabs>
          <w:tab w:val="clear" w:pos="360"/>
          <w:tab w:val="num" w:pos="1080"/>
        </w:tabs>
        <w:suppressAutoHyphens/>
        <w:autoSpaceDE w:val="0"/>
        <w:autoSpaceDN w:val="0"/>
        <w:adjustRightInd w:val="0"/>
        <w:spacing w:after="0" w:line="240" w:lineRule="auto"/>
        <w:ind w:left="1080" w:right="-1"/>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opisu sposobu dokonywania oceny spełniania warunków udziału w postępowaniu;</w:t>
      </w:r>
    </w:p>
    <w:p w:rsidR="00AB2AED" w:rsidRPr="00AB2AED" w:rsidRDefault="00AB2AED" w:rsidP="00565AFB">
      <w:pPr>
        <w:numPr>
          <w:ilvl w:val="0"/>
          <w:numId w:val="18"/>
        </w:numPr>
        <w:tabs>
          <w:tab w:val="clear" w:pos="360"/>
          <w:tab w:val="num" w:pos="1080"/>
        </w:tabs>
        <w:suppressAutoHyphens/>
        <w:autoSpaceDE w:val="0"/>
        <w:autoSpaceDN w:val="0"/>
        <w:adjustRightInd w:val="0"/>
        <w:spacing w:after="0" w:line="240" w:lineRule="auto"/>
        <w:ind w:left="1080" w:right="-1"/>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wykluczenia odwołującego z postępowania o udzielenie zamówienia;</w:t>
      </w:r>
    </w:p>
    <w:p w:rsidR="00AB2AED" w:rsidRPr="00AB2AED" w:rsidRDefault="00AB2AED" w:rsidP="00565AFB">
      <w:pPr>
        <w:numPr>
          <w:ilvl w:val="0"/>
          <w:numId w:val="18"/>
        </w:numPr>
        <w:tabs>
          <w:tab w:val="clear" w:pos="360"/>
          <w:tab w:val="num" w:pos="1080"/>
        </w:tabs>
        <w:suppressAutoHyphens/>
        <w:autoSpaceDE w:val="0"/>
        <w:autoSpaceDN w:val="0"/>
        <w:adjustRightInd w:val="0"/>
        <w:spacing w:after="0" w:line="240" w:lineRule="auto"/>
        <w:ind w:left="1080" w:right="-1"/>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odrzucenia oferty odwołującego.</w:t>
      </w:r>
    </w:p>
    <w:p w:rsidR="00AB2AED" w:rsidRPr="00AB2AED" w:rsidRDefault="00AB2AED" w:rsidP="00AB2AED">
      <w:pPr>
        <w:suppressAutoHyphens/>
        <w:spacing w:before="120" w:after="0"/>
        <w:ind w:left="720" w:right="-1" w:hanging="72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pacing w:val="4"/>
          <w:sz w:val="20"/>
          <w:szCs w:val="20"/>
          <w:lang w:eastAsia="ar-SA"/>
        </w:rPr>
        <w:t>18.3.</w:t>
      </w:r>
      <w:r w:rsidRPr="00AB2AED">
        <w:rPr>
          <w:rFonts w:ascii="Book Antiqua" w:eastAsia="Times New Roman" w:hAnsi="Book Antiqua" w:cs="Times New Roman"/>
          <w:spacing w:val="4"/>
          <w:sz w:val="20"/>
          <w:szCs w:val="20"/>
          <w:lang w:eastAsia="ar-SA"/>
        </w:rPr>
        <w:tab/>
      </w:r>
      <w:r w:rsidRPr="00AB2AED">
        <w:rPr>
          <w:rFonts w:ascii="Book Antiqua" w:eastAsia="Times New Roman" w:hAnsi="Book Antiqua" w:cs="Times New Roman"/>
          <w:sz w:val="20"/>
          <w:szCs w:val="20"/>
          <w:lang w:eastAsia="ar-SA"/>
        </w:rPr>
        <w:t xml:space="preserve">Odwołanie powinno wskazywać czynność lub zaniechanie czynności Zamawiającego, której zarzuca się niezgodność z przepisami ustawy </w:t>
      </w:r>
      <w:proofErr w:type="spellStart"/>
      <w:r w:rsidRPr="00AB2AED">
        <w:rPr>
          <w:rFonts w:ascii="Book Antiqua" w:eastAsia="Times New Roman" w:hAnsi="Book Antiqua" w:cs="Times New Roman"/>
          <w:sz w:val="20"/>
          <w:szCs w:val="20"/>
          <w:lang w:eastAsia="ar-SA"/>
        </w:rPr>
        <w:t>Pzp</w:t>
      </w:r>
      <w:proofErr w:type="spellEnd"/>
      <w:r w:rsidRPr="00AB2AED">
        <w:rPr>
          <w:rFonts w:ascii="Book Antiqua" w:eastAsia="Times New Roman" w:hAnsi="Book Antiqua" w:cs="Times New Roman"/>
          <w:sz w:val="20"/>
          <w:szCs w:val="20"/>
          <w:lang w:eastAsia="ar-SA"/>
        </w:rPr>
        <w:t>, zawierać zwięzłe przedstawienie zarzutów, określać żądanie oraz wskazywać okoliczności faktyczne i prawne uzasadniające wniesienie odwołania.</w:t>
      </w:r>
    </w:p>
    <w:p w:rsidR="00AB2AED" w:rsidRPr="00AB2AED" w:rsidRDefault="00AB2AED" w:rsidP="00AB2AED">
      <w:pPr>
        <w:suppressAutoHyphens/>
        <w:spacing w:before="120" w:after="0"/>
        <w:ind w:left="720" w:right="-1" w:hanging="72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18.4.</w:t>
      </w:r>
      <w:r w:rsidRPr="00AB2AED">
        <w:rPr>
          <w:rFonts w:ascii="Book Antiqua" w:eastAsia="Times New Roman" w:hAnsi="Book Antiqua" w:cs="Times New Roman"/>
          <w:sz w:val="20"/>
          <w:szCs w:val="20"/>
          <w:lang w:eastAsia="ar-SA"/>
        </w:rPr>
        <w:tab/>
        <w:t>Odwołanie wnosi się do Prezesa Krajowej Izby Odwoławczej w formie pisemnej albo elektronicznej opatrzonej bezpiecznym podpisem elektronicznym weryfikowanym za pomocą ważnego kwalifikowanego certyfikatu, przesyłając kopię odwołania Zamawiającemu przed upływem terminu do wniesienia odwołania w taki sposób, aby mógł on zapoznać się z jego treścią przed upływem tego terminu.</w:t>
      </w:r>
    </w:p>
    <w:p w:rsidR="00AB2AED" w:rsidRPr="00AB2AED" w:rsidRDefault="00AB2AED" w:rsidP="00AB2AED">
      <w:pPr>
        <w:suppressAutoHyphens/>
        <w:spacing w:before="120" w:after="0"/>
        <w:ind w:left="720" w:right="-1" w:hanging="72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18.5.</w:t>
      </w:r>
      <w:r w:rsidRPr="00AB2AED">
        <w:rPr>
          <w:rFonts w:ascii="Book Antiqua" w:eastAsia="Times New Roman" w:hAnsi="Book Antiqua" w:cs="Times New Roman"/>
          <w:sz w:val="20"/>
          <w:szCs w:val="20"/>
          <w:lang w:eastAsia="ar-SA"/>
        </w:rPr>
        <w:tab/>
        <w:t>Terminy wniesienia odwołania:</w:t>
      </w:r>
    </w:p>
    <w:p w:rsidR="00AB2AED" w:rsidRPr="00AB2AED" w:rsidRDefault="00AB2AED" w:rsidP="00AB2AED">
      <w:pPr>
        <w:tabs>
          <w:tab w:val="left" w:pos="1215"/>
        </w:tabs>
        <w:suppressAutoHyphens/>
        <w:spacing w:before="120" w:after="0"/>
        <w:ind w:left="1080" w:right="-1" w:hanging="720"/>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18.5.1.</w:t>
      </w:r>
      <w:r w:rsidRPr="00AB2AED">
        <w:rPr>
          <w:rFonts w:ascii="Book Antiqua" w:eastAsia="Times New Roman" w:hAnsi="Book Antiqua" w:cs="TimesNewRomanPSMT"/>
          <w:sz w:val="20"/>
          <w:szCs w:val="20"/>
          <w:lang w:eastAsia="ar-SA"/>
        </w:rPr>
        <w:tab/>
        <w:t xml:space="preserve">Odwołanie wnosi się w terminie 5 dni od dnia przesłania informacji o czynności Zamawiającego stanowiącej podstawę jego wniesienia – jeżeli zostały przesłane w sposób określony w art. 27 ust. 2 ustawy </w:t>
      </w:r>
      <w:proofErr w:type="spellStart"/>
      <w:r w:rsidRPr="00AB2AED">
        <w:rPr>
          <w:rFonts w:ascii="Book Antiqua" w:eastAsia="Times New Roman" w:hAnsi="Book Antiqua" w:cs="TimesNewRomanPSMT"/>
          <w:sz w:val="20"/>
          <w:szCs w:val="20"/>
          <w:lang w:eastAsia="ar-SA"/>
        </w:rPr>
        <w:t>Pzp</w:t>
      </w:r>
      <w:proofErr w:type="spellEnd"/>
      <w:r w:rsidRPr="00AB2AED">
        <w:rPr>
          <w:rFonts w:ascii="Book Antiqua" w:eastAsia="Times New Roman" w:hAnsi="Book Antiqua" w:cs="TimesNewRomanPSMT"/>
          <w:sz w:val="20"/>
          <w:szCs w:val="20"/>
          <w:lang w:eastAsia="ar-SA"/>
        </w:rPr>
        <w:t>, albo w terminie 10 dni – jeżeli zostały przesłane w inny sposób.</w:t>
      </w:r>
    </w:p>
    <w:p w:rsidR="00AB2AED" w:rsidRPr="00AB2AED" w:rsidRDefault="00AB2AED" w:rsidP="00AB2AED">
      <w:pPr>
        <w:tabs>
          <w:tab w:val="left" w:pos="1125"/>
        </w:tabs>
        <w:suppressAutoHyphens/>
        <w:spacing w:before="120" w:after="0"/>
        <w:ind w:left="1080" w:right="-1" w:hanging="720"/>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18.5.2.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B2AED" w:rsidRPr="00AB2AED" w:rsidRDefault="00AB2AED" w:rsidP="00AB2AED">
      <w:pPr>
        <w:tabs>
          <w:tab w:val="left" w:pos="1110"/>
        </w:tabs>
        <w:suppressAutoHyphens/>
        <w:spacing w:before="120" w:after="0"/>
        <w:ind w:left="1080" w:right="-1" w:hanging="720"/>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18.5.3.</w:t>
      </w:r>
      <w:r w:rsidRPr="00AB2AED">
        <w:rPr>
          <w:rFonts w:ascii="Book Antiqua" w:eastAsia="Times New Roman" w:hAnsi="Book Antiqua" w:cs="TimesNewRomanPSMT"/>
          <w:sz w:val="20"/>
          <w:szCs w:val="20"/>
          <w:lang w:eastAsia="ar-SA"/>
        </w:rPr>
        <w:tab/>
        <w:t>Odwołanie wobec czynności innych niż określone w pkt. 18.5.1. i 18.5.2. wnosi się w terminie 5 dni od dnia, w którym powzięto lub przy zachowaniu należytej staranności można było powziąć wiadomość o okolicznościach stanowiących podstawę jego wniesienia.</w:t>
      </w:r>
    </w:p>
    <w:p w:rsidR="00AB2AED" w:rsidRPr="00AB2AED" w:rsidRDefault="00AB2AED" w:rsidP="00AB2AED">
      <w:pPr>
        <w:tabs>
          <w:tab w:val="left" w:pos="1276"/>
        </w:tabs>
        <w:suppressAutoHyphens/>
        <w:spacing w:after="0"/>
        <w:ind w:left="1080" w:right="-1" w:hanging="720"/>
        <w:jc w:val="both"/>
        <w:rPr>
          <w:rFonts w:ascii="Book Antiqua" w:eastAsia="Times New Roman" w:hAnsi="Book Antiqua" w:cs="Times New Roman"/>
          <w:spacing w:val="4"/>
          <w:sz w:val="20"/>
          <w:szCs w:val="20"/>
          <w:lang w:eastAsia="ar-SA"/>
        </w:rPr>
      </w:pPr>
      <w:r w:rsidRPr="00AB2AED">
        <w:rPr>
          <w:rFonts w:ascii="Book Antiqua" w:eastAsia="Times New Roman" w:hAnsi="Book Antiqua" w:cs="TimesNewRomanPSMT"/>
          <w:sz w:val="20"/>
          <w:szCs w:val="20"/>
          <w:lang w:eastAsia="ar-SA"/>
        </w:rPr>
        <w:t>18.5.4.</w:t>
      </w:r>
      <w:r w:rsidRPr="00AB2AED">
        <w:rPr>
          <w:rFonts w:ascii="Book Antiqua" w:eastAsia="Times New Roman" w:hAnsi="Book Antiqua" w:cs="TimesNewRomanPSMT"/>
          <w:sz w:val="20"/>
          <w:szCs w:val="20"/>
          <w:lang w:eastAsia="ar-SA"/>
        </w:rPr>
        <w:tab/>
        <w:t>Jeżeli Zamawiający nie przesłał Wykonawcy zawiadomienia o wyborze oferty najkorzystniejszej odwołanie wnosi się nie później niż w terminie:</w:t>
      </w:r>
    </w:p>
    <w:p w:rsidR="00AB2AED" w:rsidRPr="00AB2AED" w:rsidRDefault="00AB2AED" w:rsidP="00AB2AED">
      <w:pPr>
        <w:suppressAutoHyphens/>
        <w:spacing w:after="0"/>
        <w:ind w:left="1440" w:right="-1" w:hanging="360"/>
        <w:jc w:val="both"/>
        <w:rPr>
          <w:rFonts w:ascii="Book Antiqua" w:eastAsia="Times New Roman" w:hAnsi="Book Antiqua" w:cs="Times New Roman"/>
          <w:spacing w:val="4"/>
          <w:sz w:val="20"/>
          <w:szCs w:val="20"/>
          <w:lang w:eastAsia="ar-SA"/>
        </w:rPr>
      </w:pPr>
      <w:r w:rsidRPr="00AB2AED">
        <w:rPr>
          <w:rFonts w:ascii="Book Antiqua" w:eastAsia="Times New Roman" w:hAnsi="Book Antiqua" w:cs="TimesNewRomanPSMT"/>
          <w:sz w:val="20"/>
          <w:szCs w:val="20"/>
          <w:lang w:eastAsia="ar-SA"/>
        </w:rPr>
        <w:t xml:space="preserve">1) </w:t>
      </w:r>
      <w:r w:rsidRPr="00AB2AED">
        <w:rPr>
          <w:rFonts w:ascii="Book Antiqua" w:eastAsia="Times New Roman" w:hAnsi="Book Antiqua" w:cs="TimesNewRomanPSMT"/>
          <w:sz w:val="20"/>
          <w:szCs w:val="20"/>
          <w:lang w:eastAsia="ar-SA"/>
        </w:rPr>
        <w:tab/>
        <w:t>15 dni od dnia zamieszczenia w Biuletynie Zamówień Publicznych ogłoszenia o udzieleniu zamówienia;</w:t>
      </w:r>
    </w:p>
    <w:p w:rsidR="00AB2AED" w:rsidRPr="00AB2AED" w:rsidRDefault="00AB2AED" w:rsidP="00AB2AED">
      <w:pPr>
        <w:suppressAutoHyphens/>
        <w:spacing w:after="0"/>
        <w:ind w:left="1440" w:right="-1" w:hanging="360"/>
        <w:jc w:val="both"/>
        <w:rPr>
          <w:rFonts w:ascii="Book Antiqua" w:eastAsia="Times New Roman" w:hAnsi="Book Antiqua" w:cs="Times New Roman"/>
          <w:spacing w:val="4"/>
          <w:sz w:val="20"/>
          <w:szCs w:val="20"/>
          <w:lang w:eastAsia="ar-SA"/>
        </w:rPr>
      </w:pPr>
      <w:r w:rsidRPr="00AB2AED">
        <w:rPr>
          <w:rFonts w:ascii="Book Antiqua" w:eastAsia="Times New Roman" w:hAnsi="Book Antiqua" w:cs="TimesNewRomanPSMT"/>
          <w:sz w:val="20"/>
          <w:szCs w:val="20"/>
          <w:lang w:eastAsia="ar-SA"/>
        </w:rPr>
        <w:t xml:space="preserve">2) </w:t>
      </w:r>
      <w:r w:rsidRPr="00AB2AED">
        <w:rPr>
          <w:rFonts w:ascii="Book Antiqua" w:eastAsia="Times New Roman" w:hAnsi="Book Antiqua" w:cs="TimesNewRomanPSMT"/>
          <w:sz w:val="20"/>
          <w:szCs w:val="20"/>
          <w:lang w:eastAsia="ar-SA"/>
        </w:rPr>
        <w:tab/>
        <w:t>1 miesiąca od dnia zawarcia umowy, jeżeli Zamawiający nie zamieścił w Biuletynie Zamówień Publicznych ogłoszenia o udzieleniu zamówienia;</w:t>
      </w:r>
    </w:p>
    <w:p w:rsidR="00AB2AED" w:rsidRPr="00AB2AED" w:rsidRDefault="00AB2AED" w:rsidP="00AB2AED">
      <w:pPr>
        <w:suppressAutoHyphens/>
        <w:spacing w:before="120" w:after="0"/>
        <w:ind w:left="720" w:right="-1" w:hanging="72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18.6.</w:t>
      </w:r>
      <w:r w:rsidRPr="00AB2AED">
        <w:rPr>
          <w:rFonts w:ascii="Book Antiqua" w:eastAsia="Times New Roman" w:hAnsi="Book Antiqua" w:cs="Times New Roman"/>
          <w:sz w:val="20"/>
          <w:szCs w:val="20"/>
          <w:lang w:eastAsia="ar-SA"/>
        </w:rPr>
        <w:tab/>
        <w:t xml:space="preserve">Szczegółowe zasady postępowania po wniesieniu odwołania, określają stosowne przepisy Działu VI Ustawy </w:t>
      </w:r>
      <w:proofErr w:type="spellStart"/>
      <w:r w:rsidRPr="00AB2AED">
        <w:rPr>
          <w:rFonts w:ascii="Book Antiqua" w:eastAsia="Times New Roman" w:hAnsi="Book Antiqua" w:cs="Times New Roman"/>
          <w:sz w:val="20"/>
          <w:szCs w:val="20"/>
          <w:lang w:eastAsia="ar-SA"/>
        </w:rPr>
        <w:t>Pzp</w:t>
      </w:r>
      <w:proofErr w:type="spellEnd"/>
      <w:r w:rsidRPr="00AB2AED">
        <w:rPr>
          <w:rFonts w:ascii="Book Antiqua" w:eastAsia="Times New Roman" w:hAnsi="Book Antiqua" w:cs="Times New Roman"/>
          <w:sz w:val="20"/>
          <w:szCs w:val="20"/>
          <w:lang w:eastAsia="ar-SA"/>
        </w:rPr>
        <w:t>.</w:t>
      </w:r>
    </w:p>
    <w:p w:rsidR="00AB2AED" w:rsidRPr="00AB2AED" w:rsidRDefault="00AB2AED" w:rsidP="00AB2AED">
      <w:pPr>
        <w:suppressAutoHyphens/>
        <w:spacing w:before="120" w:after="0"/>
        <w:ind w:left="720" w:right="-1" w:hanging="72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18.7.</w:t>
      </w:r>
      <w:r w:rsidRPr="00AB2AED">
        <w:rPr>
          <w:rFonts w:ascii="Book Antiqua" w:eastAsia="Times New Roman" w:hAnsi="Book Antiqua" w:cs="Times New Roman"/>
          <w:sz w:val="20"/>
          <w:szCs w:val="20"/>
          <w:lang w:eastAsia="ar-SA"/>
        </w:rPr>
        <w:tab/>
        <w:t>Na orzeczenie Krajowej Izby Odwoławczej, stronom oraz uczestnikom postępowania odwoławczego przysługuje skarga do sądu.</w:t>
      </w:r>
    </w:p>
    <w:p w:rsidR="00AB2AED" w:rsidRPr="00AB2AED" w:rsidRDefault="00AB2AED" w:rsidP="00AB2AED">
      <w:pPr>
        <w:suppressAutoHyphens/>
        <w:spacing w:before="120" w:after="0"/>
        <w:ind w:left="720" w:right="-1" w:hanging="72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18.8.</w:t>
      </w:r>
      <w:r w:rsidRPr="00AB2AED">
        <w:rPr>
          <w:rFonts w:ascii="Book Antiqua" w:eastAsia="Times New Roman" w:hAnsi="Book Antiqua" w:cs="Times New Roman"/>
          <w:sz w:val="20"/>
          <w:szCs w:val="20"/>
          <w:lang w:eastAsia="ar-SA"/>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AB2AED" w:rsidRPr="00AB2AED" w:rsidRDefault="00AB2AED" w:rsidP="00AB2AED">
      <w:pPr>
        <w:suppressAutoHyphens/>
        <w:spacing w:after="0"/>
        <w:ind w:right="-1"/>
        <w:jc w:val="both"/>
        <w:rPr>
          <w:rFonts w:ascii="Book Antiqua" w:eastAsia="Times New Roman" w:hAnsi="Book Antiqua" w:cs="Times New Roman"/>
          <w:b/>
          <w:iCs/>
          <w:sz w:val="20"/>
          <w:szCs w:val="20"/>
          <w:lang w:eastAsia="ar-SA"/>
        </w:rPr>
      </w:pPr>
    </w:p>
    <w:p w:rsidR="00AB2AED" w:rsidRPr="00AB2AED" w:rsidRDefault="00AB2AED" w:rsidP="00AB2AED">
      <w:pPr>
        <w:suppressAutoHyphens/>
        <w:spacing w:after="0"/>
        <w:ind w:left="540" w:right="-1" w:hanging="540"/>
        <w:jc w:val="both"/>
        <w:rPr>
          <w:rFonts w:ascii="Book Antiqua" w:eastAsia="Times New Roman" w:hAnsi="Book Antiqua" w:cs="Times New Roman"/>
          <w:b/>
          <w:iCs/>
          <w:sz w:val="20"/>
          <w:szCs w:val="20"/>
          <w:lang w:eastAsia="ar-SA"/>
        </w:rPr>
      </w:pPr>
      <w:r w:rsidRPr="00AB2AED">
        <w:rPr>
          <w:rFonts w:ascii="Book Antiqua" w:eastAsia="Times New Roman" w:hAnsi="Book Antiqua" w:cs="Times New Roman"/>
          <w:b/>
          <w:iCs/>
          <w:sz w:val="20"/>
          <w:szCs w:val="20"/>
          <w:lang w:eastAsia="ar-SA"/>
        </w:rPr>
        <w:t xml:space="preserve">19. </w:t>
      </w:r>
      <w:r w:rsidRPr="00AB2AED">
        <w:rPr>
          <w:rFonts w:ascii="Book Antiqua" w:eastAsia="Times New Roman" w:hAnsi="Book Antiqua" w:cs="Times New Roman"/>
          <w:b/>
          <w:iCs/>
          <w:sz w:val="20"/>
          <w:szCs w:val="20"/>
          <w:lang w:eastAsia="ar-SA"/>
        </w:rPr>
        <w:tab/>
        <w:t>OPIS SPOSOBU POROZUMIEWANIA SIĘ ORAZ UDZIELANIA WYJAŚNIEŃ TREŚCI SIWZ</w:t>
      </w:r>
    </w:p>
    <w:p w:rsidR="00AB2AED" w:rsidRPr="00AB2AED" w:rsidRDefault="00AB2AED" w:rsidP="00AB2AED">
      <w:pPr>
        <w:suppressAutoHyphens/>
        <w:spacing w:before="120" w:after="0"/>
        <w:ind w:left="705" w:right="-1" w:hanging="705"/>
        <w:jc w:val="both"/>
        <w:rPr>
          <w:rFonts w:ascii="Book Antiqua" w:hAnsi="Book Antiqua"/>
          <w:sz w:val="20"/>
          <w:szCs w:val="20"/>
          <w:lang w:val="x-none" w:eastAsia="ar-SA"/>
        </w:rPr>
      </w:pPr>
      <w:r w:rsidRPr="00AB2AED">
        <w:rPr>
          <w:rFonts w:ascii="Book Antiqua" w:hAnsi="Book Antiqua"/>
          <w:sz w:val="20"/>
          <w:szCs w:val="20"/>
          <w:lang w:val="x-none" w:eastAsia="ar-SA"/>
        </w:rPr>
        <w:t>19.1.</w:t>
      </w:r>
      <w:r w:rsidRPr="00AB2AED">
        <w:rPr>
          <w:rFonts w:ascii="Book Antiqua" w:hAnsi="Book Antiqua"/>
          <w:sz w:val="20"/>
          <w:szCs w:val="20"/>
          <w:lang w:val="x-none" w:eastAsia="ar-SA"/>
        </w:rPr>
        <w:tab/>
        <w:t>Wszelkie oświadczenia, wnioski, zawiadomienia oraz inne informacje Zamawiający oraz Wykonawcy będą przekazywać pisemnie</w:t>
      </w:r>
      <w:r w:rsidRPr="00AB2AED">
        <w:rPr>
          <w:rFonts w:ascii="Book Antiqua" w:hAnsi="Book Antiqua"/>
          <w:bCs/>
          <w:sz w:val="20"/>
          <w:szCs w:val="20"/>
          <w:lang w:val="x-none" w:eastAsia="ar-SA"/>
        </w:rPr>
        <w:t xml:space="preserve">, </w:t>
      </w:r>
      <w:r w:rsidRPr="00AB2AED">
        <w:rPr>
          <w:rFonts w:ascii="Book Antiqua" w:hAnsi="Book Antiqua"/>
          <w:sz w:val="20"/>
          <w:szCs w:val="20"/>
          <w:lang w:val="x-none" w:eastAsia="ar-SA"/>
        </w:rPr>
        <w:t xml:space="preserve">faksem (nr faksu: 52 3419213) lub mailem </w:t>
      </w:r>
      <w:hyperlink r:id="rId9" w:history="1">
        <w:r w:rsidRPr="00AB2AED">
          <w:rPr>
            <w:rFonts w:ascii="Book Antiqua" w:hAnsi="Book Antiqua" w:cs="Times New Roman"/>
            <w:color w:val="0000FF"/>
            <w:sz w:val="20"/>
            <w:szCs w:val="20"/>
            <w:u w:val="single"/>
            <w:lang w:val="x-none" w:eastAsia="ar-SA"/>
          </w:rPr>
          <w:t>zampub@ukw.edu.pl</w:t>
        </w:r>
      </w:hyperlink>
      <w:r w:rsidRPr="00AB2AED">
        <w:rPr>
          <w:rFonts w:ascii="Book Antiqua" w:hAnsi="Book Antiqua"/>
          <w:bCs/>
          <w:sz w:val="20"/>
          <w:szCs w:val="20"/>
          <w:lang w:val="x-none" w:eastAsia="ar-SA"/>
        </w:rPr>
        <w:t xml:space="preserve"> z uwzględnieniem pkt. 19.2.</w:t>
      </w:r>
    </w:p>
    <w:p w:rsidR="00AB2AED" w:rsidRPr="00AB2AED" w:rsidRDefault="00AB2AED" w:rsidP="00AB2AED">
      <w:pPr>
        <w:suppressAutoHyphens/>
        <w:spacing w:before="120" w:after="0"/>
        <w:ind w:left="705" w:right="-1" w:firstLine="15"/>
        <w:jc w:val="both"/>
        <w:rPr>
          <w:rFonts w:ascii="Book Antiqua" w:hAnsi="Book Antiqua"/>
          <w:sz w:val="20"/>
          <w:szCs w:val="20"/>
          <w:lang w:val="x-none" w:eastAsia="ar-SA"/>
        </w:rPr>
      </w:pPr>
      <w:r w:rsidRPr="00AB2AED">
        <w:rPr>
          <w:rFonts w:ascii="Book Antiqua" w:hAnsi="Book Antiqua"/>
          <w:sz w:val="20"/>
          <w:szCs w:val="20"/>
          <w:lang w:val="x-none" w:eastAsia="ar-SA"/>
        </w:rPr>
        <w:t>Zamawiający wymaga niezwłocznego potwierdzenia przez Wykonawcę faksem lub mailem faktu otrzymania każdej informacji przekazanej faksem lub mailem, a na żądanie Wykonawcy potwierdzi fakt otrzymania od niego informacji.</w:t>
      </w:r>
    </w:p>
    <w:p w:rsidR="00AB2AED" w:rsidRPr="00AB2AED" w:rsidRDefault="00AB2AED" w:rsidP="00AB2AED">
      <w:pPr>
        <w:suppressAutoHyphens/>
        <w:spacing w:before="120" w:after="0"/>
        <w:ind w:left="705" w:right="-1" w:hanging="705"/>
        <w:jc w:val="both"/>
        <w:rPr>
          <w:rFonts w:ascii="Book Antiqua" w:hAnsi="Book Antiqua"/>
          <w:bCs/>
          <w:spacing w:val="4"/>
          <w:sz w:val="20"/>
          <w:szCs w:val="20"/>
          <w:lang w:val="x-none" w:eastAsia="ar-SA"/>
        </w:rPr>
      </w:pPr>
      <w:r w:rsidRPr="00AB2AED">
        <w:rPr>
          <w:rFonts w:ascii="Book Antiqua" w:hAnsi="Book Antiqua"/>
          <w:bCs/>
          <w:sz w:val="20"/>
          <w:szCs w:val="20"/>
          <w:lang w:val="x-none" w:eastAsia="ar-SA"/>
        </w:rPr>
        <w:t xml:space="preserve">19.2. </w:t>
      </w:r>
      <w:r w:rsidRPr="00AB2AED">
        <w:rPr>
          <w:rFonts w:ascii="Book Antiqua" w:hAnsi="Book Antiqua"/>
          <w:bCs/>
          <w:sz w:val="20"/>
          <w:szCs w:val="20"/>
          <w:lang w:val="x-none" w:eastAsia="ar-SA"/>
        </w:rPr>
        <w:tab/>
        <w:t xml:space="preserve">Forma pisemna zastrzeżona jest dla złożenia oferty wraz z załącznikami, w tym oświadczeń i dokumentów potwierdzających spełnianie warunków udziału w postępowaniu oraz oświadczeń i dokumentów potwierdzających spełnianie przez </w:t>
      </w:r>
      <w:r w:rsidRPr="00AB2AED">
        <w:rPr>
          <w:rFonts w:ascii="Book Antiqua" w:hAnsi="Book Antiqua"/>
          <w:bCs/>
          <w:spacing w:val="4"/>
          <w:sz w:val="20"/>
          <w:szCs w:val="20"/>
          <w:lang w:val="x-none" w:eastAsia="ar-SA"/>
        </w:rPr>
        <w:t>oferowany przedmiot zamówienia wymagań określonych przez Zamawiającego, a także zmiany lub wycofania oferty.</w:t>
      </w:r>
    </w:p>
    <w:p w:rsidR="00AB2AED" w:rsidRPr="00AB2AED" w:rsidRDefault="00AB2AED" w:rsidP="00AB2AED">
      <w:pPr>
        <w:tabs>
          <w:tab w:val="left" w:pos="720"/>
        </w:tabs>
        <w:suppressAutoHyphens/>
        <w:spacing w:before="120" w:after="0"/>
        <w:ind w:left="720" w:right="-1" w:hanging="720"/>
        <w:jc w:val="both"/>
        <w:rPr>
          <w:rFonts w:ascii="Book Antiqua" w:hAnsi="Book Antiqua"/>
          <w:bCs/>
          <w:iCs/>
          <w:sz w:val="20"/>
          <w:szCs w:val="20"/>
          <w:lang w:val="x-none" w:eastAsia="ar-SA"/>
        </w:rPr>
      </w:pPr>
      <w:r w:rsidRPr="00AB2AED">
        <w:rPr>
          <w:rFonts w:ascii="Book Antiqua" w:hAnsi="Book Antiqua"/>
          <w:bCs/>
          <w:spacing w:val="4"/>
          <w:sz w:val="20"/>
          <w:szCs w:val="20"/>
          <w:lang w:val="x-none" w:eastAsia="ar-SA"/>
        </w:rPr>
        <w:t xml:space="preserve">19.3. </w:t>
      </w:r>
      <w:r w:rsidRPr="00AB2AED">
        <w:rPr>
          <w:rFonts w:ascii="Book Antiqua" w:hAnsi="Book Antiqua"/>
          <w:bCs/>
          <w:spacing w:val="4"/>
          <w:sz w:val="20"/>
          <w:szCs w:val="20"/>
          <w:lang w:val="x-none" w:eastAsia="ar-SA"/>
        </w:rPr>
        <w:tab/>
      </w:r>
      <w:r w:rsidRPr="00AB2AED">
        <w:rPr>
          <w:rFonts w:ascii="Book Antiqua" w:hAnsi="Book Antiqua"/>
          <w:bCs/>
          <w:sz w:val="20"/>
          <w:szCs w:val="20"/>
          <w:lang w:val="x-none" w:eastAsia="ar-SA"/>
        </w:rPr>
        <w:t xml:space="preserve">Wykonawca może zwrócić się do Zamawiającego </w:t>
      </w:r>
      <w:r w:rsidRPr="00AB2AED">
        <w:rPr>
          <w:rFonts w:ascii="Book Antiqua" w:hAnsi="Book Antiqua"/>
          <w:bCs/>
          <w:iCs/>
          <w:sz w:val="20"/>
          <w:szCs w:val="20"/>
          <w:lang w:val="x-none" w:eastAsia="ar-SA"/>
        </w:rPr>
        <w:t>o wyjaśnienie treści specyfikacji istotnych warunków zamówienia (SIWZ), kierując wniosek na adres:</w:t>
      </w:r>
    </w:p>
    <w:p w:rsidR="00AB2AED" w:rsidRDefault="00AB2AED" w:rsidP="00AB2AED">
      <w:pPr>
        <w:tabs>
          <w:tab w:val="left" w:pos="630"/>
        </w:tabs>
        <w:suppressAutoHyphens/>
        <w:spacing w:before="120" w:after="0"/>
        <w:ind w:left="705" w:right="-1" w:hanging="705"/>
        <w:jc w:val="both"/>
        <w:rPr>
          <w:rFonts w:ascii="Book Antiqua" w:hAnsi="Book Antiqua"/>
          <w:bCs/>
          <w:iCs/>
          <w:sz w:val="20"/>
          <w:szCs w:val="20"/>
          <w:lang w:eastAsia="ar-SA"/>
        </w:rPr>
      </w:pPr>
    </w:p>
    <w:p w:rsidR="000F6BFB" w:rsidRPr="00AB2AED" w:rsidRDefault="000F6BFB" w:rsidP="00AB2AED">
      <w:pPr>
        <w:tabs>
          <w:tab w:val="left" w:pos="630"/>
        </w:tabs>
        <w:suppressAutoHyphens/>
        <w:spacing w:before="120" w:after="0"/>
        <w:ind w:left="705" w:right="-1" w:hanging="705"/>
        <w:jc w:val="both"/>
        <w:rPr>
          <w:rFonts w:ascii="Book Antiqua" w:hAnsi="Book Antiqua"/>
          <w:bCs/>
          <w:iCs/>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Uniwersytet Kazimierza Wielkiego w Bydgoszczy</w:t>
      </w: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Adres: 85-064 Bydgoszcz,</w:t>
      </w: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ul. Chodkiewicza 30</w:t>
      </w:r>
    </w:p>
    <w:p w:rsidR="00AB2AED" w:rsidRPr="00AB2AED" w:rsidRDefault="00AB2AED" w:rsidP="00AB2AED">
      <w:pPr>
        <w:suppressAutoHyphens/>
        <w:spacing w:after="0"/>
        <w:ind w:right="-1"/>
        <w:rPr>
          <w:rFonts w:ascii="Book Antiqua" w:eastAsia="Times New Roman" w:hAnsi="Book Antiqua" w:cs="Times New Roman"/>
          <w:b/>
          <w:sz w:val="20"/>
          <w:szCs w:val="20"/>
          <w:lang w:eastAsia="ar-SA"/>
        </w:rPr>
      </w:pPr>
    </w:p>
    <w:p w:rsidR="00AB2AED" w:rsidRPr="00AB2AED" w:rsidRDefault="00AB2AED" w:rsidP="00AB2AED">
      <w:pPr>
        <w:tabs>
          <w:tab w:val="left" w:leader="dot" w:pos="9072"/>
        </w:tabs>
        <w:suppressAutoHyphens/>
        <w:spacing w:after="0"/>
        <w:ind w:left="720" w:right="-1"/>
        <w:rPr>
          <w:rFonts w:ascii="Book Antiqua" w:eastAsia="Times New Roman" w:hAnsi="Book Antiqua" w:cs="Times New Roman"/>
          <w:bCs/>
          <w:sz w:val="20"/>
          <w:szCs w:val="20"/>
          <w:lang w:eastAsia="ar-SA"/>
        </w:rPr>
      </w:pPr>
      <w:r w:rsidRPr="00AB2AED">
        <w:rPr>
          <w:rFonts w:ascii="Book Antiqua" w:eastAsia="Times New Roman" w:hAnsi="Book Antiqua" w:cs="Times New Roman"/>
          <w:bCs/>
          <w:sz w:val="20"/>
          <w:szCs w:val="20"/>
          <w:lang w:eastAsia="ar-SA"/>
        </w:rPr>
        <w:t>Zamawiający nie przewiduje zwołania zebrania Wykonawców.</w:t>
      </w:r>
    </w:p>
    <w:p w:rsidR="00AB2AED" w:rsidRPr="00AB2AED" w:rsidRDefault="00AB2AED" w:rsidP="00565AFB">
      <w:pPr>
        <w:numPr>
          <w:ilvl w:val="1"/>
          <w:numId w:val="19"/>
        </w:numPr>
        <w:tabs>
          <w:tab w:val="left" w:pos="720"/>
        </w:tabs>
        <w:suppressAutoHyphens/>
        <w:spacing w:before="120" w:after="0" w:line="240" w:lineRule="auto"/>
        <w:ind w:left="720" w:right="-1" w:hanging="675"/>
        <w:jc w:val="both"/>
        <w:rPr>
          <w:rFonts w:ascii="Book Antiqua" w:hAnsi="Book Antiqua"/>
          <w:iCs/>
          <w:sz w:val="20"/>
          <w:szCs w:val="20"/>
          <w:lang w:val="x-none" w:eastAsia="ar-SA"/>
        </w:rPr>
      </w:pPr>
      <w:r w:rsidRPr="00AB2AED">
        <w:rPr>
          <w:rFonts w:ascii="Book Antiqua" w:hAnsi="Book Antiqua"/>
          <w:iCs/>
          <w:sz w:val="20"/>
          <w:szCs w:val="20"/>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AB2AED" w:rsidRPr="00AB2AED" w:rsidRDefault="00AB2AED" w:rsidP="00565AFB">
      <w:pPr>
        <w:numPr>
          <w:ilvl w:val="2"/>
          <w:numId w:val="20"/>
        </w:numPr>
        <w:suppressAutoHyphens/>
        <w:spacing w:before="120" w:after="0" w:line="240" w:lineRule="auto"/>
        <w:ind w:right="-1"/>
        <w:jc w:val="both"/>
        <w:rPr>
          <w:rFonts w:ascii="Book Antiqua" w:hAnsi="Book Antiqua"/>
          <w:iCs/>
          <w:sz w:val="20"/>
          <w:szCs w:val="20"/>
          <w:lang w:val="x-none" w:eastAsia="ar-SA"/>
        </w:rPr>
      </w:pPr>
      <w:r w:rsidRPr="00AB2AED">
        <w:rPr>
          <w:rFonts w:ascii="Book Antiqua" w:hAnsi="Book Antiqua"/>
          <w:iCs/>
          <w:sz w:val="20"/>
          <w:szCs w:val="20"/>
          <w:lang w:val="x-none" w:eastAsia="ar-SA"/>
        </w:rPr>
        <w:t>Jeżeli wniosek o wyjaśnienie treści specyfikacji istotnych warunków zamówienia wpłynął po upływie terminu składania wniosku, o którym mowa w pkt 19.4, lub dotyczy udzielonych wyjaśnień, Zamawiający może udzielić wyjaśnień albo pozostawić wniosek bez rozpoznania.</w:t>
      </w:r>
    </w:p>
    <w:p w:rsidR="00AB2AED" w:rsidRPr="00AB2AED" w:rsidRDefault="00AB2AED" w:rsidP="00565AFB">
      <w:pPr>
        <w:numPr>
          <w:ilvl w:val="2"/>
          <w:numId w:val="20"/>
        </w:numPr>
        <w:suppressAutoHyphens/>
        <w:spacing w:before="120" w:after="0" w:line="240" w:lineRule="auto"/>
        <w:ind w:right="-1"/>
        <w:jc w:val="both"/>
        <w:rPr>
          <w:rFonts w:ascii="Book Antiqua" w:hAnsi="Book Antiqua"/>
          <w:iCs/>
          <w:sz w:val="20"/>
          <w:szCs w:val="20"/>
          <w:lang w:val="x-none" w:eastAsia="ar-SA"/>
        </w:rPr>
      </w:pPr>
      <w:r w:rsidRPr="00AB2AED">
        <w:rPr>
          <w:rFonts w:ascii="Book Antiqua" w:hAnsi="Book Antiqua"/>
          <w:iCs/>
          <w:sz w:val="20"/>
          <w:szCs w:val="20"/>
          <w:lang w:val="x-none" w:eastAsia="ar-SA"/>
        </w:rPr>
        <w:t>Przedłużenie terminu składania ofert nie wpływa na bieg terminu składania wniosku, o którym mowa w pkt 19.4.</w:t>
      </w:r>
    </w:p>
    <w:p w:rsidR="00AB2AED" w:rsidRPr="00AB2AED" w:rsidRDefault="00AB2AED" w:rsidP="00565AFB">
      <w:pPr>
        <w:numPr>
          <w:ilvl w:val="1"/>
          <w:numId w:val="21"/>
        </w:numPr>
        <w:suppressAutoHyphens/>
        <w:spacing w:before="120" w:after="0" w:line="240" w:lineRule="auto"/>
        <w:ind w:right="-1"/>
        <w:jc w:val="both"/>
        <w:rPr>
          <w:rFonts w:ascii="Book Antiqua" w:hAnsi="Book Antiqua"/>
          <w:sz w:val="20"/>
          <w:szCs w:val="20"/>
          <w:lang w:val="x-none" w:eastAsia="ar-SA"/>
        </w:rPr>
      </w:pPr>
      <w:r w:rsidRPr="00AB2AED">
        <w:rPr>
          <w:rFonts w:ascii="Book Antiqua" w:hAnsi="Book Antiqua"/>
          <w:sz w:val="20"/>
          <w:szCs w:val="20"/>
          <w:lang w:val="x-none" w:eastAsia="ar-SA"/>
        </w:rPr>
        <w:t>Tre</w:t>
      </w:r>
      <w:r w:rsidRPr="00AB2AED">
        <w:rPr>
          <w:rFonts w:ascii="Book Antiqua" w:eastAsia="TimesNewRoman" w:hAnsi="Book Antiqua"/>
          <w:sz w:val="20"/>
          <w:szCs w:val="20"/>
          <w:lang w:val="x-none" w:eastAsia="ar-SA"/>
        </w:rPr>
        <w:t xml:space="preserve">ść </w:t>
      </w:r>
      <w:r w:rsidRPr="00AB2AED">
        <w:rPr>
          <w:rFonts w:ascii="Book Antiqua" w:hAnsi="Book Antiqua"/>
          <w:sz w:val="20"/>
          <w:szCs w:val="20"/>
          <w:lang w:val="x-none" w:eastAsia="ar-SA"/>
        </w:rPr>
        <w:t>zapyta</w:t>
      </w:r>
      <w:r w:rsidRPr="00AB2AED">
        <w:rPr>
          <w:rFonts w:ascii="Book Antiqua" w:eastAsia="TimesNewRoman" w:hAnsi="Book Antiqua"/>
          <w:sz w:val="20"/>
          <w:szCs w:val="20"/>
          <w:lang w:val="x-none" w:eastAsia="ar-SA"/>
        </w:rPr>
        <w:t xml:space="preserve">ń </w:t>
      </w:r>
      <w:r w:rsidRPr="00AB2AED">
        <w:rPr>
          <w:rFonts w:ascii="Book Antiqua" w:hAnsi="Book Antiqua"/>
          <w:sz w:val="20"/>
          <w:szCs w:val="20"/>
          <w:lang w:val="x-none" w:eastAsia="ar-SA"/>
        </w:rPr>
        <w:t>wraz z wyja</w:t>
      </w:r>
      <w:r w:rsidRPr="00AB2AED">
        <w:rPr>
          <w:rFonts w:ascii="Book Antiqua" w:eastAsia="TimesNewRoman" w:hAnsi="Book Antiqua"/>
          <w:sz w:val="20"/>
          <w:szCs w:val="20"/>
          <w:lang w:val="x-none" w:eastAsia="ar-SA"/>
        </w:rPr>
        <w:t>ś</w:t>
      </w:r>
      <w:r w:rsidRPr="00AB2AED">
        <w:rPr>
          <w:rFonts w:ascii="Book Antiqua" w:hAnsi="Book Antiqua"/>
          <w:sz w:val="20"/>
          <w:szCs w:val="20"/>
          <w:lang w:val="x-none" w:eastAsia="ar-SA"/>
        </w:rPr>
        <w:t>nieniami Zamawiaj</w:t>
      </w:r>
      <w:r w:rsidRPr="00AB2AED">
        <w:rPr>
          <w:rFonts w:ascii="Book Antiqua" w:eastAsia="TimesNewRoman" w:hAnsi="Book Antiqua"/>
          <w:sz w:val="20"/>
          <w:szCs w:val="20"/>
          <w:lang w:val="x-none" w:eastAsia="ar-SA"/>
        </w:rPr>
        <w:t>ą</w:t>
      </w:r>
      <w:r w:rsidRPr="00AB2AED">
        <w:rPr>
          <w:rFonts w:ascii="Book Antiqua" w:hAnsi="Book Antiqua"/>
          <w:sz w:val="20"/>
          <w:szCs w:val="20"/>
          <w:lang w:val="x-none" w:eastAsia="ar-SA"/>
        </w:rPr>
        <w:t xml:space="preserve">cy przekaże Wykonawcom, którym przekazał SIWZ, bez ujawniania </w:t>
      </w:r>
      <w:r w:rsidRPr="00AB2AED">
        <w:rPr>
          <w:rFonts w:ascii="Book Antiqua" w:eastAsia="TimesNewRoman" w:hAnsi="Book Antiqua"/>
          <w:sz w:val="20"/>
          <w:szCs w:val="20"/>
          <w:lang w:val="x-none" w:eastAsia="ar-SA"/>
        </w:rPr>
        <w:t>ź</w:t>
      </w:r>
      <w:r w:rsidRPr="00AB2AED">
        <w:rPr>
          <w:rFonts w:ascii="Book Antiqua" w:hAnsi="Book Antiqua"/>
          <w:sz w:val="20"/>
          <w:szCs w:val="20"/>
          <w:lang w:val="x-none" w:eastAsia="ar-SA"/>
        </w:rPr>
        <w:t>ródła zapytania, a także zamieści na stronie internetowej.</w:t>
      </w:r>
    </w:p>
    <w:p w:rsidR="00AB2AED" w:rsidRPr="00AB2AED" w:rsidRDefault="00AB2AED" w:rsidP="00565AFB">
      <w:pPr>
        <w:numPr>
          <w:ilvl w:val="1"/>
          <w:numId w:val="21"/>
        </w:numPr>
        <w:tabs>
          <w:tab w:val="left" w:pos="765"/>
        </w:tabs>
        <w:suppressAutoHyphens/>
        <w:spacing w:before="120" w:after="0" w:line="240" w:lineRule="auto"/>
        <w:ind w:right="-1"/>
        <w:jc w:val="both"/>
        <w:rPr>
          <w:rFonts w:ascii="Book Antiqua" w:hAnsi="Book Antiqua"/>
          <w:sz w:val="20"/>
          <w:szCs w:val="20"/>
          <w:lang w:val="x-none" w:eastAsia="ar-SA"/>
        </w:rPr>
      </w:pPr>
      <w:r w:rsidRPr="00AB2AED">
        <w:rPr>
          <w:rFonts w:ascii="Book Antiqua" w:hAnsi="Book Antiqua"/>
          <w:sz w:val="20"/>
          <w:szCs w:val="20"/>
          <w:lang w:val="x-none" w:eastAsia="ar-SA"/>
        </w:rPr>
        <w:t>W przypadku rozbieżności pomiędzy treścią SIWZ a treścią wyjaśnień, jako obowiązującą należy przyjąć treść pisma zawierającego późniejsze oświadczenie Zamawiającego.</w:t>
      </w:r>
    </w:p>
    <w:p w:rsidR="00AB2AED" w:rsidRPr="00AB2AED" w:rsidRDefault="00AB2AED" w:rsidP="00565AFB">
      <w:pPr>
        <w:numPr>
          <w:ilvl w:val="1"/>
          <w:numId w:val="21"/>
        </w:numPr>
        <w:tabs>
          <w:tab w:val="left" w:pos="765"/>
        </w:tabs>
        <w:suppressAutoHyphens/>
        <w:spacing w:before="120" w:after="0" w:line="240" w:lineRule="auto"/>
        <w:ind w:right="-1"/>
        <w:jc w:val="both"/>
        <w:rPr>
          <w:rFonts w:ascii="Book Antiqua" w:hAnsi="Book Antiqua"/>
          <w:sz w:val="20"/>
          <w:szCs w:val="20"/>
          <w:lang w:val="x-none" w:eastAsia="ar-SA"/>
        </w:rPr>
      </w:pPr>
      <w:r w:rsidRPr="00AB2AED">
        <w:rPr>
          <w:rFonts w:ascii="Book Antiqua" w:hAnsi="Book Antiqua"/>
          <w:sz w:val="20"/>
          <w:szCs w:val="20"/>
          <w:lang w:val="x-none" w:eastAsia="ar-SA"/>
        </w:rPr>
        <w:t xml:space="preserve">W uzasadnionych przypadkach Zamawiający może przed upływem terminu składania ofert zmienić treść </w:t>
      </w:r>
      <w:r w:rsidRPr="00AB2AED">
        <w:rPr>
          <w:rFonts w:ascii="Book Antiqua" w:eastAsia="TimesNewRoman" w:hAnsi="Book Antiqua"/>
          <w:sz w:val="20"/>
          <w:szCs w:val="20"/>
          <w:lang w:val="x-none" w:eastAsia="ar-SA"/>
        </w:rPr>
        <w:t>SIWZ</w:t>
      </w:r>
      <w:r w:rsidRPr="00AB2AED">
        <w:rPr>
          <w:rFonts w:ascii="Book Antiqua" w:hAnsi="Book Antiqua"/>
          <w:sz w:val="20"/>
          <w:szCs w:val="20"/>
          <w:lang w:val="x-none" w:eastAsia="ar-SA"/>
        </w:rPr>
        <w:t>. Dokonan</w:t>
      </w:r>
      <w:r w:rsidRPr="00AB2AED">
        <w:rPr>
          <w:rFonts w:ascii="Book Antiqua" w:eastAsia="TimesNewRoman" w:hAnsi="Book Antiqua"/>
          <w:sz w:val="20"/>
          <w:szCs w:val="20"/>
          <w:lang w:val="x-none" w:eastAsia="ar-SA"/>
        </w:rPr>
        <w:t xml:space="preserve">ą </w:t>
      </w:r>
      <w:r w:rsidRPr="00AB2AED">
        <w:rPr>
          <w:rFonts w:ascii="Book Antiqua" w:hAnsi="Book Antiqua"/>
          <w:sz w:val="20"/>
          <w:szCs w:val="20"/>
          <w:lang w:val="x-none" w:eastAsia="ar-SA"/>
        </w:rPr>
        <w:t>zmian</w:t>
      </w:r>
      <w:r w:rsidRPr="00AB2AED">
        <w:rPr>
          <w:rFonts w:ascii="Book Antiqua" w:eastAsia="TimesNewRoman" w:hAnsi="Book Antiqua"/>
          <w:sz w:val="20"/>
          <w:szCs w:val="20"/>
          <w:lang w:val="x-none" w:eastAsia="ar-SA"/>
        </w:rPr>
        <w:t>ę SIWZ</w:t>
      </w:r>
      <w:r w:rsidRPr="00AB2AED">
        <w:rPr>
          <w:rFonts w:ascii="Book Antiqua" w:hAnsi="Book Antiqua"/>
          <w:sz w:val="20"/>
          <w:szCs w:val="20"/>
          <w:lang w:val="x-none" w:eastAsia="ar-SA"/>
        </w:rPr>
        <w:t xml:space="preserve"> Zamawiaj</w:t>
      </w:r>
      <w:r w:rsidRPr="00AB2AED">
        <w:rPr>
          <w:rFonts w:ascii="Book Antiqua" w:eastAsia="TimesNewRoman" w:hAnsi="Book Antiqua"/>
          <w:sz w:val="20"/>
          <w:szCs w:val="20"/>
          <w:lang w:val="x-none" w:eastAsia="ar-SA"/>
        </w:rPr>
        <w:t>ą</w:t>
      </w:r>
      <w:r w:rsidRPr="00AB2AED">
        <w:rPr>
          <w:rFonts w:ascii="Book Antiqua" w:hAnsi="Book Antiqua"/>
          <w:sz w:val="20"/>
          <w:szCs w:val="20"/>
          <w:lang w:val="x-none" w:eastAsia="ar-SA"/>
        </w:rPr>
        <w:t>cy przekaże niezwłocznie wszystkim Wykonawcom, którym przekazano SIWZ a także zamieści ją na stronie internetowej.</w:t>
      </w:r>
    </w:p>
    <w:p w:rsidR="00AB2AED" w:rsidRPr="00AB2AED" w:rsidRDefault="00AB2AED" w:rsidP="00565AFB">
      <w:pPr>
        <w:numPr>
          <w:ilvl w:val="1"/>
          <w:numId w:val="21"/>
        </w:numPr>
        <w:tabs>
          <w:tab w:val="left" w:pos="765"/>
        </w:tabs>
        <w:suppressAutoHyphens/>
        <w:spacing w:before="120" w:after="0" w:line="240" w:lineRule="auto"/>
        <w:ind w:right="-1"/>
        <w:jc w:val="both"/>
        <w:rPr>
          <w:rFonts w:ascii="Book Antiqua" w:hAnsi="Book Antiqua"/>
          <w:sz w:val="20"/>
          <w:szCs w:val="20"/>
          <w:lang w:val="x-none" w:eastAsia="ar-SA"/>
        </w:rPr>
      </w:pPr>
      <w:r w:rsidRPr="00AB2AED">
        <w:rPr>
          <w:rFonts w:ascii="Book Antiqua" w:hAnsi="Book Antiqua"/>
          <w:sz w:val="20"/>
          <w:szCs w:val="20"/>
          <w:lang w:val="x-none" w:eastAsia="ar-SA"/>
        </w:rPr>
        <w:t>Je</w:t>
      </w:r>
      <w:r w:rsidRPr="00AB2AED">
        <w:rPr>
          <w:rFonts w:ascii="Book Antiqua" w:eastAsia="TimesNewRoman" w:hAnsi="Book Antiqua"/>
          <w:sz w:val="20"/>
          <w:szCs w:val="20"/>
          <w:lang w:val="x-none" w:eastAsia="ar-SA"/>
        </w:rPr>
        <w:t>ż</w:t>
      </w:r>
      <w:r w:rsidRPr="00AB2AED">
        <w:rPr>
          <w:rFonts w:ascii="Book Antiqua" w:hAnsi="Book Antiqua"/>
          <w:sz w:val="20"/>
          <w:szCs w:val="20"/>
          <w:lang w:val="x-none" w:eastAsia="ar-SA"/>
        </w:rPr>
        <w:t>eli w wyniku zmiany tre</w:t>
      </w:r>
      <w:r w:rsidRPr="00AB2AED">
        <w:rPr>
          <w:rFonts w:ascii="Book Antiqua" w:eastAsia="TimesNewRoman" w:hAnsi="Book Antiqua"/>
          <w:sz w:val="20"/>
          <w:szCs w:val="20"/>
          <w:lang w:val="x-none" w:eastAsia="ar-SA"/>
        </w:rPr>
        <w:t>ś</w:t>
      </w:r>
      <w:r w:rsidRPr="00AB2AED">
        <w:rPr>
          <w:rFonts w:ascii="Book Antiqua" w:hAnsi="Book Antiqua"/>
          <w:sz w:val="20"/>
          <w:szCs w:val="20"/>
          <w:lang w:val="x-none" w:eastAsia="ar-SA"/>
        </w:rPr>
        <w:t>ci SIWZ nieprowadz</w:t>
      </w:r>
      <w:r w:rsidRPr="00AB2AED">
        <w:rPr>
          <w:rFonts w:ascii="Book Antiqua" w:eastAsia="TimesNewRoman" w:hAnsi="Book Antiqua"/>
          <w:sz w:val="20"/>
          <w:szCs w:val="20"/>
          <w:lang w:val="x-none" w:eastAsia="ar-SA"/>
        </w:rPr>
        <w:t>ą</w:t>
      </w:r>
      <w:r w:rsidRPr="00AB2AED">
        <w:rPr>
          <w:rFonts w:ascii="Book Antiqua" w:hAnsi="Book Antiqua"/>
          <w:sz w:val="20"/>
          <w:szCs w:val="20"/>
          <w:lang w:val="x-none" w:eastAsia="ar-SA"/>
        </w:rPr>
        <w:t>cej do zmiany tre</w:t>
      </w:r>
      <w:r w:rsidRPr="00AB2AED">
        <w:rPr>
          <w:rFonts w:ascii="Book Antiqua" w:eastAsia="TimesNewRoman" w:hAnsi="Book Antiqua"/>
          <w:sz w:val="20"/>
          <w:szCs w:val="20"/>
          <w:lang w:val="x-none" w:eastAsia="ar-SA"/>
        </w:rPr>
        <w:t>ś</w:t>
      </w:r>
      <w:r w:rsidRPr="00AB2AED">
        <w:rPr>
          <w:rFonts w:ascii="Book Antiqua" w:hAnsi="Book Antiqua"/>
          <w:sz w:val="20"/>
          <w:szCs w:val="20"/>
          <w:lang w:val="x-none" w:eastAsia="ar-SA"/>
        </w:rPr>
        <w:t>ci ogłoszenia o zamówieniu będzie niezb</w:t>
      </w:r>
      <w:r w:rsidRPr="00AB2AED">
        <w:rPr>
          <w:rFonts w:ascii="Book Antiqua" w:eastAsia="TimesNewRoman" w:hAnsi="Book Antiqua"/>
          <w:sz w:val="20"/>
          <w:szCs w:val="20"/>
          <w:lang w:val="x-none" w:eastAsia="ar-SA"/>
        </w:rPr>
        <w:t>ę</w:t>
      </w:r>
      <w:r w:rsidRPr="00AB2AED">
        <w:rPr>
          <w:rFonts w:ascii="Book Antiqua" w:hAnsi="Book Antiqua"/>
          <w:sz w:val="20"/>
          <w:szCs w:val="20"/>
          <w:lang w:val="x-none" w:eastAsia="ar-SA"/>
        </w:rPr>
        <w:t>dny dodatkowy czas na wprowadzenie zmian w ofertach, Zamawiaj</w:t>
      </w:r>
      <w:r w:rsidRPr="00AB2AED">
        <w:rPr>
          <w:rFonts w:ascii="Book Antiqua" w:eastAsia="TimesNewRoman" w:hAnsi="Book Antiqua"/>
          <w:sz w:val="20"/>
          <w:szCs w:val="20"/>
          <w:lang w:val="x-none" w:eastAsia="ar-SA"/>
        </w:rPr>
        <w:t>ą</w:t>
      </w:r>
      <w:r w:rsidRPr="00AB2AED">
        <w:rPr>
          <w:rFonts w:ascii="Book Antiqua" w:hAnsi="Book Antiqua"/>
          <w:sz w:val="20"/>
          <w:szCs w:val="20"/>
          <w:lang w:val="x-none" w:eastAsia="ar-SA"/>
        </w:rPr>
        <w:t>cy przedłu</w:t>
      </w:r>
      <w:r w:rsidRPr="00AB2AED">
        <w:rPr>
          <w:rFonts w:ascii="Book Antiqua" w:eastAsia="TimesNewRoman" w:hAnsi="Book Antiqua"/>
          <w:sz w:val="20"/>
          <w:szCs w:val="20"/>
          <w:lang w:val="x-none" w:eastAsia="ar-SA"/>
        </w:rPr>
        <w:t xml:space="preserve">ży </w:t>
      </w:r>
      <w:r w:rsidRPr="00AB2AED">
        <w:rPr>
          <w:rFonts w:ascii="Book Antiqua" w:hAnsi="Book Antiqua"/>
          <w:sz w:val="20"/>
          <w:szCs w:val="20"/>
          <w:lang w:val="x-none" w:eastAsia="ar-SA"/>
        </w:rPr>
        <w:t>termin składania ofert i poinformuje o tym Wykonawców, którym przekazano SIWZ oraz zamieści informacj</w:t>
      </w:r>
      <w:r w:rsidRPr="00AB2AED">
        <w:rPr>
          <w:rFonts w:ascii="Book Antiqua" w:eastAsia="TimesNewRoman" w:hAnsi="Book Antiqua"/>
          <w:sz w:val="20"/>
          <w:szCs w:val="20"/>
          <w:lang w:val="x-none" w:eastAsia="ar-SA"/>
        </w:rPr>
        <w:t xml:space="preserve">ę </w:t>
      </w:r>
      <w:r w:rsidRPr="00AB2AED">
        <w:rPr>
          <w:rFonts w:ascii="Book Antiqua" w:hAnsi="Book Antiqua"/>
          <w:sz w:val="20"/>
          <w:szCs w:val="20"/>
          <w:lang w:val="x-none" w:eastAsia="ar-SA"/>
        </w:rPr>
        <w:t>na stronie internetowej.</w:t>
      </w:r>
    </w:p>
    <w:p w:rsidR="00AB2AED" w:rsidRPr="00AB2AED" w:rsidRDefault="00AB2AED" w:rsidP="00565AFB">
      <w:pPr>
        <w:numPr>
          <w:ilvl w:val="1"/>
          <w:numId w:val="21"/>
        </w:numPr>
        <w:tabs>
          <w:tab w:val="left" w:pos="765"/>
        </w:tabs>
        <w:suppressAutoHyphens/>
        <w:spacing w:before="120" w:after="0" w:line="240" w:lineRule="auto"/>
        <w:ind w:right="-1"/>
        <w:jc w:val="both"/>
        <w:rPr>
          <w:rFonts w:ascii="Book Antiqua" w:hAnsi="Book Antiqua"/>
          <w:sz w:val="20"/>
          <w:szCs w:val="20"/>
          <w:lang w:val="x-none" w:eastAsia="ar-SA"/>
        </w:rPr>
      </w:pPr>
      <w:r w:rsidRPr="00AB2AED">
        <w:rPr>
          <w:rFonts w:ascii="Book Antiqua" w:hAnsi="Book Antiqua"/>
          <w:sz w:val="20"/>
          <w:szCs w:val="20"/>
          <w:lang w:val="x-none" w:eastAsia="ar-SA"/>
        </w:rPr>
        <w:t>Je</w:t>
      </w:r>
      <w:r w:rsidRPr="00AB2AED">
        <w:rPr>
          <w:rFonts w:ascii="Book Antiqua" w:eastAsia="TimesNewRoman" w:hAnsi="Book Antiqua"/>
          <w:sz w:val="20"/>
          <w:szCs w:val="20"/>
          <w:lang w:val="x-none" w:eastAsia="ar-SA"/>
        </w:rPr>
        <w:t>ż</w:t>
      </w:r>
      <w:r w:rsidRPr="00AB2AED">
        <w:rPr>
          <w:rFonts w:ascii="Book Antiqua" w:hAnsi="Book Antiqua"/>
          <w:sz w:val="20"/>
          <w:szCs w:val="20"/>
          <w:lang w:val="x-none" w:eastAsia="ar-SA"/>
        </w:rPr>
        <w:t xml:space="preserve">eli zmiana treści SIWZ, będzie prowadziła do zmiany treści ogłoszenia o zamówieniu, Zamawiający dokona zmiany treści ogłoszenia o zamówieniu w sposób przewidziany w art. 38 ust. 4a ustawy </w:t>
      </w:r>
      <w:proofErr w:type="spellStart"/>
      <w:r w:rsidRPr="00AB2AED">
        <w:rPr>
          <w:rFonts w:ascii="Book Antiqua" w:hAnsi="Book Antiqua"/>
          <w:sz w:val="20"/>
          <w:szCs w:val="20"/>
          <w:lang w:val="x-none" w:eastAsia="ar-SA"/>
        </w:rPr>
        <w:t>Pzp</w:t>
      </w:r>
      <w:proofErr w:type="spellEnd"/>
      <w:r w:rsidRPr="00AB2AED">
        <w:rPr>
          <w:rFonts w:ascii="Book Antiqua" w:hAnsi="Book Antiqua"/>
          <w:sz w:val="20"/>
          <w:szCs w:val="20"/>
          <w:lang w:val="x-none" w:eastAsia="ar-SA"/>
        </w:rPr>
        <w:t xml:space="preserve"> oraz jeżeli będzie to konieczne przedłuży termin składania ofert, zgodnie z art. 12a ustawy </w:t>
      </w:r>
      <w:proofErr w:type="spellStart"/>
      <w:r w:rsidRPr="00AB2AED">
        <w:rPr>
          <w:rFonts w:ascii="Book Antiqua" w:hAnsi="Book Antiqua"/>
          <w:sz w:val="20"/>
          <w:szCs w:val="20"/>
          <w:lang w:val="x-none" w:eastAsia="ar-SA"/>
        </w:rPr>
        <w:t>Pzp</w:t>
      </w:r>
      <w:proofErr w:type="spellEnd"/>
      <w:r w:rsidRPr="00AB2AED">
        <w:rPr>
          <w:rFonts w:ascii="Book Antiqua" w:hAnsi="Book Antiqua"/>
          <w:sz w:val="20"/>
          <w:szCs w:val="20"/>
          <w:lang w:val="x-none" w:eastAsia="ar-SA"/>
        </w:rPr>
        <w:t>.</w:t>
      </w:r>
    </w:p>
    <w:p w:rsidR="00AB2AED" w:rsidRPr="00AB2AED" w:rsidRDefault="00AB2AED" w:rsidP="00565AFB">
      <w:pPr>
        <w:numPr>
          <w:ilvl w:val="1"/>
          <w:numId w:val="21"/>
        </w:numPr>
        <w:suppressAutoHyphens/>
        <w:spacing w:after="0" w:line="240" w:lineRule="auto"/>
        <w:ind w:right="-1"/>
        <w:jc w:val="both"/>
        <w:rPr>
          <w:rFonts w:ascii="Book Antiqua" w:hAnsi="Book Antiqua" w:cs="Arial"/>
          <w:sz w:val="20"/>
          <w:szCs w:val="20"/>
          <w:lang w:val="x-none" w:eastAsia="ar-SA"/>
        </w:rPr>
      </w:pPr>
      <w:r w:rsidRPr="00AB2AED">
        <w:rPr>
          <w:rFonts w:ascii="Book Antiqua" w:hAnsi="Book Antiqua" w:cs="Arial"/>
          <w:sz w:val="20"/>
          <w:szCs w:val="20"/>
          <w:lang w:val="x-none" w:eastAsia="ar-SA"/>
        </w:rPr>
        <w:t>Zamawiający wyznacza do kontaktowania się z Wykonawcami:</w:t>
      </w:r>
    </w:p>
    <w:p w:rsidR="00AB2AED" w:rsidRPr="00AB2AED" w:rsidRDefault="00AB2AED" w:rsidP="00AB2AED">
      <w:pPr>
        <w:suppressAutoHyphens/>
        <w:spacing w:after="0"/>
        <w:ind w:right="-1"/>
        <w:jc w:val="both"/>
        <w:rPr>
          <w:rFonts w:ascii="Book Antiqua" w:eastAsia="Times New Roman" w:hAnsi="Book Antiqua" w:cs="Times New Roman"/>
          <w:sz w:val="20"/>
          <w:szCs w:val="20"/>
          <w:lang w:eastAsia="ar-SA"/>
        </w:rPr>
      </w:pPr>
    </w:p>
    <w:p w:rsidR="00AB2AED" w:rsidRPr="00AB2AED" w:rsidRDefault="00AB2AED" w:rsidP="00AB2AED">
      <w:pPr>
        <w:suppressAutoHyphens/>
        <w:spacing w:after="0"/>
        <w:ind w:left="240" w:right="-1" w:firstLine="120"/>
        <w:jc w:val="both"/>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a) w sprawach merytorycznych:</w:t>
      </w:r>
    </w:p>
    <w:p w:rsidR="00AB2AED" w:rsidRPr="00AB2AED" w:rsidRDefault="00AB2AED" w:rsidP="00AB2AED">
      <w:pPr>
        <w:suppressAutoHyphens/>
        <w:spacing w:after="0"/>
        <w:ind w:left="720" w:firstLine="12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Mateusz Kawczyński – Sekcja Zaopatrzenia, telefon (52) 34-19-224</w:t>
      </w:r>
    </w:p>
    <w:p w:rsidR="00AB2AED" w:rsidRPr="00AB2AED" w:rsidRDefault="00AB2AED" w:rsidP="00AB2AED">
      <w:pPr>
        <w:suppressAutoHyphens/>
        <w:autoSpaceDE w:val="0"/>
        <w:autoSpaceDN w:val="0"/>
        <w:adjustRightInd w:val="0"/>
        <w:spacing w:after="0" w:line="360" w:lineRule="auto"/>
        <w:ind w:left="720" w:firstLine="120"/>
        <w:jc w:val="both"/>
        <w:rPr>
          <w:rFonts w:ascii="Book Antiqua" w:eastAsia="Times New Roman" w:hAnsi="Book Antiqua" w:cs="Verdana"/>
          <w:sz w:val="20"/>
          <w:szCs w:val="20"/>
          <w:lang w:eastAsia="ar-SA"/>
        </w:rPr>
      </w:pPr>
      <w:r w:rsidRPr="00AB2AED">
        <w:rPr>
          <w:rFonts w:ascii="Book Antiqua" w:eastAsia="Times New Roman" w:hAnsi="Book Antiqua" w:cs="Verdana"/>
          <w:sz w:val="20"/>
          <w:szCs w:val="20"/>
          <w:lang w:eastAsia="ar-SA"/>
        </w:rPr>
        <w:t>od poniedziałku do piątku w godz. 08:00 – 15:00,</w:t>
      </w:r>
    </w:p>
    <w:p w:rsidR="00AB2AED" w:rsidRPr="00AB2AED" w:rsidRDefault="00AB2AED" w:rsidP="00AB2AED">
      <w:pPr>
        <w:suppressAutoHyphens/>
        <w:spacing w:after="0"/>
        <w:ind w:left="240" w:right="-1" w:firstLine="120"/>
        <w:jc w:val="both"/>
        <w:rPr>
          <w:rFonts w:ascii="Book Antiqua" w:hAnsi="Book Antiqua" w:cs="Arial"/>
          <w:b/>
          <w:sz w:val="20"/>
          <w:szCs w:val="20"/>
          <w:lang w:val="x-none" w:eastAsia="ar-SA"/>
        </w:rPr>
      </w:pPr>
      <w:r w:rsidRPr="00AB2AED">
        <w:rPr>
          <w:rFonts w:ascii="Book Antiqua" w:hAnsi="Book Antiqua" w:cs="Arial"/>
          <w:b/>
          <w:sz w:val="20"/>
          <w:szCs w:val="20"/>
          <w:lang w:val="x-none" w:eastAsia="ar-SA"/>
        </w:rPr>
        <w:t>b) w sprawach proceduralnych:</w:t>
      </w:r>
    </w:p>
    <w:p w:rsidR="00AB2AED" w:rsidRPr="00AB2AED" w:rsidRDefault="000F6BFB" w:rsidP="00AB2AED">
      <w:pPr>
        <w:suppressAutoHyphens/>
        <w:spacing w:after="0"/>
        <w:ind w:left="720" w:right="-1" w:firstLine="120"/>
        <w:jc w:val="both"/>
        <w:rPr>
          <w:rFonts w:ascii="Book Antiqua" w:hAnsi="Book Antiqua" w:cs="Arial"/>
          <w:sz w:val="20"/>
          <w:szCs w:val="20"/>
          <w:lang w:eastAsia="ar-SA"/>
        </w:rPr>
      </w:pPr>
      <w:r>
        <w:rPr>
          <w:rFonts w:ascii="Book Antiqua" w:hAnsi="Book Antiqua" w:cs="Arial"/>
          <w:sz w:val="20"/>
          <w:szCs w:val="20"/>
          <w:lang w:eastAsia="ar-SA"/>
        </w:rPr>
        <w:t>Weronika Janecka</w:t>
      </w:r>
      <w:r w:rsidR="00AB2AED" w:rsidRPr="00AB2AED">
        <w:rPr>
          <w:rFonts w:ascii="Book Antiqua" w:hAnsi="Book Antiqua" w:cs="Arial"/>
          <w:sz w:val="20"/>
          <w:szCs w:val="20"/>
          <w:lang w:val="x-none" w:eastAsia="ar-SA"/>
        </w:rPr>
        <w:t xml:space="preserve"> – Dział Zamówień Publicznyc</w:t>
      </w:r>
      <w:r w:rsidR="00AB2AED" w:rsidRPr="00AB2AED">
        <w:rPr>
          <w:rFonts w:ascii="Book Antiqua" w:hAnsi="Book Antiqua" w:cs="Arial"/>
          <w:sz w:val="20"/>
          <w:szCs w:val="20"/>
          <w:lang w:eastAsia="ar-SA"/>
        </w:rPr>
        <w:t xml:space="preserve">h, </w:t>
      </w:r>
      <w:r w:rsidR="00AB2AED" w:rsidRPr="00AB2AED">
        <w:rPr>
          <w:rFonts w:ascii="Book Antiqua" w:hAnsi="Book Antiqua" w:cs="Arial"/>
          <w:sz w:val="20"/>
          <w:szCs w:val="20"/>
          <w:lang w:val="x-none" w:eastAsia="ar-SA"/>
        </w:rPr>
        <w:t>telefon (52) 34-19-1</w:t>
      </w:r>
      <w:r w:rsidR="00AB2AED" w:rsidRPr="00AB2AED">
        <w:rPr>
          <w:rFonts w:ascii="Book Antiqua" w:hAnsi="Book Antiqua" w:cs="Arial"/>
          <w:sz w:val="20"/>
          <w:szCs w:val="20"/>
          <w:lang w:eastAsia="ar-SA"/>
        </w:rPr>
        <w:t>6</w:t>
      </w:r>
      <w:r>
        <w:rPr>
          <w:rFonts w:ascii="Book Antiqua" w:hAnsi="Book Antiqua" w:cs="Arial"/>
          <w:sz w:val="20"/>
          <w:szCs w:val="20"/>
          <w:lang w:eastAsia="ar-SA"/>
        </w:rPr>
        <w:t>5</w:t>
      </w:r>
      <w:r w:rsidR="00AB2AED" w:rsidRPr="00AB2AED">
        <w:rPr>
          <w:rFonts w:ascii="Book Antiqua" w:hAnsi="Book Antiqua" w:cs="Arial"/>
          <w:sz w:val="20"/>
          <w:szCs w:val="20"/>
          <w:lang w:eastAsia="ar-SA"/>
        </w:rPr>
        <w:t>,</w:t>
      </w:r>
    </w:p>
    <w:p w:rsidR="00AB2AED" w:rsidRPr="00AB2AED" w:rsidRDefault="00AB2AED" w:rsidP="00AB2AED">
      <w:pPr>
        <w:suppressAutoHyphens/>
        <w:spacing w:after="0"/>
        <w:ind w:left="720" w:right="-1" w:firstLine="120"/>
        <w:jc w:val="both"/>
        <w:rPr>
          <w:rFonts w:ascii="Book Antiqua" w:hAnsi="Book Antiqua" w:cs="Arial"/>
          <w:sz w:val="20"/>
          <w:szCs w:val="20"/>
          <w:lang w:val="en-US" w:eastAsia="ar-SA"/>
        </w:rPr>
      </w:pPr>
      <w:r w:rsidRPr="00AB2AED">
        <w:rPr>
          <w:rFonts w:ascii="Book Antiqua" w:hAnsi="Book Antiqua" w:cs="Arial"/>
          <w:sz w:val="20"/>
          <w:szCs w:val="20"/>
          <w:lang w:val="x-none" w:eastAsia="ar-SA"/>
        </w:rPr>
        <w:t>fax 052/34-19-213</w:t>
      </w:r>
      <w:r w:rsidRPr="00AB2AED">
        <w:rPr>
          <w:rFonts w:ascii="Book Antiqua" w:hAnsi="Book Antiqua" w:cs="Arial"/>
          <w:sz w:val="20"/>
          <w:szCs w:val="20"/>
          <w:lang w:val="en-US" w:eastAsia="ar-SA"/>
        </w:rPr>
        <w:t xml:space="preserve">, </w:t>
      </w:r>
      <w:r w:rsidRPr="00AB2AED">
        <w:rPr>
          <w:rFonts w:ascii="Book Antiqua" w:hAnsi="Book Antiqua" w:cs="Arial"/>
          <w:sz w:val="20"/>
          <w:szCs w:val="20"/>
          <w:lang w:val="x-none" w:eastAsia="ar-SA"/>
        </w:rPr>
        <w:t>e-</w:t>
      </w:r>
      <w:r w:rsidRPr="00AB2AED">
        <w:rPr>
          <w:rFonts w:ascii="Book Antiqua" w:hAnsi="Book Antiqua" w:cs="Arial"/>
          <w:sz w:val="20"/>
          <w:szCs w:val="20"/>
          <w:lang w:val="en-US" w:eastAsia="ar-SA"/>
        </w:rPr>
        <w:t xml:space="preserve">mail: </w:t>
      </w:r>
      <w:hyperlink r:id="rId10" w:history="1">
        <w:r w:rsidRPr="00AB2AED">
          <w:rPr>
            <w:rFonts w:ascii="Book Antiqua" w:hAnsi="Book Antiqua" w:cs="Times New Roman"/>
            <w:color w:val="0000FF"/>
            <w:sz w:val="20"/>
            <w:szCs w:val="20"/>
            <w:u w:val="single"/>
            <w:lang w:val="en-US" w:eastAsia="ar-SA"/>
          </w:rPr>
          <w:t>zampub@ukw.edu.pl</w:t>
        </w:r>
      </w:hyperlink>
    </w:p>
    <w:p w:rsidR="00AB2AED" w:rsidRPr="00AB2AED" w:rsidRDefault="00AB2AED" w:rsidP="00AB2AED">
      <w:pPr>
        <w:suppressAutoHyphens/>
        <w:autoSpaceDE w:val="0"/>
        <w:autoSpaceDN w:val="0"/>
        <w:adjustRightInd w:val="0"/>
        <w:spacing w:after="0" w:line="360" w:lineRule="auto"/>
        <w:ind w:left="720" w:firstLine="120"/>
        <w:jc w:val="both"/>
        <w:rPr>
          <w:rFonts w:ascii="Book Antiqua" w:eastAsia="Times New Roman" w:hAnsi="Book Antiqua" w:cs="Verdana"/>
          <w:sz w:val="20"/>
          <w:szCs w:val="20"/>
          <w:lang w:eastAsia="ar-SA"/>
        </w:rPr>
      </w:pPr>
      <w:r w:rsidRPr="00AB2AED">
        <w:rPr>
          <w:rFonts w:ascii="Book Antiqua" w:eastAsia="Times New Roman" w:hAnsi="Book Antiqua" w:cs="Verdana"/>
          <w:sz w:val="20"/>
          <w:szCs w:val="20"/>
          <w:lang w:eastAsia="ar-SA"/>
        </w:rPr>
        <w:t>od poniedziałku do piątku w godz. 08:00 – 15:00,</w:t>
      </w:r>
    </w:p>
    <w:p w:rsidR="00981460" w:rsidRDefault="00981460" w:rsidP="00AB2AED">
      <w:pPr>
        <w:suppressAutoHyphens/>
        <w:spacing w:after="0"/>
        <w:ind w:right="-1"/>
        <w:jc w:val="center"/>
        <w:outlineLvl w:val="5"/>
        <w:rPr>
          <w:rFonts w:ascii="Book Antiqua" w:hAnsi="Book Antiqua" w:cs="Arial"/>
          <w:sz w:val="20"/>
          <w:szCs w:val="20"/>
          <w:lang w:eastAsia="ar-SA"/>
        </w:rPr>
      </w:pPr>
    </w:p>
    <w:p w:rsidR="00AB2AED" w:rsidRPr="00AB2AED" w:rsidRDefault="00AB2AED" w:rsidP="00AB2AED">
      <w:pPr>
        <w:suppressAutoHyphens/>
        <w:spacing w:after="0"/>
        <w:ind w:right="-1"/>
        <w:jc w:val="center"/>
        <w:outlineLvl w:val="5"/>
        <w:rPr>
          <w:rFonts w:ascii="Book Antiqua" w:eastAsia="Times New Roman" w:hAnsi="Book Antiqua" w:cs="Times New Roman"/>
          <w:b/>
          <w:bCs/>
          <w:sz w:val="20"/>
          <w:szCs w:val="20"/>
          <w:lang w:val="x-none" w:eastAsia="ar-SA"/>
        </w:rPr>
      </w:pPr>
      <w:bookmarkStart w:id="0" w:name="_GoBack"/>
      <w:bookmarkEnd w:id="0"/>
      <w:r w:rsidRPr="00AB2AED">
        <w:rPr>
          <w:rFonts w:ascii="Book Antiqua" w:eastAsia="Times New Roman" w:hAnsi="Book Antiqua" w:cs="Times New Roman"/>
          <w:b/>
          <w:bCs/>
          <w:sz w:val="20"/>
          <w:szCs w:val="20"/>
          <w:lang w:val="x-none" w:eastAsia="ar-SA"/>
        </w:rPr>
        <w:t>Rozdział 2</w:t>
      </w: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Formularz oferty</w:t>
      </w: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p>
    <w:p w:rsidR="00AB2AED" w:rsidRPr="00AB2AED" w:rsidRDefault="001D6EAC" w:rsidP="00AB2AED">
      <w:pPr>
        <w:suppressAutoHyphens/>
        <w:spacing w:after="0"/>
        <w:ind w:right="-1"/>
        <w:jc w:val="center"/>
        <w:rPr>
          <w:rFonts w:ascii="Book Antiqua" w:eastAsia="Times New Roman" w:hAnsi="Book Antiqua" w:cs="Times New Roman"/>
          <w:b/>
          <w:sz w:val="20"/>
          <w:szCs w:val="20"/>
          <w:lang w:eastAsia="ar-SA"/>
        </w:rPr>
      </w:pPr>
      <w:r>
        <w:rPr>
          <w:rFonts w:ascii="Book Antiqua" w:eastAsia="Times New Roman" w:hAnsi="Book Antiqua" w:cs="Times New Roman"/>
          <w:b/>
          <w:sz w:val="20"/>
          <w:szCs w:val="20"/>
          <w:lang w:eastAsia="ar-SA"/>
        </w:rPr>
        <w:t>i</w:t>
      </w:r>
      <w:r w:rsidR="00AB2AED" w:rsidRPr="00AB2AED">
        <w:rPr>
          <w:rFonts w:ascii="Book Antiqua" w:eastAsia="Times New Roman" w:hAnsi="Book Antiqua" w:cs="Times New Roman"/>
          <w:b/>
          <w:sz w:val="20"/>
          <w:szCs w:val="20"/>
          <w:lang w:eastAsia="ar-SA"/>
        </w:rPr>
        <w:t xml:space="preserve"> formularze załączników do oferty</w:t>
      </w: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p>
    <w:p w:rsidR="00AB2AED" w:rsidRPr="00AB2AED" w:rsidRDefault="00AB2AED" w:rsidP="00AB2AED">
      <w:pPr>
        <w:spacing w:after="0"/>
        <w:rPr>
          <w:rFonts w:ascii="Book Antiqua" w:eastAsia="Times New Roman" w:hAnsi="Book Antiqua" w:cs="Times New Roman"/>
          <w:sz w:val="20"/>
          <w:szCs w:val="20"/>
          <w:lang w:eastAsia="ar-SA"/>
        </w:rPr>
        <w:sectPr w:rsidR="00AB2AED" w:rsidRPr="00AB2AED">
          <w:footnotePr>
            <w:pos w:val="beneathText"/>
          </w:footnotePr>
          <w:pgSz w:w="11905" w:h="16837"/>
          <w:pgMar w:top="1304" w:right="1132" w:bottom="1190" w:left="1418" w:header="708" w:footer="1134" w:gutter="0"/>
          <w:cols w:space="708"/>
        </w:sectPr>
      </w:pPr>
    </w:p>
    <w:p w:rsidR="00AB2AED" w:rsidRPr="00AB2AED" w:rsidRDefault="00AB2AED" w:rsidP="00AB2AED">
      <w:pPr>
        <w:suppressAutoHyphens/>
        <w:spacing w:after="0" w:line="240" w:lineRule="auto"/>
        <w:jc w:val="both"/>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Formularz Oferty</w:t>
      </w:r>
    </w:p>
    <w:p w:rsidR="00AB2AED" w:rsidRPr="00AB2AED" w:rsidRDefault="00AB2AED" w:rsidP="00AB2AED">
      <w:pPr>
        <w:suppressAutoHyphens/>
        <w:spacing w:after="0" w:line="240" w:lineRule="auto"/>
        <w:jc w:val="center"/>
        <w:rPr>
          <w:rFonts w:ascii="Book Antiqua" w:eastAsia="Times New Roman" w:hAnsi="Book Antiqua" w:cs="Times New Roman"/>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sz w:val="20"/>
          <w:szCs w:val="20"/>
          <w:lang w:eastAsia="ar-SA"/>
        </w:rPr>
        <w:t>Załącznik nr 1</w:t>
      </w:r>
    </w:p>
    <w:tbl>
      <w:tblPr>
        <w:tblW w:w="9630" w:type="dxa"/>
        <w:tblInd w:w="77" w:type="dxa"/>
        <w:tblLayout w:type="fixed"/>
        <w:tblCellMar>
          <w:left w:w="70" w:type="dxa"/>
          <w:right w:w="70" w:type="dxa"/>
        </w:tblCellMar>
        <w:tblLook w:val="04A0" w:firstRow="1" w:lastRow="0" w:firstColumn="1" w:lastColumn="0" w:noHBand="0" w:noVBand="1"/>
      </w:tblPr>
      <w:tblGrid>
        <w:gridCol w:w="3961"/>
        <w:gridCol w:w="5669"/>
      </w:tblGrid>
      <w:tr w:rsidR="00AB2AED" w:rsidRPr="00AB2AED" w:rsidTr="00AB2AED">
        <w:trPr>
          <w:trHeight w:val="1496"/>
        </w:trPr>
        <w:tc>
          <w:tcPr>
            <w:tcW w:w="3962" w:type="dxa"/>
            <w:tcBorders>
              <w:top w:val="single" w:sz="4" w:space="0" w:color="000000"/>
              <w:left w:val="single" w:sz="4" w:space="0" w:color="000000"/>
              <w:bottom w:val="single" w:sz="4" w:space="0" w:color="000000"/>
              <w:right w:val="nil"/>
            </w:tcBorders>
            <w:shd w:val="clear" w:color="auto" w:fill="D9D9D9"/>
          </w:tcPr>
          <w:p w:rsidR="00AB2AED" w:rsidRPr="00AB2AED" w:rsidRDefault="00AB2AED" w:rsidP="00AB2AED">
            <w:pPr>
              <w:suppressAutoHyphens/>
              <w:snapToGrid w:val="0"/>
              <w:spacing w:after="0"/>
              <w:ind w:right="-1"/>
              <w:rPr>
                <w:rFonts w:ascii="Book Antiqua" w:eastAsia="Times New Roman" w:hAnsi="Book Antiqua" w:cs="Times New Roman"/>
                <w:sz w:val="20"/>
                <w:szCs w:val="20"/>
                <w:lang w:eastAsia="ar-SA"/>
              </w:rPr>
            </w:pPr>
          </w:p>
          <w:p w:rsidR="00AB2AED" w:rsidRPr="00AB2AED" w:rsidRDefault="00AB2AED" w:rsidP="00AB2AED">
            <w:pPr>
              <w:suppressAutoHyphens/>
              <w:snapToGrid w:val="0"/>
              <w:spacing w:after="0"/>
              <w:ind w:right="-1"/>
              <w:rPr>
                <w:rFonts w:ascii="Book Antiqua" w:eastAsia="Times New Roman" w:hAnsi="Book Antiqua" w:cs="Times New Roman"/>
                <w:i/>
                <w:sz w:val="20"/>
                <w:szCs w:val="20"/>
                <w:lang w:eastAsia="ar-SA"/>
              </w:rPr>
            </w:pPr>
            <w:r w:rsidRPr="00AB2AED">
              <w:rPr>
                <w:rFonts w:ascii="Book Antiqua" w:eastAsia="Times New Roman" w:hAnsi="Book Antiqua" w:cs="Times New Roman"/>
                <w:i/>
                <w:sz w:val="20"/>
                <w:szCs w:val="20"/>
                <w:lang w:eastAsia="ar-SA"/>
              </w:rPr>
              <w:t xml:space="preserve"> </w:t>
            </w:r>
          </w:p>
          <w:p w:rsidR="00AB2AED" w:rsidRPr="00AB2AED" w:rsidRDefault="00AB2AED" w:rsidP="00AB2AED">
            <w:pPr>
              <w:suppressAutoHyphens/>
              <w:spacing w:after="0"/>
              <w:ind w:right="-1"/>
              <w:rPr>
                <w:rFonts w:ascii="Book Antiqua" w:eastAsia="Times New Roman" w:hAnsi="Book Antiqua" w:cs="Times New Roman"/>
                <w:i/>
                <w:sz w:val="20"/>
                <w:szCs w:val="20"/>
                <w:lang w:eastAsia="ar-SA"/>
              </w:rPr>
            </w:pPr>
          </w:p>
          <w:p w:rsidR="00AB2AED" w:rsidRPr="00AB2AED" w:rsidRDefault="00AB2AED" w:rsidP="00AB2AED">
            <w:pPr>
              <w:suppressAutoHyphens/>
              <w:spacing w:after="0"/>
              <w:ind w:right="-1"/>
              <w:rPr>
                <w:rFonts w:ascii="Book Antiqua" w:eastAsia="Times New Roman" w:hAnsi="Book Antiqua" w:cs="Times New Roman"/>
                <w:i/>
                <w:sz w:val="20"/>
                <w:szCs w:val="20"/>
                <w:lang w:eastAsia="ar-SA"/>
              </w:rPr>
            </w:pPr>
          </w:p>
          <w:p w:rsidR="00AB2AED" w:rsidRPr="00AB2AED" w:rsidRDefault="00AB2AED" w:rsidP="00AB2AED">
            <w:pPr>
              <w:suppressAutoHyphens/>
              <w:spacing w:after="0"/>
              <w:ind w:right="-1"/>
              <w:rPr>
                <w:rFonts w:ascii="Book Antiqua" w:eastAsia="Times New Roman" w:hAnsi="Book Antiqua" w:cs="Times New Roman"/>
                <w:i/>
                <w:sz w:val="20"/>
                <w:szCs w:val="20"/>
                <w:lang w:eastAsia="ar-SA"/>
              </w:rPr>
            </w:pPr>
          </w:p>
          <w:p w:rsidR="00AB2AED" w:rsidRPr="00AB2AED" w:rsidRDefault="00AB2AED" w:rsidP="00AB2AED">
            <w:pPr>
              <w:suppressAutoHyphens/>
              <w:spacing w:after="0"/>
              <w:ind w:right="-1"/>
              <w:rPr>
                <w:rFonts w:ascii="Book Antiqua" w:eastAsia="Times New Roman" w:hAnsi="Book Antiqua" w:cs="Times New Roman"/>
                <w:i/>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i/>
                <w:sz w:val="20"/>
                <w:szCs w:val="20"/>
                <w:lang w:eastAsia="ar-SA"/>
              </w:rPr>
            </w:pPr>
            <w:r w:rsidRPr="00AB2AED">
              <w:rPr>
                <w:rFonts w:ascii="Book Antiqua" w:eastAsia="Times New Roman" w:hAnsi="Book Antiqua" w:cs="Times New Roman"/>
                <w:i/>
                <w:sz w:val="20"/>
                <w:szCs w:val="20"/>
                <w:lang w:eastAsia="ar-SA"/>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AB2AED" w:rsidRPr="00AB2AED" w:rsidRDefault="00AB2AED" w:rsidP="00AB2AED">
            <w:pPr>
              <w:suppressAutoHyphens/>
              <w:snapToGrid w:val="0"/>
              <w:spacing w:after="0"/>
              <w:ind w:right="-1"/>
              <w:rPr>
                <w:rFonts w:ascii="Book Antiqua" w:eastAsia="Times New Roman" w:hAnsi="Book Antiqua" w:cs="Times New Roman"/>
                <w:sz w:val="20"/>
                <w:szCs w:val="20"/>
                <w:lang w:eastAsia="ar-SA"/>
              </w:rPr>
            </w:pPr>
          </w:p>
          <w:p w:rsidR="00AB2AED" w:rsidRPr="00AB2AED" w:rsidRDefault="00AB2AED" w:rsidP="00AB2AED">
            <w:pPr>
              <w:suppressAutoHyphens/>
              <w:spacing w:before="120" w:after="0"/>
              <w:ind w:right="-1"/>
              <w:jc w:val="center"/>
              <w:outlineLvl w:val="5"/>
              <w:rPr>
                <w:rFonts w:ascii="Book Antiqua" w:eastAsia="Times New Roman" w:hAnsi="Book Antiqua" w:cs="Arial"/>
                <w:sz w:val="20"/>
                <w:szCs w:val="20"/>
                <w:lang w:eastAsia="ar-SA"/>
              </w:rPr>
            </w:pPr>
            <w:r w:rsidRPr="00AB2AED">
              <w:rPr>
                <w:rFonts w:ascii="Book Antiqua" w:eastAsia="Times New Roman" w:hAnsi="Book Antiqua" w:cs="Arial"/>
                <w:b/>
                <w:bCs/>
                <w:sz w:val="20"/>
                <w:szCs w:val="20"/>
                <w:lang w:eastAsia="ar-SA"/>
              </w:rPr>
              <w:t>OFERTA</w:t>
            </w:r>
          </w:p>
        </w:tc>
      </w:tr>
    </w:tbl>
    <w:p w:rsidR="00AB2AED" w:rsidRPr="00AB2AED" w:rsidRDefault="00AB2AED" w:rsidP="00AB2AED">
      <w:pPr>
        <w:suppressAutoHyphens/>
        <w:spacing w:before="120" w:after="0"/>
        <w:ind w:left="2127" w:right="-1" w:hanging="2127"/>
        <w:jc w:val="both"/>
        <w:rPr>
          <w:rFonts w:ascii="Book Antiqua" w:eastAsia="Times New Roman" w:hAnsi="Book Antiqua" w:cs="Times New Roman"/>
          <w:sz w:val="20"/>
          <w:szCs w:val="20"/>
          <w:lang w:eastAsia="ar-SA"/>
        </w:rPr>
      </w:pPr>
    </w:p>
    <w:p w:rsidR="00AB2AED" w:rsidRPr="00AB2AED" w:rsidRDefault="00AB2AED" w:rsidP="00AB2AED">
      <w:pPr>
        <w:suppressAutoHyphens/>
        <w:spacing w:after="0"/>
        <w:ind w:right="-1"/>
        <w:jc w:val="right"/>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Do:</w:t>
      </w:r>
      <w:r w:rsidRPr="00AB2AED">
        <w:rPr>
          <w:rFonts w:ascii="Book Antiqua" w:eastAsia="Times New Roman" w:hAnsi="Book Antiqua" w:cs="Times New Roman"/>
          <w:b/>
          <w:bCs/>
          <w:sz w:val="20"/>
          <w:szCs w:val="20"/>
          <w:lang w:eastAsia="ar-SA"/>
        </w:rPr>
        <w:t xml:space="preserve"> </w:t>
      </w:r>
      <w:r w:rsidRPr="00AB2AED">
        <w:rPr>
          <w:rFonts w:ascii="Book Antiqua" w:eastAsia="Times New Roman" w:hAnsi="Book Antiqua" w:cs="Times New Roman"/>
          <w:b/>
          <w:sz w:val="20"/>
          <w:szCs w:val="20"/>
          <w:lang w:eastAsia="ar-SA"/>
        </w:rPr>
        <w:t>Uniwersytet Kazimierza Wielkiego w Bydgoszczy</w:t>
      </w:r>
    </w:p>
    <w:p w:rsidR="00AB2AED" w:rsidRPr="00AB2AED" w:rsidRDefault="00AB2AED" w:rsidP="00AB2AED">
      <w:pPr>
        <w:suppressAutoHyphens/>
        <w:spacing w:after="0"/>
        <w:ind w:left="3357" w:right="-1" w:firstLine="183"/>
        <w:jc w:val="right"/>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Adres: 85-064 Bydgoszcz</w:t>
      </w:r>
    </w:p>
    <w:p w:rsidR="00AB2AED" w:rsidRPr="00AB2AED" w:rsidRDefault="00AB2AED" w:rsidP="00AB2AED">
      <w:pPr>
        <w:suppressAutoHyphens/>
        <w:spacing w:after="0"/>
        <w:ind w:left="4590" w:right="-1"/>
        <w:jc w:val="right"/>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ul. Chodkiewicza 30</w:t>
      </w:r>
    </w:p>
    <w:p w:rsidR="00AB2AED" w:rsidRPr="00AB2AED" w:rsidRDefault="00AB2AED" w:rsidP="00AB2AED">
      <w:pPr>
        <w:suppressAutoHyphens/>
        <w:spacing w:after="0"/>
        <w:ind w:right="-1"/>
        <w:jc w:val="both"/>
        <w:rPr>
          <w:rFonts w:ascii="Book Antiqua" w:eastAsia="Times New Roman" w:hAnsi="Book Antiqua" w:cs="Times New Roman"/>
          <w:sz w:val="20"/>
          <w:szCs w:val="20"/>
          <w:lang w:eastAsia="ar-SA"/>
        </w:rPr>
      </w:pPr>
    </w:p>
    <w:p w:rsidR="00AB2AED" w:rsidRPr="00AB2AED" w:rsidRDefault="00AB2AED" w:rsidP="00AB2AED">
      <w:pPr>
        <w:suppressAutoHyphens/>
        <w:spacing w:after="0"/>
        <w:ind w:right="-1"/>
        <w:jc w:val="both"/>
        <w:rPr>
          <w:rFonts w:ascii="Book Antiqua" w:eastAsia="Times New Roman" w:hAnsi="Book Antiqua" w:cs="Courier New"/>
          <w:sz w:val="20"/>
          <w:szCs w:val="20"/>
          <w:lang w:eastAsia="ar-SA"/>
        </w:rPr>
      </w:pPr>
      <w:r w:rsidRPr="00AB2AED">
        <w:rPr>
          <w:rFonts w:ascii="Book Antiqua" w:eastAsia="Times New Roman" w:hAnsi="Book Antiqua" w:cs="Times New Roman"/>
          <w:sz w:val="20"/>
          <w:szCs w:val="20"/>
          <w:lang w:eastAsia="ar-SA"/>
        </w:rPr>
        <w:t xml:space="preserve">Nawiązując do ogłoszenia o </w:t>
      </w:r>
      <w:r w:rsidRPr="00AB2AED">
        <w:rPr>
          <w:rFonts w:ascii="Book Antiqua" w:eastAsia="Times New Roman" w:hAnsi="Book Antiqua" w:cs="Courier New"/>
          <w:sz w:val="20"/>
          <w:szCs w:val="20"/>
          <w:lang w:eastAsia="ar-SA"/>
        </w:rPr>
        <w:t>zamówieniu w postępowaniu o udzielenie zamówienia publicznego prowadzonego w trybie przetargu nieograniczonego</w:t>
      </w:r>
      <w:r w:rsidRPr="00AB2AED">
        <w:rPr>
          <w:rFonts w:ascii="Book Antiqua" w:eastAsia="Times New Roman" w:hAnsi="Book Antiqua" w:cs="Times New Roman"/>
          <w:sz w:val="20"/>
          <w:szCs w:val="20"/>
          <w:lang w:eastAsia="ar-SA"/>
        </w:rPr>
        <w:t xml:space="preserve"> </w:t>
      </w:r>
      <w:r w:rsidRPr="00AB2AED">
        <w:rPr>
          <w:rFonts w:ascii="Book Antiqua" w:eastAsia="Times New Roman" w:hAnsi="Book Antiqua" w:cs="Courier New"/>
          <w:sz w:val="20"/>
          <w:szCs w:val="20"/>
          <w:lang w:eastAsia="ar-SA"/>
        </w:rPr>
        <w:t>na zadanie pod nazwą:</w:t>
      </w:r>
    </w:p>
    <w:p w:rsidR="00AB2AED" w:rsidRPr="00AB2AED" w:rsidRDefault="00AB2AED" w:rsidP="00AB2AED">
      <w:pPr>
        <w:suppressAutoHyphens/>
        <w:spacing w:after="0"/>
        <w:ind w:right="-1"/>
        <w:jc w:val="both"/>
        <w:rPr>
          <w:rFonts w:ascii="Book Antiqua" w:eastAsia="Times New Roman" w:hAnsi="Book Antiqua" w:cs="Courier New"/>
          <w:sz w:val="20"/>
          <w:szCs w:val="20"/>
          <w:lang w:eastAsia="ar-SA"/>
        </w:rPr>
      </w:pPr>
    </w:p>
    <w:p w:rsidR="00AB2AED" w:rsidRPr="00AB2AED" w:rsidRDefault="00AB2AED" w:rsidP="00AB2AED">
      <w:pPr>
        <w:suppressAutoHyphens/>
        <w:autoSpaceDE w:val="0"/>
        <w:spacing w:after="0"/>
        <w:ind w:left="539" w:right="-1"/>
        <w:jc w:val="center"/>
        <w:rPr>
          <w:rFonts w:ascii="Book Antiqua" w:eastAsia="Times New Roman" w:hAnsi="Book Antiqua" w:cs="Times New Roman"/>
          <w:b/>
          <w:bCs/>
          <w:sz w:val="20"/>
          <w:szCs w:val="20"/>
          <w:lang w:eastAsia="ar-SA"/>
        </w:rPr>
      </w:pPr>
      <w:r w:rsidRPr="00AB2AED">
        <w:rPr>
          <w:rFonts w:ascii="Book Antiqua" w:eastAsia="Times New Roman" w:hAnsi="Book Antiqua" w:cs="Times New Roman"/>
          <w:b/>
          <w:bCs/>
          <w:sz w:val="20"/>
          <w:szCs w:val="20"/>
          <w:lang w:eastAsia="ar-SA"/>
        </w:rPr>
        <w:t>„</w:t>
      </w:r>
      <w:r w:rsidRPr="00AB2AED">
        <w:rPr>
          <w:rFonts w:ascii="Book Antiqua" w:eastAsia="Times New Roman" w:hAnsi="Book Antiqua" w:cs="Times New Roman"/>
          <w:b/>
          <w:sz w:val="20"/>
          <w:szCs w:val="20"/>
          <w:lang w:eastAsia="ar-SA"/>
        </w:rPr>
        <w:t xml:space="preserve">SUKCESYWNA DOSTAWA </w:t>
      </w:r>
      <w:r w:rsidR="00473109" w:rsidRPr="00473109">
        <w:rPr>
          <w:rFonts w:ascii="Book Antiqua" w:eastAsia="Times New Roman" w:hAnsi="Book Antiqua" w:cs="Times New Roman"/>
          <w:b/>
          <w:sz w:val="20"/>
          <w:szCs w:val="20"/>
          <w:lang w:eastAsia="ar-SA"/>
        </w:rPr>
        <w:t xml:space="preserve">FABRYCZNIE NOWYCH </w:t>
      </w:r>
      <w:r w:rsidRPr="00AB2AED">
        <w:rPr>
          <w:rFonts w:ascii="Book Antiqua" w:eastAsia="Times New Roman" w:hAnsi="Book Antiqua" w:cs="Times New Roman"/>
          <w:b/>
          <w:sz w:val="20"/>
          <w:szCs w:val="20"/>
          <w:lang w:eastAsia="ar-SA"/>
        </w:rPr>
        <w:t>ŚRODKÓW CZYSTOŚCI, ARTYKUŁÓW HIGIENICZNYCH</w:t>
      </w:r>
      <w:r w:rsidR="000F6BFB">
        <w:rPr>
          <w:rFonts w:ascii="Book Antiqua" w:eastAsia="Times New Roman" w:hAnsi="Book Antiqua" w:cs="Times New Roman"/>
          <w:b/>
          <w:sz w:val="20"/>
          <w:szCs w:val="20"/>
          <w:lang w:eastAsia="ar-SA"/>
        </w:rPr>
        <w:t xml:space="preserve"> I</w:t>
      </w:r>
      <w:r w:rsidRPr="00AB2AED">
        <w:rPr>
          <w:rFonts w:ascii="Book Antiqua" w:eastAsia="Times New Roman" w:hAnsi="Book Antiqua" w:cs="Times New Roman"/>
          <w:b/>
          <w:sz w:val="20"/>
          <w:szCs w:val="20"/>
          <w:lang w:eastAsia="ar-SA"/>
        </w:rPr>
        <w:t xml:space="preserve"> PRZEMYSŁOWYCH</w:t>
      </w:r>
      <w:r w:rsidRPr="00AB2AED">
        <w:rPr>
          <w:rFonts w:ascii="Book Antiqua" w:eastAsia="Times New Roman" w:hAnsi="Book Antiqua" w:cs="Times New Roman"/>
          <w:b/>
          <w:bCs/>
          <w:sz w:val="20"/>
          <w:szCs w:val="20"/>
          <w:lang w:eastAsia="ar-SA"/>
        </w:rPr>
        <w:t>”</w:t>
      </w:r>
    </w:p>
    <w:p w:rsidR="00AB2AED" w:rsidRPr="00AB2AED" w:rsidRDefault="00AB2AED" w:rsidP="00AB2AED">
      <w:pPr>
        <w:suppressAutoHyphens/>
        <w:autoSpaceDE w:val="0"/>
        <w:spacing w:after="0"/>
        <w:ind w:right="-1"/>
        <w:jc w:val="both"/>
        <w:rPr>
          <w:rFonts w:ascii="Book Antiqua" w:eastAsia="Times New Roman" w:hAnsi="Book Antiqua" w:cs="Times New Roman"/>
          <w:bCs/>
          <w:sz w:val="20"/>
          <w:szCs w:val="20"/>
          <w:lang w:eastAsia="ar-SA"/>
        </w:rPr>
      </w:pPr>
    </w:p>
    <w:p w:rsidR="00AB2AED" w:rsidRPr="00AB2AED" w:rsidRDefault="00AB2AED" w:rsidP="00AB2AED">
      <w:pPr>
        <w:tabs>
          <w:tab w:val="left" w:leader="dot" w:pos="9360"/>
        </w:tabs>
        <w:suppressAutoHyphens/>
        <w:spacing w:after="0"/>
        <w:ind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b/>
          <w:sz w:val="20"/>
          <w:szCs w:val="20"/>
          <w:lang w:eastAsia="ar-SA"/>
        </w:rPr>
        <w:t>MY NIŻEJ PODPISANI</w:t>
      </w:r>
    </w:p>
    <w:p w:rsidR="00AB2AED" w:rsidRPr="00AB2AED" w:rsidRDefault="00AB2AED" w:rsidP="00AB2AED">
      <w:pPr>
        <w:tabs>
          <w:tab w:val="left" w:leader="dot" w:pos="9360"/>
        </w:tabs>
        <w:suppressAutoHyphens/>
        <w:spacing w:after="0"/>
        <w:ind w:right="-1"/>
        <w:jc w:val="both"/>
        <w:rPr>
          <w:rFonts w:ascii="Book Antiqua" w:eastAsia="Times New Roman" w:hAnsi="Book Antiqua" w:cs="Times New Roman"/>
          <w:sz w:val="20"/>
          <w:szCs w:val="20"/>
          <w:lang w:eastAsia="ar-SA"/>
        </w:rPr>
      </w:pPr>
    </w:p>
    <w:p w:rsidR="00AB2AED" w:rsidRPr="00AB2AED" w:rsidRDefault="00AB2AED" w:rsidP="00AB2AED">
      <w:pPr>
        <w:tabs>
          <w:tab w:val="left" w:leader="underscore" w:pos="9781"/>
        </w:tabs>
        <w:suppressAutoHyphens/>
        <w:spacing w:after="0"/>
        <w:ind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ab/>
        <w:t xml:space="preserve"> </w:t>
      </w:r>
    </w:p>
    <w:p w:rsidR="00AB2AED" w:rsidRPr="00AB2AED" w:rsidRDefault="00AB2AED" w:rsidP="00AB2AED">
      <w:pPr>
        <w:tabs>
          <w:tab w:val="left" w:leader="underscore" w:pos="9781"/>
        </w:tabs>
        <w:suppressAutoHyphens/>
        <w:spacing w:after="0"/>
        <w:ind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ab/>
        <w:t xml:space="preserve"> </w:t>
      </w:r>
    </w:p>
    <w:p w:rsidR="00AB2AED" w:rsidRPr="00AB2AED" w:rsidRDefault="00AB2AED" w:rsidP="00AB2AED">
      <w:pPr>
        <w:tabs>
          <w:tab w:val="left" w:leader="dot" w:pos="9360"/>
        </w:tabs>
        <w:suppressAutoHyphens/>
        <w:spacing w:after="0"/>
        <w:ind w:right="-1"/>
        <w:jc w:val="both"/>
        <w:rPr>
          <w:rFonts w:ascii="Book Antiqua" w:eastAsia="Times New Roman" w:hAnsi="Book Antiqua" w:cs="Times New Roman"/>
          <w:sz w:val="20"/>
          <w:szCs w:val="20"/>
          <w:lang w:eastAsia="ar-SA"/>
        </w:rPr>
      </w:pPr>
    </w:p>
    <w:p w:rsidR="00AB2AED" w:rsidRPr="00AB2AED" w:rsidRDefault="00AB2AED" w:rsidP="00AB2AED">
      <w:pPr>
        <w:tabs>
          <w:tab w:val="left" w:leader="dot" w:pos="9360"/>
        </w:tabs>
        <w:suppressAutoHyphens/>
        <w:spacing w:after="0"/>
        <w:ind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działając w imieniu i na rzecz</w:t>
      </w:r>
    </w:p>
    <w:p w:rsidR="00AB2AED" w:rsidRPr="00AB2AED" w:rsidRDefault="00AB2AED" w:rsidP="00AB2AED">
      <w:pPr>
        <w:tabs>
          <w:tab w:val="left" w:leader="dot" w:pos="9360"/>
        </w:tabs>
        <w:suppressAutoHyphens/>
        <w:spacing w:after="0"/>
        <w:ind w:right="-1"/>
        <w:jc w:val="both"/>
        <w:rPr>
          <w:rFonts w:ascii="Book Antiqua" w:eastAsia="Times New Roman" w:hAnsi="Book Antiqua" w:cs="Times New Roman"/>
          <w:sz w:val="20"/>
          <w:szCs w:val="20"/>
          <w:lang w:eastAsia="ar-SA"/>
        </w:rPr>
      </w:pPr>
    </w:p>
    <w:p w:rsidR="00AB2AED" w:rsidRPr="00AB2AED" w:rsidRDefault="00AB2AED" w:rsidP="00AB2AED">
      <w:pPr>
        <w:tabs>
          <w:tab w:val="left" w:leader="underscore" w:pos="9781"/>
        </w:tabs>
        <w:suppressAutoHyphens/>
        <w:spacing w:after="0"/>
        <w:ind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ab/>
        <w:t xml:space="preserve"> </w:t>
      </w:r>
    </w:p>
    <w:p w:rsidR="00AB2AED" w:rsidRPr="00AB2AED" w:rsidRDefault="00AB2AED" w:rsidP="00AB2AED">
      <w:pPr>
        <w:tabs>
          <w:tab w:val="left" w:leader="underscore" w:pos="9360"/>
        </w:tabs>
        <w:suppressAutoHyphens/>
        <w:spacing w:after="0"/>
        <w:ind w:right="-1"/>
        <w:jc w:val="center"/>
        <w:rPr>
          <w:rFonts w:ascii="Book Antiqua" w:eastAsia="Times New Roman" w:hAnsi="Book Antiqua" w:cs="Times New Roman"/>
          <w:i/>
          <w:sz w:val="20"/>
          <w:szCs w:val="20"/>
          <w:lang w:eastAsia="ar-SA"/>
        </w:rPr>
      </w:pPr>
      <w:r w:rsidRPr="00AB2AED">
        <w:rPr>
          <w:rFonts w:ascii="Book Antiqua" w:eastAsia="Times New Roman" w:hAnsi="Book Antiqua" w:cs="Times New Roman"/>
          <w:sz w:val="20"/>
          <w:szCs w:val="20"/>
          <w:lang w:eastAsia="ar-SA"/>
        </w:rPr>
        <w:t xml:space="preserve"> </w:t>
      </w:r>
      <w:r w:rsidRPr="00AB2AED">
        <w:rPr>
          <w:rFonts w:ascii="Book Antiqua" w:eastAsia="Times New Roman" w:hAnsi="Book Antiqua" w:cs="Times New Roman"/>
          <w:i/>
          <w:sz w:val="20"/>
          <w:szCs w:val="20"/>
          <w:lang w:eastAsia="ar-SA"/>
        </w:rPr>
        <w:t>(nazwa (firma) dokładny adres Wykonawcy/Wykonawców)</w:t>
      </w:r>
    </w:p>
    <w:p w:rsidR="00AB2AED" w:rsidRPr="00AB2AED" w:rsidRDefault="00AB2AED" w:rsidP="00AB2AED">
      <w:pPr>
        <w:tabs>
          <w:tab w:val="left" w:leader="dot" w:pos="9072"/>
        </w:tabs>
        <w:suppressAutoHyphens/>
        <w:spacing w:after="0"/>
        <w:ind w:right="-1"/>
        <w:jc w:val="center"/>
        <w:rPr>
          <w:rFonts w:ascii="Book Antiqua" w:eastAsia="Times New Roman" w:hAnsi="Book Antiqua" w:cs="Times New Roman"/>
          <w:i/>
          <w:sz w:val="20"/>
          <w:szCs w:val="20"/>
          <w:lang w:eastAsia="ar-SA"/>
        </w:rPr>
      </w:pPr>
      <w:r w:rsidRPr="00AB2AED">
        <w:rPr>
          <w:rFonts w:ascii="Book Antiqua" w:eastAsia="Times New Roman" w:hAnsi="Book Antiqua" w:cs="Times New Roman"/>
          <w:i/>
          <w:sz w:val="20"/>
          <w:szCs w:val="20"/>
          <w:lang w:eastAsia="ar-SA"/>
        </w:rPr>
        <w:t>(w przypadku składania oferty przez podmioty występujące wspólnie podać nazwy(firmy) i dokładne adresy wszystkich wspólników spółki cywilnej lub członków konsorcjum)</w:t>
      </w:r>
    </w:p>
    <w:p w:rsidR="00AB2AED" w:rsidRPr="00AB2AED" w:rsidRDefault="00AB2AED" w:rsidP="00AB2AED">
      <w:pPr>
        <w:tabs>
          <w:tab w:val="left" w:leader="dot" w:pos="9072"/>
        </w:tabs>
        <w:suppressAutoHyphens/>
        <w:spacing w:after="0"/>
        <w:ind w:right="-1"/>
        <w:jc w:val="center"/>
        <w:rPr>
          <w:rFonts w:ascii="Book Antiqua" w:eastAsia="Times New Roman" w:hAnsi="Book Antiqua" w:cs="Times New Roman"/>
          <w:i/>
          <w:sz w:val="20"/>
          <w:szCs w:val="20"/>
          <w:lang w:eastAsia="ar-SA"/>
        </w:rPr>
      </w:pPr>
    </w:p>
    <w:p w:rsidR="00AB2AED" w:rsidRPr="00AB2AED" w:rsidRDefault="00AB2AED" w:rsidP="00AB2AED">
      <w:pPr>
        <w:tabs>
          <w:tab w:val="left" w:leader="dot" w:pos="9072"/>
        </w:tabs>
        <w:suppressAutoHyphens/>
        <w:spacing w:after="0"/>
        <w:ind w:right="-1"/>
        <w:jc w:val="center"/>
        <w:rPr>
          <w:rFonts w:ascii="Book Antiqua" w:eastAsia="Times New Roman" w:hAnsi="Book Antiqua" w:cs="Times New Roman"/>
          <w:i/>
          <w:sz w:val="20"/>
          <w:szCs w:val="20"/>
          <w:lang w:eastAsia="ar-SA"/>
        </w:rPr>
      </w:pPr>
    </w:p>
    <w:p w:rsidR="00AB2AED" w:rsidRPr="00AB2AED" w:rsidRDefault="00AB2AED" w:rsidP="00565AFB">
      <w:pPr>
        <w:numPr>
          <w:ilvl w:val="2"/>
          <w:numId w:val="22"/>
        </w:numPr>
        <w:suppressAutoHyphens/>
        <w:spacing w:before="120" w:after="240" w:line="240" w:lineRule="auto"/>
        <w:ind w:left="36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b/>
          <w:sz w:val="20"/>
          <w:szCs w:val="20"/>
          <w:lang w:eastAsia="ar-SA"/>
        </w:rPr>
        <w:t>SKŁADAMY OFERTĘ</w:t>
      </w:r>
      <w:r w:rsidRPr="00AB2AED">
        <w:rPr>
          <w:rFonts w:ascii="Book Antiqua" w:eastAsia="Times New Roman" w:hAnsi="Book Antiqua" w:cs="Times New Roman"/>
          <w:sz w:val="20"/>
          <w:szCs w:val="20"/>
          <w:lang w:eastAsia="ar-SA"/>
        </w:rPr>
        <w:t xml:space="preserve"> na wykonanie przedmiotu zamówienia zgodnie ze Specyfikacją Istotnych Warunków Zamówienia.</w:t>
      </w:r>
    </w:p>
    <w:p w:rsidR="00AB2AED" w:rsidRPr="00AB2AED" w:rsidRDefault="00AB2AED" w:rsidP="00565AFB">
      <w:pPr>
        <w:numPr>
          <w:ilvl w:val="2"/>
          <w:numId w:val="22"/>
        </w:numPr>
        <w:suppressAutoHyphens/>
        <w:spacing w:before="120" w:after="240" w:line="360" w:lineRule="auto"/>
        <w:ind w:left="360"/>
        <w:jc w:val="both"/>
        <w:rPr>
          <w:rFonts w:ascii="Book Antiqua" w:eastAsia="Times New Roman" w:hAnsi="Book Antiqua" w:cs="Times New Roman"/>
          <w:sz w:val="20"/>
          <w:szCs w:val="20"/>
          <w:lang w:eastAsia="ar-SA"/>
        </w:rPr>
      </w:pPr>
      <w:r w:rsidRPr="00AB2AED">
        <w:rPr>
          <w:rFonts w:ascii="Book Antiqua" w:eastAsia="Times New Roman" w:hAnsi="Book Antiqua" w:cs="Courier New"/>
          <w:b/>
          <w:sz w:val="20"/>
          <w:szCs w:val="20"/>
          <w:lang w:eastAsia="ar-SA"/>
        </w:rPr>
        <w:t>OŚWIADCZAMY,</w:t>
      </w:r>
      <w:r w:rsidRPr="00AB2AED">
        <w:rPr>
          <w:rFonts w:ascii="Book Antiqua" w:eastAsia="Times New Roman" w:hAnsi="Book Antiqua" w:cs="Courier New"/>
          <w:sz w:val="20"/>
          <w:szCs w:val="20"/>
          <w:lang w:eastAsia="ar-SA"/>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AB2AED" w:rsidRPr="00AB2AED" w:rsidRDefault="00AB2AED" w:rsidP="00565AFB">
      <w:pPr>
        <w:numPr>
          <w:ilvl w:val="2"/>
          <w:numId w:val="22"/>
        </w:numPr>
        <w:suppressAutoHyphens/>
        <w:spacing w:before="120" w:after="0" w:line="240" w:lineRule="auto"/>
        <w:ind w:left="360"/>
        <w:jc w:val="both"/>
        <w:rPr>
          <w:rFonts w:ascii="Book Antiqua" w:eastAsia="Times New Roman" w:hAnsi="Book Antiqua" w:cs="Times New Roman"/>
          <w:b/>
          <w:sz w:val="20"/>
          <w:szCs w:val="20"/>
          <w:lang w:eastAsia="ar-SA"/>
        </w:rPr>
      </w:pPr>
      <w:r w:rsidRPr="00AB2AED">
        <w:rPr>
          <w:rFonts w:ascii="Book Antiqua" w:eastAsia="Times New Roman" w:hAnsi="Book Antiqua" w:cs="Courier New"/>
          <w:b/>
          <w:iCs/>
          <w:sz w:val="20"/>
          <w:szCs w:val="20"/>
          <w:lang w:eastAsia="ar-SA"/>
        </w:rPr>
        <w:t>OFERUJEMY/</w:t>
      </w:r>
      <w:r w:rsidRPr="00AB2AED">
        <w:rPr>
          <w:rFonts w:ascii="Book Antiqua" w:eastAsia="Times New Roman" w:hAnsi="Book Antiqua" w:cs="Courier New"/>
          <w:iCs/>
          <w:sz w:val="20"/>
          <w:szCs w:val="20"/>
          <w:lang w:eastAsia="ar-SA"/>
        </w:rPr>
        <w:t xml:space="preserve"> </w:t>
      </w:r>
      <w:r w:rsidRPr="00AB2AED">
        <w:rPr>
          <w:rFonts w:ascii="Book Antiqua" w:eastAsia="Times New Roman" w:hAnsi="Book Antiqua" w:cs="Courier New"/>
          <w:sz w:val="20"/>
          <w:szCs w:val="20"/>
          <w:lang w:eastAsia="ar-SA"/>
        </w:rPr>
        <w:t>Oferuję</w:t>
      </w:r>
      <w:r w:rsidRPr="00AB2AED">
        <w:rPr>
          <w:rFonts w:ascii="Book Antiqua" w:eastAsia="Arial" w:hAnsi="Book Antiqua" w:cs="Courier New"/>
          <w:sz w:val="20"/>
          <w:szCs w:val="20"/>
          <w:lang w:eastAsia="ar-SA"/>
        </w:rPr>
        <w:t xml:space="preserve"> </w:t>
      </w:r>
      <w:r w:rsidRPr="00AB2AED">
        <w:rPr>
          <w:rFonts w:ascii="Book Antiqua" w:eastAsia="Times New Roman" w:hAnsi="Book Antiqua" w:cs="Courier New"/>
          <w:sz w:val="20"/>
          <w:szCs w:val="20"/>
          <w:lang w:eastAsia="ar-SA"/>
        </w:rPr>
        <w:t>wykonanie</w:t>
      </w:r>
      <w:r w:rsidRPr="00AB2AED">
        <w:rPr>
          <w:rFonts w:ascii="Book Antiqua" w:eastAsia="Arial" w:hAnsi="Book Antiqua" w:cs="Courier New"/>
          <w:sz w:val="20"/>
          <w:szCs w:val="20"/>
          <w:lang w:eastAsia="ar-SA"/>
        </w:rPr>
        <w:t xml:space="preserve">  przedmiotu zamówienia*:</w:t>
      </w:r>
    </w:p>
    <w:p w:rsidR="00AB2AED" w:rsidRPr="00AB2AED" w:rsidRDefault="00AB2AED" w:rsidP="00AB2AED">
      <w:pPr>
        <w:suppressAutoHyphens/>
        <w:spacing w:after="0" w:line="240" w:lineRule="auto"/>
        <w:jc w:val="center"/>
        <w:rPr>
          <w:rFonts w:ascii="Book Antiqua" w:eastAsia="Times New Roman" w:hAnsi="Book Antiqua" w:cs="Times New Roman"/>
          <w:b/>
          <w:bCs/>
          <w:sz w:val="20"/>
          <w:szCs w:val="20"/>
          <w:lang w:eastAsia="ar-SA"/>
        </w:rPr>
      </w:pPr>
    </w:p>
    <w:p w:rsidR="00AB2AED" w:rsidRPr="00AB2AED" w:rsidRDefault="00AB2AED" w:rsidP="00AB2AED">
      <w:pPr>
        <w:suppressAutoHyphens/>
        <w:spacing w:after="0" w:line="240" w:lineRule="auto"/>
        <w:jc w:val="center"/>
        <w:rPr>
          <w:rFonts w:ascii="Book Antiqua" w:eastAsia="Times New Roman" w:hAnsi="Book Antiqua" w:cs="Times New Roman"/>
          <w:b/>
          <w:bCs/>
          <w:sz w:val="20"/>
          <w:szCs w:val="20"/>
          <w:lang w:eastAsia="ar-SA"/>
        </w:rPr>
      </w:pPr>
    </w:p>
    <w:p w:rsidR="00AB2AED" w:rsidRPr="00AB2AED" w:rsidRDefault="00AB2AED" w:rsidP="00AB2AED">
      <w:pPr>
        <w:suppressAutoHyphens/>
        <w:spacing w:after="0" w:line="240" w:lineRule="auto"/>
        <w:jc w:val="center"/>
        <w:rPr>
          <w:rFonts w:ascii="Book Antiqua" w:eastAsia="Times New Roman" w:hAnsi="Book Antiqua" w:cs="Times New Roman"/>
          <w:b/>
          <w:bCs/>
          <w:sz w:val="20"/>
          <w:szCs w:val="20"/>
          <w:lang w:eastAsia="ar-SA"/>
        </w:rPr>
      </w:pPr>
      <w:r w:rsidRPr="00AB2AED">
        <w:rPr>
          <w:rFonts w:ascii="Book Antiqua" w:eastAsia="Times New Roman" w:hAnsi="Book Antiqua" w:cs="Times New Roman"/>
          <w:b/>
          <w:bCs/>
          <w:sz w:val="20"/>
          <w:szCs w:val="20"/>
          <w:lang w:eastAsia="ar-SA"/>
        </w:rPr>
        <w:t>CZĘŚĆ 1:</w:t>
      </w:r>
    </w:p>
    <w:p w:rsidR="00AB2AED" w:rsidRPr="00AB2AED" w:rsidRDefault="00AB2AED" w:rsidP="00565AFB">
      <w:pPr>
        <w:numPr>
          <w:ilvl w:val="3"/>
          <w:numId w:val="23"/>
        </w:numPr>
        <w:suppressAutoHyphens/>
        <w:spacing w:before="120" w:after="0" w:line="240" w:lineRule="auto"/>
        <w:jc w:val="both"/>
        <w:rPr>
          <w:rFonts w:ascii="Book Antiqua" w:eastAsia="Times New Roman" w:hAnsi="Book Antiqua" w:cs="Times New Roman"/>
          <w:sz w:val="20"/>
          <w:szCs w:val="20"/>
          <w:lang w:eastAsia="ar-SA"/>
        </w:rPr>
      </w:pPr>
      <w:r w:rsidRPr="00AB2AED">
        <w:rPr>
          <w:rFonts w:ascii="Book Antiqua" w:eastAsia="Times New Roman" w:hAnsi="Book Antiqua" w:cs="Arial"/>
          <w:sz w:val="20"/>
          <w:szCs w:val="20"/>
          <w:lang w:eastAsia="ar-SA"/>
        </w:rPr>
        <w:t xml:space="preserve">wartość netto ........………………………………………………………………………….zł </w:t>
      </w:r>
    </w:p>
    <w:p w:rsidR="00AB2AED" w:rsidRPr="00AB2AED" w:rsidRDefault="00AB2AED" w:rsidP="00565AFB">
      <w:pPr>
        <w:numPr>
          <w:ilvl w:val="3"/>
          <w:numId w:val="23"/>
        </w:numPr>
        <w:suppressAutoHyphens/>
        <w:spacing w:before="120" w:after="0" w:line="240" w:lineRule="auto"/>
        <w:jc w:val="both"/>
        <w:rPr>
          <w:rFonts w:ascii="Book Antiqua" w:eastAsia="Times New Roman" w:hAnsi="Book Antiqua" w:cs="Times New Roman"/>
          <w:sz w:val="20"/>
          <w:szCs w:val="20"/>
          <w:lang w:eastAsia="ar-SA"/>
        </w:rPr>
      </w:pPr>
      <w:r w:rsidRPr="00AB2AED">
        <w:rPr>
          <w:rFonts w:ascii="Book Antiqua" w:eastAsia="Times New Roman" w:hAnsi="Book Antiqua" w:cs="Arial"/>
          <w:sz w:val="20"/>
          <w:szCs w:val="20"/>
          <w:lang w:eastAsia="ar-SA"/>
        </w:rPr>
        <w:t xml:space="preserve">podatek od towarów i usług .....................% wartość podatku  .............……………zł </w:t>
      </w:r>
    </w:p>
    <w:p w:rsidR="00AB2AED" w:rsidRPr="00AB2AED" w:rsidRDefault="00AB2AED" w:rsidP="00565AFB">
      <w:pPr>
        <w:numPr>
          <w:ilvl w:val="3"/>
          <w:numId w:val="23"/>
        </w:numPr>
        <w:suppressAutoHyphens/>
        <w:spacing w:before="120" w:after="0" w:line="240" w:lineRule="auto"/>
        <w:rPr>
          <w:rFonts w:ascii="Book Antiqua" w:eastAsia="Times New Roman" w:hAnsi="Book Antiqua" w:cs="Times New Roman"/>
          <w:sz w:val="20"/>
          <w:szCs w:val="20"/>
          <w:lang w:eastAsia="ar-SA"/>
        </w:rPr>
      </w:pPr>
      <w:r w:rsidRPr="00AB2AED">
        <w:rPr>
          <w:rFonts w:ascii="Book Antiqua" w:eastAsia="Times New Roman" w:hAnsi="Book Antiqua" w:cs="Arial"/>
          <w:b/>
          <w:bCs/>
          <w:sz w:val="20"/>
          <w:szCs w:val="20"/>
          <w:lang w:eastAsia="ar-SA"/>
        </w:rPr>
        <w:t xml:space="preserve">wartość ofertową brutto  </w:t>
      </w:r>
      <w:r w:rsidRPr="00AB2AED">
        <w:rPr>
          <w:rFonts w:ascii="Book Antiqua" w:eastAsia="Times New Roman" w:hAnsi="Book Antiqua" w:cs="Arial"/>
          <w:sz w:val="20"/>
          <w:szCs w:val="20"/>
          <w:lang w:eastAsia="ar-SA"/>
        </w:rPr>
        <w:t xml:space="preserve">................................................................................................zł </w:t>
      </w:r>
    </w:p>
    <w:p w:rsidR="00AB2AED" w:rsidRPr="00AB2AED" w:rsidRDefault="00AB2AED" w:rsidP="00AB2AED">
      <w:pPr>
        <w:suppressAutoHyphens/>
        <w:spacing w:before="120" w:after="0" w:line="240" w:lineRule="auto"/>
        <w:ind w:left="360"/>
        <w:rPr>
          <w:rFonts w:ascii="Book Antiqua" w:eastAsia="Times New Roman" w:hAnsi="Book Antiqua" w:cs="Arial"/>
          <w:bCs/>
          <w:sz w:val="20"/>
          <w:szCs w:val="20"/>
          <w:lang w:eastAsia="ar-SA"/>
        </w:rPr>
      </w:pPr>
      <w:r w:rsidRPr="00AB2AED">
        <w:rPr>
          <w:rFonts w:ascii="Book Antiqua" w:eastAsia="Times New Roman" w:hAnsi="Book Antiqua" w:cs="Arial"/>
          <w:b/>
          <w:bCs/>
          <w:sz w:val="20"/>
          <w:szCs w:val="20"/>
          <w:lang w:eastAsia="ar-SA"/>
        </w:rPr>
        <w:t xml:space="preserve">słownie </w:t>
      </w:r>
      <w:r w:rsidRPr="00AB2AED">
        <w:rPr>
          <w:rFonts w:ascii="Book Antiqua" w:eastAsia="Times New Roman" w:hAnsi="Book Antiqua" w:cs="Arial"/>
          <w:bCs/>
          <w:sz w:val="20"/>
          <w:szCs w:val="20"/>
          <w:lang w:eastAsia="ar-SA"/>
        </w:rPr>
        <w:t>.....................................................................................................................</w:t>
      </w:r>
    </w:p>
    <w:p w:rsidR="00AB2AED" w:rsidRPr="00AB2AED" w:rsidRDefault="00AB2AED" w:rsidP="00AB2AED">
      <w:pPr>
        <w:suppressAutoHyphens/>
        <w:spacing w:before="120" w:after="0" w:line="240" w:lineRule="auto"/>
        <w:ind w:left="360"/>
        <w:rPr>
          <w:rFonts w:ascii="Book Antiqua" w:eastAsia="Times New Roman" w:hAnsi="Book Antiqua" w:cs="Times New Roman"/>
          <w:sz w:val="20"/>
          <w:szCs w:val="20"/>
          <w:lang w:eastAsia="ar-SA"/>
        </w:rPr>
      </w:pPr>
      <w:r w:rsidRPr="00AB2AED">
        <w:rPr>
          <w:rFonts w:ascii="Book Antiqua" w:eastAsia="Times New Roman" w:hAnsi="Book Antiqua" w:cs="Arial"/>
          <w:sz w:val="20"/>
          <w:szCs w:val="20"/>
          <w:lang w:eastAsia="ar-SA"/>
        </w:rPr>
        <w:t>* zaokrąglić do 2 miejsc po przecinku</w:t>
      </w:r>
    </w:p>
    <w:p w:rsidR="00AB2AED" w:rsidRPr="00AB2AED" w:rsidRDefault="00AB2AED" w:rsidP="00AB2AED">
      <w:pPr>
        <w:suppressAutoHyphens/>
        <w:spacing w:before="60" w:after="60" w:line="240" w:lineRule="auto"/>
        <w:rPr>
          <w:rFonts w:ascii="Book Antiqua" w:eastAsia="Arial" w:hAnsi="Book Antiqua" w:cs="Arial"/>
          <w:b/>
          <w:bCs/>
          <w:sz w:val="20"/>
          <w:szCs w:val="20"/>
          <w:lang w:eastAsia="ar-SA"/>
        </w:rPr>
      </w:pPr>
    </w:p>
    <w:p w:rsidR="00AB2AED" w:rsidRPr="00AB2AED" w:rsidRDefault="00AB2AED" w:rsidP="00AB2AED">
      <w:pPr>
        <w:suppressAutoHyphens/>
        <w:spacing w:before="60" w:after="60" w:line="240" w:lineRule="auto"/>
        <w:jc w:val="center"/>
        <w:rPr>
          <w:rFonts w:ascii="Book Antiqua" w:eastAsia="Arial" w:hAnsi="Book Antiqua" w:cs="Times New Roman"/>
          <w:b/>
          <w:sz w:val="20"/>
          <w:szCs w:val="20"/>
          <w:lang w:eastAsia="ar-SA"/>
        </w:rPr>
      </w:pPr>
      <w:r w:rsidRPr="00AB2AED">
        <w:rPr>
          <w:rFonts w:ascii="Book Antiqua" w:eastAsia="Arial" w:hAnsi="Book Antiqua" w:cs="Arial"/>
          <w:b/>
          <w:bCs/>
          <w:sz w:val="20"/>
          <w:szCs w:val="20"/>
          <w:lang w:eastAsia="ar-SA"/>
        </w:rPr>
        <w:t xml:space="preserve">CZĘŚĆ 2: </w:t>
      </w:r>
    </w:p>
    <w:p w:rsidR="00AB2AED" w:rsidRPr="00AB2AED" w:rsidRDefault="00AB2AED" w:rsidP="00565AFB">
      <w:pPr>
        <w:numPr>
          <w:ilvl w:val="0"/>
          <w:numId w:val="24"/>
        </w:numPr>
        <w:suppressAutoHyphens/>
        <w:spacing w:before="120" w:after="0" w:line="240" w:lineRule="auto"/>
        <w:jc w:val="both"/>
        <w:rPr>
          <w:rFonts w:ascii="Book Antiqua" w:eastAsia="Times New Roman" w:hAnsi="Book Antiqua" w:cs="Times New Roman"/>
          <w:sz w:val="20"/>
          <w:szCs w:val="20"/>
          <w:lang w:eastAsia="ar-SA"/>
        </w:rPr>
      </w:pPr>
      <w:r w:rsidRPr="00AB2AED">
        <w:rPr>
          <w:rFonts w:ascii="Book Antiqua" w:eastAsia="Times New Roman" w:hAnsi="Book Antiqua" w:cs="Arial"/>
          <w:sz w:val="20"/>
          <w:szCs w:val="20"/>
          <w:lang w:eastAsia="ar-SA"/>
        </w:rPr>
        <w:t xml:space="preserve">wartość netto ........………………………………………………………………………….zł </w:t>
      </w:r>
    </w:p>
    <w:p w:rsidR="00AB2AED" w:rsidRPr="00AB2AED" w:rsidRDefault="00AB2AED" w:rsidP="00565AFB">
      <w:pPr>
        <w:numPr>
          <w:ilvl w:val="0"/>
          <w:numId w:val="24"/>
        </w:numPr>
        <w:suppressAutoHyphens/>
        <w:spacing w:before="120" w:after="0" w:line="240" w:lineRule="auto"/>
        <w:jc w:val="both"/>
        <w:rPr>
          <w:rFonts w:ascii="Book Antiqua" w:eastAsia="Times New Roman" w:hAnsi="Book Antiqua" w:cs="Times New Roman"/>
          <w:sz w:val="20"/>
          <w:szCs w:val="20"/>
          <w:lang w:eastAsia="ar-SA"/>
        </w:rPr>
      </w:pPr>
      <w:r w:rsidRPr="00AB2AED">
        <w:rPr>
          <w:rFonts w:ascii="Book Antiqua" w:eastAsia="Times New Roman" w:hAnsi="Book Antiqua" w:cs="Arial"/>
          <w:sz w:val="20"/>
          <w:szCs w:val="20"/>
          <w:lang w:eastAsia="ar-SA"/>
        </w:rPr>
        <w:t xml:space="preserve">podatek od towarów i usług .....................% wartość podatku  .............……………zł </w:t>
      </w:r>
    </w:p>
    <w:p w:rsidR="00AB2AED" w:rsidRPr="00AB2AED" w:rsidRDefault="00AB2AED" w:rsidP="00565AFB">
      <w:pPr>
        <w:numPr>
          <w:ilvl w:val="0"/>
          <w:numId w:val="24"/>
        </w:numPr>
        <w:suppressAutoHyphens/>
        <w:spacing w:before="120" w:after="0" w:line="240" w:lineRule="auto"/>
        <w:rPr>
          <w:rFonts w:ascii="Book Antiqua" w:eastAsia="Times New Roman" w:hAnsi="Book Antiqua" w:cs="Times New Roman"/>
          <w:sz w:val="20"/>
          <w:szCs w:val="20"/>
          <w:lang w:eastAsia="ar-SA"/>
        </w:rPr>
      </w:pPr>
      <w:r w:rsidRPr="00AB2AED">
        <w:rPr>
          <w:rFonts w:ascii="Book Antiqua" w:eastAsia="Times New Roman" w:hAnsi="Book Antiqua" w:cs="Arial"/>
          <w:b/>
          <w:bCs/>
          <w:sz w:val="20"/>
          <w:szCs w:val="20"/>
          <w:lang w:eastAsia="ar-SA"/>
        </w:rPr>
        <w:t xml:space="preserve">wartość ofertową brutto  </w:t>
      </w:r>
      <w:r w:rsidRPr="00AB2AED">
        <w:rPr>
          <w:rFonts w:ascii="Book Antiqua" w:eastAsia="Times New Roman" w:hAnsi="Book Antiqua" w:cs="Arial"/>
          <w:sz w:val="20"/>
          <w:szCs w:val="20"/>
          <w:lang w:eastAsia="ar-SA"/>
        </w:rPr>
        <w:t xml:space="preserve">................................................................................................zł </w:t>
      </w:r>
    </w:p>
    <w:p w:rsidR="00AB2AED" w:rsidRPr="00AB2AED" w:rsidRDefault="00AB2AED" w:rsidP="00AB2AED">
      <w:pPr>
        <w:suppressAutoHyphens/>
        <w:spacing w:before="120" w:after="0" w:line="240" w:lineRule="auto"/>
        <w:ind w:left="360"/>
        <w:rPr>
          <w:rFonts w:ascii="Book Antiqua" w:eastAsia="Times New Roman" w:hAnsi="Book Antiqua" w:cs="Arial"/>
          <w:bCs/>
          <w:sz w:val="20"/>
          <w:szCs w:val="20"/>
          <w:lang w:eastAsia="ar-SA"/>
        </w:rPr>
      </w:pPr>
      <w:r w:rsidRPr="00AB2AED">
        <w:rPr>
          <w:rFonts w:ascii="Book Antiqua" w:eastAsia="Times New Roman" w:hAnsi="Book Antiqua" w:cs="Arial"/>
          <w:b/>
          <w:bCs/>
          <w:sz w:val="20"/>
          <w:szCs w:val="20"/>
          <w:lang w:eastAsia="ar-SA"/>
        </w:rPr>
        <w:t xml:space="preserve">słownie </w:t>
      </w:r>
      <w:r w:rsidRPr="00AB2AED">
        <w:rPr>
          <w:rFonts w:ascii="Book Antiqua" w:eastAsia="Times New Roman" w:hAnsi="Book Antiqua" w:cs="Arial"/>
          <w:bCs/>
          <w:sz w:val="20"/>
          <w:szCs w:val="20"/>
          <w:lang w:eastAsia="ar-SA"/>
        </w:rPr>
        <w:t>.....................................................................................................................</w:t>
      </w:r>
    </w:p>
    <w:p w:rsidR="00AB2AED" w:rsidRDefault="00AB2AED" w:rsidP="00AB2AED">
      <w:pPr>
        <w:suppressAutoHyphens/>
        <w:spacing w:before="120" w:after="0" w:line="240" w:lineRule="auto"/>
        <w:ind w:left="360"/>
        <w:rPr>
          <w:rFonts w:ascii="Book Antiqua" w:eastAsia="Times New Roman" w:hAnsi="Book Antiqua" w:cs="Arial"/>
          <w:sz w:val="20"/>
          <w:szCs w:val="20"/>
          <w:lang w:eastAsia="ar-SA"/>
        </w:rPr>
      </w:pPr>
      <w:r w:rsidRPr="00AB2AED">
        <w:rPr>
          <w:rFonts w:ascii="Book Antiqua" w:eastAsia="Times New Roman" w:hAnsi="Book Antiqua" w:cs="Arial"/>
          <w:sz w:val="20"/>
          <w:szCs w:val="20"/>
          <w:lang w:eastAsia="ar-SA"/>
        </w:rPr>
        <w:t>* zaokrąglić do 2 miejsc po przecinku</w:t>
      </w:r>
    </w:p>
    <w:p w:rsidR="00D139FC" w:rsidRDefault="00D139FC" w:rsidP="00AB2AED">
      <w:pPr>
        <w:suppressAutoHyphens/>
        <w:spacing w:before="120" w:after="0" w:line="240" w:lineRule="auto"/>
        <w:ind w:left="360"/>
        <w:rPr>
          <w:rFonts w:ascii="Book Antiqua" w:eastAsia="Times New Roman" w:hAnsi="Book Antiqua" w:cs="Arial"/>
          <w:sz w:val="20"/>
          <w:szCs w:val="20"/>
          <w:lang w:eastAsia="ar-SA"/>
        </w:rPr>
      </w:pPr>
    </w:p>
    <w:p w:rsidR="00D139FC" w:rsidRPr="00AB2AED" w:rsidRDefault="00D139FC" w:rsidP="00D139FC">
      <w:pPr>
        <w:suppressAutoHyphens/>
        <w:spacing w:before="60" w:after="60" w:line="240" w:lineRule="auto"/>
        <w:jc w:val="center"/>
        <w:rPr>
          <w:rFonts w:ascii="Book Antiqua" w:eastAsia="Arial" w:hAnsi="Book Antiqua" w:cs="Times New Roman"/>
          <w:b/>
          <w:sz w:val="20"/>
          <w:szCs w:val="20"/>
          <w:lang w:eastAsia="ar-SA"/>
        </w:rPr>
      </w:pPr>
      <w:r w:rsidRPr="00AB2AED">
        <w:rPr>
          <w:rFonts w:ascii="Book Antiqua" w:eastAsia="Arial" w:hAnsi="Book Antiqua" w:cs="Arial"/>
          <w:b/>
          <w:bCs/>
          <w:sz w:val="20"/>
          <w:szCs w:val="20"/>
          <w:lang w:eastAsia="ar-SA"/>
        </w:rPr>
        <w:t xml:space="preserve">CZĘŚĆ </w:t>
      </w:r>
      <w:r>
        <w:rPr>
          <w:rFonts w:ascii="Book Antiqua" w:eastAsia="Arial" w:hAnsi="Book Antiqua" w:cs="Arial"/>
          <w:b/>
          <w:bCs/>
          <w:sz w:val="20"/>
          <w:szCs w:val="20"/>
          <w:lang w:eastAsia="ar-SA"/>
        </w:rPr>
        <w:t>3</w:t>
      </w:r>
      <w:r w:rsidRPr="00AB2AED">
        <w:rPr>
          <w:rFonts w:ascii="Book Antiqua" w:eastAsia="Arial" w:hAnsi="Book Antiqua" w:cs="Arial"/>
          <w:b/>
          <w:bCs/>
          <w:sz w:val="20"/>
          <w:szCs w:val="20"/>
          <w:lang w:eastAsia="ar-SA"/>
        </w:rPr>
        <w:t xml:space="preserve">: </w:t>
      </w:r>
    </w:p>
    <w:p w:rsidR="00D139FC" w:rsidRPr="00AB2AED" w:rsidRDefault="00D139FC" w:rsidP="00D139FC">
      <w:pPr>
        <w:numPr>
          <w:ilvl w:val="0"/>
          <w:numId w:val="31"/>
        </w:numPr>
        <w:suppressAutoHyphens/>
        <w:spacing w:before="120" w:after="0" w:line="240" w:lineRule="auto"/>
        <w:jc w:val="both"/>
        <w:rPr>
          <w:rFonts w:ascii="Book Antiqua" w:eastAsia="Times New Roman" w:hAnsi="Book Antiqua" w:cs="Times New Roman"/>
          <w:sz w:val="20"/>
          <w:szCs w:val="20"/>
          <w:lang w:eastAsia="ar-SA"/>
        </w:rPr>
      </w:pPr>
      <w:r w:rsidRPr="00AB2AED">
        <w:rPr>
          <w:rFonts w:ascii="Book Antiqua" w:eastAsia="Times New Roman" w:hAnsi="Book Antiqua" w:cs="Arial"/>
          <w:sz w:val="20"/>
          <w:szCs w:val="20"/>
          <w:lang w:eastAsia="ar-SA"/>
        </w:rPr>
        <w:t xml:space="preserve">wartość netto ........………………………………………………………………………….zł </w:t>
      </w:r>
    </w:p>
    <w:p w:rsidR="00D139FC" w:rsidRPr="00AB2AED" w:rsidRDefault="00D139FC" w:rsidP="00D139FC">
      <w:pPr>
        <w:numPr>
          <w:ilvl w:val="0"/>
          <w:numId w:val="31"/>
        </w:numPr>
        <w:suppressAutoHyphens/>
        <w:spacing w:before="120" w:after="0" w:line="240" w:lineRule="auto"/>
        <w:jc w:val="both"/>
        <w:rPr>
          <w:rFonts w:ascii="Book Antiqua" w:eastAsia="Times New Roman" w:hAnsi="Book Antiqua" w:cs="Times New Roman"/>
          <w:sz w:val="20"/>
          <w:szCs w:val="20"/>
          <w:lang w:eastAsia="ar-SA"/>
        </w:rPr>
      </w:pPr>
      <w:r w:rsidRPr="00AB2AED">
        <w:rPr>
          <w:rFonts w:ascii="Book Antiqua" w:eastAsia="Times New Roman" w:hAnsi="Book Antiqua" w:cs="Arial"/>
          <w:sz w:val="20"/>
          <w:szCs w:val="20"/>
          <w:lang w:eastAsia="ar-SA"/>
        </w:rPr>
        <w:t xml:space="preserve">podatek od towarów i usług .....................% wartość podatku  .............……………zł </w:t>
      </w:r>
    </w:p>
    <w:p w:rsidR="00D139FC" w:rsidRPr="00AB2AED" w:rsidRDefault="00D139FC" w:rsidP="00D139FC">
      <w:pPr>
        <w:numPr>
          <w:ilvl w:val="0"/>
          <w:numId w:val="31"/>
        </w:numPr>
        <w:suppressAutoHyphens/>
        <w:spacing w:before="120" w:after="0" w:line="240" w:lineRule="auto"/>
        <w:rPr>
          <w:rFonts w:ascii="Book Antiqua" w:eastAsia="Times New Roman" w:hAnsi="Book Antiqua" w:cs="Times New Roman"/>
          <w:sz w:val="20"/>
          <w:szCs w:val="20"/>
          <w:lang w:eastAsia="ar-SA"/>
        </w:rPr>
      </w:pPr>
      <w:r w:rsidRPr="00AB2AED">
        <w:rPr>
          <w:rFonts w:ascii="Book Antiqua" w:eastAsia="Times New Roman" w:hAnsi="Book Antiqua" w:cs="Arial"/>
          <w:b/>
          <w:bCs/>
          <w:sz w:val="20"/>
          <w:szCs w:val="20"/>
          <w:lang w:eastAsia="ar-SA"/>
        </w:rPr>
        <w:t xml:space="preserve">wartość ofertową brutto  </w:t>
      </w:r>
      <w:r w:rsidRPr="00AB2AED">
        <w:rPr>
          <w:rFonts w:ascii="Book Antiqua" w:eastAsia="Times New Roman" w:hAnsi="Book Antiqua" w:cs="Arial"/>
          <w:sz w:val="20"/>
          <w:szCs w:val="20"/>
          <w:lang w:eastAsia="ar-SA"/>
        </w:rPr>
        <w:t xml:space="preserve">................................................................................................zł </w:t>
      </w:r>
    </w:p>
    <w:p w:rsidR="00D139FC" w:rsidRPr="00AB2AED" w:rsidRDefault="00D139FC" w:rsidP="00D139FC">
      <w:pPr>
        <w:suppressAutoHyphens/>
        <w:spacing w:before="120" w:after="0" w:line="240" w:lineRule="auto"/>
        <w:ind w:left="360"/>
        <w:rPr>
          <w:rFonts w:ascii="Book Antiqua" w:eastAsia="Times New Roman" w:hAnsi="Book Antiqua" w:cs="Arial"/>
          <w:bCs/>
          <w:sz w:val="20"/>
          <w:szCs w:val="20"/>
          <w:lang w:eastAsia="ar-SA"/>
        </w:rPr>
      </w:pPr>
      <w:r w:rsidRPr="00AB2AED">
        <w:rPr>
          <w:rFonts w:ascii="Book Antiqua" w:eastAsia="Times New Roman" w:hAnsi="Book Antiqua" w:cs="Arial"/>
          <w:b/>
          <w:bCs/>
          <w:sz w:val="20"/>
          <w:szCs w:val="20"/>
          <w:lang w:eastAsia="ar-SA"/>
        </w:rPr>
        <w:t xml:space="preserve">słownie </w:t>
      </w:r>
      <w:r w:rsidRPr="00AB2AED">
        <w:rPr>
          <w:rFonts w:ascii="Book Antiqua" w:eastAsia="Times New Roman" w:hAnsi="Book Antiqua" w:cs="Arial"/>
          <w:bCs/>
          <w:sz w:val="20"/>
          <w:szCs w:val="20"/>
          <w:lang w:eastAsia="ar-SA"/>
        </w:rPr>
        <w:t>.....................................................................................................................</w:t>
      </w:r>
    </w:p>
    <w:p w:rsidR="00D139FC" w:rsidRDefault="00D139FC" w:rsidP="00D139FC">
      <w:pPr>
        <w:suppressAutoHyphens/>
        <w:spacing w:before="120" w:after="0" w:line="240" w:lineRule="auto"/>
        <w:ind w:left="360"/>
        <w:rPr>
          <w:rFonts w:ascii="Book Antiqua" w:eastAsia="Times New Roman" w:hAnsi="Book Antiqua" w:cs="Arial"/>
          <w:sz w:val="20"/>
          <w:szCs w:val="20"/>
          <w:lang w:eastAsia="ar-SA"/>
        </w:rPr>
      </w:pPr>
      <w:r w:rsidRPr="00AB2AED">
        <w:rPr>
          <w:rFonts w:ascii="Book Antiqua" w:eastAsia="Times New Roman" w:hAnsi="Book Antiqua" w:cs="Arial"/>
          <w:sz w:val="20"/>
          <w:szCs w:val="20"/>
          <w:lang w:eastAsia="ar-SA"/>
        </w:rPr>
        <w:t>* zaokrąglić do 2 miejsc po przecinku</w:t>
      </w:r>
    </w:p>
    <w:p w:rsidR="00D139FC" w:rsidRDefault="00D139FC" w:rsidP="00D139FC">
      <w:pPr>
        <w:suppressAutoHyphens/>
        <w:spacing w:before="120" w:after="0" w:line="240" w:lineRule="auto"/>
        <w:ind w:left="360"/>
        <w:rPr>
          <w:rFonts w:ascii="Book Antiqua" w:eastAsia="Times New Roman" w:hAnsi="Book Antiqua" w:cs="Arial"/>
          <w:sz w:val="20"/>
          <w:szCs w:val="20"/>
          <w:lang w:eastAsia="ar-SA"/>
        </w:rPr>
      </w:pPr>
    </w:p>
    <w:p w:rsidR="00D139FC" w:rsidRPr="00AB2AED" w:rsidRDefault="00D139FC" w:rsidP="00D139FC">
      <w:pPr>
        <w:suppressAutoHyphens/>
        <w:spacing w:before="60" w:after="60" w:line="240" w:lineRule="auto"/>
        <w:jc w:val="center"/>
        <w:rPr>
          <w:rFonts w:ascii="Book Antiqua" w:eastAsia="Arial" w:hAnsi="Book Antiqua" w:cs="Times New Roman"/>
          <w:b/>
          <w:sz w:val="20"/>
          <w:szCs w:val="20"/>
          <w:lang w:eastAsia="ar-SA"/>
        </w:rPr>
      </w:pPr>
      <w:r w:rsidRPr="00AB2AED">
        <w:rPr>
          <w:rFonts w:ascii="Book Antiqua" w:eastAsia="Arial" w:hAnsi="Book Antiqua" w:cs="Arial"/>
          <w:b/>
          <w:bCs/>
          <w:sz w:val="20"/>
          <w:szCs w:val="20"/>
          <w:lang w:eastAsia="ar-SA"/>
        </w:rPr>
        <w:t xml:space="preserve">CZĘŚĆ </w:t>
      </w:r>
      <w:r>
        <w:rPr>
          <w:rFonts w:ascii="Book Antiqua" w:eastAsia="Arial" w:hAnsi="Book Antiqua" w:cs="Arial"/>
          <w:b/>
          <w:bCs/>
          <w:sz w:val="20"/>
          <w:szCs w:val="20"/>
          <w:lang w:eastAsia="ar-SA"/>
        </w:rPr>
        <w:t>4</w:t>
      </w:r>
      <w:r w:rsidRPr="00AB2AED">
        <w:rPr>
          <w:rFonts w:ascii="Book Antiqua" w:eastAsia="Arial" w:hAnsi="Book Antiqua" w:cs="Arial"/>
          <w:b/>
          <w:bCs/>
          <w:sz w:val="20"/>
          <w:szCs w:val="20"/>
          <w:lang w:eastAsia="ar-SA"/>
        </w:rPr>
        <w:t xml:space="preserve">: </w:t>
      </w:r>
    </w:p>
    <w:p w:rsidR="00D139FC" w:rsidRPr="00AB2AED" w:rsidRDefault="00D139FC" w:rsidP="00D139FC">
      <w:pPr>
        <w:numPr>
          <w:ilvl w:val="0"/>
          <w:numId w:val="31"/>
        </w:numPr>
        <w:suppressAutoHyphens/>
        <w:spacing w:before="120" w:after="0" w:line="240" w:lineRule="auto"/>
        <w:jc w:val="both"/>
        <w:rPr>
          <w:rFonts w:ascii="Book Antiqua" w:eastAsia="Times New Roman" w:hAnsi="Book Antiqua" w:cs="Times New Roman"/>
          <w:sz w:val="20"/>
          <w:szCs w:val="20"/>
          <w:lang w:eastAsia="ar-SA"/>
        </w:rPr>
      </w:pPr>
      <w:r w:rsidRPr="00AB2AED">
        <w:rPr>
          <w:rFonts w:ascii="Book Antiqua" w:eastAsia="Times New Roman" w:hAnsi="Book Antiqua" w:cs="Arial"/>
          <w:sz w:val="20"/>
          <w:szCs w:val="20"/>
          <w:lang w:eastAsia="ar-SA"/>
        </w:rPr>
        <w:t xml:space="preserve">wartość netto ........………………………………………………………………………….zł </w:t>
      </w:r>
    </w:p>
    <w:p w:rsidR="00D139FC" w:rsidRPr="00AB2AED" w:rsidRDefault="00D139FC" w:rsidP="00D139FC">
      <w:pPr>
        <w:numPr>
          <w:ilvl w:val="0"/>
          <w:numId w:val="31"/>
        </w:numPr>
        <w:suppressAutoHyphens/>
        <w:spacing w:before="120" w:after="0" w:line="240" w:lineRule="auto"/>
        <w:jc w:val="both"/>
        <w:rPr>
          <w:rFonts w:ascii="Book Antiqua" w:eastAsia="Times New Roman" w:hAnsi="Book Antiqua" w:cs="Times New Roman"/>
          <w:sz w:val="20"/>
          <w:szCs w:val="20"/>
          <w:lang w:eastAsia="ar-SA"/>
        </w:rPr>
      </w:pPr>
      <w:r w:rsidRPr="00AB2AED">
        <w:rPr>
          <w:rFonts w:ascii="Book Antiqua" w:eastAsia="Times New Roman" w:hAnsi="Book Antiqua" w:cs="Arial"/>
          <w:sz w:val="20"/>
          <w:szCs w:val="20"/>
          <w:lang w:eastAsia="ar-SA"/>
        </w:rPr>
        <w:t xml:space="preserve">podatek od towarów i usług .....................% wartość podatku  .............……………zł </w:t>
      </w:r>
    </w:p>
    <w:p w:rsidR="00D139FC" w:rsidRPr="00AB2AED" w:rsidRDefault="00D139FC" w:rsidP="00D139FC">
      <w:pPr>
        <w:numPr>
          <w:ilvl w:val="0"/>
          <w:numId w:val="31"/>
        </w:numPr>
        <w:suppressAutoHyphens/>
        <w:spacing w:before="120" w:after="0" w:line="240" w:lineRule="auto"/>
        <w:rPr>
          <w:rFonts w:ascii="Book Antiqua" w:eastAsia="Times New Roman" w:hAnsi="Book Antiqua" w:cs="Times New Roman"/>
          <w:sz w:val="20"/>
          <w:szCs w:val="20"/>
          <w:lang w:eastAsia="ar-SA"/>
        </w:rPr>
      </w:pPr>
      <w:r w:rsidRPr="00AB2AED">
        <w:rPr>
          <w:rFonts w:ascii="Book Antiqua" w:eastAsia="Times New Roman" w:hAnsi="Book Antiqua" w:cs="Arial"/>
          <w:b/>
          <w:bCs/>
          <w:sz w:val="20"/>
          <w:szCs w:val="20"/>
          <w:lang w:eastAsia="ar-SA"/>
        </w:rPr>
        <w:t xml:space="preserve">wartość ofertową brutto  </w:t>
      </w:r>
      <w:r w:rsidRPr="00AB2AED">
        <w:rPr>
          <w:rFonts w:ascii="Book Antiqua" w:eastAsia="Times New Roman" w:hAnsi="Book Antiqua" w:cs="Arial"/>
          <w:sz w:val="20"/>
          <w:szCs w:val="20"/>
          <w:lang w:eastAsia="ar-SA"/>
        </w:rPr>
        <w:t xml:space="preserve">................................................................................................zł </w:t>
      </w:r>
    </w:p>
    <w:p w:rsidR="00D139FC" w:rsidRPr="00AB2AED" w:rsidRDefault="00D139FC" w:rsidP="00D139FC">
      <w:pPr>
        <w:suppressAutoHyphens/>
        <w:spacing w:before="120" w:after="0" w:line="240" w:lineRule="auto"/>
        <w:ind w:left="360"/>
        <w:rPr>
          <w:rFonts w:ascii="Book Antiqua" w:eastAsia="Times New Roman" w:hAnsi="Book Antiqua" w:cs="Arial"/>
          <w:bCs/>
          <w:sz w:val="20"/>
          <w:szCs w:val="20"/>
          <w:lang w:eastAsia="ar-SA"/>
        </w:rPr>
      </w:pPr>
      <w:r w:rsidRPr="00AB2AED">
        <w:rPr>
          <w:rFonts w:ascii="Book Antiqua" w:eastAsia="Times New Roman" w:hAnsi="Book Antiqua" w:cs="Arial"/>
          <w:b/>
          <w:bCs/>
          <w:sz w:val="20"/>
          <w:szCs w:val="20"/>
          <w:lang w:eastAsia="ar-SA"/>
        </w:rPr>
        <w:t xml:space="preserve">słownie </w:t>
      </w:r>
      <w:r w:rsidRPr="00AB2AED">
        <w:rPr>
          <w:rFonts w:ascii="Book Antiqua" w:eastAsia="Times New Roman" w:hAnsi="Book Antiqua" w:cs="Arial"/>
          <w:bCs/>
          <w:sz w:val="20"/>
          <w:szCs w:val="20"/>
          <w:lang w:eastAsia="ar-SA"/>
        </w:rPr>
        <w:t>.....................................................................................................................</w:t>
      </w:r>
    </w:p>
    <w:p w:rsidR="00D139FC" w:rsidRPr="00AB2AED" w:rsidRDefault="00D139FC" w:rsidP="00D139FC">
      <w:pPr>
        <w:suppressAutoHyphens/>
        <w:spacing w:before="120" w:after="0" w:line="240" w:lineRule="auto"/>
        <w:ind w:left="360"/>
        <w:rPr>
          <w:rFonts w:ascii="Book Antiqua" w:eastAsia="Times New Roman" w:hAnsi="Book Antiqua" w:cs="Times New Roman"/>
          <w:sz w:val="20"/>
          <w:szCs w:val="20"/>
          <w:lang w:eastAsia="ar-SA"/>
        </w:rPr>
      </w:pPr>
      <w:r w:rsidRPr="00AB2AED">
        <w:rPr>
          <w:rFonts w:ascii="Book Antiqua" w:eastAsia="Times New Roman" w:hAnsi="Book Antiqua" w:cs="Arial"/>
          <w:sz w:val="20"/>
          <w:szCs w:val="20"/>
          <w:lang w:eastAsia="ar-SA"/>
        </w:rPr>
        <w:t>* zaokrąglić do 2 miejsc po przecinku</w:t>
      </w:r>
    </w:p>
    <w:p w:rsidR="00D139FC" w:rsidRPr="00AB2AED" w:rsidRDefault="00D139FC" w:rsidP="00D139FC">
      <w:pPr>
        <w:suppressAutoHyphens/>
        <w:spacing w:before="120" w:after="0" w:line="240" w:lineRule="auto"/>
        <w:ind w:left="360"/>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AB2AED" w:rsidRDefault="00AB2AED" w:rsidP="00565AFB">
      <w:pPr>
        <w:numPr>
          <w:ilvl w:val="2"/>
          <w:numId w:val="22"/>
        </w:numPr>
        <w:suppressAutoHyphens/>
        <w:spacing w:before="120" w:after="240" w:line="360" w:lineRule="auto"/>
        <w:ind w:left="360"/>
        <w:jc w:val="both"/>
        <w:rPr>
          <w:rFonts w:ascii="Book Antiqua" w:eastAsia="Times New Roman" w:hAnsi="Book Antiqua" w:cs="Courier New"/>
          <w:b/>
          <w:sz w:val="20"/>
          <w:szCs w:val="20"/>
          <w:lang w:eastAsia="ar-SA"/>
        </w:rPr>
      </w:pPr>
      <w:r w:rsidRPr="00AB2AED">
        <w:rPr>
          <w:rFonts w:ascii="Book Antiqua" w:eastAsia="Times New Roman" w:hAnsi="Book Antiqua" w:cs="Courier New"/>
          <w:b/>
          <w:sz w:val="20"/>
          <w:szCs w:val="20"/>
          <w:lang w:eastAsia="ar-SA"/>
        </w:rPr>
        <w:t>ZOBOWIĄZUJEMY SIĘ</w:t>
      </w:r>
      <w:r w:rsidRPr="00AB2AED">
        <w:rPr>
          <w:rFonts w:ascii="Book Antiqua" w:eastAsia="Times New Roman" w:hAnsi="Book Antiqua" w:cs="Courier New"/>
          <w:sz w:val="20"/>
          <w:szCs w:val="20"/>
          <w:lang w:eastAsia="ar-SA"/>
        </w:rPr>
        <w:t xml:space="preserve"> do dostarczenia przedmiotu zamówienia </w:t>
      </w:r>
      <w:r w:rsidRPr="00AB2AED">
        <w:rPr>
          <w:rFonts w:ascii="Book Antiqua" w:eastAsia="Times New Roman" w:hAnsi="Book Antiqua" w:cs="Courier New"/>
          <w:b/>
          <w:bCs/>
          <w:sz w:val="20"/>
          <w:szCs w:val="20"/>
          <w:lang w:eastAsia="ar-SA"/>
        </w:rPr>
        <w:t>w terminie:</w:t>
      </w:r>
    </w:p>
    <w:p w:rsidR="00AB2AED" w:rsidRPr="00AB2AED" w:rsidRDefault="00AB2AED" w:rsidP="00AB2AED">
      <w:pPr>
        <w:suppressAutoHyphens/>
        <w:spacing w:after="0" w:line="240" w:lineRule="auto"/>
        <w:ind w:left="357"/>
        <w:jc w:val="both"/>
        <w:rPr>
          <w:rFonts w:ascii="Book Antiqua" w:eastAsia="Times New Roman" w:hAnsi="Book Antiqua" w:cs="Courier New"/>
          <w:bCs/>
          <w:sz w:val="20"/>
          <w:szCs w:val="20"/>
          <w:lang w:eastAsia="ar-SA"/>
        </w:rPr>
      </w:pPr>
      <w:r w:rsidRPr="00AB2AED">
        <w:rPr>
          <w:rFonts w:ascii="Book Antiqua" w:eastAsia="Times New Roman" w:hAnsi="Book Antiqua" w:cs="Courier New"/>
          <w:bCs/>
          <w:sz w:val="20"/>
          <w:szCs w:val="20"/>
          <w:lang w:eastAsia="ar-SA"/>
        </w:rPr>
        <w:t>część 1:</w:t>
      </w:r>
      <w:r w:rsidRPr="00AB2AED">
        <w:rPr>
          <w:rFonts w:ascii="Book Antiqua" w:eastAsia="Times New Roman" w:hAnsi="Book Antiqua" w:cs="Courier New"/>
          <w:sz w:val="20"/>
          <w:szCs w:val="20"/>
          <w:lang w:eastAsia="ar-SA"/>
        </w:rPr>
        <w:t xml:space="preserve"> </w:t>
      </w:r>
      <w:r w:rsidRPr="00AB2AED">
        <w:rPr>
          <w:rFonts w:ascii="Book Antiqua" w:eastAsia="Times New Roman" w:hAnsi="Book Antiqua" w:cs="Courier New"/>
          <w:b/>
          <w:bCs/>
          <w:sz w:val="20"/>
          <w:szCs w:val="20"/>
          <w:lang w:eastAsia="ar-SA"/>
        </w:rPr>
        <w:t>…….</w:t>
      </w:r>
      <w:r w:rsidRPr="00AB2AED">
        <w:rPr>
          <w:rFonts w:ascii="Book Antiqua" w:eastAsia="Times New Roman" w:hAnsi="Book Antiqua" w:cs="Courier New"/>
          <w:bCs/>
          <w:sz w:val="20"/>
          <w:szCs w:val="20"/>
          <w:lang w:eastAsia="ar-SA"/>
        </w:rPr>
        <w:t xml:space="preserve"> dni roboczych</w:t>
      </w:r>
    </w:p>
    <w:p w:rsidR="00AB2AED" w:rsidRPr="00AB2AED" w:rsidRDefault="00AB2AED" w:rsidP="00AB2AED">
      <w:pPr>
        <w:suppressAutoHyphens/>
        <w:spacing w:after="0" w:line="240" w:lineRule="auto"/>
        <w:ind w:left="357"/>
        <w:jc w:val="both"/>
        <w:rPr>
          <w:rFonts w:ascii="Book Antiqua" w:eastAsia="Times New Roman" w:hAnsi="Book Antiqua" w:cs="Courier New"/>
          <w:bCs/>
          <w:sz w:val="20"/>
          <w:szCs w:val="20"/>
          <w:lang w:eastAsia="ar-SA"/>
        </w:rPr>
      </w:pPr>
    </w:p>
    <w:p w:rsidR="00AB2AED" w:rsidRDefault="00AB2AED" w:rsidP="00AB2AED">
      <w:pPr>
        <w:suppressAutoHyphens/>
        <w:spacing w:after="0" w:line="240" w:lineRule="auto"/>
        <w:ind w:left="357"/>
        <w:jc w:val="both"/>
        <w:rPr>
          <w:rFonts w:ascii="Book Antiqua" w:eastAsia="Times New Roman" w:hAnsi="Book Antiqua" w:cs="Courier New"/>
          <w:bCs/>
          <w:sz w:val="20"/>
          <w:szCs w:val="20"/>
          <w:lang w:eastAsia="ar-SA"/>
        </w:rPr>
      </w:pPr>
      <w:r w:rsidRPr="00AB2AED">
        <w:rPr>
          <w:rFonts w:ascii="Book Antiqua" w:eastAsia="Times New Roman" w:hAnsi="Book Antiqua" w:cs="Courier New"/>
          <w:bCs/>
          <w:sz w:val="20"/>
          <w:szCs w:val="20"/>
          <w:lang w:eastAsia="ar-SA"/>
        </w:rPr>
        <w:t xml:space="preserve">część 2: </w:t>
      </w:r>
      <w:r w:rsidRPr="00AB2AED">
        <w:rPr>
          <w:rFonts w:ascii="Book Antiqua" w:eastAsia="Times New Roman" w:hAnsi="Book Antiqua" w:cs="Courier New"/>
          <w:b/>
          <w:bCs/>
          <w:sz w:val="20"/>
          <w:szCs w:val="20"/>
          <w:lang w:eastAsia="ar-SA"/>
        </w:rPr>
        <w:t>…….</w:t>
      </w:r>
      <w:r w:rsidRPr="00AB2AED">
        <w:rPr>
          <w:rFonts w:ascii="Book Antiqua" w:eastAsia="Times New Roman" w:hAnsi="Book Antiqua" w:cs="Courier New"/>
          <w:bCs/>
          <w:sz w:val="20"/>
          <w:szCs w:val="20"/>
          <w:lang w:eastAsia="ar-SA"/>
        </w:rPr>
        <w:t xml:space="preserve"> dni roboczych</w:t>
      </w:r>
    </w:p>
    <w:p w:rsidR="00D139FC" w:rsidRPr="00AB2AED" w:rsidRDefault="00D139FC" w:rsidP="00AB2AED">
      <w:pPr>
        <w:suppressAutoHyphens/>
        <w:spacing w:after="0" w:line="240" w:lineRule="auto"/>
        <w:ind w:left="357"/>
        <w:jc w:val="both"/>
        <w:rPr>
          <w:rFonts w:ascii="Book Antiqua" w:eastAsia="Times New Roman" w:hAnsi="Book Antiqua" w:cs="Courier New"/>
          <w:bCs/>
          <w:sz w:val="20"/>
          <w:szCs w:val="20"/>
          <w:lang w:eastAsia="ar-SA"/>
        </w:rPr>
      </w:pPr>
    </w:p>
    <w:p w:rsidR="00AB2AED" w:rsidRDefault="00D139FC" w:rsidP="00D139FC">
      <w:pPr>
        <w:suppressAutoHyphens/>
        <w:spacing w:after="0" w:line="480" w:lineRule="auto"/>
        <w:ind w:left="357"/>
        <w:jc w:val="both"/>
        <w:rPr>
          <w:rFonts w:ascii="Book Antiqua" w:eastAsia="Times New Roman" w:hAnsi="Book Antiqua" w:cs="Courier New"/>
          <w:bCs/>
          <w:sz w:val="20"/>
          <w:szCs w:val="20"/>
          <w:lang w:eastAsia="ar-SA"/>
        </w:rPr>
      </w:pPr>
      <w:r w:rsidRPr="00D139FC">
        <w:rPr>
          <w:rFonts w:ascii="Book Antiqua" w:eastAsia="Times New Roman" w:hAnsi="Book Antiqua" w:cs="Courier New"/>
          <w:bCs/>
          <w:sz w:val="20"/>
          <w:szCs w:val="20"/>
          <w:lang w:eastAsia="ar-SA"/>
        </w:rPr>
        <w:t xml:space="preserve">część </w:t>
      </w:r>
      <w:r>
        <w:rPr>
          <w:rFonts w:ascii="Book Antiqua" w:eastAsia="Times New Roman" w:hAnsi="Book Antiqua" w:cs="Courier New"/>
          <w:bCs/>
          <w:sz w:val="20"/>
          <w:szCs w:val="20"/>
          <w:lang w:eastAsia="ar-SA"/>
        </w:rPr>
        <w:t>3</w:t>
      </w:r>
      <w:r w:rsidRPr="00D139FC">
        <w:rPr>
          <w:rFonts w:ascii="Book Antiqua" w:eastAsia="Times New Roman" w:hAnsi="Book Antiqua" w:cs="Courier New"/>
          <w:bCs/>
          <w:sz w:val="20"/>
          <w:szCs w:val="20"/>
          <w:lang w:eastAsia="ar-SA"/>
        </w:rPr>
        <w:t>: ……. dni roboczych</w:t>
      </w:r>
    </w:p>
    <w:p w:rsidR="00D139FC" w:rsidRDefault="00D139FC" w:rsidP="00D139FC">
      <w:pPr>
        <w:suppressAutoHyphens/>
        <w:spacing w:after="0" w:line="480" w:lineRule="auto"/>
        <w:ind w:left="357"/>
        <w:jc w:val="both"/>
        <w:rPr>
          <w:rFonts w:ascii="Book Antiqua" w:eastAsia="Times New Roman" w:hAnsi="Book Antiqua" w:cs="Courier New"/>
          <w:bCs/>
          <w:sz w:val="20"/>
          <w:szCs w:val="20"/>
          <w:lang w:eastAsia="ar-SA"/>
        </w:rPr>
      </w:pPr>
      <w:r w:rsidRPr="00D139FC">
        <w:rPr>
          <w:rFonts w:ascii="Book Antiqua" w:eastAsia="Times New Roman" w:hAnsi="Book Antiqua" w:cs="Courier New"/>
          <w:bCs/>
          <w:sz w:val="20"/>
          <w:szCs w:val="20"/>
          <w:lang w:eastAsia="ar-SA"/>
        </w:rPr>
        <w:t xml:space="preserve">część </w:t>
      </w:r>
      <w:r>
        <w:rPr>
          <w:rFonts w:ascii="Book Antiqua" w:eastAsia="Times New Roman" w:hAnsi="Book Antiqua" w:cs="Courier New"/>
          <w:bCs/>
          <w:sz w:val="20"/>
          <w:szCs w:val="20"/>
          <w:lang w:eastAsia="ar-SA"/>
        </w:rPr>
        <w:t>4</w:t>
      </w:r>
      <w:r w:rsidRPr="00D139FC">
        <w:rPr>
          <w:rFonts w:ascii="Book Antiqua" w:eastAsia="Times New Roman" w:hAnsi="Book Antiqua" w:cs="Courier New"/>
          <w:bCs/>
          <w:sz w:val="20"/>
          <w:szCs w:val="20"/>
          <w:lang w:eastAsia="ar-SA"/>
        </w:rPr>
        <w:t>: ……. dni roboczych</w:t>
      </w:r>
    </w:p>
    <w:p w:rsidR="00D139FC" w:rsidRPr="00AB2AED" w:rsidRDefault="00D139FC" w:rsidP="00AB2AED">
      <w:pPr>
        <w:suppressAutoHyphens/>
        <w:spacing w:after="0" w:line="240" w:lineRule="auto"/>
        <w:ind w:left="357"/>
        <w:jc w:val="both"/>
        <w:rPr>
          <w:rFonts w:ascii="Book Antiqua" w:eastAsia="Times New Roman" w:hAnsi="Book Antiqua" w:cs="Courier New"/>
          <w:bCs/>
          <w:sz w:val="20"/>
          <w:szCs w:val="20"/>
          <w:lang w:eastAsia="ar-SA"/>
        </w:rPr>
      </w:pPr>
    </w:p>
    <w:p w:rsidR="00AB2AED" w:rsidRPr="00AB2AED" w:rsidRDefault="00AB2AED" w:rsidP="00AB2AED">
      <w:pPr>
        <w:suppressAutoHyphens/>
        <w:spacing w:after="0" w:line="240" w:lineRule="auto"/>
        <w:ind w:left="357"/>
        <w:jc w:val="both"/>
        <w:rPr>
          <w:rFonts w:ascii="Book Antiqua" w:eastAsia="Times New Roman" w:hAnsi="Book Antiqua" w:cs="Courier New"/>
          <w:b/>
          <w:bCs/>
          <w:sz w:val="20"/>
          <w:szCs w:val="20"/>
          <w:lang w:eastAsia="ar-SA"/>
        </w:rPr>
      </w:pPr>
      <w:r w:rsidRPr="00AB2AED">
        <w:rPr>
          <w:rFonts w:ascii="Book Antiqua" w:eastAsia="Times New Roman" w:hAnsi="Book Antiqua" w:cs="Courier New"/>
          <w:bCs/>
          <w:sz w:val="20"/>
          <w:szCs w:val="20"/>
          <w:lang w:eastAsia="ar-SA"/>
        </w:rPr>
        <w:t>od dnia złożenia zamówienia przez Zamawiającego</w:t>
      </w:r>
      <w:r w:rsidRPr="00AB2AED">
        <w:rPr>
          <w:rFonts w:ascii="Book Antiqua" w:eastAsia="Times New Roman" w:hAnsi="Book Antiqua" w:cs="Courier New"/>
          <w:b/>
          <w:bCs/>
          <w:sz w:val="20"/>
          <w:szCs w:val="20"/>
          <w:lang w:eastAsia="ar-SA"/>
        </w:rPr>
        <w:t xml:space="preserve"> (</w:t>
      </w:r>
      <w:r w:rsidRPr="00AB2AED">
        <w:rPr>
          <w:rFonts w:ascii="Book Antiqua" w:eastAsia="Times New Roman" w:hAnsi="Book Antiqua" w:cs="Courier New"/>
          <w:b/>
          <w:sz w:val="20"/>
          <w:szCs w:val="20"/>
          <w:lang w:eastAsia="ar-SA"/>
        </w:rPr>
        <w:t>minimalny termin dostawy to 3 dni robocze a maksymalny termin dostawy to 7 dni roboczych</w:t>
      </w:r>
      <w:r w:rsidRPr="00AB2AED">
        <w:rPr>
          <w:rFonts w:ascii="Book Antiqua" w:eastAsia="Times New Roman" w:hAnsi="Book Antiqua" w:cs="Courier New"/>
          <w:b/>
          <w:bCs/>
          <w:sz w:val="20"/>
          <w:szCs w:val="20"/>
          <w:lang w:eastAsia="ar-SA"/>
        </w:rPr>
        <w:t xml:space="preserve">) </w:t>
      </w:r>
      <w:r w:rsidRPr="00AB2AED">
        <w:rPr>
          <w:rFonts w:ascii="Book Antiqua" w:eastAsia="Times New Roman" w:hAnsi="Book Antiqua" w:cs="Courier New"/>
          <w:bCs/>
          <w:sz w:val="20"/>
          <w:szCs w:val="20"/>
          <w:lang w:eastAsia="ar-SA"/>
        </w:rPr>
        <w:t>w okresie</w:t>
      </w:r>
      <w:r w:rsidRPr="00AB2AED">
        <w:rPr>
          <w:rFonts w:ascii="Book Antiqua" w:eastAsia="Times New Roman" w:hAnsi="Book Antiqua" w:cs="Courier New"/>
          <w:b/>
          <w:bCs/>
          <w:sz w:val="20"/>
          <w:szCs w:val="20"/>
          <w:lang w:eastAsia="ar-SA"/>
        </w:rPr>
        <w:t xml:space="preserve"> </w:t>
      </w:r>
      <w:r w:rsidRPr="00AB2AED">
        <w:rPr>
          <w:rFonts w:ascii="Book Antiqua" w:eastAsia="Times New Roman" w:hAnsi="Book Antiqua" w:cs="Arial"/>
          <w:b/>
          <w:sz w:val="20"/>
          <w:szCs w:val="20"/>
          <w:lang w:eastAsia="ar-SA"/>
        </w:rPr>
        <w:t>dwunastu miesięcy</w:t>
      </w:r>
      <w:r w:rsidRPr="00AB2AED">
        <w:rPr>
          <w:rFonts w:ascii="Book Antiqua" w:eastAsia="Times New Roman" w:hAnsi="Book Antiqua" w:cs="Arial"/>
          <w:sz w:val="20"/>
          <w:szCs w:val="20"/>
          <w:lang w:eastAsia="ar-SA"/>
        </w:rPr>
        <w:t xml:space="preserve"> od dnia podpisania umowy</w:t>
      </w:r>
      <w:r w:rsidRPr="00AB2AED">
        <w:rPr>
          <w:rFonts w:ascii="Book Antiqua" w:eastAsia="Times New Roman" w:hAnsi="Book Antiqua" w:cs="Courier New"/>
          <w:b/>
          <w:bCs/>
          <w:sz w:val="20"/>
          <w:szCs w:val="20"/>
          <w:lang w:eastAsia="ar-SA"/>
        </w:rPr>
        <w:t>.</w:t>
      </w:r>
    </w:p>
    <w:p w:rsidR="00AB2AED" w:rsidRPr="00AB2AED" w:rsidRDefault="00AB2AED" w:rsidP="00AB2AED">
      <w:pPr>
        <w:suppressAutoHyphens/>
        <w:spacing w:after="0" w:line="240" w:lineRule="auto"/>
        <w:jc w:val="both"/>
        <w:rPr>
          <w:rFonts w:ascii="Book Antiqua" w:eastAsia="Times New Roman" w:hAnsi="Book Antiqua" w:cs="Courier New"/>
          <w:b/>
          <w:bCs/>
          <w:sz w:val="20"/>
          <w:szCs w:val="20"/>
          <w:lang w:eastAsia="ar-SA"/>
        </w:rPr>
      </w:pPr>
    </w:p>
    <w:p w:rsidR="00AB2AED" w:rsidRPr="00AB2AED" w:rsidRDefault="00AB2AED" w:rsidP="00565AFB">
      <w:pPr>
        <w:numPr>
          <w:ilvl w:val="2"/>
          <w:numId w:val="22"/>
        </w:numPr>
        <w:tabs>
          <w:tab w:val="left" w:pos="360"/>
        </w:tabs>
        <w:suppressAutoHyphens/>
        <w:spacing w:before="120" w:after="240" w:line="360" w:lineRule="auto"/>
        <w:ind w:left="36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b/>
          <w:sz w:val="20"/>
          <w:szCs w:val="20"/>
          <w:lang w:eastAsia="ar-SA"/>
        </w:rPr>
        <w:t xml:space="preserve">AKCEPTUJEMY </w:t>
      </w:r>
      <w:r w:rsidRPr="00AB2AED">
        <w:rPr>
          <w:rFonts w:ascii="Book Antiqua" w:eastAsia="Times New Roman" w:hAnsi="Book Antiqua" w:cs="Times New Roman"/>
          <w:sz w:val="20"/>
          <w:szCs w:val="20"/>
          <w:lang w:eastAsia="ar-SA"/>
        </w:rPr>
        <w:t>warunki płatności określone przez Zamawiającego w Specyfikacji Istotnych Warunków Zamówienia.</w:t>
      </w:r>
    </w:p>
    <w:p w:rsidR="00AB2AED" w:rsidRPr="00AB2AED" w:rsidRDefault="00AB2AED" w:rsidP="00AB2AED">
      <w:pPr>
        <w:tabs>
          <w:tab w:val="left" w:pos="360"/>
        </w:tabs>
        <w:suppressAutoHyphens/>
        <w:spacing w:after="240" w:line="360" w:lineRule="auto"/>
        <w:ind w:left="360" w:hanging="360"/>
        <w:jc w:val="both"/>
        <w:rPr>
          <w:rFonts w:ascii="Book Antiqua" w:eastAsia="Times New Roman" w:hAnsi="Book Antiqua" w:cs="Courier New"/>
          <w:b/>
          <w:bCs/>
          <w:iCs/>
          <w:sz w:val="20"/>
          <w:szCs w:val="20"/>
          <w:lang w:eastAsia="ar-SA"/>
        </w:rPr>
      </w:pPr>
      <w:r w:rsidRPr="00AB2AED">
        <w:rPr>
          <w:rFonts w:ascii="Book Antiqua" w:eastAsia="Times New Roman" w:hAnsi="Book Antiqua" w:cs="Times New Roman"/>
          <w:b/>
          <w:sz w:val="20"/>
          <w:szCs w:val="20"/>
          <w:lang w:eastAsia="ar-SA"/>
        </w:rPr>
        <w:t>6.</w:t>
      </w:r>
      <w:r w:rsidRPr="00AB2AED">
        <w:rPr>
          <w:rFonts w:ascii="Book Antiqua" w:eastAsia="Times New Roman" w:hAnsi="Book Antiqua" w:cs="Times New Roman"/>
          <w:b/>
          <w:sz w:val="20"/>
          <w:szCs w:val="20"/>
          <w:lang w:eastAsia="ar-SA"/>
        </w:rPr>
        <w:tab/>
        <w:t>JESTEŚMY</w:t>
      </w:r>
      <w:r w:rsidRPr="00AB2AED">
        <w:rPr>
          <w:rFonts w:ascii="Book Antiqua" w:eastAsia="Times New Roman" w:hAnsi="Book Antiqua" w:cs="Times New Roman"/>
          <w:sz w:val="20"/>
          <w:szCs w:val="20"/>
          <w:lang w:eastAsia="ar-SA"/>
        </w:rPr>
        <w:t xml:space="preserve"> związani ofertą przez czas wskazany w Specyfikacji Istotnych Warunków Zamówienia.</w:t>
      </w:r>
    </w:p>
    <w:p w:rsidR="00AB2AED" w:rsidRPr="00AB2AED" w:rsidRDefault="00AB2AED" w:rsidP="00AB2AED">
      <w:pPr>
        <w:tabs>
          <w:tab w:val="left" w:pos="360"/>
        </w:tabs>
        <w:suppressAutoHyphens/>
        <w:spacing w:after="240" w:line="360" w:lineRule="auto"/>
        <w:rPr>
          <w:rFonts w:ascii="Book Antiqua" w:eastAsia="Times New Roman" w:hAnsi="Book Antiqua" w:cs="Times New Roman"/>
          <w:sz w:val="20"/>
          <w:szCs w:val="20"/>
          <w:lang w:eastAsia="ar-SA"/>
        </w:rPr>
      </w:pPr>
      <w:r w:rsidRPr="00AB2AED">
        <w:rPr>
          <w:rFonts w:ascii="Book Antiqua" w:eastAsia="Times New Roman" w:hAnsi="Book Antiqua" w:cs="Courier New"/>
          <w:b/>
          <w:bCs/>
          <w:iCs/>
          <w:sz w:val="20"/>
          <w:szCs w:val="20"/>
          <w:lang w:eastAsia="ar-SA"/>
        </w:rPr>
        <w:t>7.</w:t>
      </w:r>
      <w:r w:rsidRPr="00AB2AED">
        <w:rPr>
          <w:rFonts w:ascii="Book Antiqua" w:eastAsia="Times New Roman" w:hAnsi="Book Antiqua" w:cs="Courier New"/>
          <w:b/>
          <w:bCs/>
          <w:iCs/>
          <w:sz w:val="20"/>
          <w:szCs w:val="20"/>
          <w:lang w:eastAsia="ar-SA"/>
        </w:rPr>
        <w:tab/>
        <w:t>Z</w:t>
      </w:r>
      <w:r w:rsidRPr="00AB2AED">
        <w:rPr>
          <w:rFonts w:ascii="Book Antiqua" w:eastAsia="Times New Roman" w:hAnsi="Book Antiqua" w:cs="Times New Roman"/>
          <w:b/>
          <w:sz w:val="20"/>
          <w:szCs w:val="20"/>
          <w:lang w:eastAsia="ar-SA"/>
        </w:rPr>
        <w:t xml:space="preserve">AMÓWIENIE ZREALIZUJEMY </w:t>
      </w:r>
      <w:r w:rsidRPr="00AB2AED">
        <w:rPr>
          <w:rFonts w:ascii="Book Antiqua" w:eastAsia="Times New Roman" w:hAnsi="Book Antiqua" w:cs="Times New Roman"/>
          <w:sz w:val="20"/>
          <w:szCs w:val="20"/>
          <w:lang w:eastAsia="ar-SA"/>
        </w:rPr>
        <w:t>sami/ z udziałem podwykonawców*</w:t>
      </w:r>
    </w:p>
    <w:p w:rsidR="00AB2AED" w:rsidRPr="00AB2AED" w:rsidRDefault="00AB2AED" w:rsidP="00AB2AED">
      <w:pPr>
        <w:tabs>
          <w:tab w:val="left" w:pos="360"/>
        </w:tabs>
        <w:suppressAutoHyphens/>
        <w:spacing w:after="240" w:line="360" w:lineRule="auto"/>
        <w:rPr>
          <w:rFonts w:ascii="Book Antiqua" w:eastAsia="Times New Roman" w:hAnsi="Book Antiqua" w:cs="Courier New"/>
          <w:b/>
          <w:bCs/>
          <w:iCs/>
          <w:sz w:val="20"/>
          <w:szCs w:val="20"/>
          <w:lang w:eastAsia="ar-SA"/>
        </w:rPr>
      </w:pPr>
      <w:r w:rsidRPr="00AB2AED">
        <w:rPr>
          <w:rFonts w:ascii="Book Antiqua" w:eastAsia="Times New Roman" w:hAnsi="Book Antiqua" w:cs="Times New Roman"/>
          <w:sz w:val="20"/>
          <w:szCs w:val="20"/>
          <w:lang w:eastAsia="ar-SA"/>
        </w:rPr>
        <w:t>____________________________________________________________________________________________</w:t>
      </w:r>
      <w:r w:rsidRPr="00AB2AED">
        <w:rPr>
          <w:rFonts w:ascii="Book Antiqua" w:eastAsia="Times New Roman" w:hAnsi="Book Antiqua" w:cs="Times New Roman"/>
          <w:i/>
          <w:sz w:val="20"/>
          <w:szCs w:val="20"/>
          <w:lang w:eastAsia="ar-SA"/>
        </w:rPr>
        <w:t xml:space="preserve">   </w:t>
      </w:r>
      <w:r w:rsidRPr="00AB2AED">
        <w:rPr>
          <w:rFonts w:ascii="Book Antiqua" w:eastAsia="Times New Roman" w:hAnsi="Book Antiqua" w:cs="Times New Roman"/>
          <w:sz w:val="20"/>
          <w:szCs w:val="20"/>
          <w:lang w:eastAsia="ar-SA"/>
        </w:rPr>
        <w:t>____________________________________________________________________________________________</w:t>
      </w:r>
    </w:p>
    <w:p w:rsidR="00AB2AED" w:rsidRPr="00AB2AED" w:rsidRDefault="00AB2AED" w:rsidP="00AB2AED">
      <w:pPr>
        <w:tabs>
          <w:tab w:val="left" w:pos="360"/>
        </w:tabs>
        <w:suppressAutoHyphens/>
        <w:spacing w:after="240" w:line="360" w:lineRule="auto"/>
        <w:ind w:left="720"/>
        <w:jc w:val="center"/>
        <w:rPr>
          <w:rFonts w:ascii="Book Antiqua" w:eastAsia="Times New Roman" w:hAnsi="Book Antiqua" w:cs="Courier New"/>
          <w:b/>
          <w:bCs/>
          <w:iCs/>
          <w:sz w:val="20"/>
          <w:szCs w:val="20"/>
          <w:lang w:eastAsia="ar-SA"/>
        </w:rPr>
      </w:pPr>
      <w:r w:rsidRPr="00AB2AED">
        <w:rPr>
          <w:rFonts w:ascii="Book Antiqua" w:eastAsia="Times New Roman" w:hAnsi="Book Antiqua" w:cs="Times New Roman"/>
          <w:i/>
          <w:sz w:val="20"/>
          <w:szCs w:val="20"/>
          <w:lang w:eastAsia="ar-SA"/>
        </w:rPr>
        <w:t>(rodzaj i zakres zamówienia, które Wykonawca powierzy podwykonawcom)</w:t>
      </w:r>
      <w:r w:rsidR="00B43DB7">
        <w:rPr>
          <w:rFonts w:ascii="Book Antiqua" w:eastAsia="Times New Roman" w:hAnsi="Book Antiqua" w:cs="Times New Roman"/>
          <w:i/>
          <w:sz w:val="20"/>
          <w:szCs w:val="20"/>
          <w:lang w:eastAsia="ar-SA"/>
        </w:rPr>
        <w:t>\</w:t>
      </w:r>
    </w:p>
    <w:p w:rsidR="00AB2AED" w:rsidRPr="00AB2AED" w:rsidRDefault="00AB2AED" w:rsidP="00AB2AED">
      <w:pPr>
        <w:tabs>
          <w:tab w:val="left" w:pos="360"/>
        </w:tabs>
        <w:suppressAutoHyphens/>
        <w:spacing w:after="240" w:line="360" w:lineRule="auto"/>
        <w:ind w:left="360" w:hanging="360"/>
        <w:jc w:val="both"/>
        <w:rPr>
          <w:rFonts w:ascii="Book Antiqua" w:eastAsia="Times New Roman" w:hAnsi="Book Antiqua" w:cs="Courier New"/>
          <w:b/>
          <w:bCs/>
          <w:iCs/>
          <w:sz w:val="20"/>
          <w:szCs w:val="20"/>
          <w:lang w:eastAsia="ar-SA"/>
        </w:rPr>
      </w:pPr>
      <w:r w:rsidRPr="00AB2AED">
        <w:rPr>
          <w:rFonts w:ascii="Book Antiqua" w:eastAsia="Times New Roman" w:hAnsi="Book Antiqua" w:cs="Times New Roman"/>
          <w:b/>
          <w:sz w:val="20"/>
          <w:szCs w:val="20"/>
          <w:lang w:eastAsia="ar-SA"/>
        </w:rPr>
        <w:t>8.</w:t>
      </w:r>
      <w:r w:rsidRPr="00AB2AED">
        <w:rPr>
          <w:rFonts w:ascii="Book Antiqua" w:eastAsia="Times New Roman" w:hAnsi="Book Antiqua" w:cs="Times New Roman"/>
          <w:b/>
          <w:sz w:val="20"/>
          <w:szCs w:val="20"/>
          <w:lang w:eastAsia="ar-SA"/>
        </w:rPr>
        <w:tab/>
        <w:t>OŚWIADCZAMY</w:t>
      </w:r>
      <w:r w:rsidRPr="00AB2AED">
        <w:rPr>
          <w:rFonts w:ascii="Book Antiqua" w:eastAsia="Times New Roman" w:hAnsi="Book Antiqua" w:cs="Times New Roman"/>
          <w:sz w:val="20"/>
          <w:szCs w:val="20"/>
          <w:lang w:eastAsia="ar-SA"/>
        </w:rPr>
        <w:t xml:space="preserve">, że sposób reprezentacji Wykonawcy/Wykonawców wspólnie ubiegających się </w:t>
      </w:r>
      <w:r w:rsidR="00ED4D6C">
        <w:rPr>
          <w:rFonts w:ascii="Book Antiqua" w:eastAsia="Times New Roman" w:hAnsi="Book Antiqua" w:cs="Times New Roman"/>
          <w:sz w:val="20"/>
          <w:szCs w:val="20"/>
          <w:lang w:eastAsia="ar-SA"/>
        </w:rPr>
        <w:t xml:space="preserve">                    </w:t>
      </w:r>
      <w:r w:rsidRPr="00AB2AED">
        <w:rPr>
          <w:rFonts w:ascii="Book Antiqua" w:eastAsia="Times New Roman" w:hAnsi="Book Antiqua" w:cs="Times New Roman"/>
          <w:sz w:val="20"/>
          <w:szCs w:val="20"/>
          <w:lang w:eastAsia="ar-SA"/>
        </w:rPr>
        <w:t>o udzielenie zamówienia* dla potrzeb zamówienia jest następujący:</w:t>
      </w:r>
    </w:p>
    <w:p w:rsidR="00AB2AED" w:rsidRPr="00AB2AED" w:rsidRDefault="00AB2AED" w:rsidP="00AB2AED">
      <w:pPr>
        <w:tabs>
          <w:tab w:val="left" w:leader="underscore" w:pos="9360"/>
        </w:tabs>
        <w:suppressAutoHyphens/>
        <w:spacing w:after="0" w:line="360" w:lineRule="auto"/>
        <w:ind w:left="375" w:right="-1"/>
        <w:jc w:val="center"/>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______________________________________________________________________________________</w:t>
      </w:r>
    </w:p>
    <w:p w:rsidR="00AB2AED" w:rsidRPr="00AB2AED" w:rsidRDefault="00AB2AED" w:rsidP="00AB2AED">
      <w:pPr>
        <w:tabs>
          <w:tab w:val="left" w:leader="dot" w:pos="9072"/>
        </w:tabs>
        <w:suppressAutoHyphens/>
        <w:spacing w:after="0" w:line="360" w:lineRule="auto"/>
        <w:ind w:right="-1"/>
        <w:jc w:val="center"/>
        <w:rPr>
          <w:rFonts w:ascii="Book Antiqua" w:eastAsia="Times New Roman" w:hAnsi="Book Antiqua" w:cs="Times New Roman"/>
          <w:i/>
          <w:sz w:val="20"/>
          <w:szCs w:val="20"/>
          <w:lang w:eastAsia="ar-SA"/>
        </w:rPr>
      </w:pPr>
      <w:r w:rsidRPr="00AB2AED">
        <w:rPr>
          <w:rFonts w:ascii="Book Antiqua" w:eastAsia="Times New Roman" w:hAnsi="Book Antiqua" w:cs="Times New Roman"/>
          <w:i/>
          <w:sz w:val="20"/>
          <w:szCs w:val="20"/>
          <w:lang w:eastAsia="ar-SA"/>
        </w:rPr>
        <w:t>(Wypełniają jedynie przedsiębiorcy składający wspólną ofertę – spółki cywilne lub konsorcja)</w:t>
      </w:r>
    </w:p>
    <w:p w:rsidR="00AB2AED" w:rsidRPr="00AB2AED" w:rsidRDefault="00AB2AED" w:rsidP="00AB2AED">
      <w:pPr>
        <w:tabs>
          <w:tab w:val="left" w:pos="360"/>
          <w:tab w:val="left" w:leader="dot" w:pos="9072"/>
        </w:tabs>
        <w:suppressAutoHyphens/>
        <w:spacing w:before="240" w:after="0" w:line="360" w:lineRule="auto"/>
        <w:ind w:left="360" w:right="-1" w:hanging="36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b/>
          <w:sz w:val="20"/>
          <w:szCs w:val="20"/>
          <w:lang w:eastAsia="ar-SA"/>
        </w:rPr>
        <w:t>9.</w:t>
      </w:r>
      <w:r w:rsidRPr="00AB2AED">
        <w:rPr>
          <w:rFonts w:ascii="Book Antiqua" w:eastAsia="Times New Roman" w:hAnsi="Book Antiqua" w:cs="Times New Roman"/>
          <w:b/>
          <w:sz w:val="20"/>
          <w:szCs w:val="20"/>
          <w:lang w:eastAsia="ar-SA"/>
        </w:rPr>
        <w:tab/>
        <w:t>OŚWIADCZAMY</w:t>
      </w:r>
      <w:r w:rsidRPr="00AB2AED">
        <w:rPr>
          <w:rFonts w:ascii="Book Antiqua" w:eastAsia="Times New Roman" w:hAnsi="Book Antiqua" w:cs="Times New Roman"/>
          <w:sz w:val="20"/>
          <w:szCs w:val="20"/>
          <w:lang w:eastAsia="ar-SA"/>
        </w:rPr>
        <w:t xml:space="preserve">, iż informacje i dokumenty zawarte na stronach nr od ___ do ___ stanowią tajemnicę przedsiębiorstwa w rozumieniu przepisów o zwalczaniu nieuczciwej konkurencji </w:t>
      </w:r>
      <w:r w:rsidR="00ED4D6C">
        <w:rPr>
          <w:rFonts w:ascii="Book Antiqua" w:eastAsia="Times New Roman" w:hAnsi="Book Antiqua" w:cs="Times New Roman"/>
          <w:sz w:val="20"/>
          <w:szCs w:val="20"/>
          <w:lang w:eastAsia="ar-SA"/>
        </w:rPr>
        <w:t xml:space="preserve">                              </w:t>
      </w:r>
      <w:r w:rsidRPr="00AB2AED">
        <w:rPr>
          <w:rFonts w:ascii="Book Antiqua" w:eastAsia="Times New Roman" w:hAnsi="Book Antiqua" w:cs="Times New Roman"/>
          <w:sz w:val="20"/>
          <w:szCs w:val="20"/>
          <w:lang w:eastAsia="ar-SA"/>
        </w:rPr>
        <w:t>i zastrzegamy, że nie mogą być one udostępniane.</w:t>
      </w:r>
    </w:p>
    <w:p w:rsidR="00AB2AED" w:rsidRPr="00AB2AED" w:rsidRDefault="00AB2AED" w:rsidP="00AB2AED">
      <w:pPr>
        <w:tabs>
          <w:tab w:val="left" w:pos="360"/>
          <w:tab w:val="left" w:leader="dot" w:pos="9072"/>
        </w:tabs>
        <w:suppressAutoHyphens/>
        <w:spacing w:before="240" w:after="0" w:line="360" w:lineRule="auto"/>
        <w:ind w:left="360" w:right="-1" w:hanging="360"/>
        <w:jc w:val="both"/>
        <w:rPr>
          <w:rFonts w:ascii="Book Antiqua" w:eastAsia="Times New Roman" w:hAnsi="Book Antiqua" w:cs="Times New Roman"/>
          <w:sz w:val="20"/>
          <w:szCs w:val="20"/>
          <w:lang w:eastAsia="ar-SA"/>
        </w:rPr>
      </w:pPr>
      <w:r w:rsidRPr="00AB2AED">
        <w:rPr>
          <w:rFonts w:ascii="Book Antiqua" w:eastAsia="Times New Roman" w:hAnsi="Book Antiqua" w:cs="Courier New"/>
          <w:b/>
          <w:sz w:val="20"/>
          <w:szCs w:val="20"/>
          <w:lang w:eastAsia="ar-SA"/>
        </w:rPr>
        <w:t>10.</w:t>
      </w:r>
      <w:r w:rsidRPr="00AB2AED">
        <w:rPr>
          <w:rFonts w:ascii="Book Antiqua" w:eastAsia="Times New Roman" w:hAnsi="Book Antiqua" w:cs="Courier New"/>
          <w:b/>
          <w:sz w:val="20"/>
          <w:szCs w:val="20"/>
          <w:lang w:eastAsia="ar-SA"/>
        </w:rPr>
        <w:tab/>
        <w:t>OŚWIADCZAMY,</w:t>
      </w:r>
      <w:r w:rsidRPr="00AB2AED">
        <w:rPr>
          <w:rFonts w:ascii="Book Antiqua" w:eastAsia="Times New Roman" w:hAnsi="Book Antiqua" w:cs="Courier New"/>
          <w:sz w:val="20"/>
          <w:szCs w:val="20"/>
          <w:lang w:eastAsia="ar-SA"/>
        </w:rPr>
        <w:t xml:space="preserve"> że zapoznaliśmy się z </w:t>
      </w:r>
      <w:r w:rsidRPr="00AB2AED">
        <w:rPr>
          <w:rFonts w:ascii="Book Antiqua" w:eastAsia="Times New Roman" w:hAnsi="Book Antiqua" w:cs="Courier New"/>
          <w:iCs/>
          <w:sz w:val="20"/>
          <w:szCs w:val="20"/>
          <w:lang w:eastAsia="ar-SA"/>
        </w:rPr>
        <w:t>Istotnymi dla Stron postanowieniami umowy</w:t>
      </w:r>
      <w:r w:rsidRPr="00AB2AED">
        <w:rPr>
          <w:rFonts w:ascii="Book Antiqua" w:eastAsia="Times New Roman" w:hAnsi="Book Antiqua" w:cs="Courier New"/>
          <w:sz w:val="20"/>
          <w:szCs w:val="20"/>
          <w:lang w:eastAsia="ar-SA"/>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AB2AED" w:rsidRPr="00AB2AED" w:rsidRDefault="00AB2AED" w:rsidP="00AB2AED">
      <w:pPr>
        <w:tabs>
          <w:tab w:val="left" w:pos="360"/>
          <w:tab w:val="left" w:leader="dot" w:pos="9072"/>
        </w:tabs>
        <w:suppressAutoHyphens/>
        <w:spacing w:before="240" w:after="0" w:line="360" w:lineRule="auto"/>
        <w:ind w:left="360" w:right="-1" w:hanging="36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b/>
          <w:sz w:val="20"/>
          <w:szCs w:val="20"/>
          <w:lang w:eastAsia="ar-SA"/>
        </w:rPr>
        <w:t>11.</w:t>
      </w:r>
      <w:r w:rsidRPr="00AB2AED">
        <w:rPr>
          <w:rFonts w:ascii="Book Antiqua" w:eastAsia="Times New Roman" w:hAnsi="Book Antiqua" w:cs="Times New Roman"/>
          <w:b/>
          <w:sz w:val="20"/>
          <w:szCs w:val="20"/>
          <w:lang w:eastAsia="ar-SA"/>
        </w:rPr>
        <w:tab/>
        <w:t>WSZELKĄ KORESPONDENCJĘ</w:t>
      </w:r>
      <w:r w:rsidRPr="00AB2AED">
        <w:rPr>
          <w:rFonts w:ascii="Book Antiqua" w:eastAsia="Times New Roman" w:hAnsi="Book Antiqua" w:cs="Times New Roman"/>
          <w:sz w:val="20"/>
          <w:szCs w:val="20"/>
          <w:lang w:eastAsia="ar-SA"/>
        </w:rPr>
        <w:t xml:space="preserve"> w sprawie postępowania należy kierować na poniższy adres:</w:t>
      </w:r>
    </w:p>
    <w:p w:rsidR="00AB2AED" w:rsidRPr="00AB2AED" w:rsidRDefault="00AB2AED" w:rsidP="00AB2AED">
      <w:pPr>
        <w:tabs>
          <w:tab w:val="left" w:leader="dot" w:pos="9072"/>
        </w:tabs>
        <w:suppressAutoHyphens/>
        <w:spacing w:after="0" w:line="360" w:lineRule="auto"/>
        <w:ind w:left="375"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Imię i nazwisko:</w:t>
      </w:r>
    </w:p>
    <w:p w:rsidR="00AB2AED" w:rsidRPr="00AB2AED" w:rsidRDefault="00AB2AED" w:rsidP="00AB2AED">
      <w:pPr>
        <w:tabs>
          <w:tab w:val="left" w:leader="dot" w:pos="9072"/>
        </w:tabs>
        <w:suppressAutoHyphens/>
        <w:spacing w:after="0" w:line="360" w:lineRule="auto"/>
        <w:ind w:left="375"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Adres:</w:t>
      </w:r>
    </w:p>
    <w:p w:rsidR="00AB2AED" w:rsidRPr="00AB2AED" w:rsidRDefault="00AB2AED" w:rsidP="00AB2AED">
      <w:pPr>
        <w:tabs>
          <w:tab w:val="left" w:leader="dot" w:pos="9072"/>
        </w:tabs>
        <w:suppressAutoHyphens/>
        <w:spacing w:after="0" w:line="360" w:lineRule="auto"/>
        <w:ind w:left="375"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tel. ________________ fax ____________________ e-mail: _____________________</w:t>
      </w:r>
    </w:p>
    <w:p w:rsidR="00AB2AED" w:rsidRPr="00AB2AED" w:rsidRDefault="00AB2AED" w:rsidP="00AB2AED">
      <w:pPr>
        <w:tabs>
          <w:tab w:val="left" w:leader="dot" w:pos="9072"/>
        </w:tabs>
        <w:suppressAutoHyphens/>
        <w:spacing w:after="0" w:line="360" w:lineRule="auto"/>
        <w:ind w:right="-1"/>
        <w:jc w:val="both"/>
        <w:rPr>
          <w:rFonts w:ascii="Book Antiqua" w:eastAsia="Times New Roman" w:hAnsi="Book Antiqua" w:cs="Times New Roman"/>
          <w:b/>
          <w:sz w:val="20"/>
          <w:szCs w:val="20"/>
          <w:lang w:eastAsia="ar-SA"/>
        </w:rPr>
      </w:pPr>
    </w:p>
    <w:p w:rsidR="00AB2AED" w:rsidRPr="00AB2AED" w:rsidRDefault="00AB2AED" w:rsidP="00AB2AED">
      <w:pPr>
        <w:tabs>
          <w:tab w:val="left" w:pos="360"/>
          <w:tab w:val="left" w:leader="dot" w:pos="9072"/>
        </w:tabs>
        <w:suppressAutoHyphens/>
        <w:spacing w:after="0" w:line="360" w:lineRule="auto"/>
        <w:ind w:left="360" w:right="-1" w:hanging="36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b/>
          <w:sz w:val="20"/>
          <w:szCs w:val="20"/>
          <w:lang w:eastAsia="ar-SA"/>
        </w:rPr>
        <w:t>12.</w:t>
      </w:r>
      <w:r w:rsidRPr="00AB2AED">
        <w:rPr>
          <w:rFonts w:ascii="Book Antiqua" w:eastAsia="Times New Roman" w:hAnsi="Book Antiqua" w:cs="Times New Roman"/>
          <w:b/>
          <w:sz w:val="20"/>
          <w:szCs w:val="20"/>
          <w:lang w:eastAsia="ar-SA"/>
        </w:rPr>
        <w:tab/>
        <w:t xml:space="preserve">OFERTĘ </w:t>
      </w:r>
      <w:r w:rsidRPr="00AB2AED">
        <w:rPr>
          <w:rFonts w:ascii="Book Antiqua" w:eastAsia="Times New Roman" w:hAnsi="Book Antiqua" w:cs="Times New Roman"/>
          <w:sz w:val="20"/>
          <w:szCs w:val="20"/>
          <w:lang w:eastAsia="ar-SA"/>
        </w:rPr>
        <w:t>składamy na ____ stronach.</w:t>
      </w:r>
    </w:p>
    <w:p w:rsidR="00B43DB7" w:rsidRDefault="00B43DB7" w:rsidP="00AB2AED">
      <w:pPr>
        <w:tabs>
          <w:tab w:val="left" w:pos="360"/>
          <w:tab w:val="left" w:leader="dot" w:pos="9072"/>
        </w:tabs>
        <w:suppressAutoHyphens/>
        <w:spacing w:after="0" w:line="360" w:lineRule="auto"/>
        <w:ind w:left="360" w:right="-1" w:hanging="360"/>
        <w:jc w:val="both"/>
        <w:rPr>
          <w:rFonts w:ascii="Book Antiqua" w:eastAsia="Times New Roman" w:hAnsi="Book Antiqua" w:cs="Times New Roman"/>
          <w:b/>
          <w:sz w:val="20"/>
          <w:szCs w:val="20"/>
          <w:lang w:eastAsia="ar-SA"/>
        </w:rPr>
      </w:pPr>
    </w:p>
    <w:p w:rsidR="00AB2AED" w:rsidRPr="00AB2AED" w:rsidRDefault="00AB2AED" w:rsidP="00AB2AED">
      <w:pPr>
        <w:tabs>
          <w:tab w:val="left" w:pos="360"/>
          <w:tab w:val="left" w:leader="dot" w:pos="9072"/>
        </w:tabs>
        <w:suppressAutoHyphens/>
        <w:spacing w:after="0" w:line="360" w:lineRule="auto"/>
        <w:ind w:left="360" w:right="-1" w:hanging="360"/>
        <w:jc w:val="both"/>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13.</w:t>
      </w:r>
      <w:r w:rsidRPr="00AB2AED">
        <w:rPr>
          <w:rFonts w:ascii="Book Antiqua" w:eastAsia="Times New Roman" w:hAnsi="Book Antiqua" w:cs="Times New Roman"/>
          <w:b/>
          <w:sz w:val="20"/>
          <w:szCs w:val="20"/>
          <w:lang w:eastAsia="ar-SA"/>
        </w:rPr>
        <w:tab/>
        <w:t>Stanowisko oraz imię i nazwisko osoby upoważnionej do zawarcia umowy:</w:t>
      </w:r>
    </w:p>
    <w:p w:rsidR="00AB2AED" w:rsidRPr="00AB2AED" w:rsidRDefault="00AB2AED" w:rsidP="00AB2AED">
      <w:pPr>
        <w:tabs>
          <w:tab w:val="left" w:pos="360"/>
          <w:tab w:val="left" w:leader="dot" w:pos="9072"/>
        </w:tabs>
        <w:suppressAutoHyphens/>
        <w:spacing w:after="0" w:line="360" w:lineRule="auto"/>
        <w:ind w:left="360" w:right="-1" w:hanging="360"/>
        <w:jc w:val="both"/>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______________________________________________________________________</w:t>
      </w:r>
    </w:p>
    <w:p w:rsidR="00AB2AED" w:rsidRPr="00AB2AED" w:rsidRDefault="00AB2AED" w:rsidP="00AB2AED">
      <w:pPr>
        <w:tabs>
          <w:tab w:val="left" w:leader="dot" w:pos="9072"/>
        </w:tabs>
        <w:suppressAutoHyphens/>
        <w:spacing w:after="0" w:line="360" w:lineRule="auto"/>
        <w:ind w:left="360" w:right="-1"/>
        <w:jc w:val="both"/>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______________________________________________________________________</w:t>
      </w:r>
    </w:p>
    <w:p w:rsidR="00B43DB7" w:rsidRDefault="00B43DB7" w:rsidP="00AB2AED">
      <w:pPr>
        <w:tabs>
          <w:tab w:val="left" w:pos="360"/>
          <w:tab w:val="left" w:leader="dot" w:pos="9072"/>
        </w:tabs>
        <w:suppressAutoHyphens/>
        <w:spacing w:after="0" w:line="360" w:lineRule="auto"/>
        <w:ind w:left="360" w:right="-1" w:hanging="360"/>
        <w:jc w:val="both"/>
        <w:rPr>
          <w:rFonts w:ascii="Book Antiqua" w:eastAsia="Times New Roman" w:hAnsi="Book Antiqua" w:cs="Times New Roman"/>
          <w:b/>
          <w:sz w:val="20"/>
          <w:szCs w:val="20"/>
          <w:lang w:eastAsia="ar-SA"/>
        </w:rPr>
      </w:pPr>
    </w:p>
    <w:p w:rsidR="00AB2AED" w:rsidRPr="00AB2AED" w:rsidRDefault="00AB2AED" w:rsidP="00AB2AED">
      <w:pPr>
        <w:tabs>
          <w:tab w:val="left" w:pos="360"/>
          <w:tab w:val="left" w:leader="dot" w:pos="9072"/>
        </w:tabs>
        <w:suppressAutoHyphens/>
        <w:spacing w:after="0" w:line="360" w:lineRule="auto"/>
        <w:ind w:left="360" w:right="-1" w:hanging="36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b/>
          <w:sz w:val="20"/>
          <w:szCs w:val="20"/>
          <w:lang w:eastAsia="ar-SA"/>
        </w:rPr>
        <w:t>14.</w:t>
      </w:r>
      <w:r w:rsidRPr="00AB2AED">
        <w:rPr>
          <w:rFonts w:ascii="Book Antiqua" w:eastAsia="Times New Roman" w:hAnsi="Book Antiqua" w:cs="Times New Roman"/>
          <w:b/>
          <w:sz w:val="20"/>
          <w:szCs w:val="20"/>
          <w:lang w:eastAsia="ar-SA"/>
        </w:rPr>
        <w:tab/>
        <w:t xml:space="preserve">ZAŁĄCZNIKAMI </w:t>
      </w:r>
      <w:r w:rsidRPr="00AB2AED">
        <w:rPr>
          <w:rFonts w:ascii="Book Antiqua" w:eastAsia="Times New Roman" w:hAnsi="Book Antiqua" w:cs="Times New Roman"/>
          <w:sz w:val="20"/>
          <w:szCs w:val="20"/>
          <w:lang w:eastAsia="ar-SA"/>
        </w:rPr>
        <w:t>do oferty, stanowiącymi jej integralną część są:</w:t>
      </w:r>
    </w:p>
    <w:p w:rsidR="00AB2AED" w:rsidRPr="00AB2AED" w:rsidRDefault="00AB2AED" w:rsidP="00AB2AED">
      <w:pPr>
        <w:tabs>
          <w:tab w:val="left" w:pos="735"/>
        </w:tabs>
        <w:suppressAutoHyphens/>
        <w:spacing w:after="0" w:line="240" w:lineRule="auto"/>
        <w:ind w:left="360"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1._____________________________________________________________________</w:t>
      </w:r>
    </w:p>
    <w:p w:rsidR="00AB2AED" w:rsidRPr="00AB2AED" w:rsidRDefault="00AB2AED" w:rsidP="00AB2AED">
      <w:pPr>
        <w:tabs>
          <w:tab w:val="left" w:pos="735"/>
        </w:tabs>
        <w:suppressAutoHyphens/>
        <w:spacing w:after="0" w:line="240" w:lineRule="auto"/>
        <w:ind w:right="-1"/>
        <w:jc w:val="both"/>
        <w:rPr>
          <w:rFonts w:ascii="Book Antiqua" w:eastAsia="Times New Roman" w:hAnsi="Book Antiqua" w:cs="Times New Roman"/>
          <w:sz w:val="20"/>
          <w:szCs w:val="20"/>
          <w:lang w:eastAsia="ar-SA"/>
        </w:rPr>
      </w:pPr>
    </w:p>
    <w:p w:rsidR="00AB2AED" w:rsidRPr="00AB2AED" w:rsidRDefault="00AB2AED" w:rsidP="00AB2AED">
      <w:pPr>
        <w:tabs>
          <w:tab w:val="left" w:pos="735"/>
        </w:tabs>
        <w:suppressAutoHyphens/>
        <w:spacing w:after="0" w:line="240" w:lineRule="auto"/>
        <w:ind w:left="360"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2._____________________________________________________________________</w:t>
      </w:r>
    </w:p>
    <w:p w:rsidR="00AB2AED" w:rsidRPr="00AB2AED" w:rsidRDefault="00AB2AED" w:rsidP="00AB2AED">
      <w:pPr>
        <w:tabs>
          <w:tab w:val="left" w:pos="735"/>
        </w:tabs>
        <w:suppressAutoHyphens/>
        <w:spacing w:after="0" w:line="240" w:lineRule="auto"/>
        <w:ind w:right="-1"/>
        <w:jc w:val="both"/>
        <w:rPr>
          <w:rFonts w:ascii="Book Antiqua" w:eastAsia="Times New Roman" w:hAnsi="Book Antiqua" w:cs="Times New Roman"/>
          <w:sz w:val="20"/>
          <w:szCs w:val="20"/>
          <w:lang w:eastAsia="ar-SA"/>
        </w:rPr>
      </w:pPr>
    </w:p>
    <w:p w:rsidR="00AB2AED" w:rsidRPr="00AB2AED" w:rsidRDefault="00AB2AED" w:rsidP="00AB2AED">
      <w:pPr>
        <w:tabs>
          <w:tab w:val="left" w:pos="735"/>
        </w:tabs>
        <w:suppressAutoHyphens/>
        <w:spacing w:after="0" w:line="240" w:lineRule="auto"/>
        <w:ind w:left="360"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3______________________________________________________________________</w:t>
      </w:r>
    </w:p>
    <w:p w:rsidR="00AB2AED" w:rsidRPr="00AB2AED" w:rsidRDefault="00AB2AED" w:rsidP="00AB2AED">
      <w:pPr>
        <w:tabs>
          <w:tab w:val="left" w:pos="735"/>
        </w:tabs>
        <w:suppressAutoHyphens/>
        <w:spacing w:after="0" w:line="240" w:lineRule="auto"/>
        <w:ind w:left="57" w:right="-1"/>
        <w:jc w:val="both"/>
        <w:rPr>
          <w:rFonts w:ascii="Book Antiqua" w:eastAsia="Times New Roman" w:hAnsi="Book Antiqua" w:cs="Times New Roman"/>
          <w:sz w:val="20"/>
          <w:szCs w:val="20"/>
          <w:lang w:eastAsia="ar-SA"/>
        </w:rPr>
      </w:pPr>
    </w:p>
    <w:p w:rsidR="00B43DB7" w:rsidRDefault="00B43DB7" w:rsidP="00AB2AED">
      <w:pPr>
        <w:tabs>
          <w:tab w:val="left" w:pos="360"/>
        </w:tabs>
        <w:suppressAutoHyphens/>
        <w:spacing w:after="280" w:line="240" w:lineRule="auto"/>
        <w:ind w:left="360" w:right="-1" w:hanging="360"/>
        <w:jc w:val="both"/>
        <w:rPr>
          <w:rFonts w:ascii="Book Antiqua" w:eastAsia="Times New Roman" w:hAnsi="Book Antiqua" w:cs="Times New Roman"/>
          <w:b/>
          <w:sz w:val="20"/>
          <w:szCs w:val="20"/>
          <w:lang w:eastAsia="ar-SA"/>
        </w:rPr>
      </w:pPr>
    </w:p>
    <w:p w:rsidR="00B43DB7" w:rsidRDefault="00B43DB7" w:rsidP="00AB2AED">
      <w:pPr>
        <w:tabs>
          <w:tab w:val="left" w:pos="360"/>
        </w:tabs>
        <w:suppressAutoHyphens/>
        <w:spacing w:after="280" w:line="240" w:lineRule="auto"/>
        <w:ind w:left="360" w:right="-1" w:hanging="360"/>
        <w:jc w:val="both"/>
        <w:rPr>
          <w:rFonts w:ascii="Book Antiqua" w:eastAsia="Times New Roman" w:hAnsi="Book Antiqua" w:cs="Times New Roman"/>
          <w:b/>
          <w:sz w:val="20"/>
          <w:szCs w:val="20"/>
          <w:lang w:eastAsia="ar-SA"/>
        </w:rPr>
      </w:pPr>
    </w:p>
    <w:p w:rsidR="00AB2AED" w:rsidRPr="00AB2AED" w:rsidRDefault="00AB2AED" w:rsidP="00AB2AED">
      <w:pPr>
        <w:tabs>
          <w:tab w:val="left" w:pos="360"/>
        </w:tabs>
        <w:suppressAutoHyphens/>
        <w:spacing w:after="280" w:line="240" w:lineRule="auto"/>
        <w:ind w:left="360" w:right="-1" w:hanging="36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b/>
          <w:sz w:val="20"/>
          <w:szCs w:val="20"/>
          <w:lang w:eastAsia="ar-SA"/>
        </w:rPr>
        <w:t>5.</w:t>
      </w:r>
      <w:r w:rsidRPr="00AB2AED">
        <w:rPr>
          <w:rFonts w:ascii="Book Antiqua" w:eastAsia="Times New Roman" w:hAnsi="Book Antiqua" w:cs="Times New Roman"/>
          <w:b/>
          <w:sz w:val="20"/>
          <w:szCs w:val="20"/>
          <w:lang w:eastAsia="ar-SA"/>
        </w:rPr>
        <w:tab/>
        <w:t>WRAZ Z OFERTĄ</w:t>
      </w:r>
      <w:r w:rsidRPr="00AB2AED">
        <w:rPr>
          <w:rFonts w:ascii="Book Antiqua" w:eastAsia="Times New Roman" w:hAnsi="Book Antiqua" w:cs="Times New Roman"/>
          <w:sz w:val="20"/>
          <w:szCs w:val="20"/>
          <w:lang w:eastAsia="ar-SA"/>
        </w:rPr>
        <w:t xml:space="preserve"> składamy następujące oświadczenia i dokumenty na __ stronach:</w:t>
      </w:r>
    </w:p>
    <w:p w:rsidR="00AB2AED" w:rsidRPr="00AB2AED" w:rsidRDefault="00AB2AED" w:rsidP="00565AFB">
      <w:pPr>
        <w:numPr>
          <w:ilvl w:val="3"/>
          <w:numId w:val="3"/>
        </w:numPr>
        <w:tabs>
          <w:tab w:val="left" w:pos="735"/>
        </w:tabs>
        <w:suppressAutoHyphens/>
        <w:spacing w:after="0" w:line="240" w:lineRule="auto"/>
        <w:ind w:left="426" w:right="-1"/>
        <w:jc w:val="both"/>
        <w:rPr>
          <w:rFonts w:ascii="Book Antiqua" w:eastAsia="Times New Roman" w:hAnsi="Book Antiqua" w:cs="Times New Roman"/>
          <w:bCs/>
          <w:sz w:val="20"/>
          <w:szCs w:val="20"/>
          <w:lang w:eastAsia="ar-SA"/>
        </w:rPr>
      </w:pPr>
      <w:r w:rsidRPr="00AB2AED">
        <w:rPr>
          <w:rFonts w:ascii="Book Antiqua" w:eastAsia="Times New Roman" w:hAnsi="Book Antiqua" w:cs="Times New Roman"/>
          <w:bCs/>
          <w:sz w:val="20"/>
          <w:szCs w:val="20"/>
          <w:lang w:eastAsia="ar-SA"/>
        </w:rPr>
        <w:t>__________________________________________________________________</w:t>
      </w:r>
    </w:p>
    <w:p w:rsidR="00AB2AED" w:rsidRPr="00AB2AED" w:rsidRDefault="00AB2AED" w:rsidP="00AB2AED">
      <w:pPr>
        <w:tabs>
          <w:tab w:val="left" w:pos="735"/>
        </w:tabs>
        <w:suppressAutoHyphens/>
        <w:spacing w:after="0" w:line="240" w:lineRule="auto"/>
        <w:ind w:right="-1"/>
        <w:jc w:val="both"/>
        <w:rPr>
          <w:rFonts w:ascii="Book Antiqua" w:eastAsia="Times New Roman" w:hAnsi="Book Antiqua" w:cs="Times New Roman"/>
          <w:sz w:val="20"/>
          <w:szCs w:val="20"/>
          <w:lang w:eastAsia="ar-SA"/>
        </w:rPr>
      </w:pPr>
    </w:p>
    <w:p w:rsidR="00AB2AED" w:rsidRPr="00AB2AED" w:rsidRDefault="00AB2AED" w:rsidP="00565AFB">
      <w:pPr>
        <w:numPr>
          <w:ilvl w:val="0"/>
          <w:numId w:val="3"/>
        </w:numPr>
        <w:tabs>
          <w:tab w:val="left" w:pos="735"/>
        </w:tabs>
        <w:suppressAutoHyphens/>
        <w:spacing w:after="0" w:line="240" w:lineRule="auto"/>
        <w:ind w:left="426"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bCs/>
          <w:sz w:val="20"/>
          <w:szCs w:val="20"/>
          <w:lang w:eastAsia="ar-SA"/>
        </w:rPr>
        <w:t>__________________________________________________________________</w:t>
      </w:r>
    </w:p>
    <w:p w:rsidR="00AB2AED" w:rsidRPr="00AB2AED" w:rsidRDefault="00AB2AED" w:rsidP="00AB2AED">
      <w:pPr>
        <w:suppressAutoHyphens/>
        <w:spacing w:after="0" w:line="240" w:lineRule="auto"/>
        <w:ind w:right="-1"/>
        <w:jc w:val="both"/>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ind w:right="-1"/>
        <w:jc w:val="both"/>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ind w:right="-1"/>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__________________ dnia __ __ 201</w:t>
      </w:r>
      <w:r w:rsidR="00473109">
        <w:rPr>
          <w:rFonts w:ascii="Book Antiqua" w:eastAsia="Times New Roman" w:hAnsi="Book Antiqua" w:cs="Times New Roman"/>
          <w:sz w:val="20"/>
          <w:szCs w:val="20"/>
          <w:lang w:eastAsia="ar-SA"/>
        </w:rPr>
        <w:t>6</w:t>
      </w:r>
      <w:r w:rsidRPr="00AB2AED">
        <w:rPr>
          <w:rFonts w:ascii="Book Antiqua" w:eastAsia="Times New Roman" w:hAnsi="Book Antiqua" w:cs="Times New Roman"/>
          <w:sz w:val="20"/>
          <w:szCs w:val="20"/>
          <w:lang w:eastAsia="ar-SA"/>
        </w:rPr>
        <w:t xml:space="preserve"> roku</w:t>
      </w:r>
    </w:p>
    <w:p w:rsidR="00AB2AED" w:rsidRPr="00AB2AED" w:rsidRDefault="00AB2AED" w:rsidP="00AB2AED">
      <w:pPr>
        <w:suppressAutoHyphens/>
        <w:spacing w:after="0" w:line="240" w:lineRule="auto"/>
        <w:ind w:right="-1"/>
        <w:jc w:val="both"/>
        <w:rPr>
          <w:rFonts w:ascii="Book Antiqua" w:eastAsia="Times New Roman" w:hAnsi="Book Antiqua" w:cs="Times New Roman"/>
          <w:i/>
          <w:sz w:val="20"/>
          <w:szCs w:val="20"/>
          <w:lang w:eastAsia="ar-SA"/>
        </w:rPr>
      </w:pPr>
    </w:p>
    <w:p w:rsidR="00AB2AED" w:rsidRPr="00AB2AED" w:rsidRDefault="00AB2AED" w:rsidP="00AB2AED">
      <w:pPr>
        <w:suppressAutoHyphens/>
        <w:spacing w:after="0" w:line="240" w:lineRule="auto"/>
        <w:ind w:left="996" w:right="-1" w:firstLine="3960"/>
        <w:jc w:val="center"/>
        <w:rPr>
          <w:rFonts w:ascii="Book Antiqua" w:eastAsia="Times New Roman" w:hAnsi="Book Antiqua" w:cs="Times New Roman"/>
          <w:i/>
          <w:sz w:val="20"/>
          <w:szCs w:val="20"/>
          <w:lang w:eastAsia="ar-SA"/>
        </w:rPr>
      </w:pPr>
      <w:r w:rsidRPr="00AB2AED">
        <w:rPr>
          <w:rFonts w:ascii="Book Antiqua" w:eastAsia="Times New Roman" w:hAnsi="Book Antiqua" w:cs="Times New Roman"/>
          <w:i/>
          <w:sz w:val="20"/>
          <w:szCs w:val="20"/>
          <w:lang w:eastAsia="ar-SA"/>
        </w:rPr>
        <w:t xml:space="preserve">       _____________________________</w:t>
      </w:r>
    </w:p>
    <w:p w:rsidR="00AB2AED" w:rsidRPr="00AB2AED" w:rsidRDefault="00AB2AED" w:rsidP="00AB2AED">
      <w:pPr>
        <w:suppressAutoHyphens/>
        <w:spacing w:after="0" w:line="240" w:lineRule="auto"/>
        <w:ind w:left="1704" w:right="-1" w:firstLine="3960"/>
        <w:rPr>
          <w:rFonts w:ascii="Book Antiqua" w:eastAsia="Times New Roman" w:hAnsi="Book Antiqua" w:cs="Times New Roman"/>
          <w:i/>
          <w:sz w:val="20"/>
          <w:szCs w:val="20"/>
          <w:lang w:eastAsia="ar-SA"/>
        </w:rPr>
      </w:pPr>
      <w:r w:rsidRPr="00AB2AED">
        <w:rPr>
          <w:rFonts w:ascii="Book Antiqua" w:eastAsia="Times New Roman" w:hAnsi="Book Antiqua" w:cs="Times New Roman"/>
          <w:i/>
          <w:sz w:val="20"/>
          <w:szCs w:val="20"/>
          <w:lang w:eastAsia="ar-SA"/>
        </w:rPr>
        <w:t xml:space="preserve"> (podpis Wykonawcy/Pełnomocnika)</w:t>
      </w:r>
    </w:p>
    <w:p w:rsidR="00AB2AED" w:rsidRPr="00AB2AED" w:rsidRDefault="00AB2AED" w:rsidP="00AB2AED">
      <w:pPr>
        <w:suppressAutoHyphens/>
        <w:spacing w:after="0" w:line="240" w:lineRule="auto"/>
        <w:ind w:right="-1"/>
        <w:jc w:val="both"/>
        <w:rPr>
          <w:rFonts w:ascii="Book Antiqua" w:eastAsia="Times New Roman" w:hAnsi="Book Antiqua" w:cs="Times New Roman"/>
          <w:b/>
          <w:i/>
          <w:sz w:val="20"/>
          <w:szCs w:val="20"/>
          <w:lang w:eastAsia="ar-SA"/>
        </w:rPr>
      </w:pPr>
    </w:p>
    <w:p w:rsidR="00AB2AED" w:rsidRPr="00AB2AED" w:rsidRDefault="00AB2AED" w:rsidP="00AB2AED">
      <w:pPr>
        <w:suppressAutoHyphens/>
        <w:spacing w:after="0" w:line="240" w:lineRule="auto"/>
        <w:ind w:right="-1"/>
        <w:rPr>
          <w:rFonts w:ascii="Book Antiqua" w:eastAsia="Times New Roman" w:hAnsi="Book Antiqua" w:cs="Times New Roman"/>
          <w:i/>
          <w:sz w:val="20"/>
          <w:szCs w:val="20"/>
          <w:lang w:eastAsia="ar-SA"/>
        </w:rPr>
      </w:pPr>
      <w:r w:rsidRPr="00AB2AED">
        <w:rPr>
          <w:rFonts w:ascii="Book Antiqua" w:eastAsia="Times New Roman" w:hAnsi="Book Antiqua" w:cs="Times New Roman"/>
          <w:i/>
          <w:sz w:val="20"/>
          <w:szCs w:val="20"/>
          <w:lang w:eastAsia="ar-SA"/>
        </w:rPr>
        <w:t>* niepotrzebne skreś</w:t>
      </w:r>
      <w:bookmarkStart w:id="1" w:name="RANGE!A1%25252525253AF71"/>
      <w:bookmarkEnd w:id="1"/>
      <w:r w:rsidRPr="00AB2AED">
        <w:rPr>
          <w:rFonts w:ascii="Book Antiqua" w:eastAsia="Times New Roman" w:hAnsi="Book Antiqua" w:cs="Times New Roman"/>
          <w:i/>
          <w:sz w:val="20"/>
          <w:szCs w:val="20"/>
          <w:lang w:eastAsia="ar-SA"/>
        </w:rPr>
        <w:t>lić</w:t>
      </w:r>
    </w:p>
    <w:p w:rsidR="00AB2AED" w:rsidRPr="00AB2AED" w:rsidRDefault="00AB2AED" w:rsidP="00AB2AED">
      <w:pPr>
        <w:suppressAutoHyphens/>
        <w:spacing w:after="0"/>
        <w:ind w:right="-341"/>
        <w:jc w:val="center"/>
        <w:rPr>
          <w:rFonts w:ascii="Book Antiqua" w:eastAsia="Times New Roman" w:hAnsi="Book Antiqua" w:cs="Times New Roman"/>
          <w:b/>
          <w:sz w:val="20"/>
          <w:szCs w:val="20"/>
          <w:lang w:eastAsia="ar-SA"/>
        </w:rPr>
      </w:pPr>
    </w:p>
    <w:p w:rsidR="00AB2AED" w:rsidRPr="00AB2AED" w:rsidRDefault="00AB2AED" w:rsidP="00AB2AED">
      <w:pPr>
        <w:spacing w:after="0"/>
        <w:rPr>
          <w:rFonts w:ascii="Book Antiqua" w:eastAsia="Times New Roman" w:hAnsi="Book Antiqua" w:cs="Times New Roman"/>
          <w:b/>
          <w:color w:val="FF0000"/>
          <w:sz w:val="20"/>
          <w:szCs w:val="20"/>
          <w:lang w:eastAsia="ar-SA"/>
        </w:rPr>
        <w:sectPr w:rsidR="00AB2AED" w:rsidRPr="00AB2AED">
          <w:footnotePr>
            <w:pos w:val="beneathText"/>
          </w:footnotePr>
          <w:pgSz w:w="11905" w:h="16837"/>
          <w:pgMar w:top="1304" w:right="1132" w:bottom="1190" w:left="1418" w:header="708" w:footer="1134" w:gutter="0"/>
          <w:cols w:space="708"/>
        </w:sectPr>
      </w:pPr>
    </w:p>
    <w:p w:rsidR="00AB2AED" w:rsidRPr="00AB2AED" w:rsidRDefault="00AB2AED" w:rsidP="00AB2AED">
      <w:pPr>
        <w:suppressAutoHyphens/>
        <w:spacing w:after="0" w:line="240" w:lineRule="auto"/>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Formularz cenowy</w:t>
      </w:r>
    </w:p>
    <w:p w:rsidR="00AB2AED" w:rsidRPr="00AB2AED" w:rsidRDefault="00AB2AED" w:rsidP="00AB2AED">
      <w:pPr>
        <w:suppressAutoHyphens/>
        <w:spacing w:after="0" w:line="240" w:lineRule="auto"/>
        <w:jc w:val="center"/>
        <w:rPr>
          <w:rFonts w:ascii="Book Antiqua" w:eastAsia="Times New Roman" w:hAnsi="Book Antiqua" w:cs="Times New Roman"/>
          <w:sz w:val="20"/>
          <w:szCs w:val="20"/>
          <w:lang w:eastAsia="ar-SA"/>
        </w:rPr>
      </w:pPr>
    </w:p>
    <w:p w:rsidR="00AB2AED" w:rsidRPr="00AB2AED" w:rsidRDefault="00AB2AED" w:rsidP="00AB2AED">
      <w:pPr>
        <w:suppressAutoHyphens/>
        <w:spacing w:after="0"/>
        <w:ind w:right="-1"/>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sz w:val="20"/>
          <w:szCs w:val="20"/>
          <w:lang w:eastAsia="ar-SA"/>
        </w:rPr>
        <w:t>Załącznik nr 2</w:t>
      </w: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rPr>
          <w:rFonts w:ascii="Book Antiqua" w:eastAsia="Times New Roman" w:hAnsi="Book Antiqua" w:cs="Times New Roman"/>
          <w:sz w:val="20"/>
          <w:szCs w:val="20"/>
          <w:u w:val="single"/>
          <w:lang w:eastAsia="ar-SA"/>
        </w:rPr>
      </w:pPr>
      <w:r w:rsidRPr="00AB2AED">
        <w:rPr>
          <w:rFonts w:ascii="Book Antiqua" w:eastAsia="Times New Roman" w:hAnsi="Book Antiqua" w:cs="Times New Roman"/>
          <w:sz w:val="20"/>
          <w:szCs w:val="20"/>
          <w:u w:val="single"/>
          <w:lang w:eastAsia="ar-SA"/>
        </w:rPr>
        <w:t>Część nr 1</w:t>
      </w:r>
      <w:r w:rsidR="000054BC">
        <w:rPr>
          <w:rFonts w:ascii="Book Antiqua" w:eastAsia="Times New Roman" w:hAnsi="Book Antiqua" w:cs="Times New Roman"/>
          <w:sz w:val="20"/>
          <w:szCs w:val="20"/>
          <w:u w:val="single"/>
          <w:lang w:eastAsia="ar-SA"/>
        </w:rPr>
        <w:t xml:space="preserve">: </w:t>
      </w:r>
      <w:r w:rsidR="000054BC" w:rsidRPr="000054BC">
        <w:rPr>
          <w:rFonts w:ascii="Book Antiqua" w:eastAsia="Times New Roman" w:hAnsi="Book Antiqua" w:cs="Times New Roman"/>
          <w:sz w:val="20"/>
          <w:szCs w:val="20"/>
          <w:u w:val="single"/>
          <w:lang w:eastAsia="ar-SA"/>
        </w:rPr>
        <w:t>Sukcesywna dostawa środków czystości</w:t>
      </w:r>
      <w:r w:rsidR="000054BC">
        <w:rPr>
          <w:rFonts w:ascii="Book Antiqua" w:eastAsia="Times New Roman" w:hAnsi="Book Antiqua" w:cs="Times New Roman"/>
          <w:sz w:val="20"/>
          <w:szCs w:val="20"/>
          <w:u w:val="single"/>
          <w:lang w:eastAsia="ar-SA"/>
        </w:rPr>
        <w:t xml:space="preserve"> i </w:t>
      </w:r>
      <w:r w:rsidR="000054BC" w:rsidRPr="000054BC">
        <w:rPr>
          <w:rFonts w:ascii="Book Antiqua" w:eastAsia="Times New Roman" w:hAnsi="Book Antiqua" w:cs="Times New Roman"/>
          <w:sz w:val="20"/>
          <w:szCs w:val="20"/>
          <w:u w:val="single"/>
          <w:lang w:eastAsia="ar-SA"/>
        </w:rPr>
        <w:t>artykułów przemysłowych</w:t>
      </w:r>
      <w:r w:rsidR="000054BC">
        <w:rPr>
          <w:rFonts w:ascii="Book Antiqua" w:eastAsia="Times New Roman" w:hAnsi="Book Antiqua" w:cs="Times New Roman"/>
          <w:sz w:val="20"/>
          <w:szCs w:val="20"/>
          <w:u w:val="single"/>
          <w:lang w:eastAsia="ar-SA"/>
        </w:rPr>
        <w:t xml:space="preserve"> dla Domów Studenta.</w:t>
      </w: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3554"/>
        <w:gridCol w:w="2844"/>
        <w:gridCol w:w="709"/>
        <w:gridCol w:w="708"/>
        <w:gridCol w:w="1532"/>
        <w:gridCol w:w="1212"/>
        <w:gridCol w:w="867"/>
        <w:gridCol w:w="789"/>
        <w:gridCol w:w="867"/>
        <w:gridCol w:w="867"/>
      </w:tblGrid>
      <w:tr w:rsidR="00ED4D6C" w:rsidRPr="00C61D98" w:rsidTr="00C61D98">
        <w:trPr>
          <w:trHeight w:val="278"/>
        </w:trPr>
        <w:tc>
          <w:tcPr>
            <w:tcW w:w="483" w:type="dxa"/>
            <w:vMerge w:val="restart"/>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L.p.</w:t>
            </w:r>
          </w:p>
        </w:tc>
        <w:tc>
          <w:tcPr>
            <w:tcW w:w="6398" w:type="dxa"/>
            <w:gridSpan w:val="2"/>
            <w:vMerge w:val="restart"/>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Przedmiot zamówienia</w:t>
            </w:r>
          </w:p>
        </w:tc>
        <w:tc>
          <w:tcPr>
            <w:tcW w:w="709" w:type="dxa"/>
            <w:vMerge w:val="restart"/>
            <w:noWrap/>
            <w:vAlign w:val="center"/>
            <w:hideMark/>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J. m.</w:t>
            </w:r>
          </w:p>
        </w:tc>
        <w:tc>
          <w:tcPr>
            <w:tcW w:w="708" w:type="dxa"/>
            <w:vMerge w:val="restart"/>
            <w:noWrap/>
            <w:vAlign w:val="center"/>
            <w:hideMark/>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Ilość</w:t>
            </w:r>
          </w:p>
        </w:tc>
        <w:tc>
          <w:tcPr>
            <w:tcW w:w="1532" w:type="dxa"/>
            <w:vMerge w:val="restart"/>
            <w:vAlign w:val="center"/>
          </w:tcPr>
          <w:p w:rsidR="00ED4D6C" w:rsidRPr="00C61D98" w:rsidRDefault="00C61D98" w:rsidP="00C61D98">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Nazwa handlowa / producent oferowanego produktu</w:t>
            </w:r>
          </w:p>
        </w:tc>
        <w:tc>
          <w:tcPr>
            <w:tcW w:w="1212" w:type="dxa"/>
            <w:vMerge w:val="restart"/>
            <w:vAlign w:val="center"/>
            <w:hideMark/>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Cena jednostkowa netto</w:t>
            </w:r>
          </w:p>
        </w:tc>
        <w:tc>
          <w:tcPr>
            <w:tcW w:w="867" w:type="dxa"/>
            <w:vMerge w:val="restart"/>
            <w:vAlign w:val="center"/>
            <w:hideMark/>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Wartość netto</w:t>
            </w:r>
          </w:p>
        </w:tc>
        <w:tc>
          <w:tcPr>
            <w:tcW w:w="1656" w:type="dxa"/>
            <w:gridSpan w:val="2"/>
            <w:noWrap/>
            <w:vAlign w:val="center"/>
            <w:hideMark/>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Podatek VAT</w:t>
            </w:r>
          </w:p>
        </w:tc>
        <w:tc>
          <w:tcPr>
            <w:tcW w:w="867" w:type="dxa"/>
            <w:vMerge w:val="restart"/>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bCs/>
                <w:sz w:val="19"/>
                <w:szCs w:val="19"/>
                <w:lang w:eastAsia="ar-SA"/>
              </w:rPr>
            </w:pPr>
            <w:r w:rsidRPr="00C61D98">
              <w:rPr>
                <w:rFonts w:ascii="Book Antiqua" w:eastAsia="Times New Roman" w:hAnsi="Book Antiqua" w:cs="Arial"/>
                <w:bCs/>
                <w:sz w:val="19"/>
                <w:szCs w:val="19"/>
                <w:lang w:eastAsia="ar-SA"/>
              </w:rPr>
              <w:t>Wartość brutto</w:t>
            </w:r>
          </w:p>
        </w:tc>
      </w:tr>
      <w:tr w:rsidR="00ED4D6C" w:rsidRPr="00C61D98" w:rsidTr="00C61D98">
        <w:trPr>
          <w:trHeight w:val="84"/>
        </w:trPr>
        <w:tc>
          <w:tcPr>
            <w:tcW w:w="483" w:type="dxa"/>
            <w:vMerge/>
            <w:vAlign w:val="center"/>
            <w:hideMark/>
          </w:tcPr>
          <w:p w:rsidR="00ED4D6C" w:rsidRPr="00C61D98" w:rsidRDefault="00ED4D6C" w:rsidP="00AB2AED">
            <w:pPr>
              <w:spacing w:after="0" w:line="240" w:lineRule="auto"/>
              <w:rPr>
                <w:rFonts w:ascii="Book Antiqua" w:eastAsia="Times New Roman" w:hAnsi="Book Antiqua" w:cs="Arial"/>
                <w:sz w:val="19"/>
                <w:szCs w:val="19"/>
                <w:lang w:eastAsia="ar-SA"/>
              </w:rPr>
            </w:pPr>
          </w:p>
        </w:tc>
        <w:tc>
          <w:tcPr>
            <w:tcW w:w="6398" w:type="dxa"/>
            <w:gridSpan w:val="2"/>
            <w:vMerge/>
            <w:vAlign w:val="center"/>
            <w:hideMark/>
          </w:tcPr>
          <w:p w:rsidR="00ED4D6C" w:rsidRPr="00C61D98" w:rsidRDefault="00ED4D6C" w:rsidP="00AB2AED">
            <w:pPr>
              <w:spacing w:after="0" w:line="240" w:lineRule="auto"/>
              <w:rPr>
                <w:rFonts w:ascii="Book Antiqua" w:eastAsia="Times New Roman" w:hAnsi="Book Antiqua" w:cs="Arial"/>
                <w:sz w:val="19"/>
                <w:szCs w:val="19"/>
                <w:lang w:eastAsia="ar-SA"/>
              </w:rPr>
            </w:pPr>
          </w:p>
        </w:tc>
        <w:tc>
          <w:tcPr>
            <w:tcW w:w="709" w:type="dxa"/>
            <w:vMerge/>
            <w:vAlign w:val="center"/>
            <w:hideMark/>
          </w:tcPr>
          <w:p w:rsidR="00ED4D6C" w:rsidRPr="00C61D98" w:rsidRDefault="00ED4D6C" w:rsidP="00C61D98">
            <w:pPr>
              <w:spacing w:after="0" w:line="240" w:lineRule="auto"/>
              <w:jc w:val="center"/>
              <w:rPr>
                <w:rFonts w:ascii="Book Antiqua" w:eastAsia="Times New Roman" w:hAnsi="Book Antiqua" w:cs="Arial"/>
                <w:sz w:val="19"/>
                <w:szCs w:val="19"/>
                <w:lang w:eastAsia="ar-SA"/>
              </w:rPr>
            </w:pPr>
          </w:p>
        </w:tc>
        <w:tc>
          <w:tcPr>
            <w:tcW w:w="708" w:type="dxa"/>
            <w:vMerge/>
            <w:vAlign w:val="center"/>
            <w:hideMark/>
          </w:tcPr>
          <w:p w:rsidR="00ED4D6C" w:rsidRPr="00C61D98" w:rsidRDefault="00ED4D6C" w:rsidP="00C61D98">
            <w:pPr>
              <w:spacing w:after="0" w:line="240" w:lineRule="auto"/>
              <w:jc w:val="center"/>
              <w:rPr>
                <w:rFonts w:ascii="Book Antiqua" w:eastAsia="Times New Roman" w:hAnsi="Book Antiqua" w:cs="Arial"/>
                <w:sz w:val="19"/>
                <w:szCs w:val="19"/>
                <w:lang w:eastAsia="ar-SA"/>
              </w:rPr>
            </w:pPr>
          </w:p>
        </w:tc>
        <w:tc>
          <w:tcPr>
            <w:tcW w:w="1532" w:type="dxa"/>
            <w:vMerge/>
            <w:vAlign w:val="center"/>
          </w:tcPr>
          <w:p w:rsidR="00ED4D6C" w:rsidRPr="00C61D98" w:rsidRDefault="00ED4D6C" w:rsidP="00C61D98">
            <w:pPr>
              <w:spacing w:after="0" w:line="240" w:lineRule="auto"/>
              <w:jc w:val="center"/>
              <w:rPr>
                <w:rFonts w:ascii="Book Antiqua" w:eastAsia="Times New Roman" w:hAnsi="Book Antiqua" w:cs="Arial"/>
                <w:sz w:val="19"/>
                <w:szCs w:val="19"/>
                <w:lang w:eastAsia="ar-SA"/>
              </w:rPr>
            </w:pPr>
          </w:p>
        </w:tc>
        <w:tc>
          <w:tcPr>
            <w:tcW w:w="1212" w:type="dxa"/>
            <w:vMerge/>
            <w:vAlign w:val="center"/>
            <w:hideMark/>
          </w:tcPr>
          <w:p w:rsidR="00ED4D6C" w:rsidRPr="00C61D98" w:rsidRDefault="00ED4D6C" w:rsidP="00C61D98">
            <w:pPr>
              <w:spacing w:after="0" w:line="240" w:lineRule="auto"/>
              <w:jc w:val="center"/>
              <w:rPr>
                <w:rFonts w:ascii="Book Antiqua" w:eastAsia="Times New Roman" w:hAnsi="Book Antiqua" w:cs="Arial"/>
                <w:sz w:val="19"/>
                <w:szCs w:val="19"/>
                <w:lang w:eastAsia="ar-SA"/>
              </w:rPr>
            </w:pPr>
          </w:p>
        </w:tc>
        <w:tc>
          <w:tcPr>
            <w:tcW w:w="867" w:type="dxa"/>
            <w:vMerge/>
            <w:vAlign w:val="center"/>
            <w:hideMark/>
          </w:tcPr>
          <w:p w:rsidR="00ED4D6C" w:rsidRPr="00C61D98" w:rsidRDefault="00ED4D6C" w:rsidP="00C61D98">
            <w:pPr>
              <w:spacing w:after="0" w:line="240" w:lineRule="auto"/>
              <w:jc w:val="center"/>
              <w:rPr>
                <w:rFonts w:ascii="Book Antiqua" w:eastAsia="Times New Roman" w:hAnsi="Book Antiqua" w:cs="Arial"/>
                <w:sz w:val="19"/>
                <w:szCs w:val="19"/>
                <w:lang w:eastAsia="ar-SA"/>
              </w:rPr>
            </w:pPr>
          </w:p>
        </w:tc>
        <w:tc>
          <w:tcPr>
            <w:tcW w:w="789" w:type="dxa"/>
            <w:noWrap/>
            <w:vAlign w:val="center"/>
            <w:hideMark/>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Stawka</w:t>
            </w:r>
          </w:p>
        </w:tc>
        <w:tc>
          <w:tcPr>
            <w:tcW w:w="867" w:type="dxa"/>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Wartość</w:t>
            </w:r>
          </w:p>
        </w:tc>
        <w:tc>
          <w:tcPr>
            <w:tcW w:w="867" w:type="dxa"/>
            <w:vMerge/>
            <w:vAlign w:val="center"/>
            <w:hideMark/>
          </w:tcPr>
          <w:p w:rsidR="00ED4D6C" w:rsidRPr="00C61D98" w:rsidRDefault="00ED4D6C" w:rsidP="00AB2AED">
            <w:pPr>
              <w:spacing w:after="0" w:line="240" w:lineRule="auto"/>
              <w:rPr>
                <w:rFonts w:ascii="Book Antiqua" w:eastAsia="Times New Roman" w:hAnsi="Book Antiqua" w:cs="Arial"/>
                <w:bCs/>
                <w:sz w:val="19"/>
                <w:szCs w:val="19"/>
                <w:lang w:eastAsia="ar-SA"/>
              </w:rPr>
            </w:pPr>
          </w:p>
        </w:tc>
      </w:tr>
      <w:tr w:rsidR="00ED4D6C" w:rsidRPr="00C61D98" w:rsidTr="00C61D98">
        <w:trPr>
          <w:trHeight w:val="239"/>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b/>
                <w:bCs/>
                <w:sz w:val="19"/>
                <w:szCs w:val="19"/>
                <w:lang w:eastAsia="ar-SA"/>
              </w:rPr>
            </w:pPr>
            <w:r w:rsidRPr="00C61D98">
              <w:rPr>
                <w:rFonts w:ascii="Book Antiqua" w:eastAsia="Times New Roman" w:hAnsi="Book Antiqua" w:cs="Arial"/>
                <w:b/>
                <w:bCs/>
                <w:sz w:val="19"/>
                <w:szCs w:val="19"/>
                <w:lang w:eastAsia="ar-SA"/>
              </w:rPr>
              <w:t>1</w:t>
            </w:r>
          </w:p>
        </w:tc>
        <w:tc>
          <w:tcPr>
            <w:tcW w:w="6398" w:type="dxa"/>
            <w:gridSpan w:val="2"/>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b/>
                <w:bCs/>
                <w:sz w:val="19"/>
                <w:szCs w:val="19"/>
                <w:lang w:eastAsia="ar-SA"/>
              </w:rPr>
            </w:pPr>
            <w:r w:rsidRPr="00C61D98">
              <w:rPr>
                <w:rFonts w:ascii="Book Antiqua" w:eastAsia="Times New Roman" w:hAnsi="Book Antiqua" w:cs="Arial"/>
                <w:b/>
                <w:bCs/>
                <w:sz w:val="19"/>
                <w:szCs w:val="19"/>
                <w:lang w:eastAsia="ar-SA"/>
              </w:rPr>
              <w:t>2</w:t>
            </w:r>
          </w:p>
        </w:tc>
        <w:tc>
          <w:tcPr>
            <w:tcW w:w="709" w:type="dxa"/>
            <w:noWrap/>
            <w:vAlign w:val="center"/>
            <w:hideMark/>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b/>
                <w:bCs/>
                <w:sz w:val="19"/>
                <w:szCs w:val="19"/>
                <w:lang w:eastAsia="ar-SA"/>
              </w:rPr>
            </w:pPr>
            <w:r w:rsidRPr="00C61D98">
              <w:rPr>
                <w:rFonts w:ascii="Book Antiqua" w:eastAsia="Times New Roman" w:hAnsi="Book Antiqua" w:cs="Arial"/>
                <w:b/>
                <w:bCs/>
                <w:sz w:val="19"/>
                <w:szCs w:val="19"/>
                <w:lang w:eastAsia="ar-SA"/>
              </w:rPr>
              <w:t>3</w:t>
            </w:r>
          </w:p>
        </w:tc>
        <w:tc>
          <w:tcPr>
            <w:tcW w:w="708" w:type="dxa"/>
            <w:noWrap/>
            <w:vAlign w:val="center"/>
            <w:hideMark/>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b/>
                <w:bCs/>
                <w:sz w:val="19"/>
                <w:szCs w:val="19"/>
                <w:lang w:eastAsia="ar-SA"/>
              </w:rPr>
            </w:pPr>
            <w:r w:rsidRPr="00C61D98">
              <w:rPr>
                <w:rFonts w:ascii="Book Antiqua" w:eastAsia="Times New Roman" w:hAnsi="Book Antiqua" w:cs="Arial"/>
                <w:b/>
                <w:bCs/>
                <w:sz w:val="19"/>
                <w:szCs w:val="19"/>
                <w:lang w:eastAsia="ar-SA"/>
              </w:rPr>
              <w:t>4</w:t>
            </w:r>
          </w:p>
        </w:tc>
        <w:tc>
          <w:tcPr>
            <w:tcW w:w="1532" w:type="dxa"/>
            <w:vAlign w:val="center"/>
          </w:tcPr>
          <w:p w:rsidR="00ED4D6C" w:rsidRPr="00C61D98" w:rsidRDefault="00C61D98" w:rsidP="00C61D98">
            <w:pPr>
              <w:tabs>
                <w:tab w:val="right" w:pos="14580"/>
              </w:tabs>
              <w:suppressAutoHyphens/>
              <w:spacing w:after="0" w:line="240" w:lineRule="auto"/>
              <w:jc w:val="center"/>
              <w:rPr>
                <w:rFonts w:ascii="Book Antiqua" w:eastAsia="Times New Roman" w:hAnsi="Book Antiqua" w:cs="Arial"/>
                <w:b/>
                <w:bCs/>
                <w:sz w:val="19"/>
                <w:szCs w:val="19"/>
                <w:lang w:eastAsia="ar-SA"/>
              </w:rPr>
            </w:pPr>
            <w:r w:rsidRPr="00C61D98">
              <w:rPr>
                <w:rFonts w:ascii="Book Antiqua" w:eastAsia="Times New Roman" w:hAnsi="Book Antiqua" w:cs="Arial"/>
                <w:b/>
                <w:bCs/>
                <w:sz w:val="19"/>
                <w:szCs w:val="19"/>
                <w:lang w:eastAsia="ar-SA"/>
              </w:rPr>
              <w:t>5</w:t>
            </w:r>
          </w:p>
        </w:tc>
        <w:tc>
          <w:tcPr>
            <w:tcW w:w="1212" w:type="dxa"/>
            <w:vAlign w:val="center"/>
            <w:hideMark/>
          </w:tcPr>
          <w:p w:rsidR="00ED4D6C" w:rsidRPr="00C61D98" w:rsidRDefault="00C61D98" w:rsidP="00C61D98">
            <w:pPr>
              <w:tabs>
                <w:tab w:val="right" w:pos="14580"/>
              </w:tabs>
              <w:suppressAutoHyphens/>
              <w:spacing w:after="0" w:line="240" w:lineRule="auto"/>
              <w:jc w:val="center"/>
              <w:rPr>
                <w:rFonts w:ascii="Book Antiqua" w:eastAsia="Times New Roman" w:hAnsi="Book Antiqua" w:cs="Arial"/>
                <w:b/>
                <w:bCs/>
                <w:sz w:val="19"/>
                <w:szCs w:val="19"/>
                <w:lang w:eastAsia="ar-SA"/>
              </w:rPr>
            </w:pPr>
            <w:r w:rsidRPr="00C61D98">
              <w:rPr>
                <w:rFonts w:ascii="Book Antiqua" w:eastAsia="Times New Roman" w:hAnsi="Book Antiqua" w:cs="Arial"/>
                <w:b/>
                <w:bCs/>
                <w:sz w:val="19"/>
                <w:szCs w:val="19"/>
                <w:lang w:eastAsia="ar-SA"/>
              </w:rPr>
              <w:t>6</w:t>
            </w:r>
          </w:p>
        </w:tc>
        <w:tc>
          <w:tcPr>
            <w:tcW w:w="867" w:type="dxa"/>
            <w:vAlign w:val="center"/>
            <w:hideMark/>
          </w:tcPr>
          <w:p w:rsidR="00ED4D6C" w:rsidRPr="00C61D98" w:rsidRDefault="00C61D98" w:rsidP="00C61D98">
            <w:pPr>
              <w:tabs>
                <w:tab w:val="right" w:pos="14580"/>
              </w:tabs>
              <w:suppressAutoHyphens/>
              <w:spacing w:after="0" w:line="240" w:lineRule="auto"/>
              <w:jc w:val="center"/>
              <w:rPr>
                <w:rFonts w:ascii="Book Antiqua" w:eastAsia="Times New Roman" w:hAnsi="Book Antiqua" w:cs="Arial"/>
                <w:b/>
                <w:bCs/>
                <w:sz w:val="19"/>
                <w:szCs w:val="19"/>
                <w:lang w:eastAsia="ar-SA"/>
              </w:rPr>
            </w:pPr>
            <w:r w:rsidRPr="00C61D98">
              <w:rPr>
                <w:rFonts w:ascii="Book Antiqua" w:eastAsia="Times New Roman" w:hAnsi="Book Antiqua" w:cs="Arial"/>
                <w:b/>
                <w:bCs/>
                <w:sz w:val="19"/>
                <w:szCs w:val="19"/>
                <w:lang w:eastAsia="ar-SA"/>
              </w:rPr>
              <w:t>7</w:t>
            </w:r>
          </w:p>
        </w:tc>
        <w:tc>
          <w:tcPr>
            <w:tcW w:w="789" w:type="dxa"/>
            <w:noWrap/>
            <w:vAlign w:val="center"/>
            <w:hideMark/>
          </w:tcPr>
          <w:p w:rsidR="00ED4D6C" w:rsidRPr="00C61D98" w:rsidRDefault="00C61D98" w:rsidP="00C61D98">
            <w:pPr>
              <w:tabs>
                <w:tab w:val="right" w:pos="14580"/>
              </w:tabs>
              <w:suppressAutoHyphens/>
              <w:spacing w:after="0" w:line="240" w:lineRule="auto"/>
              <w:jc w:val="center"/>
              <w:rPr>
                <w:rFonts w:ascii="Book Antiqua" w:eastAsia="Times New Roman" w:hAnsi="Book Antiqua" w:cs="Arial"/>
                <w:b/>
                <w:bCs/>
                <w:sz w:val="19"/>
                <w:szCs w:val="19"/>
                <w:lang w:eastAsia="ar-SA"/>
              </w:rPr>
            </w:pPr>
            <w:r w:rsidRPr="00C61D98">
              <w:rPr>
                <w:rFonts w:ascii="Book Antiqua" w:eastAsia="Times New Roman" w:hAnsi="Book Antiqua" w:cs="Arial"/>
                <w:b/>
                <w:bCs/>
                <w:sz w:val="19"/>
                <w:szCs w:val="19"/>
                <w:lang w:eastAsia="ar-SA"/>
              </w:rPr>
              <w:t>8</w:t>
            </w:r>
          </w:p>
        </w:tc>
        <w:tc>
          <w:tcPr>
            <w:tcW w:w="867" w:type="dxa"/>
            <w:vAlign w:val="center"/>
            <w:hideMark/>
          </w:tcPr>
          <w:p w:rsidR="00ED4D6C" w:rsidRPr="00C61D98" w:rsidRDefault="00C61D98" w:rsidP="00AB2AED">
            <w:pPr>
              <w:tabs>
                <w:tab w:val="right" w:pos="14580"/>
              </w:tabs>
              <w:suppressAutoHyphens/>
              <w:spacing w:after="0" w:line="240" w:lineRule="auto"/>
              <w:jc w:val="center"/>
              <w:rPr>
                <w:rFonts w:ascii="Book Antiqua" w:eastAsia="Times New Roman" w:hAnsi="Book Antiqua" w:cs="Arial"/>
                <w:b/>
                <w:bCs/>
                <w:sz w:val="19"/>
                <w:szCs w:val="19"/>
                <w:lang w:eastAsia="ar-SA"/>
              </w:rPr>
            </w:pPr>
            <w:r w:rsidRPr="00C61D98">
              <w:rPr>
                <w:rFonts w:ascii="Book Antiqua" w:eastAsia="Times New Roman" w:hAnsi="Book Antiqua" w:cs="Arial"/>
                <w:b/>
                <w:bCs/>
                <w:sz w:val="19"/>
                <w:szCs w:val="19"/>
                <w:lang w:eastAsia="ar-SA"/>
              </w:rPr>
              <w:t>9</w:t>
            </w:r>
          </w:p>
        </w:tc>
        <w:tc>
          <w:tcPr>
            <w:tcW w:w="867" w:type="dxa"/>
            <w:vAlign w:val="center"/>
            <w:hideMark/>
          </w:tcPr>
          <w:p w:rsidR="00ED4D6C" w:rsidRPr="00C61D98" w:rsidRDefault="00C61D98" w:rsidP="00AB2AED">
            <w:pPr>
              <w:tabs>
                <w:tab w:val="right" w:pos="14580"/>
              </w:tabs>
              <w:suppressAutoHyphens/>
              <w:spacing w:after="0" w:line="240" w:lineRule="auto"/>
              <w:jc w:val="center"/>
              <w:rPr>
                <w:rFonts w:ascii="Book Antiqua" w:eastAsia="Times New Roman" w:hAnsi="Book Antiqua" w:cs="Arial"/>
                <w:b/>
                <w:bCs/>
                <w:sz w:val="19"/>
                <w:szCs w:val="19"/>
                <w:lang w:eastAsia="ar-SA"/>
              </w:rPr>
            </w:pPr>
            <w:r w:rsidRPr="00C61D98">
              <w:rPr>
                <w:rFonts w:ascii="Book Antiqua" w:eastAsia="Times New Roman" w:hAnsi="Book Antiqua" w:cs="Arial"/>
                <w:b/>
                <w:bCs/>
                <w:sz w:val="19"/>
                <w:szCs w:val="19"/>
                <w:lang w:eastAsia="ar-SA"/>
              </w:rPr>
              <w:t>10</w:t>
            </w:r>
          </w:p>
        </w:tc>
      </w:tr>
      <w:tr w:rsidR="00ED4D6C" w:rsidRPr="00C61D98" w:rsidTr="00C61D98">
        <w:trPr>
          <w:trHeight w:val="149"/>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w:t>
            </w:r>
          </w:p>
        </w:tc>
        <w:tc>
          <w:tcPr>
            <w:tcW w:w="6398" w:type="dxa"/>
            <w:gridSpan w:val="2"/>
          </w:tcPr>
          <w:p w:rsidR="00ED4D6C" w:rsidRPr="00C61D98" w:rsidRDefault="00ED4D6C">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Płyn do usuwania kamienia i rdzy, osadu z mydła, zacieków wodnych, tłustych plam.</w:t>
            </w:r>
            <w:r w:rsidRPr="00C61D98">
              <w:rPr>
                <w:sz w:val="19"/>
                <w:szCs w:val="19"/>
              </w:rPr>
              <w:t xml:space="preserve"> </w:t>
            </w:r>
            <w:r w:rsidRPr="00C61D98">
              <w:rPr>
                <w:rFonts w:ascii="Book Antiqua" w:hAnsi="Book Antiqua"/>
                <w:sz w:val="19"/>
                <w:szCs w:val="19"/>
                <w:lang w:eastAsia="ar-SA"/>
              </w:rPr>
              <w:t xml:space="preserve">Pozostawia przyjemny zapach Do powierzchni: chrom, stal nierdzewna, glazura, porcelit, szkło, plastik. Do czyszczenia powierzchni pionowych, min. 450 ml </w:t>
            </w:r>
          </w:p>
          <w:p w:rsidR="00ED4D6C" w:rsidRPr="00C61D98" w:rsidRDefault="00ED4D6C">
            <w:pPr>
              <w:suppressAutoHyphens/>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Cilit</w:t>
            </w:r>
            <w:proofErr w:type="spellEnd"/>
            <w:r w:rsidRPr="00C61D98">
              <w:rPr>
                <w:rFonts w:ascii="Book Antiqua" w:hAnsi="Book Antiqua"/>
                <w:b/>
                <w:sz w:val="19"/>
                <w:szCs w:val="19"/>
                <w:lang w:eastAsia="ar-SA"/>
              </w:rPr>
              <w:t xml:space="preserve"> </w:t>
            </w:r>
            <w:proofErr w:type="spellStart"/>
            <w:r w:rsidRPr="00C61D98">
              <w:rPr>
                <w:rFonts w:ascii="Book Antiqua" w:hAnsi="Book Antiqua"/>
                <w:b/>
                <w:sz w:val="19"/>
                <w:szCs w:val="19"/>
                <w:lang w:eastAsia="ar-SA"/>
              </w:rPr>
              <w:t>Lime</w:t>
            </w:r>
            <w:proofErr w:type="spellEnd"/>
            <w:r w:rsidRPr="00C61D98">
              <w:rPr>
                <w:rFonts w:ascii="Book Antiqua" w:hAnsi="Book Antiqua"/>
                <w:b/>
                <w:sz w:val="19"/>
                <w:szCs w:val="19"/>
                <w:lang w:eastAsia="ar-SA"/>
              </w:rPr>
              <w:t xml:space="preserve"> &amp; </w:t>
            </w:r>
            <w:proofErr w:type="spellStart"/>
            <w:r w:rsidRPr="00C61D98">
              <w:rPr>
                <w:rFonts w:ascii="Book Antiqua" w:hAnsi="Book Antiqua"/>
                <w:b/>
                <w:sz w:val="19"/>
                <w:szCs w:val="19"/>
                <w:lang w:eastAsia="ar-SA"/>
              </w:rPr>
              <w:t>Rust</w:t>
            </w:r>
            <w:proofErr w:type="spellEnd"/>
            <w:r w:rsidRPr="00C61D98">
              <w:rPr>
                <w:rFonts w:ascii="Book Antiqua" w:hAnsi="Book Antiqua"/>
                <w:b/>
                <w:sz w:val="19"/>
                <w:szCs w:val="19"/>
                <w:lang w:eastAsia="ar-SA"/>
              </w:rPr>
              <w:t xml:space="preserve"> lub równoważny ……………………………………</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Op.</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140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7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w:t>
            </w:r>
          </w:p>
        </w:tc>
        <w:tc>
          <w:tcPr>
            <w:tcW w:w="6398" w:type="dxa"/>
            <w:gridSpan w:val="2"/>
          </w:tcPr>
          <w:p w:rsidR="00ED4D6C" w:rsidRPr="00C61D98" w:rsidRDefault="00ED4D6C">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Płyn ze spryskiwaczem do mycia szyb i luster, z alkoholem. Zawierające:  &lt;5% anionowe środki powierzchniowo czynne,</w:t>
            </w:r>
            <w:r w:rsidRPr="00C61D98">
              <w:rPr>
                <w:sz w:val="19"/>
                <w:szCs w:val="19"/>
              </w:rPr>
              <w:t xml:space="preserve"> </w:t>
            </w:r>
            <w:r w:rsidRPr="00C61D98">
              <w:rPr>
                <w:rFonts w:ascii="Book Antiqua" w:hAnsi="Book Antiqua"/>
                <w:sz w:val="19"/>
                <w:szCs w:val="19"/>
                <w:lang w:eastAsia="ar-SA"/>
              </w:rPr>
              <w:t>nie zostawia smug, kompozycje zapachowe.  Spryskiwacz z dodatkową funkcją tworzenia piany.</w:t>
            </w:r>
            <w:r w:rsidRPr="00C61D98">
              <w:rPr>
                <w:rFonts w:ascii="Book Antiqua" w:hAnsi="Book Antiqua"/>
                <w:sz w:val="19"/>
                <w:szCs w:val="19"/>
              </w:rPr>
              <w:t xml:space="preserve"> </w:t>
            </w:r>
            <w:r w:rsidRPr="00C61D98">
              <w:rPr>
                <w:rFonts w:ascii="Book Antiqua" w:hAnsi="Book Antiqua"/>
                <w:sz w:val="19"/>
                <w:szCs w:val="19"/>
                <w:lang w:eastAsia="ar-SA"/>
              </w:rPr>
              <w:t>500 ml</w:t>
            </w:r>
          </w:p>
          <w:p w:rsidR="00ED4D6C" w:rsidRPr="00C61D98" w:rsidRDefault="00ED4D6C" w:rsidP="00C61D98">
            <w:pPr>
              <w:suppressAutoHyphens/>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Clin</w:t>
            </w:r>
            <w:proofErr w:type="spellEnd"/>
            <w:r w:rsidRPr="00C61D98">
              <w:rPr>
                <w:rFonts w:ascii="Book Antiqua" w:hAnsi="Book Antiqua"/>
                <w:b/>
                <w:sz w:val="19"/>
                <w:szCs w:val="19"/>
                <w:lang w:eastAsia="ar-SA"/>
              </w:rPr>
              <w:t xml:space="preserve"> </w:t>
            </w:r>
            <w:proofErr w:type="spellStart"/>
            <w:r w:rsidRPr="00C61D98">
              <w:rPr>
                <w:rFonts w:ascii="Book Antiqua" w:hAnsi="Book Antiqua"/>
                <w:b/>
                <w:sz w:val="19"/>
                <w:szCs w:val="19"/>
                <w:lang w:eastAsia="ar-SA"/>
              </w:rPr>
              <w:t>Window</w:t>
            </w:r>
            <w:proofErr w:type="spellEnd"/>
            <w:r w:rsidRPr="00C61D98">
              <w:rPr>
                <w:rFonts w:ascii="Book Antiqua" w:hAnsi="Book Antiqua"/>
                <w:b/>
                <w:sz w:val="19"/>
                <w:szCs w:val="19"/>
                <w:lang w:eastAsia="ar-SA"/>
              </w:rPr>
              <w:t xml:space="preserve">&amp; </w:t>
            </w:r>
            <w:proofErr w:type="spellStart"/>
            <w:r w:rsidRPr="00C61D98">
              <w:rPr>
                <w:rFonts w:ascii="Book Antiqua" w:hAnsi="Book Antiqua"/>
                <w:b/>
                <w:sz w:val="19"/>
                <w:szCs w:val="19"/>
                <w:lang w:eastAsia="ar-SA"/>
              </w:rPr>
              <w:t>glass</w:t>
            </w:r>
            <w:proofErr w:type="spellEnd"/>
            <w:r w:rsidRPr="00C61D98">
              <w:rPr>
                <w:rFonts w:ascii="Book Antiqua" w:hAnsi="Book Antiqua"/>
                <w:b/>
                <w:sz w:val="19"/>
                <w:szCs w:val="19"/>
                <w:lang w:eastAsia="ar-SA"/>
              </w:rPr>
              <w:t xml:space="preserve"> lub równoważny ……………………….……</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Op.</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120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7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3</w:t>
            </w:r>
          </w:p>
        </w:tc>
        <w:tc>
          <w:tcPr>
            <w:tcW w:w="6398" w:type="dxa"/>
            <w:gridSpan w:val="2"/>
          </w:tcPr>
          <w:p w:rsidR="00ED4D6C" w:rsidRPr="00C61D98" w:rsidRDefault="00ED4D6C">
            <w:pPr>
              <w:spacing w:after="0" w:line="240" w:lineRule="auto"/>
              <w:rPr>
                <w:rFonts w:ascii="Book Antiqua" w:eastAsia="Times New Roman" w:hAnsi="Book Antiqua" w:cs="Times New Roman"/>
                <w:sz w:val="19"/>
                <w:szCs w:val="19"/>
                <w:lang w:eastAsia="pl-PL"/>
              </w:rPr>
            </w:pPr>
            <w:r w:rsidRPr="00C61D98">
              <w:rPr>
                <w:rFonts w:ascii="Book Antiqua" w:eastAsia="Times New Roman" w:hAnsi="Book Antiqua" w:cs="Times New Roman"/>
                <w:sz w:val="19"/>
                <w:szCs w:val="19"/>
                <w:lang w:eastAsia="pl-PL"/>
              </w:rPr>
              <w:t>Środek doskonale czyszczącym muszle ustępowe i ceramiczne urządzenia sanitarne. Usuwa osad kamienny, brud i przykry zapach.</w:t>
            </w:r>
            <w:r w:rsidRPr="00C61D98">
              <w:rPr>
                <w:rFonts w:ascii="Book Antiqua" w:eastAsia="Times New Roman" w:hAnsi="Book Antiqua" w:cs="Times New Roman"/>
                <w:sz w:val="19"/>
                <w:szCs w:val="19"/>
                <w:lang w:eastAsia="pl-PL"/>
              </w:rPr>
              <w:br/>
              <w:t xml:space="preserve">Właściwa konsystencja płynu ułatwia utrzymanie czystości bez konieczności szorowania, pojemność 700ml  </w:t>
            </w:r>
          </w:p>
          <w:p w:rsidR="00ED4D6C" w:rsidRPr="00C61D98" w:rsidRDefault="00ED4D6C">
            <w:pPr>
              <w:spacing w:after="0" w:line="240" w:lineRule="auto"/>
              <w:rPr>
                <w:rFonts w:ascii="Book Antiqua" w:eastAsia="Times New Roman" w:hAnsi="Book Antiqua" w:cs="Times New Roman"/>
                <w:sz w:val="19"/>
                <w:szCs w:val="19"/>
                <w:lang w:eastAsia="pl-PL"/>
              </w:rPr>
            </w:pPr>
          </w:p>
          <w:p w:rsidR="00ED4D6C" w:rsidRPr="00C61D98" w:rsidRDefault="00ED4D6C" w:rsidP="00B43DB7">
            <w:pPr>
              <w:spacing w:after="0" w:line="240" w:lineRule="auto"/>
              <w:rPr>
                <w:rFonts w:ascii="Book Antiqua" w:eastAsia="Times New Roman" w:hAnsi="Book Antiqua" w:cs="Times New Roman"/>
                <w:b/>
                <w:sz w:val="19"/>
                <w:szCs w:val="19"/>
                <w:lang w:eastAsia="pl-PL"/>
              </w:rPr>
            </w:pPr>
            <w:r w:rsidRPr="00C61D98">
              <w:rPr>
                <w:rFonts w:ascii="Book Antiqua" w:eastAsia="Times New Roman" w:hAnsi="Book Antiqua" w:cs="Times New Roman"/>
                <w:b/>
                <w:sz w:val="19"/>
                <w:szCs w:val="19"/>
                <w:lang w:eastAsia="pl-PL"/>
              </w:rPr>
              <w:t xml:space="preserve">Typu Tytan </w:t>
            </w:r>
            <w:proofErr w:type="spellStart"/>
            <w:r w:rsidRPr="00C61D98">
              <w:rPr>
                <w:rFonts w:ascii="Book Antiqua" w:eastAsia="Times New Roman" w:hAnsi="Book Antiqua" w:cs="Times New Roman"/>
                <w:b/>
                <w:sz w:val="19"/>
                <w:szCs w:val="19"/>
                <w:lang w:eastAsia="pl-PL"/>
              </w:rPr>
              <w:t>wc</w:t>
            </w:r>
            <w:proofErr w:type="spellEnd"/>
            <w:r w:rsidRPr="00C61D98">
              <w:rPr>
                <w:rFonts w:ascii="Book Antiqua" w:eastAsia="Times New Roman" w:hAnsi="Book Antiqua" w:cs="Times New Roman"/>
                <w:b/>
                <w:sz w:val="19"/>
                <w:szCs w:val="19"/>
                <w:lang w:eastAsia="pl-PL"/>
              </w:rPr>
              <w:t xml:space="preserve">  lub równoważny</w:t>
            </w:r>
            <w:r w:rsidRPr="00C61D98">
              <w:rPr>
                <w:rFonts w:ascii="Book Antiqua" w:hAnsi="Book Antiqua"/>
                <w:b/>
                <w:sz w:val="19"/>
                <w:szCs w:val="19"/>
                <w:lang w:eastAsia="ar-SA"/>
              </w:rPr>
              <w:t>…………………………………….……</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Op.</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80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240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4</w:t>
            </w:r>
          </w:p>
        </w:tc>
        <w:tc>
          <w:tcPr>
            <w:tcW w:w="6398" w:type="dxa"/>
            <w:gridSpan w:val="2"/>
          </w:tcPr>
          <w:p w:rsidR="00ED4D6C" w:rsidRPr="00C61D98" w:rsidRDefault="00ED4D6C">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 xml:space="preserve">Spray przeciw kurzowi w aerozolu zawierający formułę, która usuwa kurz, do 90% alergenów w kurzu (np. z sierści zwierząt), czyści różne powierzchnie, nadaje połysk bez smug, usuwa ślady i odciski palców. Skład: &lt;5% niejonowe środki powierzchniowo czynne, 5-15% węglowodory alifatyczne, kompozycja zapachowa, 2-bromo-2-nitropropane-1,3-diol, </w:t>
            </w:r>
            <w:proofErr w:type="spellStart"/>
            <w:r w:rsidRPr="00C61D98">
              <w:rPr>
                <w:rFonts w:ascii="Book Antiqua" w:hAnsi="Book Antiqua"/>
                <w:sz w:val="19"/>
                <w:szCs w:val="19"/>
                <w:lang w:eastAsia="ar-SA"/>
              </w:rPr>
              <w:t>Butylphenyl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Methylpropional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Hydroxyisohexyl</w:t>
            </w:r>
            <w:proofErr w:type="spellEnd"/>
            <w:r w:rsidRPr="00C61D98">
              <w:rPr>
                <w:rFonts w:ascii="Book Antiqua" w:hAnsi="Book Antiqua"/>
                <w:sz w:val="19"/>
                <w:szCs w:val="19"/>
                <w:lang w:eastAsia="ar-SA"/>
              </w:rPr>
              <w:t xml:space="preserve"> 3-cyclohexene </w:t>
            </w:r>
            <w:proofErr w:type="spellStart"/>
            <w:r w:rsidRPr="00C61D98">
              <w:rPr>
                <w:rFonts w:ascii="Book Antiqua" w:hAnsi="Book Antiqua"/>
                <w:sz w:val="19"/>
                <w:szCs w:val="19"/>
                <w:lang w:eastAsia="ar-SA"/>
              </w:rPr>
              <w:t>carboxaldehyde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Hexyl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Cinnamal</w:t>
            </w:r>
            <w:proofErr w:type="spellEnd"/>
            <w:r w:rsidRPr="00C61D98">
              <w:rPr>
                <w:rFonts w:ascii="Book Antiqua" w:hAnsi="Book Antiqua"/>
                <w:sz w:val="19"/>
                <w:szCs w:val="19"/>
                <w:lang w:eastAsia="ar-SA"/>
              </w:rPr>
              <w:t>.</w:t>
            </w:r>
          </w:p>
          <w:p w:rsidR="00ED4D6C" w:rsidRPr="00C61D98" w:rsidRDefault="00ED4D6C">
            <w:pPr>
              <w:suppressAutoHyphens/>
              <w:rPr>
                <w:rFonts w:ascii="Book Antiqua" w:eastAsia="Calibri" w:hAnsi="Book Antiqua" w:cs="Calibri"/>
                <w:sz w:val="19"/>
                <w:szCs w:val="19"/>
                <w:lang w:eastAsia="ar-SA"/>
              </w:rPr>
            </w:pPr>
            <w:r w:rsidRPr="00C61D98">
              <w:rPr>
                <w:rFonts w:ascii="Book Antiqua" w:hAnsi="Book Antiqua"/>
                <w:b/>
                <w:sz w:val="19"/>
                <w:szCs w:val="19"/>
                <w:lang w:eastAsia="ar-SA"/>
              </w:rPr>
              <w:t>typu Pronto lub równoważny ………………..…………………</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Op.</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40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7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5</w:t>
            </w:r>
          </w:p>
        </w:tc>
        <w:tc>
          <w:tcPr>
            <w:tcW w:w="6398" w:type="dxa"/>
            <w:gridSpan w:val="2"/>
          </w:tcPr>
          <w:p w:rsidR="00ED4D6C" w:rsidRPr="00C61D98" w:rsidRDefault="00ED4D6C">
            <w:pPr>
              <w:spacing w:after="0" w:line="240" w:lineRule="auto"/>
              <w:rPr>
                <w:rFonts w:ascii="Book Antiqua" w:eastAsia="Times New Roman" w:hAnsi="Book Antiqua" w:cs="Times New Roman"/>
                <w:sz w:val="19"/>
                <w:szCs w:val="19"/>
                <w:lang w:eastAsia="pl-PL"/>
              </w:rPr>
            </w:pPr>
            <w:r w:rsidRPr="00C61D98">
              <w:rPr>
                <w:rFonts w:ascii="Book Antiqua" w:eastAsia="Times New Roman" w:hAnsi="Book Antiqua" w:cs="Times New Roman"/>
                <w:sz w:val="19"/>
                <w:szCs w:val="19"/>
                <w:lang w:eastAsia="pl-PL"/>
              </w:rPr>
              <w:t xml:space="preserve">Płyn do naczyń typu balsam. Skutecznie usuwa tłuszcz, delikatny dla skóry dłoni. Przyjazny alergikom i rekomendowany przez Fundację Europejskie Centrum Badań nad Alergiami. Skład: 5-15% anionowe środki powierzchniowo czynne, &lt;5% amfoteryczne środki powierzchniowo czynne, kompozycja zapachowa 2-Bromo-2-nitropropane-1,3-diol, </w:t>
            </w:r>
            <w:proofErr w:type="spellStart"/>
            <w:r w:rsidRPr="00C61D98">
              <w:rPr>
                <w:rFonts w:ascii="Book Antiqua" w:eastAsia="Times New Roman" w:hAnsi="Book Antiqua" w:cs="Times New Roman"/>
                <w:sz w:val="19"/>
                <w:szCs w:val="19"/>
                <w:lang w:eastAsia="pl-PL"/>
              </w:rPr>
              <w:t>Methylchloroisothiazolinone</w:t>
            </w:r>
            <w:proofErr w:type="spellEnd"/>
            <w:r w:rsidRPr="00C61D98">
              <w:rPr>
                <w:rFonts w:ascii="Book Antiqua" w:eastAsia="Times New Roman" w:hAnsi="Book Antiqua" w:cs="Times New Roman"/>
                <w:sz w:val="19"/>
                <w:szCs w:val="19"/>
                <w:lang w:eastAsia="pl-PL"/>
              </w:rPr>
              <w:t xml:space="preserve">, </w:t>
            </w:r>
            <w:proofErr w:type="spellStart"/>
            <w:r w:rsidRPr="00C61D98">
              <w:rPr>
                <w:rFonts w:ascii="Book Antiqua" w:eastAsia="Times New Roman" w:hAnsi="Book Antiqua" w:cs="Times New Roman"/>
                <w:sz w:val="19"/>
                <w:szCs w:val="19"/>
                <w:lang w:eastAsia="pl-PL"/>
              </w:rPr>
              <w:t>Met</w:t>
            </w:r>
            <w:r w:rsidR="00C61D98">
              <w:rPr>
                <w:rFonts w:ascii="Book Antiqua" w:eastAsia="Times New Roman" w:hAnsi="Book Antiqua" w:cs="Times New Roman"/>
                <w:sz w:val="19"/>
                <w:szCs w:val="19"/>
                <w:lang w:eastAsia="pl-PL"/>
              </w:rPr>
              <w:t>hylisothiazolinone</w:t>
            </w:r>
            <w:proofErr w:type="spellEnd"/>
            <w:r w:rsidR="00C61D98">
              <w:rPr>
                <w:rFonts w:ascii="Book Antiqua" w:eastAsia="Times New Roman" w:hAnsi="Book Antiqua" w:cs="Times New Roman"/>
                <w:sz w:val="19"/>
                <w:szCs w:val="19"/>
                <w:lang w:eastAsia="pl-PL"/>
              </w:rPr>
              <w:t xml:space="preserve">. Min. 4,5l  </w:t>
            </w:r>
          </w:p>
          <w:p w:rsidR="00ED4D6C" w:rsidRPr="00C61D98" w:rsidRDefault="00ED4D6C" w:rsidP="00A67167">
            <w:pPr>
              <w:spacing w:after="0" w:line="240" w:lineRule="auto"/>
              <w:rPr>
                <w:rFonts w:ascii="Book Antiqua" w:eastAsia="Times New Roman" w:hAnsi="Book Antiqua" w:cs="Times New Roman"/>
                <w:b/>
                <w:sz w:val="19"/>
                <w:szCs w:val="19"/>
                <w:lang w:eastAsia="pl-PL"/>
              </w:rPr>
            </w:pPr>
            <w:r w:rsidRPr="00C61D98">
              <w:rPr>
                <w:rFonts w:ascii="Book Antiqua" w:eastAsia="Times New Roman" w:hAnsi="Book Antiqua" w:cs="Times New Roman"/>
                <w:b/>
                <w:sz w:val="19"/>
                <w:szCs w:val="19"/>
                <w:lang w:eastAsia="pl-PL"/>
              </w:rPr>
              <w:t xml:space="preserve">typu </w:t>
            </w:r>
            <w:proofErr w:type="spellStart"/>
            <w:r w:rsidRPr="00C61D98">
              <w:rPr>
                <w:rFonts w:ascii="Book Antiqua" w:eastAsia="Times New Roman" w:hAnsi="Book Antiqua" w:cs="Times New Roman"/>
                <w:b/>
                <w:sz w:val="19"/>
                <w:szCs w:val="19"/>
                <w:lang w:eastAsia="pl-PL"/>
              </w:rPr>
              <w:t>Pure</w:t>
            </w:r>
            <w:proofErr w:type="spellEnd"/>
            <w:r w:rsidRPr="00C61D98">
              <w:rPr>
                <w:rFonts w:ascii="Book Antiqua" w:eastAsia="Times New Roman" w:hAnsi="Book Antiqua" w:cs="Times New Roman"/>
                <w:b/>
                <w:sz w:val="19"/>
                <w:szCs w:val="19"/>
                <w:lang w:eastAsia="pl-PL"/>
              </w:rPr>
              <w:t xml:space="preserve"> lub równoważny </w:t>
            </w:r>
            <w:r w:rsidRPr="00C61D98">
              <w:rPr>
                <w:rFonts w:ascii="Book Antiqua" w:hAnsi="Book Antiqua"/>
                <w:b/>
                <w:sz w:val="19"/>
                <w:szCs w:val="19"/>
                <w:lang w:eastAsia="ar-SA"/>
              </w:rPr>
              <w:t>………………..…………………</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Op.</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10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7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6</w:t>
            </w:r>
          </w:p>
        </w:tc>
        <w:tc>
          <w:tcPr>
            <w:tcW w:w="6398" w:type="dxa"/>
            <w:gridSpan w:val="2"/>
            <w:vAlign w:val="center"/>
          </w:tcPr>
          <w:p w:rsidR="00C61D98" w:rsidRDefault="00ED4D6C" w:rsidP="00C61D98">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 xml:space="preserve">Uniwersalny płyn czyszczący, pozostawiający zapach na dłużej niż 24 godziny.  Czyści dogłębnie pozostawiając lśniące powierzchnie, bez spłukiwania. Neutralne </w:t>
            </w:r>
            <w:proofErr w:type="spellStart"/>
            <w:r w:rsidRPr="00C61D98">
              <w:rPr>
                <w:rFonts w:ascii="Book Antiqua" w:hAnsi="Book Antiqua"/>
                <w:sz w:val="19"/>
                <w:szCs w:val="19"/>
                <w:lang w:eastAsia="ar-SA"/>
              </w:rPr>
              <w:t>pH</w:t>
            </w:r>
            <w:proofErr w:type="spellEnd"/>
            <w:r w:rsidRPr="00C61D98">
              <w:rPr>
                <w:rFonts w:ascii="Book Antiqua" w:hAnsi="Book Antiqua"/>
                <w:sz w:val="19"/>
                <w:szCs w:val="19"/>
                <w:lang w:eastAsia="ar-SA"/>
              </w:rPr>
              <w:t xml:space="preserve"> - chroniące delikatne powierzchnie (marmur, ceramika).</w:t>
            </w:r>
            <w:r w:rsidRPr="00C61D98">
              <w:rPr>
                <w:rFonts w:ascii="Book Antiqua" w:hAnsi="Book Antiqua"/>
                <w:sz w:val="19"/>
                <w:szCs w:val="19"/>
              </w:rPr>
              <w:t xml:space="preserve"> </w:t>
            </w:r>
            <w:proofErr w:type="spellStart"/>
            <w:r w:rsidRPr="00C61D98">
              <w:rPr>
                <w:rFonts w:ascii="Book Antiqua" w:hAnsi="Book Antiqua"/>
                <w:sz w:val="19"/>
                <w:szCs w:val="19"/>
                <w:lang w:eastAsia="ar-SA"/>
              </w:rPr>
              <w:t>Zawierajacy</w:t>
            </w:r>
            <w:proofErr w:type="spellEnd"/>
            <w:r w:rsidRPr="00C61D98">
              <w:rPr>
                <w:rFonts w:ascii="Book Antiqua" w:hAnsi="Book Antiqua"/>
                <w:sz w:val="19"/>
                <w:szCs w:val="19"/>
                <w:lang w:eastAsia="ar-SA"/>
              </w:rPr>
              <w:t xml:space="preserve"> mniej niż 5% anionowe środki powierzchniowo czynne, niejonowe środki powierzchniowo czynne, kompozycje zapachowe, </w:t>
            </w:r>
            <w:proofErr w:type="spellStart"/>
            <w:r w:rsidRPr="00C61D98">
              <w:rPr>
                <w:rFonts w:ascii="Book Antiqua" w:hAnsi="Book Antiqua"/>
                <w:sz w:val="19"/>
                <w:szCs w:val="19"/>
                <w:lang w:eastAsia="ar-SA"/>
              </w:rPr>
              <w:t>Butylphenyl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Methylpropional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Hexyl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Cinnamal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Citronellol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Linalool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Glutaral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Methylchloroisothiazolinone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Methylisothiazolinone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Octylisothiazolinone</w:t>
            </w:r>
            <w:proofErr w:type="spellEnd"/>
            <w:r w:rsidRPr="00C61D98">
              <w:rPr>
                <w:rFonts w:ascii="Book Antiqua" w:hAnsi="Book Antiqua"/>
                <w:sz w:val="19"/>
                <w:szCs w:val="19"/>
                <w:lang w:eastAsia="ar-SA"/>
              </w:rPr>
              <w:t xml:space="preserve">. 1l, </w:t>
            </w:r>
          </w:p>
          <w:p w:rsidR="00ED4D6C" w:rsidRPr="00C61D98" w:rsidRDefault="00ED4D6C" w:rsidP="00C61D98">
            <w:pPr>
              <w:suppressAutoHyphens/>
              <w:spacing w:after="0"/>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Ajax</w:t>
            </w:r>
            <w:proofErr w:type="spellEnd"/>
            <w:r w:rsidRPr="00C61D98">
              <w:rPr>
                <w:rFonts w:ascii="Book Antiqua" w:hAnsi="Book Antiqua"/>
                <w:b/>
                <w:sz w:val="19"/>
                <w:szCs w:val="19"/>
                <w:lang w:eastAsia="ar-SA"/>
              </w:rPr>
              <w:t xml:space="preserve"> </w:t>
            </w:r>
            <w:proofErr w:type="spellStart"/>
            <w:r w:rsidRPr="00C61D98">
              <w:rPr>
                <w:rFonts w:ascii="Book Antiqua" w:hAnsi="Book Antiqua"/>
                <w:b/>
                <w:sz w:val="19"/>
                <w:szCs w:val="19"/>
                <w:lang w:eastAsia="ar-SA"/>
              </w:rPr>
              <w:t>Floral</w:t>
            </w:r>
            <w:proofErr w:type="spellEnd"/>
            <w:r w:rsidRPr="00C61D98">
              <w:rPr>
                <w:rFonts w:ascii="Book Antiqua" w:hAnsi="Book Antiqua"/>
                <w:b/>
                <w:sz w:val="19"/>
                <w:szCs w:val="19"/>
                <w:lang w:eastAsia="ar-SA"/>
              </w:rPr>
              <w:t xml:space="preserve"> Fiesta lub równoważny …………..……………………</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op.</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110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1961"/>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7</w:t>
            </w:r>
          </w:p>
        </w:tc>
        <w:tc>
          <w:tcPr>
            <w:tcW w:w="6398" w:type="dxa"/>
            <w:gridSpan w:val="2"/>
            <w:vAlign w:val="center"/>
          </w:tcPr>
          <w:p w:rsidR="00ED4D6C" w:rsidRPr="00C61D98" w:rsidRDefault="00ED4D6C">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Żel do czyszczenia łazienek, na kamień i osady z mydła,</w:t>
            </w:r>
            <w:r w:rsidRPr="00C61D98">
              <w:rPr>
                <w:sz w:val="19"/>
                <w:szCs w:val="19"/>
              </w:rPr>
              <w:t xml:space="preserve"> </w:t>
            </w:r>
            <w:r w:rsidRPr="00C61D98">
              <w:rPr>
                <w:rFonts w:ascii="Book Antiqua" w:hAnsi="Book Antiqua"/>
                <w:sz w:val="19"/>
                <w:szCs w:val="19"/>
                <w:lang w:eastAsia="ar-SA"/>
              </w:rPr>
              <w:t xml:space="preserve">pozostawia świeży zapach. Zawiera mniej niż 5% anionowe środki powierzchniowo czynne, niejonowe środki powierzchniowo czynne, kompozycje zapachowe, </w:t>
            </w:r>
            <w:proofErr w:type="spellStart"/>
            <w:r w:rsidRPr="00C61D98">
              <w:rPr>
                <w:rFonts w:ascii="Book Antiqua" w:hAnsi="Book Antiqua"/>
                <w:sz w:val="19"/>
                <w:szCs w:val="19"/>
                <w:lang w:eastAsia="ar-SA"/>
              </w:rPr>
              <w:t>Butylphenyl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Methylpropional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Hexyl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Cinnamal</w:t>
            </w:r>
            <w:proofErr w:type="spellEnd"/>
            <w:r w:rsidRPr="00C61D98">
              <w:rPr>
                <w:rFonts w:ascii="Book Antiqua" w:hAnsi="Book Antiqua"/>
                <w:sz w:val="19"/>
                <w:szCs w:val="19"/>
                <w:lang w:eastAsia="ar-SA"/>
              </w:rPr>
              <w:t xml:space="preserve">. 500ml </w:t>
            </w:r>
          </w:p>
          <w:p w:rsidR="00ED4D6C" w:rsidRPr="00C61D98" w:rsidRDefault="00ED4D6C" w:rsidP="00C61D98">
            <w:pPr>
              <w:suppressAutoHyphens/>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Ajax</w:t>
            </w:r>
            <w:proofErr w:type="spellEnd"/>
            <w:r w:rsidRPr="00C61D98">
              <w:rPr>
                <w:rFonts w:ascii="Book Antiqua" w:hAnsi="Book Antiqua"/>
                <w:b/>
                <w:sz w:val="19"/>
                <w:szCs w:val="19"/>
                <w:lang w:eastAsia="ar-SA"/>
              </w:rPr>
              <w:t xml:space="preserve"> </w:t>
            </w:r>
            <w:proofErr w:type="spellStart"/>
            <w:r w:rsidRPr="00C61D98">
              <w:rPr>
                <w:rFonts w:ascii="Book Antiqua" w:hAnsi="Book Antiqua"/>
                <w:b/>
                <w:sz w:val="19"/>
                <w:szCs w:val="19"/>
                <w:lang w:eastAsia="ar-SA"/>
              </w:rPr>
              <w:t>Bathroom</w:t>
            </w:r>
            <w:proofErr w:type="spellEnd"/>
            <w:r w:rsidRPr="00C61D98">
              <w:rPr>
                <w:rFonts w:ascii="Book Antiqua" w:hAnsi="Book Antiqua"/>
                <w:b/>
                <w:sz w:val="19"/>
                <w:szCs w:val="19"/>
                <w:lang w:eastAsia="ar-SA"/>
              </w:rPr>
              <w:t xml:space="preserve"> </w:t>
            </w:r>
            <w:proofErr w:type="spellStart"/>
            <w:r w:rsidRPr="00C61D98">
              <w:rPr>
                <w:rFonts w:ascii="Book Antiqua" w:hAnsi="Book Antiqua"/>
                <w:b/>
                <w:sz w:val="19"/>
                <w:szCs w:val="19"/>
                <w:lang w:eastAsia="ar-SA"/>
              </w:rPr>
              <w:t>Gel</w:t>
            </w:r>
            <w:proofErr w:type="spellEnd"/>
            <w:r w:rsidRPr="00C61D98">
              <w:rPr>
                <w:rFonts w:ascii="Book Antiqua" w:hAnsi="Book Antiqua"/>
                <w:b/>
                <w:sz w:val="19"/>
                <w:szCs w:val="19"/>
                <w:lang w:eastAsia="ar-SA"/>
              </w:rPr>
              <w:t xml:space="preserve"> lub równoważny …..……………………………</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Op.</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20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1416"/>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8</w:t>
            </w:r>
          </w:p>
        </w:tc>
        <w:tc>
          <w:tcPr>
            <w:tcW w:w="6398" w:type="dxa"/>
            <w:gridSpan w:val="2"/>
            <w:vAlign w:val="center"/>
          </w:tcPr>
          <w:p w:rsidR="00ED4D6C" w:rsidRPr="00C61D98" w:rsidRDefault="00ED4D6C">
            <w:pPr>
              <w:spacing w:after="0" w:line="240" w:lineRule="auto"/>
              <w:rPr>
                <w:rFonts w:ascii="Book Antiqua" w:eastAsia="Times New Roman" w:hAnsi="Book Antiqua" w:cs="Times New Roman"/>
                <w:sz w:val="19"/>
                <w:szCs w:val="19"/>
                <w:lang w:eastAsia="pl-PL"/>
              </w:rPr>
            </w:pPr>
            <w:r w:rsidRPr="00C61D98">
              <w:rPr>
                <w:rFonts w:ascii="Book Antiqua" w:eastAsia="Times New Roman" w:hAnsi="Book Antiqua" w:cs="Times New Roman"/>
                <w:sz w:val="19"/>
                <w:szCs w:val="19"/>
                <w:lang w:eastAsia="pl-PL"/>
              </w:rPr>
              <w:t>Proszek do czyszczenia powierzchni glazurowanych, porcelanowych, emaliowanych, o cytrynowym zapachu.</w:t>
            </w:r>
          </w:p>
          <w:p w:rsidR="00ED4D6C" w:rsidRPr="00C61D98" w:rsidRDefault="00ED4D6C">
            <w:pPr>
              <w:spacing w:after="0" w:line="240" w:lineRule="auto"/>
              <w:rPr>
                <w:rFonts w:ascii="Book Antiqua" w:eastAsia="Times New Roman" w:hAnsi="Book Antiqua" w:cs="Times New Roman"/>
                <w:b/>
                <w:sz w:val="19"/>
                <w:szCs w:val="19"/>
                <w:lang w:eastAsia="pl-PL"/>
              </w:rPr>
            </w:pPr>
          </w:p>
          <w:p w:rsidR="00ED4D6C" w:rsidRPr="00C61D98" w:rsidRDefault="00ED4D6C">
            <w:pPr>
              <w:spacing w:after="0" w:line="240" w:lineRule="auto"/>
              <w:rPr>
                <w:rFonts w:ascii="Book Antiqua" w:eastAsia="Times New Roman" w:hAnsi="Book Antiqua" w:cs="Times New Roman"/>
                <w:b/>
                <w:sz w:val="19"/>
                <w:szCs w:val="19"/>
                <w:lang w:eastAsia="pl-PL"/>
              </w:rPr>
            </w:pPr>
            <w:r w:rsidRPr="00C61D98">
              <w:rPr>
                <w:rFonts w:ascii="Book Antiqua" w:eastAsia="Times New Roman" w:hAnsi="Book Antiqua" w:cs="Times New Roman"/>
                <w:b/>
                <w:sz w:val="19"/>
                <w:szCs w:val="19"/>
                <w:lang w:eastAsia="pl-PL"/>
              </w:rPr>
              <w:t xml:space="preserve">typu </w:t>
            </w:r>
            <w:proofErr w:type="spellStart"/>
            <w:r w:rsidRPr="00C61D98">
              <w:rPr>
                <w:rFonts w:ascii="Book Antiqua" w:eastAsia="Times New Roman" w:hAnsi="Book Antiqua" w:cs="Times New Roman"/>
                <w:b/>
                <w:sz w:val="19"/>
                <w:szCs w:val="19"/>
                <w:lang w:eastAsia="pl-PL"/>
              </w:rPr>
              <w:t>Belinda</w:t>
            </w:r>
            <w:proofErr w:type="spellEnd"/>
            <w:r w:rsidRPr="00C61D98">
              <w:rPr>
                <w:rFonts w:ascii="Book Antiqua" w:eastAsia="Times New Roman" w:hAnsi="Book Antiqua" w:cs="Times New Roman"/>
                <w:b/>
                <w:sz w:val="19"/>
                <w:szCs w:val="19"/>
                <w:lang w:eastAsia="pl-PL"/>
              </w:rPr>
              <w:t xml:space="preserve"> 0,5 kg,  lub równoważny…………………………………………</w:t>
            </w:r>
          </w:p>
          <w:p w:rsidR="00ED4D6C" w:rsidRPr="00C61D98" w:rsidRDefault="00ED4D6C">
            <w:pPr>
              <w:suppressAutoHyphens/>
              <w:rPr>
                <w:rFonts w:ascii="Book Antiqua" w:eastAsia="Calibri" w:hAnsi="Book Antiqua" w:cs="Calibri"/>
                <w:color w:val="000000"/>
                <w:sz w:val="19"/>
                <w:szCs w:val="19"/>
                <w:lang w:eastAsia="ar-SA"/>
              </w:rPr>
            </w:pP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Op.</w:t>
            </w:r>
          </w:p>
        </w:tc>
        <w:tc>
          <w:tcPr>
            <w:tcW w:w="708" w:type="dxa"/>
            <w:noWrap/>
            <w:vAlign w:val="center"/>
          </w:tcPr>
          <w:p w:rsidR="00ED4D6C" w:rsidRPr="00C61D98" w:rsidRDefault="00ED4D6C" w:rsidP="00C61D98">
            <w:pPr>
              <w:suppressAutoHyphens/>
              <w:jc w:val="center"/>
              <w:rPr>
                <w:rFonts w:ascii="Book Antiqua" w:eastAsia="Calibri" w:hAnsi="Book Antiqua" w:cs="Calibri"/>
                <w:color w:val="000000"/>
                <w:sz w:val="19"/>
                <w:szCs w:val="19"/>
                <w:lang w:eastAsia="ar-SA"/>
              </w:rPr>
            </w:pPr>
            <w:r w:rsidRPr="00C61D98">
              <w:rPr>
                <w:rFonts w:ascii="Book Antiqua" w:hAnsi="Book Antiqua"/>
                <w:color w:val="000000"/>
                <w:sz w:val="19"/>
                <w:szCs w:val="19"/>
                <w:lang w:eastAsia="ar-SA"/>
              </w:rPr>
              <w:t>45</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693"/>
        </w:trPr>
        <w:tc>
          <w:tcPr>
            <w:tcW w:w="483" w:type="dxa"/>
            <w:noWrap/>
            <w:hideMark/>
          </w:tcPr>
          <w:p w:rsidR="00ED4D6C" w:rsidRPr="00C61D98" w:rsidRDefault="00ED4D6C" w:rsidP="005A7D72">
            <w:pPr>
              <w:tabs>
                <w:tab w:val="right" w:pos="14580"/>
              </w:tabs>
              <w:suppressAutoHyphens/>
              <w:spacing w:after="0" w:line="240" w:lineRule="auto"/>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9</w:t>
            </w:r>
          </w:p>
        </w:tc>
        <w:tc>
          <w:tcPr>
            <w:tcW w:w="6398" w:type="dxa"/>
            <w:gridSpan w:val="2"/>
            <w:vAlign w:val="center"/>
          </w:tcPr>
          <w:p w:rsidR="00ED4D6C" w:rsidRPr="00C61D98" w:rsidRDefault="00ED4D6C">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Gąbki do naczyń 10 sztuk opakowanie</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Op.</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20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tcPr>
          <w:p w:rsidR="00ED4D6C" w:rsidRPr="00C61D98" w:rsidRDefault="00ED4D6C" w:rsidP="005A7D72">
            <w:pPr>
              <w:tabs>
                <w:tab w:val="right" w:pos="14580"/>
              </w:tabs>
              <w:suppressAutoHyphens/>
              <w:spacing w:after="0" w:line="240" w:lineRule="auto"/>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5537"/>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10</w:t>
            </w:r>
          </w:p>
        </w:tc>
        <w:tc>
          <w:tcPr>
            <w:tcW w:w="6398" w:type="dxa"/>
            <w:gridSpan w:val="2"/>
            <w:vAlign w:val="center"/>
          </w:tcPr>
          <w:p w:rsidR="00ED4D6C" w:rsidRPr="00C61D98" w:rsidRDefault="00ED4D6C">
            <w:pPr>
              <w:spacing w:after="0" w:line="240" w:lineRule="auto"/>
              <w:rPr>
                <w:rFonts w:ascii="Book Antiqua" w:eastAsia="Times New Roman" w:hAnsi="Book Antiqua" w:cs="Times New Roman"/>
                <w:sz w:val="19"/>
                <w:szCs w:val="19"/>
                <w:lang w:eastAsia="pl-PL"/>
              </w:rPr>
            </w:pPr>
            <w:r w:rsidRPr="00C61D98">
              <w:rPr>
                <w:rFonts w:ascii="Book Antiqua" w:eastAsia="Times New Roman" w:hAnsi="Book Antiqua" w:cs="Times New Roman"/>
                <w:sz w:val="19"/>
                <w:szCs w:val="19"/>
                <w:lang w:eastAsia="pl-PL"/>
              </w:rPr>
              <w:t xml:space="preserve">Płyn uniwersalny 5l, przeznaczony do czyszczenia m.in. </w:t>
            </w:r>
            <w:proofErr w:type="spellStart"/>
            <w:r w:rsidRPr="00C61D98">
              <w:rPr>
                <w:rFonts w:ascii="Book Antiqua" w:eastAsia="Times New Roman" w:hAnsi="Book Antiqua" w:cs="Times New Roman"/>
                <w:sz w:val="19"/>
                <w:szCs w:val="19"/>
                <w:lang w:eastAsia="pl-PL"/>
              </w:rPr>
              <w:t>glazury,teraktoty</w:t>
            </w:r>
            <w:proofErr w:type="spellEnd"/>
            <w:r w:rsidRPr="00C61D98">
              <w:rPr>
                <w:rFonts w:ascii="Book Antiqua" w:eastAsia="Times New Roman" w:hAnsi="Book Antiqua" w:cs="Times New Roman"/>
                <w:sz w:val="19"/>
                <w:szCs w:val="19"/>
                <w:lang w:eastAsia="pl-PL"/>
              </w:rPr>
              <w:t xml:space="preserve"> i armatury sanitarnej, różne zapachy.  Nowoczesny, uniwersalny płyn o bardzo wszechstronnym zastosowaniu.</w:t>
            </w:r>
            <w:r w:rsidRPr="00C61D98">
              <w:rPr>
                <w:rFonts w:ascii="Book Antiqua" w:eastAsia="Times New Roman" w:hAnsi="Book Antiqua" w:cs="Times New Roman"/>
                <w:sz w:val="19"/>
                <w:szCs w:val="19"/>
                <w:lang w:eastAsia="pl-PL"/>
              </w:rPr>
              <w:br/>
              <w:t>Przeznaczony do mycia różnych powierzchni w tym podłóg: drewnianych, lakierowanych, ceramicznych i z tworzyw sztucznych, paneli podłogowych, kafelków ściennych, parapetów, mebli kuchennych itp.</w:t>
            </w:r>
            <w:r w:rsidRPr="00C61D98">
              <w:rPr>
                <w:rFonts w:ascii="Book Antiqua" w:eastAsia="Times New Roman" w:hAnsi="Book Antiqua" w:cs="Times New Roman"/>
                <w:sz w:val="19"/>
                <w:szCs w:val="19"/>
                <w:lang w:eastAsia="pl-PL"/>
              </w:rPr>
              <w:br/>
              <w:t>Obecnie produkt dostępny jest w czterech formułach:</w:t>
            </w:r>
            <w:r w:rsidRPr="00C61D98">
              <w:rPr>
                <w:rFonts w:ascii="Book Antiqua" w:eastAsia="Times New Roman" w:hAnsi="Book Antiqua" w:cs="Times New Roman"/>
                <w:sz w:val="19"/>
                <w:szCs w:val="19"/>
                <w:lang w:eastAsia="pl-PL"/>
              </w:rPr>
              <w:br/>
              <w:t xml:space="preserve">FORMUŁA ANTYBAKTERYJNA </w:t>
            </w:r>
            <w:proofErr w:type="spellStart"/>
            <w:r w:rsidRPr="00C61D98">
              <w:rPr>
                <w:rFonts w:ascii="Book Antiqua" w:eastAsia="Times New Roman" w:hAnsi="Book Antiqua" w:cs="Times New Roman"/>
                <w:sz w:val="19"/>
                <w:szCs w:val="19"/>
                <w:lang w:eastAsia="pl-PL"/>
              </w:rPr>
              <w:t>Montain</w:t>
            </w:r>
            <w:proofErr w:type="spellEnd"/>
            <w:r w:rsidRPr="00C61D98">
              <w:rPr>
                <w:rFonts w:ascii="Book Antiqua" w:eastAsia="Times New Roman" w:hAnsi="Book Antiqua" w:cs="Times New Roman"/>
                <w:sz w:val="19"/>
                <w:szCs w:val="19"/>
                <w:lang w:eastAsia="pl-PL"/>
              </w:rPr>
              <w:t xml:space="preserve"> Flower - skutecznie dezynfekuje oraz sprawia, że czyszczone powierzchnie są czyste i bezpieczne.</w:t>
            </w:r>
            <w:r w:rsidRPr="00C61D98">
              <w:rPr>
                <w:rFonts w:ascii="Book Antiqua" w:eastAsia="Times New Roman" w:hAnsi="Book Antiqua" w:cs="Times New Roman"/>
                <w:sz w:val="19"/>
                <w:szCs w:val="19"/>
                <w:lang w:eastAsia="pl-PL"/>
              </w:rPr>
              <w:br/>
              <w:t>FORMUŁA AKTYWNEJ ŚWIEŻOŚCI Spring Flower oraz Garden Flower - dzięki doskonale skomponowanej kompozycji zapachowej czyszczone powierzchnie długo pachną wyjątkową świeżością.</w:t>
            </w:r>
            <w:r w:rsidRPr="00C61D98">
              <w:rPr>
                <w:rFonts w:ascii="Book Antiqua" w:eastAsia="Times New Roman" w:hAnsi="Book Antiqua" w:cs="Times New Roman"/>
                <w:sz w:val="19"/>
                <w:szCs w:val="19"/>
                <w:lang w:eastAsia="pl-PL"/>
              </w:rPr>
              <w:br/>
              <w:t xml:space="preserve">FORMUŁA AKTYWNEJ SODY </w:t>
            </w:r>
            <w:proofErr w:type="spellStart"/>
            <w:r w:rsidRPr="00C61D98">
              <w:rPr>
                <w:rFonts w:ascii="Book Antiqua" w:eastAsia="Times New Roman" w:hAnsi="Book Antiqua" w:cs="Times New Roman"/>
                <w:sz w:val="19"/>
                <w:szCs w:val="19"/>
                <w:lang w:eastAsia="pl-PL"/>
              </w:rPr>
              <w:t>Tropical</w:t>
            </w:r>
            <w:proofErr w:type="spellEnd"/>
            <w:r w:rsidRPr="00C61D98">
              <w:rPr>
                <w:rFonts w:ascii="Book Antiqua" w:eastAsia="Times New Roman" w:hAnsi="Book Antiqua" w:cs="Times New Roman"/>
                <w:sz w:val="19"/>
                <w:szCs w:val="19"/>
                <w:lang w:eastAsia="pl-PL"/>
              </w:rPr>
              <w:t xml:space="preserve"> </w:t>
            </w:r>
            <w:proofErr w:type="spellStart"/>
            <w:r w:rsidRPr="00C61D98">
              <w:rPr>
                <w:rFonts w:ascii="Book Antiqua" w:eastAsia="Times New Roman" w:hAnsi="Book Antiqua" w:cs="Times New Roman"/>
                <w:sz w:val="19"/>
                <w:szCs w:val="19"/>
                <w:lang w:eastAsia="pl-PL"/>
              </w:rPr>
              <w:t>Citrus</w:t>
            </w:r>
            <w:proofErr w:type="spellEnd"/>
            <w:r w:rsidRPr="00C61D98">
              <w:rPr>
                <w:rFonts w:ascii="Book Antiqua" w:eastAsia="Times New Roman" w:hAnsi="Book Antiqua" w:cs="Times New Roman"/>
                <w:sz w:val="19"/>
                <w:szCs w:val="19"/>
                <w:lang w:eastAsia="pl-PL"/>
              </w:rPr>
              <w:t xml:space="preserve"> - dzięki zawartości sody płyn doskonale odtłuszcza oraz usuwa oporny brud pozostawiając powierzchnie lśniące i czyste.</w:t>
            </w:r>
            <w:r w:rsidRPr="00C61D98">
              <w:rPr>
                <w:rFonts w:ascii="Book Antiqua" w:eastAsia="Times New Roman" w:hAnsi="Book Antiqua" w:cs="Times New Roman"/>
                <w:sz w:val="19"/>
                <w:szCs w:val="19"/>
                <w:lang w:eastAsia="pl-PL"/>
              </w:rPr>
              <w:br/>
              <w:t>FORMUŁA Z SILIKONEM o zapachu kwiatów wiśni - dodatek silikonu ułatwia rozprowadzanie produktu na powierzchni (silikon dodaje powierzchni nieco poślizgu co ułatwia mycie powierzchni, wymaga mniej wysiłku w przesuwaniu ścierki po powierzchni) oraz gwarantuje doskonałą czystość bez smug</w:t>
            </w:r>
            <w:r w:rsidRPr="00C61D98">
              <w:rPr>
                <w:rFonts w:ascii="Book Antiqua" w:eastAsia="Times New Roman" w:hAnsi="Book Antiqua" w:cs="Times New Roman"/>
                <w:sz w:val="19"/>
                <w:szCs w:val="19"/>
                <w:lang w:eastAsia="pl-PL"/>
              </w:rPr>
              <w:br/>
              <w:t xml:space="preserve">i zacieków.  </w:t>
            </w:r>
          </w:p>
          <w:p w:rsidR="00ED4D6C" w:rsidRPr="00C61D98" w:rsidRDefault="00ED4D6C">
            <w:pPr>
              <w:spacing w:after="0" w:line="240" w:lineRule="auto"/>
              <w:rPr>
                <w:rFonts w:ascii="Book Antiqua" w:eastAsia="Times New Roman" w:hAnsi="Book Antiqua" w:cs="Times New Roman"/>
                <w:sz w:val="19"/>
                <w:szCs w:val="19"/>
                <w:lang w:eastAsia="pl-PL"/>
              </w:rPr>
            </w:pPr>
          </w:p>
          <w:p w:rsidR="00ED4D6C" w:rsidRPr="00C61D98" w:rsidRDefault="00ED4D6C" w:rsidP="00C371BD">
            <w:pPr>
              <w:spacing w:after="0" w:line="240" w:lineRule="auto"/>
              <w:rPr>
                <w:rFonts w:ascii="Book Antiqua" w:eastAsia="Times New Roman" w:hAnsi="Book Antiqua" w:cs="Times New Roman"/>
                <w:b/>
                <w:sz w:val="19"/>
                <w:szCs w:val="19"/>
                <w:lang w:eastAsia="pl-PL"/>
              </w:rPr>
            </w:pPr>
            <w:r w:rsidRPr="00C61D98">
              <w:rPr>
                <w:rFonts w:ascii="Book Antiqua" w:eastAsia="Times New Roman" w:hAnsi="Book Antiqua" w:cs="Times New Roman"/>
                <w:b/>
                <w:sz w:val="19"/>
                <w:szCs w:val="19"/>
                <w:lang w:eastAsia="pl-PL"/>
              </w:rPr>
              <w:t>Typu FLOOR lub równoważny…………………………………………</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Op.</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20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2797"/>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11</w:t>
            </w:r>
          </w:p>
        </w:tc>
        <w:tc>
          <w:tcPr>
            <w:tcW w:w="6398" w:type="dxa"/>
            <w:gridSpan w:val="2"/>
            <w:vAlign w:val="center"/>
          </w:tcPr>
          <w:p w:rsidR="00ED4D6C" w:rsidRPr="00C61D98" w:rsidRDefault="00ED4D6C">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Cylindryczne kostki toaletowe, zamknięte po 5 szt. w koszyczku.</w:t>
            </w:r>
          </w:p>
          <w:p w:rsidR="00ED4D6C" w:rsidRPr="00C61D98" w:rsidRDefault="00ED4D6C">
            <w:pPr>
              <w:suppressAutoHyphens/>
              <w:rPr>
                <w:rFonts w:ascii="Book Antiqua" w:hAnsi="Book Antiqua"/>
                <w:sz w:val="19"/>
                <w:szCs w:val="19"/>
                <w:lang w:eastAsia="ar-SA"/>
              </w:rPr>
            </w:pPr>
            <w:r w:rsidRPr="00C61D98">
              <w:rPr>
                <w:rFonts w:ascii="Book Antiqua" w:hAnsi="Book Antiqua"/>
                <w:sz w:val="19"/>
                <w:szCs w:val="19"/>
                <w:lang w:eastAsia="ar-SA"/>
              </w:rPr>
              <w:t xml:space="preserve">Pozostawiają po spłukaniu czyszczącą pianę, ochronę przed osadzaniem się kamienia, długotrwały zapach, połysk, higieniczną czystość. Zawiera:  &gt;30% anionowe środki powierzchniowo czynne, 5-15% niejonowe środki powierzchniowo czynne,  &lt;5% kompozycja zapachowa, węglowodory aromatyczne, fosforany, </w:t>
            </w:r>
            <w:proofErr w:type="spellStart"/>
            <w:r w:rsidRPr="00C61D98">
              <w:rPr>
                <w:rFonts w:ascii="Book Antiqua" w:hAnsi="Book Antiqua"/>
                <w:sz w:val="19"/>
                <w:szCs w:val="19"/>
                <w:lang w:eastAsia="ar-SA"/>
              </w:rPr>
              <w:t>Limonene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Citral</w:t>
            </w:r>
            <w:proofErr w:type="spellEnd"/>
            <w:r w:rsidRPr="00C61D98">
              <w:rPr>
                <w:rFonts w:ascii="Book Antiqua" w:hAnsi="Book Antiqua"/>
                <w:sz w:val="19"/>
                <w:szCs w:val="19"/>
                <w:lang w:eastAsia="ar-SA"/>
              </w:rPr>
              <w:t>.</w:t>
            </w:r>
          </w:p>
          <w:p w:rsidR="00ED4D6C" w:rsidRPr="00C61D98" w:rsidRDefault="00ED4D6C" w:rsidP="00C61D98">
            <w:pPr>
              <w:suppressAutoHyphens/>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Domestos</w:t>
            </w:r>
            <w:proofErr w:type="spellEnd"/>
            <w:r w:rsidRPr="00C61D98">
              <w:rPr>
                <w:rFonts w:ascii="Book Antiqua" w:hAnsi="Book Antiqua"/>
                <w:b/>
                <w:sz w:val="19"/>
                <w:szCs w:val="19"/>
                <w:lang w:eastAsia="ar-SA"/>
              </w:rPr>
              <w:t xml:space="preserve"> Power 5 lub równoważny ………………..…..…</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Szt.</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50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407"/>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12</w:t>
            </w:r>
          </w:p>
        </w:tc>
        <w:tc>
          <w:tcPr>
            <w:tcW w:w="6398" w:type="dxa"/>
            <w:gridSpan w:val="2"/>
            <w:vAlign w:val="center"/>
          </w:tcPr>
          <w:p w:rsidR="00ED4D6C" w:rsidRPr="00C61D98" w:rsidRDefault="00ED4D6C">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Mleczko do czyszczenia</w:t>
            </w:r>
            <w:r w:rsidRPr="00C61D98">
              <w:rPr>
                <w:rFonts w:ascii="Book Antiqua" w:hAnsi="Book Antiqua"/>
                <w:sz w:val="19"/>
                <w:szCs w:val="19"/>
              </w:rPr>
              <w:t xml:space="preserve"> z wybielaczem z </w:t>
            </w:r>
            <w:proofErr w:type="spellStart"/>
            <w:r w:rsidRPr="00C61D98">
              <w:rPr>
                <w:rFonts w:ascii="Book Antiqua" w:hAnsi="Book Antiqua"/>
                <w:sz w:val="19"/>
                <w:szCs w:val="19"/>
              </w:rPr>
              <w:t>mikrogranulkami</w:t>
            </w:r>
            <w:proofErr w:type="spellEnd"/>
            <w:r w:rsidRPr="00C61D98">
              <w:rPr>
                <w:rFonts w:ascii="Book Antiqua" w:hAnsi="Book Antiqua"/>
                <w:sz w:val="19"/>
                <w:szCs w:val="19"/>
                <w:lang w:eastAsia="ar-SA"/>
              </w:rPr>
              <w:t>. Usuwające plamy po pleśni. Przywracające czystą biel.  Skład: &lt;5% anionowe środki powierzchniowo czynne, związki wybielające na bazie chloru, niejonowe środki powierzchniowo czynne, mydło, kompozycja zapachowa.</w:t>
            </w:r>
          </w:p>
          <w:p w:rsidR="00ED4D6C" w:rsidRPr="00C61D98" w:rsidRDefault="00ED4D6C">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 xml:space="preserve">700ml </w:t>
            </w:r>
            <w:r w:rsidRPr="00C61D98">
              <w:rPr>
                <w:rFonts w:ascii="Book Antiqua" w:hAnsi="Book Antiqua"/>
                <w:b/>
                <w:sz w:val="19"/>
                <w:szCs w:val="19"/>
                <w:lang w:eastAsia="ar-SA"/>
              </w:rPr>
              <w:t>typu Cif lub równoważny ……………………………..……………</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Op.</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170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416"/>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13</w:t>
            </w:r>
          </w:p>
        </w:tc>
        <w:tc>
          <w:tcPr>
            <w:tcW w:w="6398" w:type="dxa"/>
            <w:gridSpan w:val="2"/>
            <w:vAlign w:val="center"/>
          </w:tcPr>
          <w:p w:rsidR="00ED4D6C" w:rsidRPr="00C61D98" w:rsidRDefault="00ED4D6C">
            <w:pPr>
              <w:spacing w:after="0" w:line="240" w:lineRule="auto"/>
              <w:rPr>
                <w:rFonts w:ascii="Book Antiqua" w:eastAsia="Times New Roman" w:hAnsi="Book Antiqua" w:cs="Times New Roman"/>
                <w:sz w:val="19"/>
                <w:szCs w:val="19"/>
                <w:lang w:eastAsia="pl-PL"/>
              </w:rPr>
            </w:pPr>
            <w:r w:rsidRPr="00C61D98">
              <w:rPr>
                <w:rFonts w:ascii="Book Antiqua" w:eastAsia="Times New Roman" w:hAnsi="Book Antiqua" w:cs="Times New Roman"/>
                <w:sz w:val="19"/>
                <w:szCs w:val="19"/>
                <w:lang w:eastAsia="pl-PL"/>
              </w:rPr>
              <w:t xml:space="preserve">Emulsja opracowana na bazie wysokiej jakości komponentów gwarantujących długotrwałą ochronę, wysoki połysk i </w:t>
            </w:r>
            <w:r w:rsidRPr="00C61D98">
              <w:rPr>
                <w:rFonts w:ascii="Book Antiqua" w:hAnsi="Book Antiqua" w:cs="Book Antiqua"/>
                <w:sz w:val="19"/>
                <w:szCs w:val="19"/>
                <w:lang w:eastAsia="pl-PL"/>
              </w:rPr>
              <w:t>przyjemny zapach</w:t>
            </w:r>
            <w:r w:rsidRPr="00C61D98">
              <w:rPr>
                <w:rFonts w:ascii="Book Antiqua" w:eastAsia="Times New Roman" w:hAnsi="Book Antiqua" w:cs="Times New Roman"/>
                <w:sz w:val="19"/>
                <w:szCs w:val="19"/>
                <w:lang w:eastAsia="pl-PL"/>
              </w:rPr>
              <w:t xml:space="preserve">. Emulsja przeznaczona do pielęgnacji i konserwacji podłóg z tworzyw sztucznych, podłóg drewnianych i malowanych, parkietów, mozaiki drewnianej, podłóg z płytek ceramicznych. </w:t>
            </w:r>
          </w:p>
          <w:p w:rsidR="00ED4D6C" w:rsidRPr="00C61D98" w:rsidRDefault="00ED4D6C">
            <w:pPr>
              <w:spacing w:after="0" w:line="240" w:lineRule="auto"/>
              <w:rPr>
                <w:rFonts w:ascii="Book Antiqua" w:eastAsia="Times New Roman" w:hAnsi="Book Antiqua" w:cs="Times New Roman"/>
                <w:sz w:val="19"/>
                <w:szCs w:val="19"/>
                <w:lang w:eastAsia="pl-PL"/>
              </w:rPr>
            </w:pPr>
          </w:p>
          <w:p w:rsidR="00ED4D6C" w:rsidRPr="00C61D98" w:rsidRDefault="00ED4D6C" w:rsidP="00C371BD">
            <w:pPr>
              <w:spacing w:after="0" w:line="240" w:lineRule="auto"/>
              <w:rPr>
                <w:rFonts w:ascii="Book Antiqua" w:eastAsia="Times New Roman" w:hAnsi="Book Antiqua" w:cs="Times New Roman"/>
                <w:b/>
                <w:sz w:val="19"/>
                <w:szCs w:val="19"/>
                <w:lang w:eastAsia="pl-PL"/>
              </w:rPr>
            </w:pPr>
            <w:r w:rsidRPr="00C61D98">
              <w:rPr>
                <w:rFonts w:ascii="Book Antiqua" w:eastAsia="Times New Roman" w:hAnsi="Book Antiqua" w:cs="Times New Roman"/>
                <w:sz w:val="19"/>
                <w:szCs w:val="19"/>
                <w:lang w:eastAsia="pl-PL"/>
              </w:rPr>
              <w:t xml:space="preserve"> </w:t>
            </w:r>
            <w:r w:rsidRPr="00C61D98">
              <w:rPr>
                <w:rFonts w:ascii="Book Antiqua" w:eastAsia="Times New Roman" w:hAnsi="Book Antiqua" w:cs="Times New Roman"/>
                <w:b/>
                <w:sz w:val="19"/>
                <w:szCs w:val="19"/>
                <w:lang w:eastAsia="pl-PL"/>
              </w:rPr>
              <w:t xml:space="preserve">typu Tytan 450ml,  lub równoważny </w:t>
            </w:r>
            <w:r w:rsidRPr="00C61D98">
              <w:rPr>
                <w:rFonts w:ascii="Book Antiqua" w:hAnsi="Book Antiqua"/>
                <w:b/>
                <w:sz w:val="19"/>
                <w:szCs w:val="19"/>
                <w:lang w:eastAsia="ar-SA"/>
              </w:rPr>
              <w:t>………………………………………..…..…</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Op.</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100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7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14</w:t>
            </w:r>
          </w:p>
        </w:tc>
        <w:tc>
          <w:tcPr>
            <w:tcW w:w="6398" w:type="dxa"/>
            <w:gridSpan w:val="2"/>
            <w:vAlign w:val="center"/>
          </w:tcPr>
          <w:p w:rsidR="00ED4D6C" w:rsidRPr="00C61D98" w:rsidRDefault="00ED4D6C">
            <w:pPr>
              <w:spacing w:after="0" w:line="240" w:lineRule="auto"/>
              <w:rPr>
                <w:rFonts w:ascii="Book Antiqua" w:eastAsia="Times New Roman" w:hAnsi="Book Antiqua" w:cs="Times New Roman"/>
                <w:sz w:val="19"/>
                <w:szCs w:val="19"/>
                <w:lang w:eastAsia="pl-PL"/>
              </w:rPr>
            </w:pPr>
            <w:r w:rsidRPr="00C61D98">
              <w:rPr>
                <w:rFonts w:ascii="Book Antiqua" w:eastAsia="Times New Roman" w:hAnsi="Book Antiqua" w:cs="Times New Roman"/>
                <w:sz w:val="19"/>
                <w:szCs w:val="19"/>
                <w:lang w:eastAsia="pl-PL"/>
              </w:rPr>
              <w:t>Mydło w płynie zagęszczone, białe, doskonałe do dozowników, zawiera substancje nawilżające i pielęgnujące, testowany dermatologicznie, zgłoszony do krajowego rej, kosmetyków w opakowaniu 5l, różne zapachy</w:t>
            </w:r>
          </w:p>
          <w:p w:rsidR="00ED4D6C" w:rsidRPr="00C61D98" w:rsidRDefault="00ED4D6C">
            <w:pPr>
              <w:spacing w:after="0" w:line="240" w:lineRule="auto"/>
              <w:rPr>
                <w:rFonts w:ascii="Book Antiqua" w:eastAsia="Times New Roman" w:hAnsi="Book Antiqua" w:cs="Times New Roman"/>
                <w:sz w:val="19"/>
                <w:szCs w:val="19"/>
                <w:lang w:eastAsia="pl-PL"/>
              </w:rPr>
            </w:pPr>
          </w:p>
          <w:p w:rsidR="00ED4D6C" w:rsidRPr="00C61D98" w:rsidRDefault="00ED4D6C" w:rsidP="00C371BD">
            <w:pPr>
              <w:spacing w:after="0" w:line="240" w:lineRule="auto"/>
              <w:rPr>
                <w:rFonts w:ascii="Book Antiqua" w:eastAsia="Times New Roman" w:hAnsi="Book Antiqua" w:cs="Times New Roman"/>
                <w:b/>
                <w:sz w:val="19"/>
                <w:szCs w:val="19"/>
                <w:lang w:eastAsia="pl-PL"/>
              </w:rPr>
            </w:pPr>
            <w:r w:rsidRPr="00C61D98">
              <w:rPr>
                <w:rFonts w:ascii="Book Antiqua" w:eastAsia="Times New Roman" w:hAnsi="Book Antiqua" w:cs="Times New Roman"/>
                <w:b/>
                <w:sz w:val="19"/>
                <w:szCs w:val="19"/>
                <w:lang w:eastAsia="pl-PL"/>
              </w:rPr>
              <w:t xml:space="preserve">Typu </w:t>
            </w:r>
            <w:proofErr w:type="spellStart"/>
            <w:r w:rsidRPr="00C61D98">
              <w:rPr>
                <w:rFonts w:ascii="Book Antiqua" w:eastAsia="Times New Roman" w:hAnsi="Book Antiqua" w:cs="Times New Roman"/>
                <w:b/>
                <w:sz w:val="19"/>
                <w:szCs w:val="19"/>
                <w:lang w:eastAsia="pl-PL"/>
              </w:rPr>
              <w:t>Les</w:t>
            </w:r>
            <w:proofErr w:type="spellEnd"/>
            <w:r w:rsidRPr="00C61D98">
              <w:rPr>
                <w:rFonts w:ascii="Book Antiqua" w:eastAsia="Times New Roman" w:hAnsi="Book Antiqua" w:cs="Times New Roman"/>
                <w:b/>
                <w:sz w:val="19"/>
                <w:szCs w:val="19"/>
                <w:lang w:eastAsia="pl-PL"/>
              </w:rPr>
              <w:t xml:space="preserve"> lub równoważne </w:t>
            </w:r>
            <w:r w:rsidRPr="00C61D98">
              <w:rPr>
                <w:rFonts w:ascii="Book Antiqua" w:hAnsi="Book Antiqua"/>
                <w:b/>
                <w:sz w:val="19"/>
                <w:szCs w:val="19"/>
                <w:lang w:eastAsia="ar-SA"/>
              </w:rPr>
              <w:t>………………………………………..…..…</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Op.</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5</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7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15</w:t>
            </w:r>
          </w:p>
        </w:tc>
        <w:tc>
          <w:tcPr>
            <w:tcW w:w="6398" w:type="dxa"/>
            <w:gridSpan w:val="2"/>
            <w:vAlign w:val="center"/>
          </w:tcPr>
          <w:p w:rsidR="00ED4D6C" w:rsidRPr="00C61D98" w:rsidRDefault="00ED4D6C">
            <w:pPr>
              <w:spacing w:after="0" w:line="240" w:lineRule="auto"/>
              <w:rPr>
                <w:rFonts w:ascii="Book Antiqua" w:eastAsia="Times New Roman" w:hAnsi="Book Antiqua" w:cs="Times New Roman"/>
                <w:sz w:val="19"/>
                <w:szCs w:val="19"/>
                <w:lang w:eastAsia="pl-PL"/>
              </w:rPr>
            </w:pPr>
            <w:r w:rsidRPr="00C61D98">
              <w:rPr>
                <w:rFonts w:ascii="Book Antiqua" w:eastAsia="Times New Roman" w:hAnsi="Book Antiqua" w:cs="Times New Roman"/>
                <w:sz w:val="19"/>
                <w:szCs w:val="19"/>
                <w:lang w:eastAsia="pl-PL"/>
              </w:rPr>
              <w:t xml:space="preserve">Cechy turbo piana, </w:t>
            </w:r>
            <w:proofErr w:type="spellStart"/>
            <w:r w:rsidRPr="00C61D98">
              <w:rPr>
                <w:rFonts w:ascii="Book Antiqua" w:eastAsia="Times New Roman" w:hAnsi="Book Antiqua" w:cs="Times New Roman"/>
                <w:sz w:val="19"/>
                <w:szCs w:val="19"/>
                <w:lang w:eastAsia="pl-PL"/>
              </w:rPr>
              <w:t>supersilny</w:t>
            </w:r>
            <w:proofErr w:type="spellEnd"/>
            <w:r w:rsidRPr="00C61D98">
              <w:rPr>
                <w:rFonts w:ascii="Book Antiqua" w:eastAsia="Times New Roman" w:hAnsi="Book Antiqua" w:cs="Times New Roman"/>
                <w:sz w:val="19"/>
                <w:szCs w:val="19"/>
                <w:lang w:eastAsia="pl-PL"/>
              </w:rPr>
              <w:t xml:space="preserve"> środek czyszczący do Twojej kuchni i łazienki, widoczne rezultaty już w kilka sekund, doskonały do różnych powierzchni, usuwa kamień, rdzę, osady z mydła, oporne zabrudzenia, pozostawia przyjemny zapach</w:t>
            </w:r>
            <w:r w:rsidRPr="00C61D98">
              <w:rPr>
                <w:rFonts w:ascii="Book Antiqua" w:eastAsia="Times New Roman" w:hAnsi="Book Antiqua" w:cs="Times New Roman"/>
                <w:sz w:val="19"/>
                <w:szCs w:val="19"/>
                <w:lang w:eastAsia="pl-PL"/>
              </w:rPr>
              <w:br/>
              <w:t>Opis produktu</w:t>
            </w:r>
            <w:r w:rsidRPr="00C61D98">
              <w:rPr>
                <w:rFonts w:ascii="Book Antiqua" w:eastAsia="Times New Roman" w:hAnsi="Book Antiqua" w:cs="Times New Roman"/>
                <w:sz w:val="19"/>
                <w:szCs w:val="19"/>
                <w:lang w:eastAsia="pl-PL"/>
              </w:rPr>
              <w:br/>
              <w:t>Zastosuj aby usunąć osady z kamienia, mydła, rdzę i brud.</w:t>
            </w:r>
            <w:r w:rsidRPr="00C61D98">
              <w:rPr>
                <w:rFonts w:ascii="Book Antiqua" w:eastAsia="Times New Roman" w:hAnsi="Book Antiqua" w:cs="Times New Roman"/>
                <w:sz w:val="19"/>
                <w:szCs w:val="19"/>
                <w:lang w:eastAsia="pl-PL"/>
              </w:rPr>
              <w:br/>
              <w:t xml:space="preserve">Idealnie czyści: zlewy, wanny, baterie ze stali nierdzewnej, odpływy, toalety, prysznice, kafelki, ceramiczne podłogi, powierzchnie akrylowe, szklane powierzchnie </w:t>
            </w:r>
            <w:r w:rsidRPr="00C61D98">
              <w:rPr>
                <w:rFonts w:ascii="Book Antiqua" w:eastAsia="Times New Roman" w:hAnsi="Book Antiqua" w:cs="Times New Roman"/>
                <w:sz w:val="19"/>
                <w:szCs w:val="19"/>
                <w:lang w:eastAsia="pl-PL"/>
              </w:rPr>
              <w:br/>
              <w:t xml:space="preserve">Uniwersalny środek czyszczący w sprayu. Składniki: &lt;5%: niejonowe środki powierzchniowo czynne, kompozycja zapachowa, </w:t>
            </w:r>
            <w:proofErr w:type="spellStart"/>
            <w:r w:rsidRPr="00C61D98">
              <w:rPr>
                <w:rFonts w:ascii="Book Antiqua" w:eastAsia="Times New Roman" w:hAnsi="Book Antiqua" w:cs="Times New Roman"/>
                <w:sz w:val="19"/>
                <w:szCs w:val="19"/>
                <w:lang w:eastAsia="pl-PL"/>
              </w:rPr>
              <w:t>Hexyl</w:t>
            </w:r>
            <w:proofErr w:type="spellEnd"/>
            <w:r w:rsidRPr="00C61D98">
              <w:rPr>
                <w:rFonts w:ascii="Book Antiqua" w:eastAsia="Times New Roman" w:hAnsi="Book Antiqua" w:cs="Times New Roman"/>
                <w:sz w:val="19"/>
                <w:szCs w:val="19"/>
                <w:lang w:eastAsia="pl-PL"/>
              </w:rPr>
              <w:t xml:space="preserve"> </w:t>
            </w:r>
            <w:proofErr w:type="spellStart"/>
            <w:r w:rsidRPr="00C61D98">
              <w:rPr>
                <w:rFonts w:ascii="Book Antiqua" w:eastAsia="Times New Roman" w:hAnsi="Book Antiqua" w:cs="Times New Roman"/>
                <w:sz w:val="19"/>
                <w:szCs w:val="19"/>
                <w:lang w:eastAsia="pl-PL"/>
              </w:rPr>
              <w:t>Cinnamal</w:t>
            </w:r>
            <w:proofErr w:type="spellEnd"/>
          </w:p>
          <w:p w:rsidR="00ED4D6C" w:rsidRPr="00C61D98" w:rsidRDefault="00ED4D6C">
            <w:pPr>
              <w:spacing w:after="0" w:line="240" w:lineRule="auto"/>
              <w:rPr>
                <w:rFonts w:ascii="Book Antiqua" w:eastAsia="Times New Roman" w:hAnsi="Book Antiqua" w:cs="Times New Roman"/>
                <w:sz w:val="19"/>
                <w:szCs w:val="19"/>
                <w:lang w:eastAsia="pl-PL"/>
              </w:rPr>
            </w:pPr>
          </w:p>
          <w:p w:rsidR="00ED4D6C" w:rsidRPr="00C61D98" w:rsidRDefault="00ED4D6C" w:rsidP="00C371BD">
            <w:pPr>
              <w:spacing w:after="0" w:line="240" w:lineRule="auto"/>
              <w:rPr>
                <w:rFonts w:ascii="Book Antiqua" w:eastAsia="Times New Roman" w:hAnsi="Book Antiqua" w:cs="Times New Roman"/>
                <w:b/>
                <w:sz w:val="19"/>
                <w:szCs w:val="19"/>
                <w:lang w:eastAsia="pl-PL"/>
              </w:rPr>
            </w:pPr>
            <w:r w:rsidRPr="00C61D98">
              <w:rPr>
                <w:rFonts w:ascii="Book Antiqua" w:eastAsia="Times New Roman" w:hAnsi="Book Antiqua" w:cs="Times New Roman"/>
                <w:b/>
                <w:sz w:val="19"/>
                <w:szCs w:val="19"/>
                <w:lang w:eastAsia="pl-PL"/>
              </w:rPr>
              <w:t xml:space="preserve">Typu </w:t>
            </w:r>
            <w:proofErr w:type="spellStart"/>
            <w:r w:rsidRPr="00C61D98">
              <w:rPr>
                <w:rFonts w:ascii="Book Antiqua" w:eastAsia="Times New Roman" w:hAnsi="Book Antiqua" w:cs="Times New Roman"/>
                <w:b/>
                <w:sz w:val="19"/>
                <w:szCs w:val="19"/>
                <w:lang w:eastAsia="pl-PL"/>
              </w:rPr>
              <w:t>Cillit</w:t>
            </w:r>
            <w:proofErr w:type="spellEnd"/>
            <w:r w:rsidRPr="00C61D98">
              <w:rPr>
                <w:rFonts w:ascii="Book Antiqua" w:eastAsia="Times New Roman" w:hAnsi="Book Antiqua" w:cs="Times New Roman"/>
                <w:b/>
                <w:sz w:val="19"/>
                <w:szCs w:val="19"/>
                <w:lang w:eastAsia="pl-PL"/>
              </w:rPr>
              <w:t xml:space="preserve"> </w:t>
            </w:r>
            <w:proofErr w:type="spellStart"/>
            <w:r w:rsidRPr="00C61D98">
              <w:rPr>
                <w:rFonts w:ascii="Book Antiqua" w:eastAsia="Times New Roman" w:hAnsi="Book Antiqua" w:cs="Times New Roman"/>
                <w:b/>
                <w:sz w:val="19"/>
                <w:szCs w:val="19"/>
                <w:lang w:eastAsia="pl-PL"/>
              </w:rPr>
              <w:t>Bang</w:t>
            </w:r>
            <w:proofErr w:type="spellEnd"/>
            <w:r w:rsidRPr="00C61D98">
              <w:rPr>
                <w:rFonts w:ascii="Book Antiqua" w:eastAsia="Times New Roman" w:hAnsi="Book Antiqua" w:cs="Times New Roman"/>
                <w:b/>
                <w:sz w:val="19"/>
                <w:szCs w:val="19"/>
                <w:lang w:eastAsia="pl-PL"/>
              </w:rPr>
              <w:t xml:space="preserve"> Kamień i rdza spray 750 ml lub równoważne</w:t>
            </w:r>
            <w:r w:rsidRPr="00C61D98">
              <w:rPr>
                <w:rFonts w:ascii="Book Antiqua" w:hAnsi="Book Antiqua"/>
                <w:b/>
                <w:sz w:val="19"/>
                <w:szCs w:val="19"/>
                <w:lang w:eastAsia="ar-SA"/>
              </w:rPr>
              <w:t>………………..…..…</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Op.</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100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7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16</w:t>
            </w:r>
          </w:p>
        </w:tc>
        <w:tc>
          <w:tcPr>
            <w:tcW w:w="6398" w:type="dxa"/>
            <w:gridSpan w:val="2"/>
            <w:vAlign w:val="center"/>
          </w:tcPr>
          <w:p w:rsidR="00ED4D6C" w:rsidRPr="00C61D98" w:rsidRDefault="00ED4D6C">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Ocet 0,5l</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But.</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55</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7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17</w:t>
            </w:r>
          </w:p>
        </w:tc>
        <w:tc>
          <w:tcPr>
            <w:tcW w:w="6398" w:type="dxa"/>
            <w:gridSpan w:val="2"/>
            <w:vAlign w:val="center"/>
          </w:tcPr>
          <w:p w:rsidR="00ED4D6C" w:rsidRPr="00C61D98" w:rsidRDefault="00ED4D6C" w:rsidP="00C371BD">
            <w:pPr>
              <w:spacing w:after="0" w:line="240" w:lineRule="auto"/>
              <w:rPr>
                <w:rFonts w:ascii="Book Antiqua" w:eastAsia="Times New Roman" w:hAnsi="Book Antiqua" w:cs="Times New Roman"/>
                <w:sz w:val="19"/>
                <w:szCs w:val="19"/>
                <w:lang w:eastAsia="pl-PL"/>
              </w:rPr>
            </w:pPr>
            <w:r w:rsidRPr="00C61D98">
              <w:rPr>
                <w:rFonts w:ascii="Book Antiqua" w:eastAsia="Times New Roman" w:hAnsi="Book Antiqua" w:cs="Times New Roman"/>
                <w:sz w:val="19"/>
                <w:szCs w:val="19"/>
                <w:lang w:eastAsia="pl-PL"/>
              </w:rPr>
              <w:t xml:space="preserve">Końcówka MOP wykonana z </w:t>
            </w:r>
            <w:proofErr w:type="spellStart"/>
            <w:r w:rsidRPr="00C61D98">
              <w:rPr>
                <w:rFonts w:ascii="Book Antiqua" w:eastAsia="Times New Roman" w:hAnsi="Book Antiqua" w:cs="Times New Roman"/>
                <w:sz w:val="19"/>
                <w:szCs w:val="19"/>
                <w:lang w:eastAsia="pl-PL"/>
              </w:rPr>
              <w:t>mikrofibry</w:t>
            </w:r>
            <w:proofErr w:type="spellEnd"/>
            <w:r w:rsidRPr="00C61D98">
              <w:rPr>
                <w:rFonts w:ascii="Book Antiqua" w:eastAsia="Times New Roman" w:hAnsi="Book Antiqua" w:cs="Times New Roman"/>
                <w:sz w:val="19"/>
                <w:szCs w:val="19"/>
                <w:lang w:eastAsia="pl-PL"/>
              </w:rPr>
              <w:t>, paski, na trzonek wkręcany 30cm</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Szt.</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30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7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18</w:t>
            </w:r>
          </w:p>
        </w:tc>
        <w:tc>
          <w:tcPr>
            <w:tcW w:w="6398" w:type="dxa"/>
            <w:gridSpan w:val="2"/>
            <w:vAlign w:val="center"/>
          </w:tcPr>
          <w:p w:rsidR="00ED4D6C" w:rsidRPr="00C61D98" w:rsidRDefault="00ED4D6C">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 xml:space="preserve">Odświeżacz powietrza w aerozolu 300ml, eliminujący  nieprzyjemny zapach, odświeżający, działanie natychmiastowe, wysokiej jakości zapach, długotrwała świeżość, różne zapachy  </w:t>
            </w:r>
          </w:p>
          <w:p w:rsidR="00ED4D6C" w:rsidRPr="00C61D98" w:rsidRDefault="00ED4D6C" w:rsidP="00C61D98">
            <w:pPr>
              <w:suppressAutoHyphens/>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Glade</w:t>
            </w:r>
            <w:proofErr w:type="spellEnd"/>
            <w:r w:rsidRPr="00C61D98">
              <w:rPr>
                <w:rFonts w:ascii="Book Antiqua" w:hAnsi="Book Antiqua"/>
                <w:b/>
                <w:sz w:val="19"/>
                <w:szCs w:val="19"/>
                <w:lang w:eastAsia="ar-SA"/>
              </w:rPr>
              <w:t xml:space="preserve"> by </w:t>
            </w:r>
            <w:proofErr w:type="spellStart"/>
            <w:r w:rsidRPr="00C61D98">
              <w:rPr>
                <w:rFonts w:ascii="Book Antiqua" w:hAnsi="Book Antiqua"/>
                <w:b/>
                <w:sz w:val="19"/>
                <w:szCs w:val="19"/>
                <w:lang w:eastAsia="ar-SA"/>
              </w:rPr>
              <w:t>Brise</w:t>
            </w:r>
            <w:proofErr w:type="spellEnd"/>
            <w:r w:rsidRPr="00C61D98">
              <w:rPr>
                <w:rFonts w:ascii="Book Antiqua" w:hAnsi="Book Antiqua"/>
                <w:b/>
                <w:sz w:val="19"/>
                <w:szCs w:val="19"/>
                <w:lang w:eastAsia="ar-SA"/>
              </w:rPr>
              <w:t xml:space="preserve"> lub równoważny ……………………….……</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Szt.</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10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7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19</w:t>
            </w:r>
          </w:p>
        </w:tc>
        <w:tc>
          <w:tcPr>
            <w:tcW w:w="6398" w:type="dxa"/>
            <w:gridSpan w:val="2"/>
            <w:vAlign w:val="center"/>
          </w:tcPr>
          <w:p w:rsidR="00ED4D6C" w:rsidRPr="00C61D98" w:rsidRDefault="00ED4D6C" w:rsidP="00C371BD">
            <w:pPr>
              <w:spacing w:after="0" w:line="240" w:lineRule="auto"/>
              <w:rPr>
                <w:rFonts w:ascii="Book Antiqua" w:eastAsia="Times New Roman" w:hAnsi="Book Antiqua" w:cs="Times New Roman"/>
                <w:sz w:val="19"/>
                <w:szCs w:val="19"/>
                <w:lang w:eastAsia="pl-PL"/>
              </w:rPr>
            </w:pPr>
            <w:r w:rsidRPr="00C61D98">
              <w:rPr>
                <w:rFonts w:ascii="Book Antiqua" w:eastAsia="Times New Roman" w:hAnsi="Book Antiqua" w:cs="Times New Roman"/>
                <w:sz w:val="19"/>
                <w:szCs w:val="19"/>
                <w:lang w:eastAsia="pl-PL"/>
              </w:rPr>
              <w:t xml:space="preserve">Miotła plastikowa </w:t>
            </w:r>
            <w:proofErr w:type="spellStart"/>
            <w:r w:rsidRPr="00C61D98">
              <w:rPr>
                <w:rFonts w:ascii="Book Antiqua" w:eastAsia="Times New Roman" w:hAnsi="Book Antiqua" w:cs="Times New Roman"/>
                <w:sz w:val="19"/>
                <w:szCs w:val="19"/>
                <w:lang w:eastAsia="pl-PL"/>
              </w:rPr>
              <w:t>dł</w:t>
            </w:r>
            <w:proofErr w:type="spellEnd"/>
            <w:r w:rsidRPr="00C61D98">
              <w:rPr>
                <w:rFonts w:ascii="Book Antiqua" w:eastAsia="Times New Roman" w:hAnsi="Book Antiqua" w:cs="Times New Roman"/>
                <w:sz w:val="19"/>
                <w:szCs w:val="19"/>
                <w:lang w:eastAsia="pl-PL"/>
              </w:rPr>
              <w:t xml:space="preserve"> 30 cm na trzonek wkręcany</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Szt.</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10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59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20</w:t>
            </w:r>
          </w:p>
        </w:tc>
        <w:tc>
          <w:tcPr>
            <w:tcW w:w="6398" w:type="dxa"/>
            <w:gridSpan w:val="2"/>
            <w:vAlign w:val="center"/>
          </w:tcPr>
          <w:p w:rsidR="00ED4D6C" w:rsidRPr="00C61D98" w:rsidRDefault="00ED4D6C" w:rsidP="00C371BD">
            <w:pPr>
              <w:spacing w:after="0" w:line="240" w:lineRule="auto"/>
              <w:rPr>
                <w:rFonts w:ascii="Book Antiqua" w:eastAsia="Times New Roman" w:hAnsi="Book Antiqua" w:cs="Times New Roman"/>
                <w:sz w:val="19"/>
                <w:szCs w:val="19"/>
                <w:lang w:eastAsia="pl-PL"/>
              </w:rPr>
            </w:pPr>
            <w:r w:rsidRPr="00C61D98">
              <w:rPr>
                <w:rFonts w:ascii="Book Antiqua" w:eastAsia="Times New Roman" w:hAnsi="Book Antiqua" w:cs="Times New Roman"/>
                <w:sz w:val="19"/>
                <w:szCs w:val="19"/>
                <w:lang w:eastAsia="pl-PL"/>
              </w:rPr>
              <w:t>Trzonek drewniany o dł. 130 cm wkręcany</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Szt.</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5</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7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21</w:t>
            </w:r>
          </w:p>
        </w:tc>
        <w:tc>
          <w:tcPr>
            <w:tcW w:w="6398" w:type="dxa"/>
            <w:gridSpan w:val="2"/>
            <w:vAlign w:val="center"/>
          </w:tcPr>
          <w:p w:rsidR="00ED4D6C" w:rsidRPr="00C61D98" w:rsidRDefault="00ED4D6C">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Płyn do mycia naczyń o podwójnej sile: przeciw uporczywemu tłuszczowi i skrobi.</w:t>
            </w:r>
            <w:r w:rsidRPr="00C61D98">
              <w:rPr>
                <w:rFonts w:ascii="Book Antiqua" w:hAnsi="Book Antiqua"/>
                <w:sz w:val="19"/>
                <w:szCs w:val="19"/>
              </w:rPr>
              <w:t xml:space="preserve"> </w:t>
            </w:r>
            <w:r w:rsidRPr="00C61D98">
              <w:rPr>
                <w:rFonts w:ascii="Book Antiqua" w:hAnsi="Book Antiqua"/>
                <w:sz w:val="19"/>
                <w:szCs w:val="19"/>
                <w:lang w:eastAsia="ar-SA"/>
              </w:rPr>
              <w:t>opiera się na formule zawierającej aktywne enzymy, które wnikają w zaschnięte resztki oraz rozbijają szczególnie uporczywe zaschnięcia</w:t>
            </w:r>
          </w:p>
          <w:p w:rsidR="00ED4D6C" w:rsidRPr="00C61D98" w:rsidRDefault="00ED4D6C">
            <w:pPr>
              <w:suppressAutoHyphens/>
              <w:rPr>
                <w:rFonts w:ascii="Book Antiqua" w:hAnsi="Book Antiqua"/>
                <w:sz w:val="19"/>
                <w:szCs w:val="19"/>
                <w:lang w:eastAsia="ar-SA"/>
              </w:rPr>
            </w:pPr>
            <w:r w:rsidRPr="00C61D98">
              <w:rPr>
                <w:rFonts w:ascii="Book Antiqua" w:hAnsi="Book Antiqua"/>
                <w:sz w:val="19"/>
                <w:szCs w:val="19"/>
                <w:lang w:eastAsia="ar-SA"/>
              </w:rPr>
              <w:t xml:space="preserve">Skład: 5-15% anionowe środki powierzchniowo czynne, &lt;5% amfoteryczne środki powierzchniowo czynne, kompozycja zapachowa, 2-Bromo-2-nitropropane-1,3-diol, </w:t>
            </w:r>
            <w:proofErr w:type="spellStart"/>
            <w:r w:rsidRPr="00C61D98">
              <w:rPr>
                <w:rFonts w:ascii="Book Antiqua" w:hAnsi="Book Antiqua"/>
                <w:sz w:val="19"/>
                <w:szCs w:val="19"/>
                <w:lang w:eastAsia="ar-SA"/>
              </w:rPr>
              <w:t>Methylchloroisothiazolinone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Methylisothiazolinone</w:t>
            </w:r>
            <w:proofErr w:type="spellEnd"/>
            <w:r w:rsidRPr="00C61D98">
              <w:rPr>
                <w:rFonts w:ascii="Book Antiqua" w:hAnsi="Book Antiqua"/>
                <w:sz w:val="19"/>
                <w:szCs w:val="19"/>
                <w:lang w:eastAsia="ar-SA"/>
              </w:rPr>
              <w:t xml:space="preserve">, enzymy.  0,45l </w:t>
            </w:r>
          </w:p>
          <w:p w:rsidR="00ED4D6C" w:rsidRPr="00C61D98" w:rsidRDefault="00ED4D6C">
            <w:pPr>
              <w:suppressAutoHyphens/>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Pur</w:t>
            </w:r>
            <w:proofErr w:type="spellEnd"/>
            <w:r w:rsidRPr="00C61D98">
              <w:rPr>
                <w:rFonts w:ascii="Book Antiqua" w:hAnsi="Book Antiqua"/>
                <w:b/>
                <w:sz w:val="19"/>
                <w:szCs w:val="19"/>
                <w:lang w:eastAsia="ar-SA"/>
              </w:rPr>
              <w:t xml:space="preserve"> lub równoważny ……………………………………</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Op.</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100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707"/>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22</w:t>
            </w:r>
          </w:p>
        </w:tc>
        <w:tc>
          <w:tcPr>
            <w:tcW w:w="6398" w:type="dxa"/>
            <w:gridSpan w:val="2"/>
            <w:vAlign w:val="center"/>
          </w:tcPr>
          <w:p w:rsidR="00ED4D6C" w:rsidRPr="00C61D98" w:rsidRDefault="00ED4D6C" w:rsidP="00C371BD">
            <w:pPr>
              <w:spacing w:after="0" w:line="240" w:lineRule="auto"/>
              <w:rPr>
                <w:rFonts w:ascii="Book Antiqua" w:eastAsia="Times New Roman" w:hAnsi="Book Antiqua" w:cs="Times New Roman"/>
                <w:sz w:val="19"/>
                <w:szCs w:val="19"/>
                <w:lang w:eastAsia="pl-PL"/>
              </w:rPr>
            </w:pPr>
            <w:r w:rsidRPr="00C61D98">
              <w:rPr>
                <w:rFonts w:ascii="Book Antiqua" w:eastAsia="Times New Roman" w:hAnsi="Book Antiqua" w:cs="Times New Roman"/>
                <w:sz w:val="19"/>
                <w:szCs w:val="19"/>
                <w:lang w:eastAsia="pl-PL"/>
              </w:rPr>
              <w:t>Końcówka MOP wykonana z bawełny, sznurki, na trzonek wkręcany 30cm</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Szt.</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50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7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23</w:t>
            </w:r>
          </w:p>
        </w:tc>
        <w:tc>
          <w:tcPr>
            <w:tcW w:w="6398" w:type="dxa"/>
            <w:gridSpan w:val="2"/>
            <w:vAlign w:val="center"/>
          </w:tcPr>
          <w:p w:rsidR="00ED4D6C" w:rsidRPr="00C61D98" w:rsidRDefault="00ED4D6C">
            <w:pPr>
              <w:spacing w:after="0" w:line="240" w:lineRule="auto"/>
              <w:rPr>
                <w:rFonts w:ascii="Book Antiqua" w:eastAsia="Times New Roman" w:hAnsi="Book Antiqua" w:cs="Times New Roman"/>
                <w:color w:val="000000"/>
                <w:sz w:val="19"/>
                <w:szCs w:val="19"/>
                <w:lang w:eastAsia="pl-PL"/>
              </w:rPr>
            </w:pPr>
            <w:r w:rsidRPr="00C61D98">
              <w:rPr>
                <w:rFonts w:ascii="Book Antiqua" w:eastAsia="Times New Roman" w:hAnsi="Book Antiqua" w:cs="Times New Roman"/>
                <w:color w:val="000000"/>
                <w:sz w:val="19"/>
                <w:szCs w:val="19"/>
                <w:lang w:eastAsia="pl-PL"/>
              </w:rPr>
              <w:t xml:space="preserve">Płyn do mycia kabin prysznicowych 500 </w:t>
            </w:r>
            <w:proofErr w:type="spellStart"/>
            <w:r w:rsidRPr="00C61D98">
              <w:rPr>
                <w:rFonts w:ascii="Book Antiqua" w:eastAsia="Times New Roman" w:hAnsi="Book Antiqua" w:cs="Times New Roman"/>
                <w:color w:val="000000"/>
                <w:sz w:val="19"/>
                <w:szCs w:val="19"/>
                <w:lang w:eastAsia="pl-PL"/>
              </w:rPr>
              <w:t>mlAktywny</w:t>
            </w:r>
            <w:proofErr w:type="spellEnd"/>
            <w:r w:rsidRPr="00C61D98">
              <w:rPr>
                <w:rFonts w:ascii="Book Antiqua" w:eastAsia="Times New Roman" w:hAnsi="Book Antiqua" w:cs="Times New Roman"/>
                <w:color w:val="000000"/>
                <w:sz w:val="19"/>
                <w:szCs w:val="19"/>
                <w:lang w:eastAsia="pl-PL"/>
              </w:rPr>
              <w:t xml:space="preserve"> płyn do mycia kabin prysznicowych w postaci piany, która nie spływa i dzięki temu skutecznie oddziałuje na brud.</w:t>
            </w:r>
            <w:r w:rsidRPr="00C61D98">
              <w:rPr>
                <w:rFonts w:ascii="Book Antiqua" w:eastAsia="Times New Roman" w:hAnsi="Book Antiqua" w:cs="Times New Roman"/>
                <w:color w:val="000000"/>
                <w:sz w:val="19"/>
                <w:szCs w:val="19"/>
                <w:lang w:eastAsia="pl-PL"/>
              </w:rPr>
              <w:br/>
              <w:t>Skutecznie usuwa kamień i osady z mydła i wody.</w:t>
            </w:r>
            <w:r w:rsidRPr="00C61D98">
              <w:rPr>
                <w:rFonts w:ascii="Book Antiqua" w:eastAsia="Times New Roman" w:hAnsi="Book Antiqua" w:cs="Times New Roman"/>
                <w:color w:val="000000"/>
                <w:sz w:val="19"/>
                <w:szCs w:val="19"/>
                <w:lang w:eastAsia="pl-PL"/>
              </w:rPr>
              <w:br/>
              <w:t>Nie pozostawia zacieków.</w:t>
            </w:r>
            <w:r w:rsidRPr="00C61D98">
              <w:rPr>
                <w:rFonts w:ascii="Book Antiqua" w:eastAsia="Times New Roman" w:hAnsi="Book Antiqua" w:cs="Times New Roman"/>
                <w:color w:val="000000"/>
                <w:sz w:val="19"/>
                <w:szCs w:val="19"/>
                <w:lang w:eastAsia="pl-PL"/>
              </w:rPr>
              <w:br/>
              <w:t>Czyści bez szorowania.</w:t>
            </w:r>
            <w:r w:rsidRPr="00C61D98">
              <w:rPr>
                <w:rFonts w:ascii="Book Antiqua" w:eastAsia="Times New Roman" w:hAnsi="Book Antiqua" w:cs="Times New Roman"/>
                <w:color w:val="000000"/>
                <w:sz w:val="19"/>
                <w:szCs w:val="19"/>
                <w:lang w:eastAsia="pl-PL"/>
              </w:rPr>
              <w:br/>
              <w:t>Dobrze sprawdza się przy czyszczeniu szkła, plastiku, powierzchni chromowanych, powierzchni ze stali nierdzewnej, glazury, terakoty.</w:t>
            </w:r>
            <w:r w:rsidRPr="00C61D98">
              <w:rPr>
                <w:rFonts w:ascii="Book Antiqua" w:eastAsia="Times New Roman" w:hAnsi="Book Antiqua" w:cs="Times New Roman"/>
                <w:color w:val="000000"/>
                <w:sz w:val="19"/>
                <w:szCs w:val="19"/>
                <w:lang w:eastAsia="pl-PL"/>
              </w:rPr>
              <w:br/>
              <w:t>Może być używany do mycia brodzików i wanien.</w:t>
            </w:r>
            <w:r w:rsidRPr="00C61D98">
              <w:rPr>
                <w:rFonts w:ascii="Book Antiqua" w:eastAsia="Times New Roman" w:hAnsi="Book Antiqua" w:cs="Times New Roman"/>
                <w:color w:val="000000"/>
                <w:sz w:val="19"/>
                <w:szCs w:val="19"/>
                <w:lang w:eastAsia="pl-PL"/>
              </w:rPr>
              <w:br/>
              <w:t xml:space="preserve">Pozostawia powierzchnie czyste, z połyskiem, świeżością i </w:t>
            </w:r>
            <w:r w:rsidRPr="00C61D98">
              <w:rPr>
                <w:rFonts w:ascii="Book Antiqua" w:hAnsi="Book Antiqua" w:cs="Book Antiqua"/>
                <w:sz w:val="19"/>
                <w:szCs w:val="19"/>
                <w:lang w:eastAsia="pl-PL"/>
              </w:rPr>
              <w:t>przyjemnym zapachem</w:t>
            </w:r>
            <w:r w:rsidRPr="00C61D98">
              <w:rPr>
                <w:rFonts w:ascii="Book Antiqua" w:eastAsia="Times New Roman" w:hAnsi="Book Antiqua" w:cs="Times New Roman"/>
                <w:color w:val="000000"/>
                <w:sz w:val="19"/>
                <w:szCs w:val="19"/>
                <w:lang w:eastAsia="pl-PL"/>
              </w:rPr>
              <w:t>.</w:t>
            </w:r>
            <w:r w:rsidRPr="00C61D98">
              <w:rPr>
                <w:rFonts w:ascii="Book Antiqua" w:eastAsia="Times New Roman" w:hAnsi="Book Antiqua" w:cs="Times New Roman"/>
                <w:color w:val="000000"/>
                <w:sz w:val="19"/>
                <w:szCs w:val="19"/>
                <w:lang w:eastAsia="pl-PL"/>
              </w:rPr>
              <w:br/>
              <w:t xml:space="preserve"> </w:t>
            </w:r>
          </w:p>
          <w:p w:rsidR="00ED4D6C" w:rsidRPr="00C61D98" w:rsidRDefault="00ED4D6C" w:rsidP="00C371BD">
            <w:pPr>
              <w:spacing w:after="0" w:line="240" w:lineRule="auto"/>
              <w:rPr>
                <w:rFonts w:ascii="Book Antiqua" w:eastAsia="Times New Roman" w:hAnsi="Book Antiqua" w:cs="Times New Roman"/>
                <w:b/>
                <w:color w:val="000000"/>
                <w:sz w:val="19"/>
                <w:szCs w:val="19"/>
                <w:lang w:eastAsia="pl-PL"/>
              </w:rPr>
            </w:pPr>
            <w:r w:rsidRPr="00C61D98">
              <w:rPr>
                <w:rFonts w:ascii="Book Antiqua" w:eastAsia="Times New Roman" w:hAnsi="Book Antiqua" w:cs="Times New Roman"/>
                <w:b/>
                <w:color w:val="000000"/>
                <w:sz w:val="19"/>
                <w:szCs w:val="19"/>
                <w:lang w:eastAsia="pl-PL"/>
              </w:rPr>
              <w:t>Tytan Płyn do mycia kabin prysznicowych 500 ml  lub równoważny</w:t>
            </w:r>
            <w:r w:rsidRPr="00C61D98">
              <w:rPr>
                <w:rFonts w:ascii="Book Antiqua" w:hAnsi="Book Antiqua"/>
                <w:b/>
                <w:sz w:val="19"/>
                <w:szCs w:val="19"/>
                <w:lang w:eastAsia="ar-SA"/>
              </w:rPr>
              <w:t>…………………</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Op.</w:t>
            </w:r>
          </w:p>
        </w:tc>
        <w:tc>
          <w:tcPr>
            <w:tcW w:w="708" w:type="dxa"/>
            <w:noWrap/>
            <w:vAlign w:val="center"/>
          </w:tcPr>
          <w:p w:rsidR="00ED4D6C" w:rsidRPr="00C61D98" w:rsidRDefault="00ED4D6C" w:rsidP="00C61D98">
            <w:pPr>
              <w:suppressAutoHyphens/>
              <w:jc w:val="center"/>
              <w:rPr>
                <w:rFonts w:ascii="Book Antiqua" w:eastAsia="Calibri" w:hAnsi="Book Antiqua" w:cs="Calibri"/>
                <w:color w:val="000000"/>
                <w:sz w:val="19"/>
                <w:szCs w:val="19"/>
                <w:lang w:eastAsia="ar-SA"/>
              </w:rPr>
            </w:pPr>
            <w:r w:rsidRPr="00C61D98">
              <w:rPr>
                <w:rFonts w:ascii="Book Antiqua" w:hAnsi="Book Antiqua"/>
                <w:color w:val="000000"/>
                <w:sz w:val="19"/>
                <w:szCs w:val="19"/>
                <w:lang w:eastAsia="ar-SA"/>
              </w:rPr>
              <w:t>60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596"/>
        </w:trPr>
        <w:tc>
          <w:tcPr>
            <w:tcW w:w="483" w:type="dxa"/>
            <w:noWrap/>
            <w:hideMark/>
          </w:tcPr>
          <w:p w:rsidR="00ED4D6C" w:rsidRPr="00C61D98" w:rsidRDefault="00ED4D6C" w:rsidP="005A7D72">
            <w:pPr>
              <w:tabs>
                <w:tab w:val="right" w:pos="14580"/>
              </w:tabs>
              <w:suppressAutoHyphens/>
              <w:spacing w:after="0" w:line="240" w:lineRule="auto"/>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24</w:t>
            </w:r>
          </w:p>
        </w:tc>
        <w:tc>
          <w:tcPr>
            <w:tcW w:w="6398" w:type="dxa"/>
            <w:gridSpan w:val="2"/>
            <w:vAlign w:val="center"/>
          </w:tcPr>
          <w:p w:rsidR="00ED4D6C" w:rsidRPr="00C61D98" w:rsidRDefault="00ED4D6C" w:rsidP="00C371BD">
            <w:pPr>
              <w:spacing w:after="0" w:line="240" w:lineRule="auto"/>
              <w:rPr>
                <w:rFonts w:ascii="Book Antiqua" w:eastAsia="Times New Roman" w:hAnsi="Book Antiqua" w:cs="Times New Roman"/>
                <w:sz w:val="19"/>
                <w:szCs w:val="19"/>
                <w:lang w:eastAsia="pl-PL"/>
              </w:rPr>
            </w:pPr>
            <w:r w:rsidRPr="00C61D98">
              <w:rPr>
                <w:rFonts w:ascii="Book Antiqua" w:eastAsia="Times New Roman" w:hAnsi="Book Antiqua" w:cs="Times New Roman"/>
                <w:sz w:val="19"/>
                <w:szCs w:val="19"/>
                <w:lang w:eastAsia="pl-PL"/>
              </w:rPr>
              <w:t xml:space="preserve">Szczotka do </w:t>
            </w:r>
            <w:proofErr w:type="spellStart"/>
            <w:r w:rsidRPr="00C61D98">
              <w:rPr>
                <w:rFonts w:ascii="Book Antiqua" w:eastAsia="Times New Roman" w:hAnsi="Book Antiqua" w:cs="Times New Roman"/>
                <w:sz w:val="19"/>
                <w:szCs w:val="19"/>
                <w:lang w:eastAsia="pl-PL"/>
              </w:rPr>
              <w:t>wc</w:t>
            </w:r>
            <w:proofErr w:type="spellEnd"/>
            <w:r w:rsidRPr="00C61D98">
              <w:rPr>
                <w:rFonts w:ascii="Book Antiqua" w:eastAsia="Times New Roman" w:hAnsi="Book Antiqua" w:cs="Times New Roman"/>
                <w:sz w:val="19"/>
                <w:szCs w:val="19"/>
                <w:lang w:eastAsia="pl-PL"/>
              </w:rPr>
              <w:t xml:space="preserve"> (</w:t>
            </w:r>
            <w:proofErr w:type="spellStart"/>
            <w:r w:rsidRPr="00C61D98">
              <w:rPr>
                <w:rFonts w:ascii="Book Antiqua" w:eastAsia="Times New Roman" w:hAnsi="Book Antiqua" w:cs="Times New Roman"/>
                <w:sz w:val="19"/>
                <w:szCs w:val="19"/>
                <w:lang w:eastAsia="pl-PL"/>
              </w:rPr>
              <w:t>klozetówka</w:t>
            </w:r>
            <w:proofErr w:type="spellEnd"/>
            <w:r w:rsidRPr="00C61D98">
              <w:rPr>
                <w:rFonts w:ascii="Book Antiqua" w:eastAsia="Times New Roman" w:hAnsi="Book Antiqua" w:cs="Times New Roman"/>
                <w:sz w:val="19"/>
                <w:szCs w:val="19"/>
                <w:lang w:eastAsia="pl-PL"/>
              </w:rPr>
              <w:t>)</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Szt.</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45</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547"/>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25</w:t>
            </w:r>
          </w:p>
        </w:tc>
        <w:tc>
          <w:tcPr>
            <w:tcW w:w="6398" w:type="dxa"/>
            <w:gridSpan w:val="2"/>
            <w:vAlign w:val="center"/>
          </w:tcPr>
          <w:p w:rsidR="00ED4D6C" w:rsidRPr="00C61D98" w:rsidRDefault="00ED4D6C">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Kostki toaletowe do WC barwiące wodę na niebiesko i stopniowo uwalniające składniki aktywne, dbając o świeżość toalety między kolejnymi spłukaniami. Piana czyszcząca skutecznie działa na powierzchni muszli, pozostawiając ją nieskazitelnie czystą. Składniki zapobiegają osadzaniu się brudu. Zawieszka 50g składa się z 4 kostek toaletowych w formie kulek.</w:t>
            </w:r>
          </w:p>
          <w:p w:rsidR="00ED4D6C" w:rsidRPr="00C61D98" w:rsidRDefault="00ED4D6C">
            <w:pPr>
              <w:suppressAutoHyphens/>
              <w:rPr>
                <w:rFonts w:ascii="Book Antiqua" w:hAnsi="Book Antiqua"/>
                <w:sz w:val="19"/>
                <w:szCs w:val="19"/>
                <w:lang w:eastAsia="ar-SA"/>
              </w:rPr>
            </w:pPr>
            <w:r w:rsidRPr="00C61D98">
              <w:rPr>
                <w:rFonts w:ascii="Book Antiqua" w:hAnsi="Book Antiqua"/>
                <w:sz w:val="19"/>
                <w:szCs w:val="19"/>
                <w:lang w:eastAsia="ar-SA"/>
              </w:rPr>
              <w:t>Skład &gt;30% anionowe środki powierzchniowo czynne, &lt;5% niejonowe środki powierzchniowo czynne, związek wybielający na bazie chloru, węglowodory alifatyczne, kompozycja zapachowa (</w:t>
            </w:r>
            <w:proofErr w:type="spellStart"/>
            <w:r w:rsidRPr="00C61D98">
              <w:rPr>
                <w:rFonts w:ascii="Book Antiqua" w:hAnsi="Book Antiqua"/>
                <w:sz w:val="19"/>
                <w:szCs w:val="19"/>
                <w:lang w:eastAsia="ar-SA"/>
              </w:rPr>
              <w:t>Butylphenyl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Methylpropional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Limonene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Linalool</w:t>
            </w:r>
            <w:proofErr w:type="spellEnd"/>
            <w:r w:rsidRPr="00C61D98">
              <w:rPr>
                <w:rFonts w:ascii="Book Antiqua" w:hAnsi="Book Antiqua"/>
                <w:sz w:val="19"/>
                <w:szCs w:val="19"/>
                <w:lang w:eastAsia="ar-SA"/>
              </w:rPr>
              <w:t>).</w:t>
            </w:r>
          </w:p>
          <w:p w:rsidR="00ED4D6C" w:rsidRPr="00C61D98" w:rsidRDefault="00ED4D6C" w:rsidP="00C61D98">
            <w:pPr>
              <w:suppressAutoHyphens/>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Bref</w:t>
            </w:r>
            <w:proofErr w:type="spellEnd"/>
            <w:r w:rsidRPr="00C61D98">
              <w:rPr>
                <w:rFonts w:ascii="Book Antiqua" w:hAnsi="Book Antiqua"/>
                <w:b/>
                <w:sz w:val="19"/>
                <w:szCs w:val="19"/>
                <w:lang w:eastAsia="ar-SA"/>
              </w:rPr>
              <w:t xml:space="preserve"> WC Blue </w:t>
            </w:r>
            <w:proofErr w:type="spellStart"/>
            <w:r w:rsidRPr="00C61D98">
              <w:rPr>
                <w:rFonts w:ascii="Book Antiqua" w:hAnsi="Book Antiqua"/>
                <w:b/>
                <w:sz w:val="19"/>
                <w:szCs w:val="19"/>
                <w:lang w:eastAsia="ar-SA"/>
              </w:rPr>
              <w:t>Activ</w:t>
            </w:r>
            <w:proofErr w:type="spellEnd"/>
            <w:r w:rsidRPr="00C61D98">
              <w:rPr>
                <w:rFonts w:ascii="Book Antiqua" w:hAnsi="Book Antiqua"/>
                <w:b/>
                <w:sz w:val="19"/>
                <w:szCs w:val="19"/>
                <w:lang w:eastAsia="ar-SA"/>
              </w:rPr>
              <w:t xml:space="preserve"> lub równoważny ………………………………</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Szt.</w:t>
            </w:r>
          </w:p>
        </w:tc>
        <w:tc>
          <w:tcPr>
            <w:tcW w:w="708" w:type="dxa"/>
            <w:noWrap/>
            <w:vAlign w:val="center"/>
          </w:tcPr>
          <w:p w:rsidR="00ED4D6C" w:rsidRPr="00C61D98" w:rsidRDefault="00ED4D6C" w:rsidP="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60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7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26</w:t>
            </w:r>
          </w:p>
        </w:tc>
        <w:tc>
          <w:tcPr>
            <w:tcW w:w="6398" w:type="dxa"/>
            <w:gridSpan w:val="2"/>
            <w:vAlign w:val="center"/>
          </w:tcPr>
          <w:p w:rsidR="00ED4D6C" w:rsidRPr="00C61D98" w:rsidRDefault="00ED4D6C">
            <w:pPr>
              <w:rPr>
                <w:rFonts w:ascii="Book Antiqua" w:eastAsia="Calibri" w:hAnsi="Book Antiqua" w:cs="Calibri"/>
                <w:b/>
                <w:sz w:val="19"/>
                <w:szCs w:val="19"/>
              </w:rPr>
            </w:pPr>
            <w:r w:rsidRPr="00C61D98">
              <w:rPr>
                <w:rFonts w:ascii="Book Antiqua" w:hAnsi="Book Antiqua"/>
                <w:b/>
                <w:sz w:val="19"/>
                <w:szCs w:val="19"/>
              </w:rPr>
              <w:t xml:space="preserve">Odrdzewiacz, odtłuszczacz do stali i żeliwa, </w:t>
            </w:r>
            <w:r w:rsidRPr="00C61D98">
              <w:rPr>
                <w:rFonts w:ascii="Book Antiqua" w:hAnsi="Book Antiqua"/>
                <w:sz w:val="19"/>
                <w:szCs w:val="19"/>
              </w:rPr>
              <w:t>zawierający do 35% kwasu fosforowego 550g</w:t>
            </w:r>
            <w:r w:rsidRPr="00C61D98">
              <w:rPr>
                <w:rFonts w:ascii="Book Antiqua" w:hAnsi="Book Antiqua"/>
                <w:b/>
                <w:sz w:val="19"/>
                <w:szCs w:val="19"/>
              </w:rPr>
              <w:t xml:space="preserve"> </w:t>
            </w:r>
          </w:p>
          <w:p w:rsidR="00ED4D6C" w:rsidRPr="00C61D98" w:rsidRDefault="00ED4D6C" w:rsidP="008E1626">
            <w:pPr>
              <w:rPr>
                <w:rFonts w:ascii="Book Antiqua" w:eastAsia="Calibri" w:hAnsi="Book Antiqua" w:cs="Calibri"/>
                <w:b/>
                <w:sz w:val="19"/>
                <w:szCs w:val="19"/>
              </w:rPr>
            </w:pPr>
            <w:r w:rsidRPr="00C61D98">
              <w:rPr>
                <w:rFonts w:ascii="Book Antiqua" w:hAnsi="Book Antiqua"/>
                <w:b/>
                <w:sz w:val="19"/>
                <w:szCs w:val="19"/>
              </w:rPr>
              <w:t xml:space="preserve">Typu </w:t>
            </w:r>
            <w:proofErr w:type="spellStart"/>
            <w:r w:rsidRPr="00C61D98">
              <w:rPr>
                <w:rFonts w:ascii="Book Antiqua" w:hAnsi="Book Antiqua"/>
                <w:b/>
                <w:sz w:val="19"/>
                <w:szCs w:val="19"/>
              </w:rPr>
              <w:t>Fosol</w:t>
            </w:r>
            <w:proofErr w:type="spellEnd"/>
            <w:r w:rsidRPr="00C61D98">
              <w:rPr>
                <w:rFonts w:ascii="Book Antiqua" w:hAnsi="Book Antiqua"/>
                <w:b/>
                <w:sz w:val="19"/>
                <w:szCs w:val="19"/>
              </w:rPr>
              <w:t xml:space="preserve"> lub równoważny……..</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Op.</w:t>
            </w:r>
          </w:p>
        </w:tc>
        <w:tc>
          <w:tcPr>
            <w:tcW w:w="708"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200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7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27</w:t>
            </w:r>
          </w:p>
        </w:tc>
        <w:tc>
          <w:tcPr>
            <w:tcW w:w="6398" w:type="dxa"/>
            <w:gridSpan w:val="2"/>
          </w:tcPr>
          <w:p w:rsidR="00ED4D6C" w:rsidRPr="00C61D98" w:rsidRDefault="00ED4D6C">
            <w:pPr>
              <w:rPr>
                <w:rFonts w:ascii="Book Antiqua" w:eastAsia="Times New Roman" w:hAnsi="Book Antiqua" w:cs="Times New Roman"/>
                <w:color w:val="000000"/>
                <w:sz w:val="19"/>
                <w:szCs w:val="19"/>
                <w:lang w:eastAsia="pl-PL"/>
              </w:rPr>
            </w:pPr>
            <w:r w:rsidRPr="00C61D98">
              <w:rPr>
                <w:rFonts w:ascii="Book Antiqua" w:hAnsi="Book Antiqua"/>
                <w:spacing w:val="-4"/>
                <w:sz w:val="19"/>
                <w:szCs w:val="19"/>
              </w:rPr>
              <w:t xml:space="preserve"> </w:t>
            </w:r>
            <w:r w:rsidRPr="00C61D98">
              <w:rPr>
                <w:rFonts w:ascii="Book Antiqua" w:eastAsia="Times New Roman" w:hAnsi="Book Antiqua" w:cs="Times New Roman"/>
                <w:color w:val="000000"/>
                <w:sz w:val="19"/>
                <w:szCs w:val="19"/>
                <w:lang w:eastAsia="pl-PL"/>
              </w:rPr>
              <w:t xml:space="preserve">Rękawice ochronne gumowe flokowane, wykonane z kauczuku naturalnego, gramatura 55-65 g, - wewnętrzna powierzchnia rękawic pokryta jest </w:t>
            </w:r>
            <w:proofErr w:type="spellStart"/>
            <w:r w:rsidRPr="00C61D98">
              <w:rPr>
                <w:rFonts w:ascii="Book Antiqua" w:eastAsia="Times New Roman" w:hAnsi="Book Antiqua" w:cs="Times New Roman"/>
                <w:color w:val="000000"/>
                <w:sz w:val="19"/>
                <w:szCs w:val="19"/>
                <w:lang w:eastAsia="pl-PL"/>
              </w:rPr>
              <w:t>flokiem</w:t>
            </w:r>
            <w:proofErr w:type="spellEnd"/>
            <w:r w:rsidRPr="00C61D98">
              <w:rPr>
                <w:rFonts w:ascii="Book Antiqua" w:eastAsia="Times New Roman" w:hAnsi="Book Antiqua" w:cs="Times New Roman"/>
                <w:color w:val="000000"/>
                <w:sz w:val="19"/>
                <w:szCs w:val="19"/>
                <w:lang w:eastAsia="pl-PL"/>
              </w:rPr>
              <w:t xml:space="preserve"> (pyłem bawełnianym), na części chwytnej chropowata struktura, odporne na rozciąganie, wysoka odporność na detergenty i środki piorące</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par</w:t>
            </w:r>
          </w:p>
        </w:tc>
        <w:tc>
          <w:tcPr>
            <w:tcW w:w="708" w:type="dxa"/>
            <w:noWrap/>
            <w:vAlign w:val="center"/>
          </w:tcPr>
          <w:p w:rsidR="00ED4D6C" w:rsidRPr="00C61D98" w:rsidRDefault="00ED4D6C" w:rsidP="00C61D98">
            <w:pPr>
              <w:jc w:val="center"/>
              <w:rPr>
                <w:rFonts w:ascii="Book Antiqua" w:eastAsia="Calibri" w:hAnsi="Book Antiqua" w:cs="Calibri"/>
                <w:spacing w:val="-4"/>
                <w:sz w:val="19"/>
                <w:szCs w:val="19"/>
              </w:rPr>
            </w:pPr>
            <w:r w:rsidRPr="00C61D98">
              <w:rPr>
                <w:rFonts w:ascii="Book Antiqua" w:hAnsi="Book Antiqua"/>
                <w:spacing w:val="-4"/>
                <w:sz w:val="19"/>
                <w:szCs w:val="19"/>
              </w:rPr>
              <w:t>200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7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28</w:t>
            </w:r>
          </w:p>
        </w:tc>
        <w:tc>
          <w:tcPr>
            <w:tcW w:w="6398" w:type="dxa"/>
            <w:gridSpan w:val="2"/>
          </w:tcPr>
          <w:p w:rsidR="00ED4D6C" w:rsidRPr="00C61D98" w:rsidRDefault="00ED4D6C">
            <w:pPr>
              <w:rPr>
                <w:rFonts w:ascii="Book Antiqua" w:eastAsia="Calibri" w:hAnsi="Book Antiqua" w:cs="Calibri"/>
                <w:spacing w:val="-4"/>
                <w:sz w:val="19"/>
                <w:szCs w:val="19"/>
              </w:rPr>
            </w:pPr>
            <w:r w:rsidRPr="00C61D98">
              <w:rPr>
                <w:rFonts w:ascii="Book Antiqua" w:hAnsi="Book Antiqua"/>
                <w:spacing w:val="-4"/>
                <w:sz w:val="19"/>
                <w:szCs w:val="19"/>
              </w:rPr>
              <w:t>Trzonki do mioteł metalowe 140cm</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Szt.</w:t>
            </w:r>
          </w:p>
        </w:tc>
        <w:tc>
          <w:tcPr>
            <w:tcW w:w="708" w:type="dxa"/>
            <w:noWrap/>
            <w:vAlign w:val="center"/>
          </w:tcPr>
          <w:p w:rsidR="00ED4D6C" w:rsidRPr="00C61D98" w:rsidRDefault="00ED4D6C" w:rsidP="00C61D98">
            <w:pPr>
              <w:jc w:val="center"/>
              <w:rPr>
                <w:rFonts w:ascii="Book Antiqua" w:eastAsia="Calibri" w:hAnsi="Book Antiqua" w:cs="Calibri"/>
                <w:spacing w:val="-4"/>
                <w:sz w:val="19"/>
                <w:szCs w:val="19"/>
              </w:rPr>
            </w:pPr>
            <w:r w:rsidRPr="00C61D98">
              <w:rPr>
                <w:rFonts w:ascii="Book Antiqua" w:hAnsi="Book Antiqua"/>
                <w:spacing w:val="-4"/>
                <w:sz w:val="19"/>
                <w:szCs w:val="19"/>
              </w:rPr>
              <w:t>10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435"/>
        </w:trPr>
        <w:tc>
          <w:tcPr>
            <w:tcW w:w="483" w:type="dxa"/>
            <w:noWrap/>
            <w:hideMark/>
          </w:tcPr>
          <w:p w:rsidR="00ED4D6C" w:rsidRPr="00C61D98" w:rsidRDefault="00ED4D6C" w:rsidP="005A7D72">
            <w:pPr>
              <w:tabs>
                <w:tab w:val="right" w:pos="14580"/>
              </w:tabs>
              <w:suppressAutoHyphens/>
              <w:spacing w:after="0" w:line="240" w:lineRule="auto"/>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29</w:t>
            </w:r>
          </w:p>
        </w:tc>
        <w:tc>
          <w:tcPr>
            <w:tcW w:w="6398" w:type="dxa"/>
            <w:gridSpan w:val="2"/>
          </w:tcPr>
          <w:p w:rsidR="00ED4D6C" w:rsidRPr="00C61D98" w:rsidRDefault="00ED4D6C" w:rsidP="00A67167">
            <w:pPr>
              <w:spacing w:after="0" w:line="240" w:lineRule="auto"/>
              <w:rPr>
                <w:rFonts w:ascii="Book Antiqua" w:eastAsia="Times New Roman" w:hAnsi="Book Antiqua" w:cs="Times New Roman"/>
                <w:sz w:val="19"/>
                <w:szCs w:val="19"/>
                <w:lang w:eastAsia="pl-PL"/>
              </w:rPr>
            </w:pPr>
            <w:r w:rsidRPr="00C61D98">
              <w:rPr>
                <w:rFonts w:ascii="Book Antiqua" w:eastAsia="Times New Roman" w:hAnsi="Book Antiqua" w:cs="Times New Roman"/>
                <w:sz w:val="19"/>
                <w:szCs w:val="19"/>
                <w:lang w:eastAsia="pl-PL"/>
              </w:rPr>
              <w:t>LDPE 70/110 A'25 120L CZARNE worki na śmieci</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Rol.</w:t>
            </w:r>
          </w:p>
        </w:tc>
        <w:tc>
          <w:tcPr>
            <w:tcW w:w="708" w:type="dxa"/>
            <w:noWrap/>
            <w:vAlign w:val="center"/>
          </w:tcPr>
          <w:p w:rsidR="00ED4D6C" w:rsidRPr="00C61D98" w:rsidRDefault="00ED4D6C" w:rsidP="00C61D98">
            <w:pPr>
              <w:jc w:val="center"/>
              <w:rPr>
                <w:rFonts w:ascii="Book Antiqua" w:eastAsia="Calibri" w:hAnsi="Book Antiqua" w:cs="Calibri"/>
                <w:spacing w:val="-4"/>
                <w:sz w:val="19"/>
                <w:szCs w:val="19"/>
              </w:rPr>
            </w:pPr>
            <w:r w:rsidRPr="00C61D98">
              <w:rPr>
                <w:rFonts w:ascii="Book Antiqua" w:hAnsi="Book Antiqua"/>
                <w:spacing w:val="-4"/>
                <w:sz w:val="19"/>
                <w:szCs w:val="19"/>
              </w:rPr>
              <w:t>250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544"/>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30</w:t>
            </w:r>
          </w:p>
        </w:tc>
        <w:tc>
          <w:tcPr>
            <w:tcW w:w="6398" w:type="dxa"/>
            <w:gridSpan w:val="2"/>
          </w:tcPr>
          <w:p w:rsidR="00ED4D6C" w:rsidRPr="00C61D98" w:rsidRDefault="00ED4D6C" w:rsidP="00A67167">
            <w:pPr>
              <w:spacing w:after="0" w:line="240" w:lineRule="auto"/>
              <w:rPr>
                <w:rFonts w:ascii="Book Antiqua" w:eastAsia="Times New Roman" w:hAnsi="Book Antiqua" w:cs="Times New Roman"/>
                <w:sz w:val="19"/>
                <w:szCs w:val="19"/>
                <w:lang w:eastAsia="pl-PL"/>
              </w:rPr>
            </w:pPr>
            <w:r w:rsidRPr="00C61D98">
              <w:rPr>
                <w:rFonts w:ascii="Book Antiqua" w:eastAsia="Times New Roman" w:hAnsi="Book Antiqua" w:cs="Times New Roman"/>
                <w:sz w:val="19"/>
                <w:szCs w:val="19"/>
                <w:lang w:eastAsia="pl-PL"/>
              </w:rPr>
              <w:t xml:space="preserve">ścierka z </w:t>
            </w:r>
            <w:proofErr w:type="spellStart"/>
            <w:r w:rsidRPr="00C61D98">
              <w:rPr>
                <w:rFonts w:ascii="Book Antiqua" w:eastAsia="Times New Roman" w:hAnsi="Book Antiqua" w:cs="Times New Roman"/>
                <w:sz w:val="19"/>
                <w:szCs w:val="19"/>
                <w:lang w:eastAsia="pl-PL"/>
              </w:rPr>
              <w:t>mikrofibry</w:t>
            </w:r>
            <w:proofErr w:type="spellEnd"/>
            <w:r w:rsidRPr="00C61D98">
              <w:rPr>
                <w:rFonts w:ascii="Book Antiqua" w:eastAsia="Times New Roman" w:hAnsi="Book Antiqua" w:cs="Times New Roman"/>
                <w:sz w:val="19"/>
                <w:szCs w:val="19"/>
                <w:lang w:eastAsia="pl-PL"/>
              </w:rPr>
              <w:t xml:space="preserve"> 20x30</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proofErr w:type="spellStart"/>
            <w:r w:rsidRPr="00C61D98">
              <w:rPr>
                <w:rFonts w:ascii="Book Antiqua" w:hAnsi="Book Antiqua"/>
                <w:sz w:val="19"/>
                <w:szCs w:val="19"/>
              </w:rPr>
              <w:t>szt</w:t>
            </w:r>
            <w:proofErr w:type="spellEnd"/>
          </w:p>
        </w:tc>
        <w:tc>
          <w:tcPr>
            <w:tcW w:w="708" w:type="dxa"/>
            <w:noWrap/>
            <w:vAlign w:val="center"/>
          </w:tcPr>
          <w:p w:rsidR="00ED4D6C" w:rsidRPr="00C61D98" w:rsidRDefault="00ED4D6C" w:rsidP="00C61D98">
            <w:pPr>
              <w:jc w:val="center"/>
              <w:rPr>
                <w:rFonts w:ascii="Book Antiqua" w:eastAsia="Calibri" w:hAnsi="Book Antiqua" w:cs="Calibri"/>
                <w:spacing w:val="-4"/>
                <w:sz w:val="19"/>
                <w:szCs w:val="19"/>
              </w:rPr>
            </w:pPr>
            <w:r w:rsidRPr="00C61D98">
              <w:rPr>
                <w:rFonts w:ascii="Book Antiqua" w:hAnsi="Book Antiqua"/>
                <w:spacing w:val="-4"/>
                <w:sz w:val="19"/>
                <w:szCs w:val="19"/>
              </w:rPr>
              <w:t>90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573"/>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31</w:t>
            </w:r>
          </w:p>
        </w:tc>
        <w:tc>
          <w:tcPr>
            <w:tcW w:w="6398" w:type="dxa"/>
            <w:gridSpan w:val="2"/>
          </w:tcPr>
          <w:p w:rsidR="00ED4D6C" w:rsidRPr="00C61D98" w:rsidRDefault="00ED4D6C" w:rsidP="00A67167">
            <w:pPr>
              <w:spacing w:after="0" w:line="240" w:lineRule="auto"/>
              <w:rPr>
                <w:rFonts w:ascii="Book Antiqua" w:eastAsia="Times New Roman" w:hAnsi="Book Antiqua" w:cs="Times New Roman"/>
                <w:sz w:val="19"/>
                <w:szCs w:val="19"/>
                <w:lang w:eastAsia="pl-PL"/>
              </w:rPr>
            </w:pPr>
            <w:r w:rsidRPr="00C61D98">
              <w:rPr>
                <w:rFonts w:ascii="Book Antiqua" w:eastAsia="Times New Roman" w:hAnsi="Book Antiqua" w:cs="Times New Roman"/>
                <w:sz w:val="19"/>
                <w:szCs w:val="19"/>
                <w:lang w:eastAsia="pl-PL"/>
              </w:rPr>
              <w:t xml:space="preserve">ścierka z </w:t>
            </w:r>
            <w:proofErr w:type="spellStart"/>
            <w:r w:rsidRPr="00C61D98">
              <w:rPr>
                <w:rFonts w:ascii="Book Antiqua" w:eastAsia="Times New Roman" w:hAnsi="Book Antiqua" w:cs="Times New Roman"/>
                <w:sz w:val="19"/>
                <w:szCs w:val="19"/>
                <w:lang w:eastAsia="pl-PL"/>
              </w:rPr>
              <w:t>mikrofibry</w:t>
            </w:r>
            <w:proofErr w:type="spellEnd"/>
            <w:r w:rsidRPr="00C61D98">
              <w:rPr>
                <w:rFonts w:ascii="Book Antiqua" w:eastAsia="Times New Roman" w:hAnsi="Book Antiqua" w:cs="Times New Roman"/>
                <w:sz w:val="19"/>
                <w:szCs w:val="19"/>
                <w:lang w:eastAsia="pl-PL"/>
              </w:rPr>
              <w:t xml:space="preserve"> 50x60 podłogowa</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Szt.</w:t>
            </w:r>
          </w:p>
        </w:tc>
        <w:tc>
          <w:tcPr>
            <w:tcW w:w="708" w:type="dxa"/>
            <w:noWrap/>
            <w:vAlign w:val="center"/>
          </w:tcPr>
          <w:p w:rsidR="00ED4D6C" w:rsidRPr="00C61D98" w:rsidRDefault="00ED4D6C" w:rsidP="00C61D98">
            <w:pPr>
              <w:jc w:val="center"/>
              <w:rPr>
                <w:rFonts w:ascii="Book Antiqua" w:eastAsia="Calibri" w:hAnsi="Book Antiqua" w:cs="Calibri"/>
                <w:spacing w:val="-4"/>
                <w:sz w:val="19"/>
                <w:szCs w:val="19"/>
              </w:rPr>
            </w:pPr>
            <w:r w:rsidRPr="00C61D98">
              <w:rPr>
                <w:rFonts w:ascii="Book Antiqua" w:hAnsi="Book Antiqua"/>
                <w:spacing w:val="-4"/>
                <w:sz w:val="19"/>
                <w:szCs w:val="19"/>
              </w:rPr>
              <w:t>20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C61D98">
        <w:trPr>
          <w:trHeight w:val="744"/>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32</w:t>
            </w:r>
          </w:p>
        </w:tc>
        <w:tc>
          <w:tcPr>
            <w:tcW w:w="6398" w:type="dxa"/>
            <w:gridSpan w:val="2"/>
          </w:tcPr>
          <w:p w:rsidR="00ED4D6C" w:rsidRPr="00C61D98" w:rsidRDefault="00ED4D6C" w:rsidP="00A67167">
            <w:pPr>
              <w:spacing w:after="0" w:line="240" w:lineRule="auto"/>
              <w:rPr>
                <w:rFonts w:ascii="Book Antiqua" w:eastAsia="Times New Roman" w:hAnsi="Book Antiqua" w:cs="Times New Roman"/>
                <w:color w:val="000000"/>
                <w:sz w:val="19"/>
                <w:szCs w:val="19"/>
                <w:lang w:eastAsia="pl-PL"/>
              </w:rPr>
            </w:pPr>
          </w:p>
          <w:p w:rsidR="00ED4D6C" w:rsidRPr="00C61D98" w:rsidRDefault="00ED4D6C" w:rsidP="00A67167">
            <w:pPr>
              <w:spacing w:after="0" w:line="240" w:lineRule="auto"/>
              <w:rPr>
                <w:rFonts w:ascii="Book Antiqua" w:eastAsia="Times New Roman" w:hAnsi="Book Antiqua" w:cs="Times New Roman"/>
                <w:color w:val="000000"/>
                <w:sz w:val="19"/>
                <w:szCs w:val="19"/>
                <w:lang w:eastAsia="pl-PL"/>
              </w:rPr>
            </w:pPr>
            <w:r w:rsidRPr="00C61D98">
              <w:rPr>
                <w:rFonts w:ascii="Book Antiqua" w:eastAsia="Times New Roman" w:hAnsi="Book Antiqua" w:cs="Times New Roman"/>
                <w:color w:val="000000"/>
                <w:sz w:val="19"/>
                <w:szCs w:val="19"/>
                <w:lang w:eastAsia="pl-PL"/>
              </w:rPr>
              <w:t>Ścierka tetrowa, min. wymiary 60cm×40cm</w:t>
            </w:r>
          </w:p>
        </w:tc>
        <w:tc>
          <w:tcPr>
            <w:tcW w:w="709" w:type="dxa"/>
            <w:noWrap/>
            <w:vAlign w:val="center"/>
          </w:tcPr>
          <w:p w:rsidR="00ED4D6C" w:rsidRPr="00C61D98" w:rsidRDefault="00ED4D6C" w:rsidP="00C61D98">
            <w:pPr>
              <w:jc w:val="center"/>
              <w:rPr>
                <w:rFonts w:ascii="Book Antiqua" w:eastAsia="Calibri" w:hAnsi="Book Antiqua" w:cs="Calibri"/>
                <w:sz w:val="19"/>
                <w:szCs w:val="19"/>
              </w:rPr>
            </w:pPr>
            <w:r w:rsidRPr="00C61D98">
              <w:rPr>
                <w:rFonts w:ascii="Book Antiqua" w:hAnsi="Book Antiqua"/>
                <w:sz w:val="19"/>
                <w:szCs w:val="19"/>
              </w:rPr>
              <w:t>Szt.</w:t>
            </w:r>
          </w:p>
        </w:tc>
        <w:tc>
          <w:tcPr>
            <w:tcW w:w="708" w:type="dxa"/>
            <w:noWrap/>
            <w:vAlign w:val="center"/>
          </w:tcPr>
          <w:p w:rsidR="00ED4D6C" w:rsidRPr="00C61D98" w:rsidRDefault="00ED4D6C" w:rsidP="00C61D98">
            <w:pPr>
              <w:jc w:val="center"/>
              <w:rPr>
                <w:rFonts w:ascii="Book Antiqua" w:eastAsia="Calibri" w:hAnsi="Book Antiqua" w:cs="Calibri"/>
                <w:spacing w:val="-4"/>
                <w:sz w:val="19"/>
                <w:szCs w:val="19"/>
              </w:rPr>
            </w:pPr>
            <w:r w:rsidRPr="00C61D98">
              <w:rPr>
                <w:rFonts w:ascii="Book Antiqua" w:hAnsi="Book Antiqua"/>
                <w:spacing w:val="-4"/>
                <w:sz w:val="19"/>
                <w:szCs w:val="19"/>
              </w:rPr>
              <w:t>110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ED4D6C" w:rsidRPr="00C61D98" w:rsidTr="00B03967">
        <w:trPr>
          <w:trHeight w:val="1700"/>
        </w:trPr>
        <w:tc>
          <w:tcPr>
            <w:tcW w:w="483" w:type="dxa"/>
            <w:noWrap/>
            <w:vAlign w:val="center"/>
            <w:hideMark/>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33</w:t>
            </w:r>
          </w:p>
        </w:tc>
        <w:tc>
          <w:tcPr>
            <w:tcW w:w="6398" w:type="dxa"/>
            <w:gridSpan w:val="2"/>
          </w:tcPr>
          <w:p w:rsidR="00ED4D6C" w:rsidRPr="00C61D98" w:rsidRDefault="00ED4D6C">
            <w:pPr>
              <w:spacing w:after="0" w:line="240" w:lineRule="auto"/>
              <w:rPr>
                <w:rFonts w:ascii="Book Antiqua" w:eastAsia="Calibri" w:hAnsi="Book Antiqua" w:cs="Calibri"/>
                <w:spacing w:val="-4"/>
                <w:sz w:val="19"/>
                <w:szCs w:val="19"/>
                <w:lang w:eastAsia="pl-PL"/>
              </w:rPr>
            </w:pPr>
          </w:p>
          <w:p w:rsidR="00ED4D6C" w:rsidRPr="00C61D98" w:rsidRDefault="00ED4D6C">
            <w:pPr>
              <w:spacing w:after="0" w:line="240" w:lineRule="auto"/>
              <w:rPr>
                <w:rFonts w:ascii="Book Antiqua" w:hAnsi="Book Antiqua"/>
                <w:sz w:val="19"/>
                <w:szCs w:val="19"/>
              </w:rPr>
            </w:pPr>
            <w:r w:rsidRPr="00C61D98">
              <w:rPr>
                <w:rFonts w:ascii="Book Antiqua" w:hAnsi="Book Antiqua"/>
                <w:sz w:val="19"/>
                <w:szCs w:val="19"/>
              </w:rPr>
              <w:t xml:space="preserve">Pasta </w:t>
            </w:r>
            <w:proofErr w:type="spellStart"/>
            <w:r w:rsidRPr="00C61D98">
              <w:rPr>
                <w:rFonts w:ascii="Book Antiqua" w:hAnsi="Book Antiqua"/>
                <w:sz w:val="19"/>
                <w:szCs w:val="19"/>
              </w:rPr>
              <w:t>samopołyskowa</w:t>
            </w:r>
            <w:proofErr w:type="spellEnd"/>
            <w:r w:rsidRPr="00C61D98">
              <w:rPr>
                <w:rFonts w:ascii="Book Antiqua" w:hAnsi="Book Antiqua"/>
                <w:sz w:val="19"/>
                <w:szCs w:val="19"/>
              </w:rPr>
              <w:t xml:space="preserve"> na bazie polimerów, do nabłyszczanie powierzchni wodoodpornych w szczególności: gumolitu, linoleum, płytek PCV, lastryko, pozostawia przyjemny zapach. Pojemność 450 ml</w:t>
            </w:r>
          </w:p>
          <w:p w:rsidR="00ED4D6C" w:rsidRPr="00C61D98" w:rsidRDefault="00ED4D6C">
            <w:pPr>
              <w:spacing w:after="0" w:line="240" w:lineRule="auto"/>
              <w:rPr>
                <w:rFonts w:ascii="Book Antiqua" w:hAnsi="Book Antiqua"/>
                <w:sz w:val="19"/>
                <w:szCs w:val="19"/>
              </w:rPr>
            </w:pPr>
          </w:p>
          <w:p w:rsidR="00ED4D6C" w:rsidRPr="00C61D98" w:rsidRDefault="00ED4D6C" w:rsidP="00A67167">
            <w:pPr>
              <w:spacing w:after="0" w:line="240" w:lineRule="auto"/>
              <w:rPr>
                <w:rFonts w:ascii="Book Antiqua" w:hAnsi="Book Antiqua"/>
                <w:spacing w:val="-4"/>
                <w:sz w:val="19"/>
                <w:szCs w:val="19"/>
                <w:lang w:eastAsia="pl-PL"/>
              </w:rPr>
            </w:pPr>
            <w:r w:rsidRPr="00C61D98">
              <w:rPr>
                <w:rFonts w:ascii="Book Antiqua" w:hAnsi="Book Antiqua"/>
                <w:b/>
                <w:sz w:val="19"/>
                <w:szCs w:val="19"/>
              </w:rPr>
              <w:t>Typu YES lub równoważny……</w:t>
            </w:r>
            <w:r w:rsidR="00C61D98">
              <w:rPr>
                <w:rFonts w:ascii="Book Antiqua" w:hAnsi="Book Antiqua"/>
                <w:b/>
                <w:sz w:val="19"/>
                <w:szCs w:val="19"/>
              </w:rPr>
              <w:t>……………………….</w:t>
            </w:r>
          </w:p>
        </w:tc>
        <w:tc>
          <w:tcPr>
            <w:tcW w:w="709" w:type="dxa"/>
            <w:noWrap/>
            <w:vAlign w:val="center"/>
          </w:tcPr>
          <w:p w:rsidR="00ED4D6C" w:rsidRPr="00C61D98" w:rsidRDefault="00ED4D6C" w:rsidP="00C61D98">
            <w:pPr>
              <w:spacing w:after="0" w:line="240" w:lineRule="auto"/>
              <w:jc w:val="center"/>
              <w:rPr>
                <w:rFonts w:ascii="Book Antiqua" w:eastAsia="Calibri" w:hAnsi="Book Antiqua" w:cs="Calibri"/>
                <w:spacing w:val="-4"/>
                <w:sz w:val="19"/>
                <w:szCs w:val="19"/>
                <w:lang w:eastAsia="pl-PL"/>
              </w:rPr>
            </w:pPr>
          </w:p>
          <w:p w:rsidR="00ED4D6C" w:rsidRPr="00C61D98" w:rsidRDefault="00ED4D6C" w:rsidP="00C61D98">
            <w:pPr>
              <w:spacing w:after="0" w:line="240" w:lineRule="auto"/>
              <w:jc w:val="center"/>
              <w:rPr>
                <w:rFonts w:ascii="Book Antiqua" w:hAnsi="Book Antiqua"/>
                <w:spacing w:val="-4"/>
                <w:sz w:val="19"/>
                <w:szCs w:val="19"/>
                <w:lang w:eastAsia="pl-PL"/>
              </w:rPr>
            </w:pPr>
          </w:p>
          <w:p w:rsidR="00ED4D6C" w:rsidRPr="00C61D98" w:rsidRDefault="00ED4D6C" w:rsidP="00C61D98">
            <w:pPr>
              <w:spacing w:after="0" w:line="240" w:lineRule="auto"/>
              <w:jc w:val="center"/>
              <w:rPr>
                <w:rFonts w:ascii="Book Antiqua" w:hAnsi="Book Antiqua"/>
                <w:spacing w:val="-4"/>
                <w:sz w:val="19"/>
                <w:szCs w:val="19"/>
                <w:lang w:eastAsia="pl-PL"/>
              </w:rPr>
            </w:pPr>
          </w:p>
          <w:p w:rsidR="00ED4D6C" w:rsidRPr="00C61D98" w:rsidRDefault="00ED4D6C" w:rsidP="00C61D98">
            <w:pPr>
              <w:jc w:val="center"/>
              <w:rPr>
                <w:rFonts w:ascii="Book Antiqua" w:eastAsia="Calibri" w:hAnsi="Book Antiqua" w:cs="Calibri"/>
                <w:spacing w:val="-4"/>
                <w:sz w:val="19"/>
                <w:szCs w:val="19"/>
                <w:lang w:eastAsia="pl-PL"/>
              </w:rPr>
            </w:pPr>
            <w:r w:rsidRPr="00C61D98">
              <w:rPr>
                <w:rFonts w:ascii="Book Antiqua" w:hAnsi="Book Antiqua"/>
                <w:spacing w:val="-4"/>
                <w:sz w:val="19"/>
                <w:szCs w:val="19"/>
                <w:lang w:eastAsia="pl-PL"/>
              </w:rPr>
              <w:t>Szt.</w:t>
            </w:r>
          </w:p>
        </w:tc>
        <w:tc>
          <w:tcPr>
            <w:tcW w:w="708" w:type="dxa"/>
            <w:noWrap/>
            <w:vAlign w:val="center"/>
          </w:tcPr>
          <w:p w:rsidR="00ED4D6C" w:rsidRPr="00C61D98" w:rsidRDefault="00ED4D6C" w:rsidP="00C61D98">
            <w:pPr>
              <w:spacing w:after="0" w:line="240" w:lineRule="auto"/>
              <w:jc w:val="center"/>
              <w:rPr>
                <w:rFonts w:ascii="Book Antiqua" w:eastAsia="Calibri" w:hAnsi="Book Antiqua" w:cs="Calibri"/>
                <w:spacing w:val="-4"/>
                <w:sz w:val="19"/>
                <w:szCs w:val="19"/>
                <w:lang w:eastAsia="pl-PL"/>
              </w:rPr>
            </w:pPr>
          </w:p>
          <w:p w:rsidR="00ED4D6C" w:rsidRPr="00C61D98" w:rsidRDefault="00ED4D6C" w:rsidP="00C61D98">
            <w:pPr>
              <w:spacing w:after="0" w:line="240" w:lineRule="auto"/>
              <w:jc w:val="center"/>
              <w:rPr>
                <w:rFonts w:ascii="Book Antiqua" w:hAnsi="Book Antiqua"/>
                <w:spacing w:val="-4"/>
                <w:sz w:val="19"/>
                <w:szCs w:val="19"/>
                <w:lang w:eastAsia="pl-PL"/>
              </w:rPr>
            </w:pPr>
          </w:p>
          <w:p w:rsidR="00ED4D6C" w:rsidRPr="00C61D98" w:rsidRDefault="00ED4D6C" w:rsidP="00C61D98">
            <w:pPr>
              <w:spacing w:after="0" w:line="240" w:lineRule="auto"/>
              <w:jc w:val="center"/>
              <w:rPr>
                <w:rFonts w:ascii="Book Antiqua" w:hAnsi="Book Antiqua"/>
                <w:spacing w:val="-4"/>
                <w:sz w:val="19"/>
                <w:szCs w:val="19"/>
                <w:lang w:eastAsia="pl-PL"/>
              </w:rPr>
            </w:pPr>
          </w:p>
          <w:p w:rsidR="00ED4D6C" w:rsidRPr="00C61D98" w:rsidRDefault="00ED4D6C" w:rsidP="00C61D98">
            <w:pPr>
              <w:jc w:val="center"/>
              <w:rPr>
                <w:rFonts w:ascii="Book Antiqua" w:eastAsia="Calibri" w:hAnsi="Book Antiqua" w:cs="Calibri"/>
                <w:spacing w:val="-4"/>
                <w:sz w:val="19"/>
                <w:szCs w:val="19"/>
                <w:lang w:eastAsia="pl-PL"/>
              </w:rPr>
            </w:pPr>
            <w:r w:rsidRPr="00C61D98">
              <w:rPr>
                <w:rFonts w:ascii="Book Antiqua" w:hAnsi="Book Antiqua"/>
                <w:spacing w:val="-4"/>
                <w:sz w:val="19"/>
                <w:szCs w:val="19"/>
                <w:lang w:eastAsia="pl-PL"/>
              </w:rPr>
              <w:t>50</w:t>
            </w:r>
          </w:p>
        </w:tc>
        <w:tc>
          <w:tcPr>
            <w:tcW w:w="153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212" w:type="dxa"/>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tcBorders>
              <w:bottom w:val="thinThickSmallGap" w:sz="24" w:space="0" w:color="auto"/>
            </w:tcBorders>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9" w:type="dxa"/>
            <w:tcBorders>
              <w:bottom w:val="single" w:sz="4" w:space="0" w:color="auto"/>
            </w:tcBorders>
            <w:noWrap/>
            <w:vAlign w:val="center"/>
          </w:tcPr>
          <w:p w:rsidR="00ED4D6C" w:rsidRPr="00C61D98" w:rsidRDefault="00ED4D6C" w:rsidP="00C61D98">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tcBorders>
              <w:bottom w:val="single" w:sz="4" w:space="0" w:color="auto"/>
            </w:tcBorders>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7" w:type="dxa"/>
            <w:tcBorders>
              <w:bottom w:val="thinThickSmallGap" w:sz="24" w:space="0" w:color="auto"/>
            </w:tcBorders>
            <w:noWrap/>
            <w:vAlign w:val="center"/>
          </w:tcPr>
          <w:p w:rsidR="00ED4D6C" w:rsidRPr="00C61D98" w:rsidRDefault="00ED4D6C" w:rsidP="00AB2AED">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B03967">
        <w:trPr>
          <w:trHeight w:val="366"/>
        </w:trPr>
        <w:tc>
          <w:tcPr>
            <w:tcW w:w="4037" w:type="dxa"/>
            <w:gridSpan w:val="2"/>
          </w:tcPr>
          <w:p w:rsidR="00C61D98" w:rsidRPr="00C61D98" w:rsidRDefault="00C61D98" w:rsidP="00AB2AED">
            <w:pPr>
              <w:tabs>
                <w:tab w:val="right" w:pos="14580"/>
              </w:tabs>
              <w:suppressAutoHyphens/>
              <w:spacing w:after="0" w:line="240" w:lineRule="auto"/>
              <w:ind w:right="470"/>
              <w:jc w:val="right"/>
              <w:rPr>
                <w:rFonts w:ascii="Book Antiqua" w:eastAsia="Times New Roman" w:hAnsi="Book Antiqua" w:cs="Arial"/>
                <w:b/>
                <w:sz w:val="19"/>
                <w:szCs w:val="19"/>
                <w:lang w:eastAsia="ar-SA"/>
              </w:rPr>
            </w:pPr>
          </w:p>
        </w:tc>
        <w:tc>
          <w:tcPr>
            <w:tcW w:w="7005" w:type="dxa"/>
            <w:gridSpan w:val="5"/>
            <w:tcBorders>
              <w:right w:val="thinThickSmallGap" w:sz="24" w:space="0" w:color="auto"/>
            </w:tcBorders>
            <w:noWrap/>
            <w:vAlign w:val="center"/>
            <w:hideMark/>
          </w:tcPr>
          <w:p w:rsidR="00C61D98" w:rsidRPr="00C61D98" w:rsidRDefault="00C61D98" w:rsidP="00AB2AED">
            <w:pPr>
              <w:tabs>
                <w:tab w:val="right" w:pos="14580"/>
              </w:tabs>
              <w:suppressAutoHyphens/>
              <w:spacing w:after="0" w:line="240" w:lineRule="auto"/>
              <w:ind w:right="470"/>
              <w:jc w:val="right"/>
              <w:rPr>
                <w:rFonts w:ascii="Book Antiqua" w:eastAsia="Times New Roman" w:hAnsi="Book Antiqua" w:cs="Arial"/>
                <w:sz w:val="19"/>
                <w:szCs w:val="19"/>
                <w:lang w:eastAsia="ar-SA"/>
              </w:rPr>
            </w:pPr>
            <w:r w:rsidRPr="00C61D98">
              <w:rPr>
                <w:rFonts w:ascii="Book Antiqua" w:eastAsia="Times New Roman" w:hAnsi="Book Antiqua" w:cs="Arial"/>
                <w:b/>
                <w:sz w:val="19"/>
                <w:szCs w:val="19"/>
                <w:lang w:eastAsia="ar-SA"/>
              </w:rPr>
              <w:t>Wartość ogółem:</w:t>
            </w:r>
          </w:p>
        </w:tc>
        <w:tc>
          <w:tcPr>
            <w:tcW w:w="867"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C61D98" w:rsidRPr="00C61D98" w:rsidRDefault="00C61D98" w:rsidP="00AB2AED">
            <w:pPr>
              <w:tabs>
                <w:tab w:val="right" w:pos="14580"/>
              </w:tabs>
              <w:suppressAutoHyphens/>
              <w:spacing w:after="0" w:line="240" w:lineRule="auto"/>
              <w:jc w:val="right"/>
              <w:rPr>
                <w:rFonts w:ascii="Book Antiqua" w:eastAsia="Times New Roman" w:hAnsi="Book Antiqua" w:cs="Arial"/>
                <w:b/>
                <w:sz w:val="19"/>
                <w:szCs w:val="19"/>
                <w:lang w:eastAsia="ar-SA"/>
              </w:rPr>
            </w:pPr>
          </w:p>
        </w:tc>
        <w:tc>
          <w:tcPr>
            <w:tcW w:w="1656" w:type="dxa"/>
            <w:gridSpan w:val="2"/>
            <w:tcBorders>
              <w:left w:val="thickThinSmallGap" w:sz="24" w:space="0" w:color="auto"/>
              <w:bottom w:val="nil"/>
              <w:right w:val="thinThickSmallGap" w:sz="24" w:space="0" w:color="auto"/>
            </w:tcBorders>
            <w:vAlign w:val="center"/>
          </w:tcPr>
          <w:p w:rsidR="00C61D98" w:rsidRPr="00C61D98" w:rsidRDefault="00C61D98" w:rsidP="00AB2AED">
            <w:pPr>
              <w:tabs>
                <w:tab w:val="right" w:pos="14580"/>
              </w:tabs>
              <w:suppressAutoHyphens/>
              <w:spacing w:after="0" w:line="240" w:lineRule="auto"/>
              <w:jc w:val="right"/>
              <w:rPr>
                <w:rFonts w:ascii="Book Antiqua" w:eastAsia="Times New Roman" w:hAnsi="Book Antiqua" w:cs="Arial"/>
                <w:b/>
                <w:sz w:val="19"/>
                <w:szCs w:val="19"/>
                <w:lang w:eastAsia="ar-SA"/>
              </w:rPr>
            </w:pPr>
          </w:p>
        </w:tc>
        <w:tc>
          <w:tcPr>
            <w:tcW w:w="867" w:type="dxa"/>
            <w:tcBorders>
              <w:top w:val="thinThickSmallGap" w:sz="24" w:space="0" w:color="auto"/>
              <w:left w:val="thinThickSmallGap" w:sz="24" w:space="0" w:color="auto"/>
              <w:bottom w:val="thickThinSmallGap" w:sz="24" w:space="0" w:color="auto"/>
              <w:right w:val="thickThinSmallGap" w:sz="24" w:space="0" w:color="auto"/>
            </w:tcBorders>
            <w:noWrap/>
            <w:vAlign w:val="center"/>
          </w:tcPr>
          <w:p w:rsidR="00C61D98" w:rsidRPr="00C61D98" w:rsidRDefault="00C61D98" w:rsidP="00AB2AED">
            <w:pPr>
              <w:tabs>
                <w:tab w:val="right" w:pos="14580"/>
              </w:tabs>
              <w:suppressAutoHyphens/>
              <w:spacing w:after="0" w:line="240" w:lineRule="auto"/>
              <w:jc w:val="right"/>
              <w:rPr>
                <w:rFonts w:ascii="Book Antiqua" w:eastAsia="Times New Roman" w:hAnsi="Book Antiqua" w:cs="Arial"/>
                <w:b/>
                <w:sz w:val="19"/>
                <w:szCs w:val="19"/>
                <w:lang w:eastAsia="ar-SA"/>
              </w:rPr>
            </w:pPr>
          </w:p>
        </w:tc>
      </w:tr>
    </w:tbl>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C61D98" w:rsidRDefault="00AB2AED" w:rsidP="00C61D98">
      <w:pPr>
        <w:suppressAutoHyphens/>
        <w:spacing w:after="0"/>
        <w:jc w:val="both"/>
        <w:rPr>
          <w:rFonts w:ascii="Book Antiqua" w:eastAsia="Times New Roman" w:hAnsi="Book Antiqua" w:cs="Times New Roman"/>
          <w:sz w:val="18"/>
          <w:szCs w:val="18"/>
          <w:lang w:eastAsia="ar-SA"/>
        </w:rPr>
      </w:pPr>
      <w:r w:rsidRPr="00C61D98">
        <w:rPr>
          <w:rFonts w:ascii="Book Antiqua" w:eastAsia="Times New Roman" w:hAnsi="Book Antiqua" w:cs="Times New Roman"/>
          <w:b/>
          <w:sz w:val="18"/>
          <w:szCs w:val="18"/>
          <w:lang w:eastAsia="ar-SA"/>
        </w:rPr>
        <w:t>Wymagania równoważności:</w:t>
      </w:r>
      <w:r w:rsidRPr="00C61D98">
        <w:rPr>
          <w:rFonts w:ascii="Book Antiqua" w:eastAsia="Times New Roman" w:hAnsi="Book Antiqua" w:cs="Times New Roman"/>
          <w:sz w:val="18"/>
          <w:szCs w:val="18"/>
          <w:lang w:eastAsia="ar-SA"/>
        </w:rPr>
        <w:t xml:space="preserve"> Przywołanie nazwy produktu, nazwy producenta jest doprecyzowaniem opisu przedmiotu zamówienia. Zamawiający dopuszcza zaoferowanie towarów równoważnych. Równoważny przedmiot zamówienia musi posiadać takie same parametry techniczne lub wyższe parametry jakościowe jak</w:t>
      </w:r>
      <w:r w:rsidR="00C61D98" w:rsidRPr="00C61D98">
        <w:rPr>
          <w:rFonts w:ascii="Book Antiqua" w:eastAsia="Times New Roman" w:hAnsi="Book Antiqua" w:cs="Times New Roman"/>
          <w:sz w:val="18"/>
          <w:szCs w:val="18"/>
          <w:lang w:eastAsia="ar-SA"/>
        </w:rPr>
        <w:t xml:space="preserve"> towary wskazanych producentów.</w:t>
      </w: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jc w:val="right"/>
        <w:rPr>
          <w:rFonts w:ascii="Book Antiqua" w:eastAsia="Times New Roman" w:hAnsi="Book Antiqua" w:cs="Arial"/>
          <w:sz w:val="20"/>
          <w:szCs w:val="20"/>
          <w:lang w:eastAsia="ar-SA"/>
        </w:rPr>
      </w:pPr>
      <w:r w:rsidRPr="00AB2AED">
        <w:rPr>
          <w:rFonts w:ascii="Book Antiqua" w:eastAsia="Times New Roman" w:hAnsi="Book Antiqua" w:cs="Arial"/>
          <w:sz w:val="20"/>
          <w:szCs w:val="20"/>
          <w:lang w:eastAsia="ar-SA"/>
        </w:rPr>
        <w:t>…….………………………………….....</w:t>
      </w:r>
    </w:p>
    <w:p w:rsidR="00881A7B" w:rsidRDefault="00AB2AED" w:rsidP="00C61D98">
      <w:pPr>
        <w:tabs>
          <w:tab w:val="left" w:pos="400"/>
          <w:tab w:val="left" w:pos="4560"/>
          <w:tab w:val="right" w:pos="9014"/>
        </w:tabs>
        <w:suppressAutoHyphens/>
        <w:spacing w:after="0" w:line="240" w:lineRule="auto"/>
        <w:jc w:val="right"/>
        <w:rPr>
          <w:rFonts w:ascii="Book Antiqua" w:eastAsia="Times New Roman" w:hAnsi="Book Antiqua" w:cs="Arial"/>
          <w:i/>
          <w:sz w:val="20"/>
          <w:szCs w:val="20"/>
          <w:lang w:eastAsia="ar-SA"/>
        </w:rPr>
        <w:sectPr w:rsidR="00881A7B" w:rsidSect="00C4684D">
          <w:pgSz w:w="16838" w:h="11906" w:orient="landscape"/>
          <w:pgMar w:top="1418" w:right="1418" w:bottom="1418" w:left="1418" w:header="709" w:footer="709" w:gutter="0"/>
          <w:cols w:space="708"/>
          <w:docGrid w:linePitch="360"/>
        </w:sectPr>
      </w:pPr>
      <w:r w:rsidRPr="00AB2AED">
        <w:rPr>
          <w:rFonts w:ascii="Book Antiqua" w:eastAsia="Times New Roman" w:hAnsi="Book Antiqua" w:cs="Arial"/>
          <w:i/>
          <w:sz w:val="20"/>
          <w:szCs w:val="20"/>
          <w:lang w:eastAsia="ar-SA"/>
        </w:rPr>
        <w:t>(</w:t>
      </w:r>
      <w:r w:rsidRPr="00AB2AED">
        <w:rPr>
          <w:rFonts w:ascii="Book Antiqua" w:eastAsia="Times New Roman" w:hAnsi="Book Antiqua" w:cs="Times New Roman"/>
          <w:i/>
          <w:sz w:val="20"/>
          <w:szCs w:val="20"/>
          <w:lang w:eastAsia="ar-SA"/>
        </w:rPr>
        <w:t>podpis Wykonawcy/Pełnomocnika</w:t>
      </w:r>
      <w:r w:rsidR="00C61D98">
        <w:rPr>
          <w:rFonts w:ascii="Book Antiqua" w:eastAsia="Times New Roman" w:hAnsi="Book Antiqua" w:cs="Arial"/>
          <w:i/>
          <w:sz w:val="20"/>
          <w:szCs w:val="20"/>
          <w:lang w:eastAsia="ar-SA"/>
        </w:rPr>
        <w:t>)</w:t>
      </w:r>
    </w:p>
    <w:p w:rsidR="00C371BD" w:rsidRPr="00C61D98" w:rsidRDefault="00C371BD" w:rsidP="00C61D98">
      <w:pPr>
        <w:tabs>
          <w:tab w:val="left" w:pos="400"/>
          <w:tab w:val="left" w:pos="4560"/>
          <w:tab w:val="right" w:pos="9014"/>
        </w:tabs>
        <w:suppressAutoHyphens/>
        <w:spacing w:after="0" w:line="240" w:lineRule="auto"/>
        <w:jc w:val="right"/>
        <w:rPr>
          <w:rFonts w:ascii="Book Antiqua" w:eastAsia="Times New Roman" w:hAnsi="Book Antiqua" w:cs="Arial"/>
          <w:i/>
          <w:sz w:val="20"/>
          <w:szCs w:val="20"/>
          <w:lang w:eastAsia="ar-SA"/>
        </w:rPr>
      </w:pPr>
    </w:p>
    <w:p w:rsidR="00C371BD" w:rsidRDefault="00C371BD" w:rsidP="003A466F">
      <w:pPr>
        <w:suppressAutoHyphens/>
        <w:spacing w:after="0" w:line="240" w:lineRule="auto"/>
        <w:rPr>
          <w:rFonts w:ascii="Book Antiqua" w:eastAsia="Times New Roman" w:hAnsi="Book Antiqua" w:cs="Times New Roman"/>
          <w:sz w:val="20"/>
          <w:szCs w:val="20"/>
          <w:u w:val="single"/>
          <w:lang w:eastAsia="ar-SA"/>
        </w:rPr>
      </w:pPr>
    </w:p>
    <w:p w:rsidR="00C371BD" w:rsidRDefault="00C371BD" w:rsidP="003A466F">
      <w:pPr>
        <w:suppressAutoHyphens/>
        <w:spacing w:after="0" w:line="240" w:lineRule="auto"/>
        <w:rPr>
          <w:rFonts w:ascii="Book Antiqua" w:eastAsia="Times New Roman" w:hAnsi="Book Antiqua" w:cs="Times New Roman"/>
          <w:sz w:val="20"/>
          <w:szCs w:val="20"/>
          <w:u w:val="single"/>
          <w:lang w:eastAsia="ar-SA"/>
        </w:rPr>
      </w:pPr>
    </w:p>
    <w:p w:rsidR="003A466F" w:rsidRPr="00AB2AED" w:rsidRDefault="003A466F" w:rsidP="003A466F">
      <w:pPr>
        <w:suppressAutoHyphens/>
        <w:spacing w:after="0" w:line="240" w:lineRule="auto"/>
        <w:rPr>
          <w:rFonts w:ascii="Book Antiqua" w:eastAsia="Times New Roman" w:hAnsi="Book Antiqua" w:cs="Times New Roman"/>
          <w:sz w:val="20"/>
          <w:szCs w:val="20"/>
          <w:u w:val="single"/>
          <w:lang w:eastAsia="ar-SA"/>
        </w:rPr>
      </w:pPr>
      <w:r w:rsidRPr="00AB2AED">
        <w:rPr>
          <w:rFonts w:ascii="Book Antiqua" w:eastAsia="Times New Roman" w:hAnsi="Book Antiqua" w:cs="Times New Roman"/>
          <w:sz w:val="20"/>
          <w:szCs w:val="20"/>
          <w:u w:val="single"/>
          <w:lang w:eastAsia="ar-SA"/>
        </w:rPr>
        <w:t xml:space="preserve">Część nr </w:t>
      </w:r>
      <w:r>
        <w:rPr>
          <w:rFonts w:ascii="Book Antiqua" w:eastAsia="Times New Roman" w:hAnsi="Book Antiqua" w:cs="Times New Roman"/>
          <w:sz w:val="20"/>
          <w:szCs w:val="20"/>
          <w:u w:val="single"/>
          <w:lang w:eastAsia="ar-SA"/>
        </w:rPr>
        <w:t xml:space="preserve">2: </w:t>
      </w:r>
      <w:r w:rsidRPr="000054BC">
        <w:rPr>
          <w:rFonts w:ascii="Book Antiqua" w:eastAsia="Times New Roman" w:hAnsi="Book Antiqua" w:cs="Times New Roman"/>
          <w:sz w:val="20"/>
          <w:szCs w:val="20"/>
          <w:u w:val="single"/>
          <w:lang w:eastAsia="ar-SA"/>
        </w:rPr>
        <w:t>Sukcesywna dostawa środków czystości</w:t>
      </w:r>
      <w:r>
        <w:rPr>
          <w:rFonts w:ascii="Book Antiqua" w:eastAsia="Times New Roman" w:hAnsi="Book Antiqua" w:cs="Times New Roman"/>
          <w:sz w:val="20"/>
          <w:szCs w:val="20"/>
          <w:u w:val="single"/>
          <w:lang w:eastAsia="ar-SA"/>
        </w:rPr>
        <w:t xml:space="preserve"> i </w:t>
      </w:r>
      <w:r w:rsidRPr="000054BC">
        <w:rPr>
          <w:rFonts w:ascii="Book Antiqua" w:eastAsia="Times New Roman" w:hAnsi="Book Antiqua" w:cs="Times New Roman"/>
          <w:sz w:val="20"/>
          <w:szCs w:val="20"/>
          <w:u w:val="single"/>
          <w:lang w:eastAsia="ar-SA"/>
        </w:rPr>
        <w:t>artykułów przemysłowych</w:t>
      </w:r>
      <w:r>
        <w:rPr>
          <w:rFonts w:ascii="Book Antiqua" w:eastAsia="Times New Roman" w:hAnsi="Book Antiqua" w:cs="Times New Roman"/>
          <w:sz w:val="20"/>
          <w:szCs w:val="20"/>
          <w:u w:val="single"/>
          <w:lang w:eastAsia="ar-SA"/>
        </w:rPr>
        <w:t xml:space="preserve"> dla </w:t>
      </w:r>
      <w:r w:rsidRPr="003A466F">
        <w:rPr>
          <w:rFonts w:ascii="Book Antiqua" w:eastAsia="Times New Roman" w:hAnsi="Book Antiqua" w:cs="Times New Roman"/>
          <w:sz w:val="20"/>
          <w:szCs w:val="20"/>
          <w:u w:val="single"/>
          <w:lang w:eastAsia="ar-SA"/>
        </w:rPr>
        <w:t>Katedr</w:t>
      </w:r>
      <w:r>
        <w:rPr>
          <w:rFonts w:ascii="Book Antiqua" w:eastAsia="Times New Roman" w:hAnsi="Book Antiqua" w:cs="Times New Roman"/>
          <w:sz w:val="20"/>
          <w:szCs w:val="20"/>
          <w:u w:val="single"/>
          <w:lang w:eastAsia="ar-SA"/>
        </w:rPr>
        <w:t>y</w:t>
      </w:r>
      <w:r w:rsidRPr="003A466F">
        <w:rPr>
          <w:rFonts w:ascii="Book Antiqua" w:eastAsia="Times New Roman" w:hAnsi="Book Antiqua" w:cs="Times New Roman"/>
          <w:sz w:val="20"/>
          <w:szCs w:val="20"/>
          <w:u w:val="single"/>
          <w:lang w:eastAsia="ar-SA"/>
        </w:rPr>
        <w:t xml:space="preserve"> Fizjologii i Toksykologii</w:t>
      </w:r>
      <w:r>
        <w:rPr>
          <w:rFonts w:ascii="Book Antiqua" w:eastAsia="Times New Roman" w:hAnsi="Book Antiqua" w:cs="Times New Roman"/>
          <w:sz w:val="20"/>
          <w:szCs w:val="20"/>
          <w:u w:val="single"/>
          <w:lang w:eastAsia="ar-SA"/>
        </w:rPr>
        <w:t>.</w:t>
      </w:r>
    </w:p>
    <w:p w:rsidR="003A466F" w:rsidRPr="00AB2AED" w:rsidRDefault="003A466F" w:rsidP="003A466F">
      <w:pPr>
        <w:suppressAutoHyphens/>
        <w:spacing w:after="0" w:line="240" w:lineRule="auto"/>
        <w:rPr>
          <w:rFonts w:ascii="Book Antiqua" w:eastAsia="Times New Roman" w:hAnsi="Book Antiqua" w:cs="Times New Roman"/>
          <w:sz w:val="20"/>
          <w:szCs w:val="20"/>
          <w:lang w:eastAsia="ar-SA"/>
        </w:rPr>
      </w:pPr>
    </w:p>
    <w:p w:rsidR="003A466F" w:rsidRPr="00AB2AED" w:rsidRDefault="003A466F" w:rsidP="003A466F">
      <w:pPr>
        <w:suppressAutoHyphens/>
        <w:spacing w:after="0" w:line="240" w:lineRule="auto"/>
        <w:rPr>
          <w:rFonts w:ascii="Book Antiqua" w:eastAsia="Times New Roman" w:hAnsi="Book Antiqua" w:cs="Times New Roman"/>
          <w:sz w:val="20"/>
          <w:szCs w:val="20"/>
          <w:lang w:eastAsia="ar-SA"/>
        </w:rPr>
      </w:pPr>
    </w:p>
    <w:tbl>
      <w:tblPr>
        <w:tblW w:w="0" w:type="auto"/>
        <w:tblInd w:w="-290" w:type="dxa"/>
        <w:tblLayout w:type="fixed"/>
        <w:tblCellMar>
          <w:left w:w="70" w:type="dxa"/>
          <w:right w:w="70" w:type="dxa"/>
        </w:tblCellMar>
        <w:tblLook w:val="04A0" w:firstRow="1" w:lastRow="0" w:firstColumn="1" w:lastColumn="0" w:noHBand="0" w:noVBand="1"/>
      </w:tblPr>
      <w:tblGrid>
        <w:gridCol w:w="466"/>
        <w:gridCol w:w="6415"/>
        <w:gridCol w:w="709"/>
        <w:gridCol w:w="708"/>
        <w:gridCol w:w="1560"/>
        <w:gridCol w:w="1134"/>
        <w:gridCol w:w="850"/>
        <w:gridCol w:w="711"/>
        <w:gridCol w:w="140"/>
        <w:gridCol w:w="850"/>
        <w:gridCol w:w="889"/>
      </w:tblGrid>
      <w:tr w:rsidR="00C61D98" w:rsidRPr="00C61D98" w:rsidTr="00C61D98">
        <w:trPr>
          <w:trHeight w:val="278"/>
        </w:trPr>
        <w:tc>
          <w:tcPr>
            <w:tcW w:w="466" w:type="dxa"/>
            <w:vMerge w:val="restart"/>
            <w:tcBorders>
              <w:top w:val="single" w:sz="4" w:space="0" w:color="auto"/>
              <w:left w:val="single" w:sz="4" w:space="0" w:color="auto"/>
              <w:bottom w:val="single" w:sz="4" w:space="0" w:color="auto"/>
              <w:right w:val="single" w:sz="4" w:space="0" w:color="auto"/>
            </w:tcBorders>
            <w:noWrap/>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L.p.</w:t>
            </w:r>
          </w:p>
        </w:tc>
        <w:tc>
          <w:tcPr>
            <w:tcW w:w="6415" w:type="dxa"/>
            <w:vMerge w:val="restart"/>
            <w:tcBorders>
              <w:top w:val="single" w:sz="4" w:space="0" w:color="auto"/>
              <w:left w:val="nil"/>
              <w:bottom w:val="single" w:sz="4" w:space="0" w:color="auto"/>
              <w:right w:val="single" w:sz="4" w:space="0" w:color="auto"/>
            </w:tcBorders>
            <w:noWrap/>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Przedmiot zamówienia</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J. m.</w:t>
            </w:r>
          </w:p>
        </w:tc>
        <w:tc>
          <w:tcPr>
            <w:tcW w:w="708" w:type="dxa"/>
            <w:vMerge w:val="restart"/>
            <w:tcBorders>
              <w:top w:val="single" w:sz="4" w:space="0" w:color="auto"/>
              <w:left w:val="nil"/>
              <w:bottom w:val="single" w:sz="4" w:space="0" w:color="auto"/>
              <w:right w:val="single" w:sz="4" w:space="0" w:color="auto"/>
            </w:tcBorders>
            <w:noWrap/>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Ilość</w:t>
            </w:r>
          </w:p>
        </w:tc>
        <w:tc>
          <w:tcPr>
            <w:tcW w:w="1560" w:type="dxa"/>
            <w:vMerge w:val="restart"/>
            <w:tcBorders>
              <w:top w:val="single" w:sz="4" w:space="0" w:color="auto"/>
              <w:left w:val="nil"/>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Nazwa handlowa / producent oferowanego produktu</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Cena jednostkowa netto</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Podatek VAT</w:t>
            </w:r>
          </w:p>
        </w:tc>
        <w:tc>
          <w:tcPr>
            <w:tcW w:w="889" w:type="dxa"/>
            <w:vMerge w:val="restart"/>
            <w:tcBorders>
              <w:top w:val="single" w:sz="4" w:space="0" w:color="auto"/>
              <w:left w:val="nil"/>
              <w:bottom w:val="single" w:sz="4" w:space="0" w:color="auto"/>
              <w:right w:val="single" w:sz="4" w:space="0" w:color="auto"/>
            </w:tcBorders>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bCs/>
                <w:sz w:val="19"/>
                <w:szCs w:val="19"/>
                <w:lang w:eastAsia="ar-SA"/>
              </w:rPr>
            </w:pPr>
            <w:r w:rsidRPr="00C61D98">
              <w:rPr>
                <w:rFonts w:ascii="Book Antiqua" w:eastAsia="Times New Roman" w:hAnsi="Book Antiqua" w:cs="Arial"/>
                <w:bCs/>
                <w:sz w:val="19"/>
                <w:szCs w:val="19"/>
                <w:lang w:eastAsia="ar-SA"/>
              </w:rPr>
              <w:t>Wartość brutto</w:t>
            </w:r>
          </w:p>
        </w:tc>
      </w:tr>
      <w:tr w:rsidR="00C61D98" w:rsidRPr="00C61D98" w:rsidTr="00C61D98">
        <w:trPr>
          <w:trHeight w:val="84"/>
        </w:trPr>
        <w:tc>
          <w:tcPr>
            <w:tcW w:w="466" w:type="dxa"/>
            <w:vMerge/>
            <w:tcBorders>
              <w:top w:val="single" w:sz="4" w:space="0" w:color="auto"/>
              <w:left w:val="single" w:sz="4" w:space="0" w:color="auto"/>
              <w:bottom w:val="single" w:sz="4" w:space="0" w:color="auto"/>
              <w:right w:val="single" w:sz="4" w:space="0" w:color="auto"/>
            </w:tcBorders>
            <w:vAlign w:val="center"/>
            <w:hideMark/>
          </w:tcPr>
          <w:p w:rsidR="00C61D98" w:rsidRPr="00C61D98" w:rsidRDefault="00C61D98" w:rsidP="001F3CF9">
            <w:pPr>
              <w:spacing w:after="0" w:line="240" w:lineRule="auto"/>
              <w:rPr>
                <w:rFonts w:ascii="Book Antiqua" w:eastAsia="Times New Roman" w:hAnsi="Book Antiqua" w:cs="Arial"/>
                <w:sz w:val="19"/>
                <w:szCs w:val="19"/>
                <w:lang w:eastAsia="ar-SA"/>
              </w:rPr>
            </w:pPr>
          </w:p>
        </w:tc>
        <w:tc>
          <w:tcPr>
            <w:tcW w:w="6415" w:type="dxa"/>
            <w:vMerge/>
            <w:tcBorders>
              <w:top w:val="single" w:sz="4" w:space="0" w:color="auto"/>
              <w:left w:val="nil"/>
              <w:bottom w:val="single" w:sz="4" w:space="0" w:color="auto"/>
              <w:right w:val="single" w:sz="4" w:space="0" w:color="auto"/>
            </w:tcBorders>
            <w:vAlign w:val="center"/>
            <w:hideMark/>
          </w:tcPr>
          <w:p w:rsidR="00C61D98" w:rsidRPr="00C61D98" w:rsidRDefault="00C61D98" w:rsidP="001F3CF9">
            <w:pPr>
              <w:spacing w:after="0" w:line="240" w:lineRule="auto"/>
              <w:rPr>
                <w:rFonts w:ascii="Book Antiqua" w:eastAsia="Times New Roman" w:hAnsi="Book Antiqua" w:cs="Arial"/>
                <w:sz w:val="19"/>
                <w:szCs w:val="19"/>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1D98" w:rsidRPr="00C61D98" w:rsidRDefault="00C61D98" w:rsidP="001F3CF9">
            <w:pPr>
              <w:spacing w:after="0" w:line="240" w:lineRule="auto"/>
              <w:rPr>
                <w:rFonts w:ascii="Book Antiqua" w:eastAsia="Times New Roman" w:hAnsi="Book Antiqua" w:cs="Arial"/>
                <w:sz w:val="19"/>
                <w:szCs w:val="19"/>
                <w:lang w:eastAsia="ar-SA"/>
              </w:rPr>
            </w:pPr>
          </w:p>
        </w:tc>
        <w:tc>
          <w:tcPr>
            <w:tcW w:w="708" w:type="dxa"/>
            <w:vMerge/>
            <w:tcBorders>
              <w:top w:val="single" w:sz="4" w:space="0" w:color="auto"/>
              <w:left w:val="nil"/>
              <w:bottom w:val="single" w:sz="4" w:space="0" w:color="auto"/>
              <w:right w:val="single" w:sz="4" w:space="0" w:color="auto"/>
            </w:tcBorders>
            <w:vAlign w:val="center"/>
            <w:hideMark/>
          </w:tcPr>
          <w:p w:rsidR="00C61D98" w:rsidRPr="00C61D98" w:rsidRDefault="00C61D98" w:rsidP="001F3CF9">
            <w:pPr>
              <w:spacing w:after="0" w:line="240" w:lineRule="auto"/>
              <w:rPr>
                <w:rFonts w:ascii="Book Antiqua" w:eastAsia="Times New Roman" w:hAnsi="Book Antiqua" w:cs="Arial"/>
                <w:sz w:val="19"/>
                <w:szCs w:val="19"/>
                <w:lang w:eastAsia="ar-SA"/>
              </w:rPr>
            </w:pPr>
          </w:p>
        </w:tc>
        <w:tc>
          <w:tcPr>
            <w:tcW w:w="1560" w:type="dxa"/>
            <w:vMerge/>
            <w:tcBorders>
              <w:left w:val="nil"/>
              <w:bottom w:val="single" w:sz="4" w:space="0" w:color="auto"/>
              <w:right w:val="single" w:sz="4" w:space="0" w:color="auto"/>
            </w:tcBorders>
          </w:tcPr>
          <w:p w:rsidR="00C61D98" w:rsidRPr="00C61D98" w:rsidRDefault="00C61D98" w:rsidP="001F3CF9">
            <w:pPr>
              <w:spacing w:after="0" w:line="240" w:lineRule="auto"/>
              <w:rPr>
                <w:rFonts w:ascii="Book Antiqua" w:eastAsia="Times New Roman" w:hAnsi="Book Antiqua" w:cs="Arial"/>
                <w:sz w:val="19"/>
                <w:szCs w:val="19"/>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1D98" w:rsidRPr="00C61D98" w:rsidRDefault="00C61D98" w:rsidP="001F3CF9">
            <w:pPr>
              <w:spacing w:after="0" w:line="240" w:lineRule="auto"/>
              <w:rPr>
                <w:rFonts w:ascii="Book Antiqua" w:eastAsia="Times New Roman" w:hAnsi="Book Antiqua" w:cs="Arial"/>
                <w:sz w:val="19"/>
                <w:szCs w:val="19"/>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61D98" w:rsidRPr="00C61D98" w:rsidRDefault="00C61D98" w:rsidP="001F3CF9">
            <w:pPr>
              <w:spacing w:after="0" w:line="240" w:lineRule="auto"/>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Stawka</w:t>
            </w:r>
          </w:p>
        </w:tc>
        <w:tc>
          <w:tcPr>
            <w:tcW w:w="850" w:type="dxa"/>
            <w:tcBorders>
              <w:top w:val="single" w:sz="4" w:space="0" w:color="auto"/>
              <w:left w:val="nil"/>
              <w:bottom w:val="single" w:sz="4" w:space="0" w:color="auto"/>
              <w:right w:val="single" w:sz="4" w:space="0" w:color="auto"/>
            </w:tcBorders>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Wartość</w:t>
            </w:r>
          </w:p>
        </w:tc>
        <w:tc>
          <w:tcPr>
            <w:tcW w:w="889" w:type="dxa"/>
            <w:vMerge/>
            <w:tcBorders>
              <w:top w:val="single" w:sz="4" w:space="0" w:color="auto"/>
              <w:left w:val="nil"/>
              <w:bottom w:val="single" w:sz="4" w:space="0" w:color="auto"/>
              <w:right w:val="single" w:sz="4" w:space="0" w:color="auto"/>
            </w:tcBorders>
            <w:vAlign w:val="center"/>
            <w:hideMark/>
          </w:tcPr>
          <w:p w:rsidR="00C61D98" w:rsidRPr="00C61D98" w:rsidRDefault="00C61D98" w:rsidP="001F3CF9">
            <w:pPr>
              <w:spacing w:after="0" w:line="240" w:lineRule="auto"/>
              <w:rPr>
                <w:rFonts w:ascii="Book Antiqua" w:eastAsia="Times New Roman" w:hAnsi="Book Antiqua" w:cs="Arial"/>
                <w:bCs/>
                <w:sz w:val="19"/>
                <w:szCs w:val="19"/>
                <w:lang w:eastAsia="ar-SA"/>
              </w:rPr>
            </w:pPr>
          </w:p>
        </w:tc>
      </w:tr>
      <w:tr w:rsidR="00C61D98" w:rsidRPr="00C61D98" w:rsidTr="00C61D98">
        <w:trPr>
          <w:trHeight w:val="239"/>
        </w:trPr>
        <w:tc>
          <w:tcPr>
            <w:tcW w:w="466" w:type="dxa"/>
            <w:tcBorders>
              <w:top w:val="single" w:sz="4" w:space="0" w:color="auto"/>
              <w:left w:val="single" w:sz="4" w:space="0" w:color="auto"/>
              <w:bottom w:val="single" w:sz="4" w:space="0" w:color="auto"/>
              <w:right w:val="nil"/>
            </w:tcBorders>
            <w:noWrap/>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sidRPr="00C61D98">
              <w:rPr>
                <w:rFonts w:ascii="Book Antiqua" w:eastAsia="Times New Roman" w:hAnsi="Book Antiqua" w:cs="Arial"/>
                <w:b/>
                <w:bCs/>
                <w:sz w:val="19"/>
                <w:szCs w:val="19"/>
                <w:lang w:eastAsia="ar-SA"/>
              </w:rPr>
              <w:t>1</w:t>
            </w:r>
          </w:p>
        </w:tc>
        <w:tc>
          <w:tcPr>
            <w:tcW w:w="6415" w:type="dxa"/>
            <w:tcBorders>
              <w:top w:val="single" w:sz="4" w:space="0" w:color="auto"/>
              <w:left w:val="single" w:sz="4" w:space="0" w:color="auto"/>
              <w:bottom w:val="single" w:sz="4" w:space="0" w:color="auto"/>
              <w:right w:val="single" w:sz="4" w:space="0" w:color="auto"/>
            </w:tcBorders>
            <w:noWrap/>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sidRPr="00C61D98">
              <w:rPr>
                <w:rFonts w:ascii="Book Antiqua" w:eastAsia="Times New Roman" w:hAnsi="Book Antiqua" w:cs="Arial"/>
                <w:b/>
                <w:bCs/>
                <w:sz w:val="19"/>
                <w:szCs w:val="19"/>
                <w:lang w:eastAsia="ar-SA"/>
              </w:rPr>
              <w:t>2</w:t>
            </w:r>
          </w:p>
        </w:tc>
        <w:tc>
          <w:tcPr>
            <w:tcW w:w="709" w:type="dxa"/>
            <w:tcBorders>
              <w:top w:val="single" w:sz="4" w:space="0" w:color="auto"/>
              <w:left w:val="nil"/>
              <w:bottom w:val="single" w:sz="4" w:space="0" w:color="auto"/>
              <w:right w:val="single" w:sz="4" w:space="0" w:color="auto"/>
            </w:tcBorders>
            <w:noWrap/>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sidRPr="00C61D98">
              <w:rPr>
                <w:rFonts w:ascii="Book Antiqua" w:eastAsia="Times New Roman" w:hAnsi="Book Antiqua" w:cs="Arial"/>
                <w:b/>
                <w:bCs/>
                <w:sz w:val="19"/>
                <w:szCs w:val="19"/>
                <w:lang w:eastAsia="ar-SA"/>
              </w:rPr>
              <w:t>3</w:t>
            </w:r>
          </w:p>
        </w:tc>
        <w:tc>
          <w:tcPr>
            <w:tcW w:w="708" w:type="dxa"/>
            <w:tcBorders>
              <w:top w:val="single" w:sz="4" w:space="0" w:color="auto"/>
              <w:left w:val="nil"/>
              <w:bottom w:val="single" w:sz="4" w:space="0" w:color="auto"/>
              <w:right w:val="single" w:sz="4" w:space="0" w:color="auto"/>
            </w:tcBorders>
            <w:noWrap/>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sidRPr="00C61D98">
              <w:rPr>
                <w:rFonts w:ascii="Book Antiqua" w:eastAsia="Times New Roman" w:hAnsi="Book Antiqua" w:cs="Arial"/>
                <w:b/>
                <w:bCs/>
                <w:sz w:val="19"/>
                <w:szCs w:val="19"/>
                <w:lang w:eastAsia="ar-SA"/>
              </w:rPr>
              <w:t>4</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Pr>
                <w:rFonts w:ascii="Book Antiqua" w:eastAsia="Times New Roman" w:hAnsi="Book Antiqua" w:cs="Arial"/>
                <w:b/>
                <w:bCs/>
                <w:sz w:val="19"/>
                <w:szCs w:val="19"/>
                <w:lang w:eastAsia="ar-S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Pr>
                <w:rFonts w:ascii="Book Antiqua" w:eastAsia="Times New Roman" w:hAnsi="Book Antiqua" w:cs="Arial"/>
                <w:b/>
                <w:bCs/>
                <w:sz w:val="19"/>
                <w:szCs w:val="19"/>
                <w:lang w:eastAsia="ar-SA"/>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Pr>
                <w:rFonts w:ascii="Book Antiqua" w:eastAsia="Times New Roman" w:hAnsi="Book Antiqua" w:cs="Arial"/>
                <w:b/>
                <w:bCs/>
                <w:sz w:val="19"/>
                <w:szCs w:val="19"/>
                <w:lang w:eastAsia="ar-SA"/>
              </w:rPr>
              <w:t>7</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Pr>
                <w:rFonts w:ascii="Book Antiqua" w:eastAsia="Times New Roman" w:hAnsi="Book Antiqua" w:cs="Arial"/>
                <w:b/>
                <w:bCs/>
                <w:sz w:val="19"/>
                <w:szCs w:val="19"/>
                <w:lang w:eastAsia="ar-SA"/>
              </w:rPr>
              <w:t>8</w:t>
            </w:r>
          </w:p>
        </w:tc>
        <w:tc>
          <w:tcPr>
            <w:tcW w:w="850" w:type="dxa"/>
            <w:tcBorders>
              <w:top w:val="single" w:sz="4" w:space="0" w:color="auto"/>
              <w:left w:val="nil"/>
              <w:bottom w:val="single" w:sz="4" w:space="0" w:color="auto"/>
              <w:right w:val="single" w:sz="4" w:space="0" w:color="auto"/>
            </w:tcBorders>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Pr>
                <w:rFonts w:ascii="Book Antiqua" w:eastAsia="Times New Roman" w:hAnsi="Book Antiqua" w:cs="Arial"/>
                <w:b/>
                <w:bCs/>
                <w:sz w:val="19"/>
                <w:szCs w:val="19"/>
                <w:lang w:eastAsia="ar-SA"/>
              </w:rPr>
              <w:t>9</w:t>
            </w:r>
          </w:p>
        </w:tc>
        <w:tc>
          <w:tcPr>
            <w:tcW w:w="889" w:type="dxa"/>
            <w:tcBorders>
              <w:top w:val="single" w:sz="4" w:space="0" w:color="auto"/>
              <w:left w:val="single" w:sz="4" w:space="0" w:color="auto"/>
              <w:bottom w:val="single" w:sz="4" w:space="0" w:color="auto"/>
              <w:right w:val="single" w:sz="4" w:space="0" w:color="auto"/>
            </w:tcBorders>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Pr>
                <w:rFonts w:ascii="Book Antiqua" w:eastAsia="Times New Roman" w:hAnsi="Book Antiqua" w:cs="Arial"/>
                <w:b/>
                <w:bCs/>
                <w:sz w:val="19"/>
                <w:szCs w:val="19"/>
                <w:lang w:eastAsia="ar-SA"/>
              </w:rPr>
              <w:t>10</w:t>
            </w: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w:t>
            </w:r>
          </w:p>
        </w:tc>
        <w:tc>
          <w:tcPr>
            <w:tcW w:w="6415" w:type="dxa"/>
            <w:tcBorders>
              <w:top w:val="single" w:sz="4" w:space="0" w:color="auto"/>
              <w:left w:val="nil"/>
              <w:bottom w:val="single" w:sz="4" w:space="0" w:color="auto"/>
              <w:right w:val="single" w:sz="4" w:space="0" w:color="auto"/>
            </w:tcBorders>
          </w:tcPr>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 xml:space="preserve">Płyn do usuwania kamienia i rdzy, osadu z mydła, zacieków wodnych, tłustych plam. Do powierzchni: chrom, stal nierdzewna, glazura, porcelit, szkło, plastik. Do czyszczenia powierzchni pionowych, min. 450 ml </w:t>
            </w:r>
          </w:p>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Cilit</w:t>
            </w:r>
            <w:proofErr w:type="spellEnd"/>
            <w:r w:rsidRPr="00C61D98">
              <w:rPr>
                <w:rFonts w:ascii="Book Antiqua" w:hAnsi="Book Antiqua"/>
                <w:b/>
                <w:sz w:val="19"/>
                <w:szCs w:val="19"/>
                <w:lang w:eastAsia="ar-SA"/>
              </w:rPr>
              <w:t xml:space="preserve"> </w:t>
            </w:r>
            <w:proofErr w:type="spellStart"/>
            <w:r w:rsidRPr="00C61D98">
              <w:rPr>
                <w:rFonts w:ascii="Book Antiqua" w:hAnsi="Book Antiqua"/>
                <w:b/>
                <w:sz w:val="19"/>
                <w:szCs w:val="19"/>
                <w:lang w:eastAsia="ar-SA"/>
              </w:rPr>
              <w:t>Lime</w:t>
            </w:r>
            <w:proofErr w:type="spellEnd"/>
            <w:r w:rsidRPr="00C61D98">
              <w:rPr>
                <w:rFonts w:ascii="Book Antiqua" w:hAnsi="Book Antiqua"/>
                <w:b/>
                <w:sz w:val="19"/>
                <w:szCs w:val="19"/>
                <w:lang w:eastAsia="ar-SA"/>
              </w:rPr>
              <w:t xml:space="preserve"> &amp; </w:t>
            </w:r>
            <w:proofErr w:type="spellStart"/>
            <w:r w:rsidRPr="00C61D98">
              <w:rPr>
                <w:rFonts w:ascii="Book Antiqua" w:hAnsi="Book Antiqua"/>
                <w:b/>
                <w:sz w:val="19"/>
                <w:szCs w:val="19"/>
                <w:lang w:eastAsia="ar-SA"/>
              </w:rPr>
              <w:t>Rust</w:t>
            </w:r>
            <w:proofErr w:type="spellEnd"/>
            <w:r w:rsidRPr="00C61D98">
              <w:rPr>
                <w:rFonts w:ascii="Book Antiqua" w:hAnsi="Book Antiqua"/>
                <w:b/>
                <w:sz w:val="19"/>
                <w:szCs w:val="19"/>
                <w:lang w:eastAsia="ar-SA"/>
              </w:rPr>
              <w:t xml:space="preserve"> lub równoważny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15</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w:t>
            </w:r>
          </w:p>
        </w:tc>
        <w:tc>
          <w:tcPr>
            <w:tcW w:w="6415" w:type="dxa"/>
            <w:tcBorders>
              <w:top w:val="single" w:sz="4" w:space="0" w:color="auto"/>
              <w:left w:val="nil"/>
              <w:bottom w:val="single" w:sz="4" w:space="0" w:color="auto"/>
              <w:right w:val="single" w:sz="4" w:space="0" w:color="auto"/>
            </w:tcBorders>
          </w:tcPr>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Płyn ze spryskiwaczem do mycia szyb i luster, z alkoholem. Zawierające:  &lt;5% anionowe środki powierzchniowo czynne, kompozycje zapachowe.  Spryskiwacz z dodatkową funkcją tworzenia piany.</w:t>
            </w:r>
            <w:r w:rsidRPr="00C61D98">
              <w:rPr>
                <w:rFonts w:ascii="Book Antiqua" w:hAnsi="Book Antiqua"/>
                <w:sz w:val="19"/>
                <w:szCs w:val="19"/>
              </w:rPr>
              <w:t xml:space="preserve"> Nie zostawia smug. </w:t>
            </w:r>
            <w:r w:rsidRPr="00C61D98">
              <w:rPr>
                <w:rFonts w:ascii="Book Antiqua" w:hAnsi="Book Antiqua"/>
                <w:sz w:val="19"/>
                <w:szCs w:val="19"/>
                <w:lang w:eastAsia="ar-SA"/>
              </w:rPr>
              <w:t>500 ml</w:t>
            </w:r>
          </w:p>
          <w:p w:rsidR="00C61D98" w:rsidRPr="00C61D98" w:rsidRDefault="00C61D98" w:rsidP="00C61D98">
            <w:pPr>
              <w:suppressAutoHyphens/>
              <w:spacing w:after="0"/>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Clin</w:t>
            </w:r>
            <w:proofErr w:type="spellEnd"/>
            <w:r w:rsidRPr="00C61D98">
              <w:rPr>
                <w:rFonts w:ascii="Book Antiqua" w:hAnsi="Book Antiqua"/>
                <w:b/>
                <w:sz w:val="19"/>
                <w:szCs w:val="19"/>
                <w:lang w:eastAsia="ar-SA"/>
              </w:rPr>
              <w:t xml:space="preserve"> </w:t>
            </w:r>
            <w:proofErr w:type="spellStart"/>
            <w:r w:rsidRPr="00C61D98">
              <w:rPr>
                <w:rFonts w:ascii="Book Antiqua" w:hAnsi="Book Antiqua"/>
                <w:b/>
                <w:sz w:val="19"/>
                <w:szCs w:val="19"/>
                <w:lang w:eastAsia="ar-SA"/>
              </w:rPr>
              <w:t>Window</w:t>
            </w:r>
            <w:proofErr w:type="spellEnd"/>
            <w:r w:rsidRPr="00C61D98">
              <w:rPr>
                <w:rFonts w:ascii="Book Antiqua" w:hAnsi="Book Antiqua"/>
                <w:b/>
                <w:sz w:val="19"/>
                <w:szCs w:val="19"/>
                <w:lang w:eastAsia="ar-SA"/>
              </w:rPr>
              <w:t xml:space="preserve">&amp; </w:t>
            </w:r>
            <w:proofErr w:type="spellStart"/>
            <w:r w:rsidRPr="00C61D98">
              <w:rPr>
                <w:rFonts w:ascii="Book Antiqua" w:hAnsi="Book Antiqua"/>
                <w:b/>
                <w:sz w:val="19"/>
                <w:szCs w:val="19"/>
                <w:lang w:eastAsia="ar-SA"/>
              </w:rPr>
              <w:t>glass</w:t>
            </w:r>
            <w:proofErr w:type="spellEnd"/>
            <w:r w:rsidRPr="00C61D98">
              <w:rPr>
                <w:rFonts w:ascii="Book Antiqua" w:hAnsi="Book Antiqua"/>
                <w:b/>
                <w:sz w:val="19"/>
                <w:szCs w:val="19"/>
                <w:lang w:eastAsia="ar-SA"/>
              </w:rPr>
              <w:t xml:space="preserve"> lub równoważny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20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hideMark/>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3</w:t>
            </w:r>
          </w:p>
        </w:tc>
        <w:tc>
          <w:tcPr>
            <w:tcW w:w="6415" w:type="dxa"/>
            <w:tcBorders>
              <w:top w:val="single" w:sz="4" w:space="0" w:color="auto"/>
              <w:left w:val="nil"/>
              <w:bottom w:val="single" w:sz="4" w:space="0" w:color="auto"/>
              <w:right w:val="single" w:sz="4" w:space="0" w:color="auto"/>
            </w:tcBorders>
          </w:tcPr>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 xml:space="preserve">Płyn do mycia drewna: do podłóg i mebli drewnianych z  gęstą formułą, która czyści, usuwa kurz, odżywia, odświeża i pielęgnuje. Może być używany na wszystkich zmywalnych powierzchniach drewnianych (podłogi, drzwi, okna i inne). Nie pozostawiający smug. Nadaje połysk i pozostawia przyjemny zapach. Zawierający: &lt;5% niejonowe środki powierzchniowo czynne, &lt;5% mydło, kompozycje zapachowe, </w:t>
            </w:r>
            <w:proofErr w:type="spellStart"/>
            <w:r w:rsidRPr="00C61D98">
              <w:rPr>
                <w:rFonts w:ascii="Book Antiqua" w:hAnsi="Book Antiqua"/>
                <w:sz w:val="19"/>
                <w:szCs w:val="19"/>
                <w:lang w:eastAsia="ar-SA"/>
              </w:rPr>
              <w:t>Dimethylol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Glycol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Methylchloroisothiazolinone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Methylisothiazolinone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Limonene</w:t>
            </w:r>
            <w:proofErr w:type="spellEnd"/>
            <w:r w:rsidRPr="00C61D98">
              <w:rPr>
                <w:rFonts w:ascii="Book Antiqua" w:hAnsi="Book Antiqua"/>
                <w:sz w:val="19"/>
                <w:szCs w:val="19"/>
                <w:lang w:eastAsia="ar-SA"/>
              </w:rPr>
              <w:t xml:space="preserve">, Geraniol, </w:t>
            </w:r>
            <w:proofErr w:type="spellStart"/>
            <w:r w:rsidRPr="00C61D98">
              <w:rPr>
                <w:rFonts w:ascii="Book Antiqua" w:hAnsi="Book Antiqua"/>
                <w:sz w:val="19"/>
                <w:szCs w:val="19"/>
                <w:lang w:eastAsia="ar-SA"/>
              </w:rPr>
              <w:t>Linalool</w:t>
            </w:r>
            <w:proofErr w:type="spellEnd"/>
            <w:r w:rsidRPr="00C61D98">
              <w:rPr>
                <w:rFonts w:ascii="Book Antiqua" w:hAnsi="Book Antiqua"/>
                <w:sz w:val="19"/>
                <w:szCs w:val="19"/>
                <w:lang w:eastAsia="ar-SA"/>
              </w:rPr>
              <w:t>. 750 ml.</w:t>
            </w:r>
          </w:p>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 xml:space="preserve"> </w:t>
            </w:r>
            <w:r w:rsidRPr="00C61D98">
              <w:rPr>
                <w:rFonts w:ascii="Book Antiqua" w:hAnsi="Book Antiqua"/>
                <w:b/>
                <w:sz w:val="19"/>
                <w:szCs w:val="19"/>
                <w:lang w:eastAsia="ar-SA"/>
              </w:rPr>
              <w:t>typu Pronto lub równoważny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2</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4</w:t>
            </w:r>
          </w:p>
        </w:tc>
        <w:tc>
          <w:tcPr>
            <w:tcW w:w="6415" w:type="dxa"/>
            <w:tcBorders>
              <w:top w:val="single" w:sz="4" w:space="0" w:color="auto"/>
              <w:left w:val="nil"/>
              <w:bottom w:val="single" w:sz="4" w:space="0" w:color="auto"/>
              <w:right w:val="single" w:sz="4" w:space="0" w:color="auto"/>
            </w:tcBorders>
          </w:tcPr>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 xml:space="preserve">Spray przeciw kurzowi w aerozolu zawierający formułę, która usuwa kurz, do 90% alergenów w kurzu (np. z sierści zwierząt), czyści różne powierzchnie, nadaje połysk bez smug, usuwa ślady i odciski palców. Skład: &lt;5% niejonowe środki powierzchniowo czynne, 5-15% węglowodory alifatyczne, kompozycja zapachowa, 2-bromo-2-nitropropane-1,3-diol, </w:t>
            </w:r>
            <w:proofErr w:type="spellStart"/>
            <w:r w:rsidRPr="00C61D98">
              <w:rPr>
                <w:rFonts w:ascii="Book Antiqua" w:hAnsi="Book Antiqua"/>
                <w:sz w:val="19"/>
                <w:szCs w:val="19"/>
                <w:lang w:eastAsia="ar-SA"/>
              </w:rPr>
              <w:t>Butylphenyl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Methylpropional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Hydroxyisohexyl</w:t>
            </w:r>
            <w:proofErr w:type="spellEnd"/>
            <w:r w:rsidRPr="00C61D98">
              <w:rPr>
                <w:rFonts w:ascii="Book Antiqua" w:hAnsi="Book Antiqua"/>
                <w:sz w:val="19"/>
                <w:szCs w:val="19"/>
                <w:lang w:eastAsia="ar-SA"/>
              </w:rPr>
              <w:t xml:space="preserve"> 3-cyclohexene </w:t>
            </w:r>
            <w:proofErr w:type="spellStart"/>
            <w:r w:rsidRPr="00C61D98">
              <w:rPr>
                <w:rFonts w:ascii="Book Antiqua" w:hAnsi="Book Antiqua"/>
                <w:sz w:val="19"/>
                <w:szCs w:val="19"/>
                <w:lang w:eastAsia="ar-SA"/>
              </w:rPr>
              <w:t>carboxaldehyde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Hexyl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Cinnamal</w:t>
            </w:r>
            <w:proofErr w:type="spellEnd"/>
            <w:r w:rsidRPr="00C61D98">
              <w:rPr>
                <w:rFonts w:ascii="Book Antiqua" w:hAnsi="Book Antiqua"/>
                <w:sz w:val="19"/>
                <w:szCs w:val="19"/>
                <w:lang w:eastAsia="ar-SA"/>
              </w:rPr>
              <w:t>.</w:t>
            </w:r>
          </w:p>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b/>
                <w:sz w:val="19"/>
                <w:szCs w:val="19"/>
                <w:lang w:eastAsia="ar-SA"/>
              </w:rPr>
              <w:t>typu Pronto lub równoważny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5</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5</w:t>
            </w:r>
          </w:p>
        </w:tc>
        <w:tc>
          <w:tcPr>
            <w:tcW w:w="6415" w:type="dxa"/>
            <w:tcBorders>
              <w:top w:val="single" w:sz="4" w:space="0" w:color="auto"/>
              <w:left w:val="nil"/>
              <w:bottom w:val="single" w:sz="4" w:space="0" w:color="auto"/>
              <w:right w:val="single" w:sz="4" w:space="0" w:color="auto"/>
            </w:tcBorders>
          </w:tcPr>
          <w:p w:rsidR="00C61D98" w:rsidRPr="00C61D98" w:rsidRDefault="00C61D98">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 xml:space="preserve">Płyn do mycia powierzchni innych niż drewniane – </w:t>
            </w:r>
          </w:p>
          <w:p w:rsidR="00C61D98" w:rsidRPr="00C61D98" w:rsidRDefault="00C61D98" w:rsidP="00370C12">
            <w:pPr>
              <w:suppressAutoHyphens/>
              <w:spacing w:after="0"/>
              <w:rPr>
                <w:rFonts w:ascii="Book Antiqua" w:hAnsi="Book Antiqua"/>
                <w:sz w:val="19"/>
                <w:szCs w:val="19"/>
                <w:lang w:eastAsia="ar-SA"/>
              </w:rPr>
            </w:pPr>
            <w:r w:rsidRPr="00C61D98">
              <w:rPr>
                <w:rFonts w:ascii="Book Antiqua" w:hAnsi="Book Antiqua"/>
                <w:sz w:val="19"/>
                <w:szCs w:val="19"/>
                <w:lang w:eastAsia="ar-SA"/>
              </w:rPr>
              <w:t xml:space="preserve">do powierzchni kamiennych (terakota, marmur, granit, lastryko, gres i klinkier). Skutecznie czyszczący i usuwający kurz. Odżywiający, odświeżający i pielęgnujący czyszczone powierzchnie, nie pozostawiając smug. Doskonale myjący nie niszcząc struktury kamienia. Chroniący czyszczoną powierzchnię przed nadmiernym osadzaniem się kurzu. poj. 750ml </w:t>
            </w:r>
          </w:p>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b/>
                <w:sz w:val="19"/>
                <w:szCs w:val="19"/>
                <w:lang w:eastAsia="ar-SA"/>
              </w:rPr>
              <w:t>typu Pronto 5w1 do powierzchni kamiennych lub równoważny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5</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6</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370C12">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 xml:space="preserve">Uniwersalny płyn czyszczący, pozostawiający zapach na dłużej niż 24 godziny.  Czyści dogłębnie pozostawiając lśniące powierzchnie, bez spłukiwania. Neutralne </w:t>
            </w:r>
            <w:proofErr w:type="spellStart"/>
            <w:r w:rsidRPr="00C61D98">
              <w:rPr>
                <w:rFonts w:ascii="Book Antiqua" w:hAnsi="Book Antiqua"/>
                <w:sz w:val="19"/>
                <w:szCs w:val="19"/>
                <w:lang w:eastAsia="ar-SA"/>
              </w:rPr>
              <w:t>pH</w:t>
            </w:r>
            <w:proofErr w:type="spellEnd"/>
            <w:r w:rsidRPr="00C61D98">
              <w:rPr>
                <w:rFonts w:ascii="Book Antiqua" w:hAnsi="Book Antiqua"/>
                <w:sz w:val="19"/>
                <w:szCs w:val="19"/>
                <w:lang w:eastAsia="ar-SA"/>
              </w:rPr>
              <w:t xml:space="preserve"> - chroniące delikatne powierzchnie (marmur, ceramika).</w:t>
            </w:r>
            <w:r w:rsidRPr="00C61D98">
              <w:rPr>
                <w:rFonts w:ascii="Book Antiqua" w:hAnsi="Book Antiqua"/>
                <w:sz w:val="19"/>
                <w:szCs w:val="19"/>
              </w:rPr>
              <w:t xml:space="preserve"> Nadaje połysk i pozostawia przyjemny zapach. </w:t>
            </w:r>
            <w:r w:rsidRPr="00C61D98">
              <w:rPr>
                <w:rFonts w:ascii="Book Antiqua" w:hAnsi="Book Antiqua"/>
                <w:sz w:val="19"/>
                <w:szCs w:val="19"/>
                <w:lang w:eastAsia="ar-SA"/>
              </w:rPr>
              <w:t xml:space="preserve">Zawierający mniej niż 5% anionowe środki powierzchniowo czynne, niejonowe środki powierzchniowo czynne, kompozycje zapachowe, </w:t>
            </w:r>
            <w:proofErr w:type="spellStart"/>
            <w:r w:rsidRPr="00C61D98">
              <w:rPr>
                <w:rFonts w:ascii="Book Antiqua" w:hAnsi="Book Antiqua"/>
                <w:sz w:val="19"/>
                <w:szCs w:val="19"/>
                <w:lang w:eastAsia="ar-SA"/>
              </w:rPr>
              <w:t>Butylphenyl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Methylpropional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Hexyl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Cinnamal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Citronellol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Linalool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Glutaral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Methylchloroisothiazolinone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Methylisothiazolinone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Octylisothiazolinone</w:t>
            </w:r>
            <w:proofErr w:type="spellEnd"/>
            <w:r w:rsidRPr="00C61D98">
              <w:rPr>
                <w:rFonts w:ascii="Book Antiqua" w:hAnsi="Book Antiqua"/>
                <w:sz w:val="19"/>
                <w:szCs w:val="19"/>
                <w:lang w:eastAsia="ar-SA"/>
              </w:rPr>
              <w:t xml:space="preserve">. 1l, </w:t>
            </w: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Ajax</w:t>
            </w:r>
            <w:proofErr w:type="spellEnd"/>
            <w:r w:rsidRPr="00C61D98">
              <w:rPr>
                <w:rFonts w:ascii="Book Antiqua" w:hAnsi="Book Antiqua"/>
                <w:b/>
                <w:sz w:val="19"/>
                <w:szCs w:val="19"/>
                <w:lang w:eastAsia="ar-SA"/>
              </w:rPr>
              <w:t xml:space="preserve"> </w:t>
            </w:r>
            <w:proofErr w:type="spellStart"/>
            <w:r w:rsidRPr="00C61D98">
              <w:rPr>
                <w:rFonts w:ascii="Book Antiqua" w:hAnsi="Book Antiqua"/>
                <w:b/>
                <w:sz w:val="19"/>
                <w:szCs w:val="19"/>
                <w:lang w:eastAsia="ar-SA"/>
              </w:rPr>
              <w:t>Floral</w:t>
            </w:r>
            <w:proofErr w:type="spellEnd"/>
            <w:r w:rsidRPr="00C61D98">
              <w:rPr>
                <w:rFonts w:ascii="Book Antiqua" w:hAnsi="Book Antiqua"/>
                <w:b/>
                <w:sz w:val="19"/>
                <w:szCs w:val="19"/>
                <w:lang w:eastAsia="ar-SA"/>
              </w:rPr>
              <w:t xml:space="preserve"> Fiesta lub równoważny………</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20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7</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 xml:space="preserve">Żel do czyszczenia łazienek, na kamień i osady z mydła. Zawiera mniej niż 5% anionowe środki powierzchniowo czynne, niejonowe środki powierzchniowo czynne, kompozycje zapachowe, </w:t>
            </w:r>
            <w:proofErr w:type="spellStart"/>
            <w:r w:rsidRPr="00C61D98">
              <w:rPr>
                <w:rFonts w:ascii="Book Antiqua" w:hAnsi="Book Antiqua"/>
                <w:sz w:val="19"/>
                <w:szCs w:val="19"/>
                <w:lang w:eastAsia="ar-SA"/>
              </w:rPr>
              <w:t>Butylphenyl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Methylpropional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Hexyl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Cinnamal</w:t>
            </w:r>
            <w:proofErr w:type="spellEnd"/>
            <w:r w:rsidRPr="00C61D98">
              <w:rPr>
                <w:rFonts w:ascii="Book Antiqua" w:hAnsi="Book Antiqua"/>
                <w:sz w:val="19"/>
                <w:szCs w:val="19"/>
                <w:lang w:eastAsia="ar-SA"/>
              </w:rPr>
              <w:t xml:space="preserve">. 500ml </w:t>
            </w:r>
          </w:p>
          <w:p w:rsidR="00C61D98" w:rsidRPr="00C61D98" w:rsidRDefault="00C61D98" w:rsidP="00D245D9">
            <w:pPr>
              <w:suppressAutoHyphens/>
              <w:spacing w:after="0"/>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Ajax</w:t>
            </w:r>
            <w:proofErr w:type="spellEnd"/>
            <w:r w:rsidRPr="00C61D98">
              <w:rPr>
                <w:rFonts w:ascii="Book Antiqua" w:hAnsi="Book Antiqua"/>
                <w:b/>
                <w:sz w:val="19"/>
                <w:szCs w:val="19"/>
                <w:lang w:eastAsia="ar-SA"/>
              </w:rPr>
              <w:t xml:space="preserve"> </w:t>
            </w:r>
            <w:proofErr w:type="spellStart"/>
            <w:r w:rsidRPr="00C61D98">
              <w:rPr>
                <w:rFonts w:ascii="Book Antiqua" w:hAnsi="Book Antiqua"/>
                <w:b/>
                <w:sz w:val="19"/>
                <w:szCs w:val="19"/>
                <w:lang w:eastAsia="ar-SA"/>
              </w:rPr>
              <w:t>Bathroom</w:t>
            </w:r>
            <w:proofErr w:type="spellEnd"/>
            <w:r w:rsidRPr="00C61D98">
              <w:rPr>
                <w:rFonts w:ascii="Book Antiqua" w:hAnsi="Book Antiqua"/>
                <w:b/>
                <w:sz w:val="19"/>
                <w:szCs w:val="19"/>
                <w:lang w:eastAsia="ar-SA"/>
              </w:rPr>
              <w:t xml:space="preserve"> </w:t>
            </w:r>
            <w:proofErr w:type="spellStart"/>
            <w:r w:rsidRPr="00C61D98">
              <w:rPr>
                <w:rFonts w:ascii="Book Antiqua" w:hAnsi="Book Antiqua"/>
                <w:b/>
                <w:sz w:val="19"/>
                <w:szCs w:val="19"/>
                <w:lang w:eastAsia="ar-SA"/>
              </w:rPr>
              <w:t>Gel</w:t>
            </w:r>
            <w:proofErr w:type="spellEnd"/>
            <w:r w:rsidRPr="00C61D98">
              <w:rPr>
                <w:rFonts w:ascii="Book Antiqua" w:hAnsi="Book Antiqua"/>
                <w:b/>
                <w:sz w:val="19"/>
                <w:szCs w:val="19"/>
                <w:lang w:eastAsia="ar-SA"/>
              </w:rPr>
              <w:t xml:space="preserve"> lub równoważny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20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8</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370C12">
            <w:pPr>
              <w:suppressAutoHyphens/>
              <w:spacing w:after="0"/>
              <w:rPr>
                <w:rFonts w:ascii="Book Antiqua" w:eastAsia="Calibri" w:hAnsi="Book Antiqua" w:cs="Calibri"/>
                <w:color w:val="000000"/>
                <w:sz w:val="19"/>
                <w:szCs w:val="19"/>
                <w:lang w:eastAsia="ar-SA"/>
              </w:rPr>
            </w:pPr>
            <w:r w:rsidRPr="00C61D98">
              <w:rPr>
                <w:rFonts w:ascii="Book Antiqua" w:hAnsi="Book Antiqua"/>
                <w:color w:val="000000"/>
                <w:sz w:val="19"/>
                <w:szCs w:val="19"/>
                <w:lang w:eastAsia="ar-SA"/>
              </w:rPr>
              <w:t xml:space="preserve">Środek czyszczący do kuchni i trudnych plam. Płyn w sprayu, który posiada wyjątkowe właściwości czyszczące. Środek usuwający  tłuste plamy, okruszki pozostałe z pożywienia oraz zaschnięty trudny do usunięcia brudu. Usuwa przypalony tłuszcz. Płyn z  atomizerem można stosować na kuchenki, okapy, piekarniki, garnki, kafelki, lodówki </w:t>
            </w:r>
          </w:p>
          <w:p w:rsidR="00C61D98" w:rsidRPr="00C61D98" w:rsidRDefault="00C61D98" w:rsidP="00370C12">
            <w:pPr>
              <w:suppressAutoHyphens/>
              <w:spacing w:after="0"/>
              <w:rPr>
                <w:rFonts w:ascii="Book Antiqua" w:hAnsi="Book Antiqua"/>
                <w:color w:val="000000"/>
                <w:sz w:val="19"/>
                <w:szCs w:val="19"/>
                <w:lang w:eastAsia="ar-SA"/>
              </w:rPr>
            </w:pPr>
            <w:r w:rsidRPr="00C61D98">
              <w:rPr>
                <w:rFonts w:ascii="Book Antiqua" w:hAnsi="Book Antiqua"/>
                <w:color w:val="000000"/>
                <w:sz w:val="19"/>
                <w:szCs w:val="19"/>
                <w:lang w:eastAsia="ar-SA"/>
              </w:rPr>
              <w:t>Zapewniający 100% połysku oraz 100% odkamieniania i odtłuszczania.</w:t>
            </w:r>
          </w:p>
          <w:p w:rsidR="00C61D98" w:rsidRPr="00C61D98" w:rsidRDefault="00C61D98" w:rsidP="00370C12">
            <w:pPr>
              <w:suppressAutoHyphens/>
              <w:spacing w:after="0"/>
              <w:rPr>
                <w:rFonts w:ascii="Book Antiqua" w:hAnsi="Book Antiqua"/>
                <w:color w:val="000000"/>
                <w:sz w:val="19"/>
                <w:szCs w:val="19"/>
                <w:lang w:eastAsia="ar-SA"/>
              </w:rPr>
            </w:pPr>
            <w:r w:rsidRPr="00C61D98">
              <w:rPr>
                <w:rFonts w:ascii="Book Antiqua" w:hAnsi="Book Antiqua"/>
                <w:color w:val="000000"/>
                <w:sz w:val="19"/>
                <w:szCs w:val="19"/>
                <w:lang w:eastAsia="ar-SA"/>
              </w:rPr>
              <w:t xml:space="preserve">Zawiera: &lt;5% niejonowe środki powierzchniowo czynne; Kompozycje zapachowe; </w:t>
            </w:r>
            <w:proofErr w:type="spellStart"/>
            <w:r w:rsidRPr="00C61D98">
              <w:rPr>
                <w:rFonts w:ascii="Book Antiqua" w:hAnsi="Book Antiqua"/>
                <w:color w:val="000000"/>
                <w:sz w:val="19"/>
                <w:szCs w:val="19"/>
                <w:lang w:eastAsia="ar-SA"/>
              </w:rPr>
              <w:t>Lactic</w:t>
            </w:r>
            <w:proofErr w:type="spellEnd"/>
            <w:r w:rsidRPr="00C61D98">
              <w:rPr>
                <w:rFonts w:ascii="Book Antiqua" w:hAnsi="Book Antiqua"/>
                <w:color w:val="000000"/>
                <w:sz w:val="19"/>
                <w:szCs w:val="19"/>
                <w:lang w:eastAsia="ar-SA"/>
              </w:rPr>
              <w:t xml:space="preserve"> </w:t>
            </w:r>
            <w:proofErr w:type="spellStart"/>
            <w:r w:rsidRPr="00C61D98">
              <w:rPr>
                <w:rFonts w:ascii="Book Antiqua" w:hAnsi="Book Antiqua"/>
                <w:color w:val="000000"/>
                <w:sz w:val="19"/>
                <w:szCs w:val="19"/>
                <w:lang w:eastAsia="ar-SA"/>
              </w:rPr>
              <w:t>Acid</w:t>
            </w:r>
            <w:proofErr w:type="spellEnd"/>
          </w:p>
          <w:p w:rsidR="00C61D98" w:rsidRPr="00C61D98" w:rsidRDefault="00C61D98" w:rsidP="00370C12">
            <w:pPr>
              <w:suppressAutoHyphens/>
              <w:spacing w:after="0"/>
              <w:rPr>
                <w:rFonts w:ascii="Book Antiqua" w:hAnsi="Book Antiqua"/>
                <w:color w:val="000000"/>
                <w:sz w:val="19"/>
                <w:szCs w:val="19"/>
                <w:lang w:eastAsia="ar-SA"/>
              </w:rPr>
            </w:pPr>
            <w:r w:rsidRPr="00C61D98">
              <w:rPr>
                <w:rFonts w:ascii="Book Antiqua" w:hAnsi="Book Antiqua"/>
                <w:color w:val="000000"/>
                <w:sz w:val="19"/>
                <w:szCs w:val="19"/>
                <w:lang w:eastAsia="ar-SA"/>
              </w:rPr>
              <w:t xml:space="preserve">750 ml </w:t>
            </w:r>
          </w:p>
          <w:p w:rsidR="00C61D98" w:rsidRPr="00C61D98" w:rsidRDefault="00C61D98" w:rsidP="00C61D98">
            <w:pPr>
              <w:suppressAutoHyphens/>
              <w:spacing w:after="0"/>
              <w:rPr>
                <w:rFonts w:ascii="Book Antiqua" w:eastAsia="Calibri" w:hAnsi="Book Antiqua" w:cs="Calibri"/>
                <w:color w:val="000000"/>
                <w:sz w:val="19"/>
                <w:szCs w:val="19"/>
                <w:lang w:eastAsia="ar-SA"/>
              </w:rPr>
            </w:pPr>
            <w:r w:rsidRPr="00C61D98">
              <w:rPr>
                <w:rFonts w:ascii="Book Antiqua" w:hAnsi="Book Antiqua"/>
                <w:b/>
                <w:color w:val="000000"/>
                <w:sz w:val="19"/>
                <w:szCs w:val="19"/>
                <w:lang w:eastAsia="ar-SA"/>
              </w:rPr>
              <w:t>typu</w:t>
            </w:r>
            <w:r w:rsidRPr="00C61D98">
              <w:rPr>
                <w:rFonts w:ascii="Book Antiqua" w:hAnsi="Book Antiqua"/>
                <w:sz w:val="19"/>
                <w:szCs w:val="19"/>
              </w:rPr>
              <w:t xml:space="preserve"> </w:t>
            </w:r>
            <w:proofErr w:type="spellStart"/>
            <w:r w:rsidRPr="00C61D98">
              <w:rPr>
                <w:rFonts w:ascii="Book Antiqua" w:hAnsi="Book Antiqua"/>
                <w:b/>
                <w:color w:val="000000"/>
                <w:sz w:val="19"/>
                <w:szCs w:val="19"/>
                <w:lang w:eastAsia="ar-SA"/>
              </w:rPr>
              <w:t>Ajax</w:t>
            </w:r>
            <w:proofErr w:type="spellEnd"/>
            <w:r w:rsidRPr="00C61D98">
              <w:rPr>
                <w:rFonts w:ascii="Book Antiqua" w:hAnsi="Book Antiqua"/>
                <w:b/>
                <w:color w:val="000000"/>
                <w:sz w:val="19"/>
                <w:szCs w:val="19"/>
                <w:lang w:eastAsia="ar-SA"/>
              </w:rPr>
              <w:t xml:space="preserve">, </w:t>
            </w:r>
            <w:proofErr w:type="spellStart"/>
            <w:r w:rsidRPr="00C61D98">
              <w:rPr>
                <w:rFonts w:ascii="Book Antiqua" w:hAnsi="Book Antiqua"/>
                <w:b/>
                <w:color w:val="000000"/>
                <w:sz w:val="19"/>
                <w:szCs w:val="19"/>
                <w:lang w:eastAsia="ar-SA"/>
              </w:rPr>
              <w:t>Easy</w:t>
            </w:r>
            <w:proofErr w:type="spellEnd"/>
            <w:r w:rsidRPr="00C61D98">
              <w:rPr>
                <w:rFonts w:ascii="Book Antiqua" w:hAnsi="Book Antiqua"/>
                <w:b/>
                <w:color w:val="000000"/>
                <w:sz w:val="19"/>
                <w:szCs w:val="19"/>
                <w:lang w:eastAsia="ar-SA"/>
              </w:rPr>
              <w:t xml:space="preserve"> </w:t>
            </w:r>
            <w:proofErr w:type="spellStart"/>
            <w:r w:rsidRPr="00C61D98">
              <w:rPr>
                <w:rFonts w:ascii="Book Antiqua" w:hAnsi="Book Antiqua"/>
                <w:b/>
                <w:color w:val="000000"/>
                <w:sz w:val="19"/>
                <w:szCs w:val="19"/>
                <w:lang w:eastAsia="ar-SA"/>
              </w:rPr>
              <w:t>Rinse</w:t>
            </w:r>
            <w:proofErr w:type="spellEnd"/>
            <w:r w:rsidRPr="00C61D98">
              <w:rPr>
                <w:rFonts w:ascii="Book Antiqua" w:hAnsi="Book Antiqua"/>
                <w:b/>
                <w:color w:val="000000"/>
                <w:sz w:val="19"/>
                <w:szCs w:val="19"/>
                <w:lang w:eastAsia="ar-SA"/>
              </w:rPr>
              <w:t xml:space="preserve"> lub równoważny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color w:val="000000"/>
                <w:sz w:val="19"/>
                <w:szCs w:val="19"/>
                <w:lang w:eastAsia="ar-SA"/>
              </w:rPr>
            </w:pPr>
            <w:r w:rsidRPr="00C61D98">
              <w:rPr>
                <w:rFonts w:ascii="Book Antiqua" w:hAnsi="Book Antiqua"/>
                <w:color w:val="000000"/>
                <w:sz w:val="19"/>
                <w:szCs w:val="19"/>
                <w:lang w:eastAsia="ar-SA"/>
              </w:rPr>
              <w:t>30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9</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Gąbki do naczyń profilowane (3 sztuki/opak.)</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5</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10</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Gąbki do naczyń (10 sztuki/opak.)</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5</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11</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Cylindryczne kostki toaletowe, zamknięte po 5 szt. w koszyczku.</w:t>
            </w:r>
          </w:p>
          <w:p w:rsidR="00C61D98" w:rsidRPr="00C61D98" w:rsidRDefault="00C61D98" w:rsidP="00370C12">
            <w:pPr>
              <w:suppressAutoHyphens/>
              <w:spacing w:after="0"/>
              <w:rPr>
                <w:rFonts w:ascii="Book Antiqua" w:hAnsi="Book Antiqua"/>
                <w:sz w:val="19"/>
                <w:szCs w:val="19"/>
                <w:lang w:eastAsia="ar-SA"/>
              </w:rPr>
            </w:pPr>
            <w:r w:rsidRPr="00C61D98">
              <w:rPr>
                <w:rFonts w:ascii="Book Antiqua" w:hAnsi="Book Antiqua"/>
                <w:sz w:val="19"/>
                <w:szCs w:val="19"/>
                <w:lang w:eastAsia="ar-SA"/>
              </w:rPr>
              <w:t xml:space="preserve">Pozostawiają po spłukaniu czyszczącą pianę, ochronę przed osadzaniem się kamienia, długotrwały zapach, połysk, higieniczną czystość. Zawiera:  &gt;30% anionowe środki powierzchniowo czynne, 5-15% niejonowe środki powierzchniowo czynne,  &lt;5% kompozycja zapachowa, węglowodory aromatyczne, fosforany, </w:t>
            </w:r>
            <w:proofErr w:type="spellStart"/>
            <w:r w:rsidRPr="00C61D98">
              <w:rPr>
                <w:rFonts w:ascii="Book Antiqua" w:hAnsi="Book Antiqua"/>
                <w:sz w:val="19"/>
                <w:szCs w:val="19"/>
                <w:lang w:eastAsia="ar-SA"/>
              </w:rPr>
              <w:t>Limonene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Citral</w:t>
            </w:r>
            <w:proofErr w:type="spellEnd"/>
            <w:r w:rsidRPr="00C61D98">
              <w:rPr>
                <w:rFonts w:ascii="Book Antiqua" w:hAnsi="Book Antiqua"/>
                <w:sz w:val="19"/>
                <w:szCs w:val="19"/>
                <w:lang w:eastAsia="ar-SA"/>
              </w:rPr>
              <w:t>.</w:t>
            </w:r>
          </w:p>
          <w:p w:rsidR="00C61D98" w:rsidRPr="00C61D98" w:rsidRDefault="00C61D98" w:rsidP="00C61D98">
            <w:pPr>
              <w:suppressAutoHyphens/>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Domestos</w:t>
            </w:r>
            <w:proofErr w:type="spellEnd"/>
            <w:r w:rsidRPr="00C61D98">
              <w:rPr>
                <w:rFonts w:ascii="Book Antiqua" w:hAnsi="Book Antiqua"/>
                <w:b/>
                <w:sz w:val="19"/>
                <w:szCs w:val="19"/>
                <w:lang w:eastAsia="ar-SA"/>
              </w:rPr>
              <w:t xml:space="preserve"> Power 5 lub równoważny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szt.</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30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12</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Mleczko do czyszczenia</w:t>
            </w:r>
            <w:r w:rsidRPr="00C61D98">
              <w:rPr>
                <w:rFonts w:ascii="Book Antiqua" w:hAnsi="Book Antiqua"/>
                <w:sz w:val="19"/>
                <w:szCs w:val="19"/>
              </w:rPr>
              <w:t xml:space="preserve"> z wybielaczem z </w:t>
            </w:r>
            <w:proofErr w:type="spellStart"/>
            <w:r w:rsidRPr="00C61D98">
              <w:rPr>
                <w:rFonts w:ascii="Book Antiqua" w:hAnsi="Book Antiqua"/>
                <w:sz w:val="19"/>
                <w:szCs w:val="19"/>
              </w:rPr>
              <w:t>mikrogranulkami</w:t>
            </w:r>
            <w:proofErr w:type="spellEnd"/>
            <w:r w:rsidRPr="00C61D98">
              <w:rPr>
                <w:rFonts w:ascii="Book Antiqua" w:hAnsi="Book Antiqua"/>
                <w:sz w:val="19"/>
                <w:szCs w:val="19"/>
                <w:lang w:eastAsia="ar-SA"/>
              </w:rPr>
              <w:t>. Usuwające plamy po pleśni. Przywracające czystą biel.  Skład: &lt;5% anionowe środki powierzchniowo czynne, związki wybielające na bazie chloru, niejonowe środki powierzchniowo czynne, mydło, kompozycja zapachowa.</w:t>
            </w:r>
          </w:p>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 xml:space="preserve">700ml </w:t>
            </w:r>
            <w:r w:rsidRPr="00C61D98">
              <w:rPr>
                <w:rFonts w:ascii="Book Antiqua" w:hAnsi="Book Antiqua"/>
                <w:b/>
                <w:sz w:val="19"/>
                <w:szCs w:val="19"/>
                <w:lang w:eastAsia="ar-SA"/>
              </w:rPr>
              <w:t>typu Cif lub równoważny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10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13</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Mydło antybakteryjne w płynie z dozownikiem.</w:t>
            </w:r>
          </w:p>
          <w:p w:rsidR="00C61D98" w:rsidRPr="00C61D98" w:rsidRDefault="00C61D98" w:rsidP="00370C12">
            <w:pPr>
              <w:suppressAutoHyphens/>
              <w:spacing w:after="0"/>
              <w:rPr>
                <w:rFonts w:ascii="Book Antiqua" w:hAnsi="Book Antiqua"/>
                <w:sz w:val="19"/>
                <w:szCs w:val="19"/>
                <w:lang w:eastAsia="ar-SA"/>
              </w:rPr>
            </w:pPr>
            <w:r w:rsidRPr="00C61D98">
              <w:rPr>
                <w:rFonts w:ascii="Book Antiqua" w:hAnsi="Book Antiqua"/>
                <w:sz w:val="19"/>
                <w:szCs w:val="19"/>
                <w:lang w:eastAsia="ar-SA"/>
              </w:rPr>
              <w:t xml:space="preserve">Antybakteryjne mydło pielęgnujące dłonie i wspierające naturalną barierę ochronną skóry zapobiegając rozprzestrzenieniu się bakterii. Specjalnie dobrane, delikatne składniki myjące oraz naturalny składnik antybakteryjny skutecznie dbające o codzienną higienę rąk. Zawiera unikalną kompozycję składników nawilżających, dzięki której ręce będą zadbane i higienicznie czyste. Ze składnikami nawilżającymi. Wspiera naturalną barierę antybakteryjną skóry. Dermatologicznie potwierdzona delikatność. Skład: </w:t>
            </w:r>
            <w:proofErr w:type="spellStart"/>
            <w:r w:rsidRPr="00C61D98">
              <w:rPr>
                <w:rFonts w:ascii="Book Antiqua" w:hAnsi="Book Antiqua"/>
                <w:sz w:val="19"/>
                <w:szCs w:val="19"/>
                <w:lang w:eastAsia="ar-SA"/>
              </w:rPr>
              <w:t>Aqua</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Sodium</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Laureth</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Sulfate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Cocamidopropyl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Betaine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Sodium</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Chloride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Lactic</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Acid</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Glycerin</w:t>
            </w:r>
            <w:proofErr w:type="spellEnd"/>
            <w:r w:rsidRPr="00C61D98">
              <w:rPr>
                <w:rFonts w:ascii="Book Antiqua" w:hAnsi="Book Antiqua"/>
                <w:sz w:val="19"/>
                <w:szCs w:val="19"/>
                <w:lang w:eastAsia="ar-SA"/>
              </w:rPr>
              <w:t xml:space="preserve">, Polyquaternium-7, </w:t>
            </w:r>
            <w:proofErr w:type="spellStart"/>
            <w:r w:rsidRPr="00C61D98">
              <w:rPr>
                <w:rFonts w:ascii="Book Antiqua" w:hAnsi="Book Antiqua"/>
                <w:sz w:val="19"/>
                <w:szCs w:val="19"/>
                <w:lang w:eastAsia="ar-SA"/>
              </w:rPr>
              <w:t>Parfum</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Sodium</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Benzoate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Tetrasodium</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Glutamate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Diacetate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Benzotriazolyl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Dodecyl</w:t>
            </w:r>
            <w:proofErr w:type="spellEnd"/>
            <w:r w:rsidRPr="00C61D98">
              <w:rPr>
                <w:rFonts w:ascii="Book Antiqua" w:hAnsi="Book Antiqua"/>
                <w:sz w:val="19"/>
                <w:szCs w:val="19"/>
                <w:lang w:eastAsia="ar-SA"/>
              </w:rPr>
              <w:t xml:space="preserve"> p-</w:t>
            </w:r>
            <w:proofErr w:type="spellStart"/>
            <w:r w:rsidRPr="00C61D98">
              <w:rPr>
                <w:rFonts w:ascii="Book Antiqua" w:hAnsi="Book Antiqua"/>
                <w:sz w:val="19"/>
                <w:szCs w:val="19"/>
                <w:lang w:eastAsia="ar-SA"/>
              </w:rPr>
              <w:t>Cresol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Alpha-Isomethyl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Ionone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Butylphenyl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Methylpropional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Hexyl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Cinnamal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Linalool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Limonene</w:t>
            </w:r>
            <w:proofErr w:type="spellEnd"/>
            <w:r w:rsidRPr="00C61D98">
              <w:rPr>
                <w:rFonts w:ascii="Book Antiqua" w:hAnsi="Book Antiqua"/>
                <w:sz w:val="19"/>
                <w:szCs w:val="19"/>
                <w:lang w:eastAsia="ar-SA"/>
              </w:rPr>
              <w:t>, Cl 42051. Opakowanie 250ml.</w:t>
            </w:r>
          </w:p>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Carex</w:t>
            </w:r>
            <w:proofErr w:type="spellEnd"/>
            <w:r w:rsidRPr="00C61D98">
              <w:rPr>
                <w:rFonts w:ascii="Book Antiqua" w:hAnsi="Book Antiqua"/>
                <w:b/>
                <w:sz w:val="19"/>
                <w:szCs w:val="19"/>
                <w:lang w:eastAsia="ar-SA"/>
              </w:rPr>
              <w:t xml:space="preserve"> </w:t>
            </w:r>
            <w:proofErr w:type="spellStart"/>
            <w:r w:rsidRPr="00C61D98">
              <w:rPr>
                <w:rFonts w:ascii="Book Antiqua" w:hAnsi="Book Antiqua"/>
                <w:b/>
                <w:sz w:val="19"/>
                <w:szCs w:val="19"/>
                <w:lang w:eastAsia="ar-SA"/>
              </w:rPr>
              <w:t>pure</w:t>
            </w:r>
            <w:proofErr w:type="spellEnd"/>
            <w:r w:rsidRPr="00C61D98">
              <w:rPr>
                <w:rFonts w:ascii="Book Antiqua" w:hAnsi="Book Antiqua"/>
                <w:b/>
                <w:sz w:val="19"/>
                <w:szCs w:val="19"/>
                <w:lang w:eastAsia="ar-SA"/>
              </w:rPr>
              <w:t xml:space="preserve"> </w:t>
            </w:r>
            <w:proofErr w:type="spellStart"/>
            <w:r w:rsidRPr="00C61D98">
              <w:rPr>
                <w:rFonts w:ascii="Book Antiqua" w:hAnsi="Book Antiqua"/>
                <w:b/>
                <w:sz w:val="19"/>
                <w:szCs w:val="19"/>
                <w:lang w:eastAsia="ar-SA"/>
              </w:rPr>
              <w:t>blue</w:t>
            </w:r>
            <w:proofErr w:type="spellEnd"/>
            <w:r w:rsidRPr="00C61D98">
              <w:rPr>
                <w:rFonts w:ascii="Book Antiqua" w:hAnsi="Book Antiqua"/>
                <w:b/>
                <w:sz w:val="19"/>
                <w:szCs w:val="19"/>
                <w:lang w:eastAsia="ar-SA"/>
              </w:rPr>
              <w:t xml:space="preserve"> lub równoważny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35</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14</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Mydło antybakteryjne w płynie – opakowanie uzupełniające.</w:t>
            </w:r>
          </w:p>
          <w:p w:rsidR="00C61D98" w:rsidRPr="00C61D98" w:rsidRDefault="00C61D98" w:rsidP="00370C12">
            <w:pPr>
              <w:suppressAutoHyphens/>
              <w:spacing w:after="0"/>
              <w:rPr>
                <w:rFonts w:ascii="Book Antiqua" w:hAnsi="Book Antiqua"/>
                <w:sz w:val="19"/>
                <w:szCs w:val="19"/>
                <w:lang w:eastAsia="ar-SA"/>
              </w:rPr>
            </w:pPr>
            <w:r w:rsidRPr="00C61D98">
              <w:rPr>
                <w:rFonts w:ascii="Book Antiqua" w:hAnsi="Book Antiqua"/>
                <w:sz w:val="19"/>
                <w:szCs w:val="19"/>
                <w:lang w:eastAsia="ar-SA"/>
              </w:rPr>
              <w:t xml:space="preserve">Antybakteryjne mydło pielęgnujące dłonie i wspierające naturalną barierę ochronną skóry zapobiegając rozprzestrzenieniu się bakterii. Specjalnie dobrane, delikatne składniki myjące oraz naturalny składnik antybakteryjny skutecznie dbające o codzienną higienę rąk. Zawiera unikalną kompozycję składników nawilżających, dzięki której ręce będą zadbane i higienicznie czyste. Ze składnikami nawilżającymi. Wspiera naturalną barierę antybakteryjną skóry. Dermatologicznie potwierdzona delikatność. Skład: </w:t>
            </w:r>
            <w:proofErr w:type="spellStart"/>
            <w:r w:rsidRPr="00C61D98">
              <w:rPr>
                <w:rFonts w:ascii="Book Antiqua" w:hAnsi="Book Antiqua"/>
                <w:sz w:val="19"/>
                <w:szCs w:val="19"/>
                <w:lang w:eastAsia="ar-SA"/>
              </w:rPr>
              <w:t>Aqua</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Sodium</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Laureth</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Sulfate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Cocamidopropyl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Betaine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Sodium</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Chloride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Lactic</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Acid</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Glycerin</w:t>
            </w:r>
            <w:proofErr w:type="spellEnd"/>
            <w:r w:rsidRPr="00C61D98">
              <w:rPr>
                <w:rFonts w:ascii="Book Antiqua" w:hAnsi="Book Antiqua"/>
                <w:sz w:val="19"/>
                <w:szCs w:val="19"/>
                <w:lang w:eastAsia="ar-SA"/>
              </w:rPr>
              <w:t xml:space="preserve">, Polyquaternium-7, </w:t>
            </w:r>
            <w:proofErr w:type="spellStart"/>
            <w:r w:rsidRPr="00C61D98">
              <w:rPr>
                <w:rFonts w:ascii="Book Antiqua" w:hAnsi="Book Antiqua"/>
                <w:sz w:val="19"/>
                <w:szCs w:val="19"/>
                <w:lang w:eastAsia="ar-SA"/>
              </w:rPr>
              <w:t>Parfum</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Sodium</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Benzoate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Tetrasodium</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Glutamate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Diacetate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Benzotriazolyl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Dodecyl</w:t>
            </w:r>
            <w:proofErr w:type="spellEnd"/>
            <w:r w:rsidRPr="00C61D98">
              <w:rPr>
                <w:rFonts w:ascii="Book Antiqua" w:hAnsi="Book Antiqua"/>
                <w:sz w:val="19"/>
                <w:szCs w:val="19"/>
                <w:lang w:eastAsia="ar-SA"/>
              </w:rPr>
              <w:t xml:space="preserve"> p-</w:t>
            </w:r>
            <w:proofErr w:type="spellStart"/>
            <w:r w:rsidRPr="00C61D98">
              <w:rPr>
                <w:rFonts w:ascii="Book Antiqua" w:hAnsi="Book Antiqua"/>
                <w:sz w:val="19"/>
                <w:szCs w:val="19"/>
                <w:lang w:eastAsia="ar-SA"/>
              </w:rPr>
              <w:t>Cresol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Alpha-Isomethyl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Ionone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Butylphenyl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Methylpropional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Hexyl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Cinnamal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Linalool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Limonene</w:t>
            </w:r>
            <w:proofErr w:type="spellEnd"/>
            <w:r w:rsidRPr="00C61D98">
              <w:rPr>
                <w:rFonts w:ascii="Book Antiqua" w:hAnsi="Book Antiqua"/>
                <w:sz w:val="19"/>
                <w:szCs w:val="19"/>
                <w:lang w:eastAsia="ar-SA"/>
              </w:rPr>
              <w:t>, Cl 42051. Opakowanie 500ml.</w:t>
            </w:r>
          </w:p>
          <w:p w:rsidR="00C61D98" w:rsidRPr="00C61D98" w:rsidRDefault="00C61D98" w:rsidP="0020526B">
            <w:pPr>
              <w:suppressAutoHyphens/>
              <w:spacing w:after="0"/>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Carex</w:t>
            </w:r>
            <w:proofErr w:type="spellEnd"/>
            <w:r w:rsidRPr="00C61D98">
              <w:rPr>
                <w:rFonts w:ascii="Book Antiqua" w:hAnsi="Book Antiqua"/>
                <w:b/>
                <w:sz w:val="19"/>
                <w:szCs w:val="19"/>
                <w:lang w:eastAsia="ar-SA"/>
              </w:rPr>
              <w:t xml:space="preserve"> </w:t>
            </w:r>
            <w:proofErr w:type="spellStart"/>
            <w:r w:rsidRPr="00C61D98">
              <w:rPr>
                <w:rFonts w:ascii="Book Antiqua" w:hAnsi="Book Antiqua"/>
                <w:b/>
                <w:sz w:val="19"/>
                <w:szCs w:val="19"/>
                <w:lang w:eastAsia="ar-SA"/>
              </w:rPr>
              <w:t>pure</w:t>
            </w:r>
            <w:proofErr w:type="spellEnd"/>
            <w:r w:rsidRPr="00C61D98">
              <w:rPr>
                <w:rFonts w:ascii="Book Antiqua" w:hAnsi="Book Antiqua"/>
                <w:b/>
                <w:sz w:val="19"/>
                <w:szCs w:val="19"/>
                <w:lang w:eastAsia="ar-SA"/>
              </w:rPr>
              <w:t xml:space="preserve"> </w:t>
            </w:r>
            <w:proofErr w:type="spellStart"/>
            <w:r w:rsidRPr="00C61D98">
              <w:rPr>
                <w:rFonts w:ascii="Book Antiqua" w:hAnsi="Book Antiqua"/>
                <w:b/>
                <w:sz w:val="19"/>
                <w:szCs w:val="19"/>
                <w:lang w:eastAsia="ar-SA"/>
              </w:rPr>
              <w:t>blue</w:t>
            </w:r>
            <w:proofErr w:type="spellEnd"/>
            <w:r w:rsidRPr="00C61D98">
              <w:rPr>
                <w:rFonts w:ascii="Book Antiqua" w:hAnsi="Book Antiqua"/>
                <w:b/>
                <w:sz w:val="19"/>
                <w:szCs w:val="19"/>
                <w:lang w:eastAsia="ar-SA"/>
              </w:rPr>
              <w:t xml:space="preserve"> lub równoważny…….……………………………….</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30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15</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Mydło antybakteryjne w płynie z dozownikiem.</w:t>
            </w:r>
          </w:p>
          <w:p w:rsidR="00C61D98" w:rsidRPr="00C61D98" w:rsidRDefault="00C61D98" w:rsidP="00370C12">
            <w:pPr>
              <w:suppressAutoHyphens/>
              <w:spacing w:after="0"/>
              <w:rPr>
                <w:rFonts w:ascii="Book Antiqua" w:hAnsi="Book Antiqua"/>
                <w:sz w:val="19"/>
                <w:szCs w:val="19"/>
                <w:lang w:eastAsia="ar-SA"/>
              </w:rPr>
            </w:pPr>
            <w:r w:rsidRPr="00C61D98">
              <w:rPr>
                <w:rFonts w:ascii="Book Antiqua" w:hAnsi="Book Antiqua"/>
                <w:sz w:val="19"/>
                <w:szCs w:val="19"/>
                <w:lang w:eastAsia="ar-SA"/>
              </w:rPr>
              <w:t>Mydło zawierające naturalny składnik antybakteryjny, który skutecznie i delikatnie usuwa bakterie podczas mycia rąk. Usuwanie 99,9% bakterii potwierdzone badaniami klinicznymi. Składniki nawilżające pozostawiające uczucie miękkiej i gładkiej skóry. Testowany dermatologicznie. 300ml</w:t>
            </w:r>
          </w:p>
          <w:p w:rsidR="00C61D98" w:rsidRPr="00C61D98" w:rsidRDefault="00C61D98" w:rsidP="0020526B">
            <w:pPr>
              <w:suppressAutoHyphens/>
              <w:spacing w:after="0"/>
              <w:rPr>
                <w:rFonts w:ascii="Book Antiqua" w:eastAsia="Calibri" w:hAnsi="Book Antiqua" w:cs="Calibri"/>
                <w:b/>
                <w:sz w:val="19"/>
                <w:szCs w:val="19"/>
                <w:lang w:eastAsia="ar-SA"/>
              </w:rPr>
            </w:pPr>
            <w:r w:rsidRPr="00C61D98">
              <w:rPr>
                <w:rFonts w:ascii="Book Antiqua" w:hAnsi="Book Antiqua"/>
                <w:b/>
                <w:sz w:val="19"/>
                <w:szCs w:val="19"/>
                <w:lang w:eastAsia="ar-SA"/>
              </w:rPr>
              <w:t xml:space="preserve">typu Palmolive </w:t>
            </w:r>
            <w:proofErr w:type="spellStart"/>
            <w:r w:rsidRPr="00C61D98">
              <w:rPr>
                <w:rFonts w:ascii="Book Antiqua" w:hAnsi="Book Antiqua"/>
                <w:b/>
                <w:sz w:val="19"/>
                <w:szCs w:val="19"/>
                <w:lang w:eastAsia="ar-SA"/>
              </w:rPr>
              <w:t>Hygiene</w:t>
            </w:r>
            <w:proofErr w:type="spellEnd"/>
            <w:r w:rsidRPr="00C61D98">
              <w:rPr>
                <w:rFonts w:ascii="Book Antiqua" w:hAnsi="Book Antiqua"/>
                <w:b/>
                <w:sz w:val="19"/>
                <w:szCs w:val="19"/>
                <w:lang w:eastAsia="ar-SA"/>
              </w:rPr>
              <w:t xml:space="preserve"> </w:t>
            </w:r>
            <w:proofErr w:type="spellStart"/>
            <w:r w:rsidRPr="00C61D98">
              <w:rPr>
                <w:rFonts w:ascii="Book Antiqua" w:hAnsi="Book Antiqua"/>
                <w:b/>
                <w:sz w:val="19"/>
                <w:szCs w:val="19"/>
                <w:lang w:eastAsia="ar-SA"/>
              </w:rPr>
              <w:t>Pluse</w:t>
            </w:r>
            <w:proofErr w:type="spellEnd"/>
            <w:r w:rsidRPr="00C61D98">
              <w:rPr>
                <w:rFonts w:ascii="Book Antiqua" w:hAnsi="Book Antiqua"/>
                <w:b/>
                <w:sz w:val="19"/>
                <w:szCs w:val="19"/>
                <w:lang w:eastAsia="ar-SA"/>
              </w:rPr>
              <w:t xml:space="preserve"> lub równoważny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30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16</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Mydło w płynie do rąk z dozownikiem</w:t>
            </w:r>
            <w:r w:rsidRPr="00C61D98">
              <w:rPr>
                <w:rFonts w:ascii="Book Antiqua" w:hAnsi="Book Antiqua"/>
                <w:sz w:val="19"/>
                <w:szCs w:val="19"/>
              </w:rPr>
              <w:t xml:space="preserve"> </w:t>
            </w:r>
            <w:r w:rsidRPr="00C61D98">
              <w:rPr>
                <w:rFonts w:ascii="Book Antiqua" w:hAnsi="Book Antiqua"/>
                <w:sz w:val="19"/>
                <w:szCs w:val="19"/>
                <w:lang w:eastAsia="ar-SA"/>
              </w:rPr>
              <w:t>kremowa formuła wzbogacona ekstraktami naturalnymi. Testowane dermatologicznie. 300ml</w:t>
            </w:r>
          </w:p>
          <w:p w:rsidR="00C61D98" w:rsidRPr="00C61D98" w:rsidRDefault="00C61D98" w:rsidP="00370C12">
            <w:pPr>
              <w:suppressAutoHyphens/>
              <w:spacing w:after="0"/>
              <w:rPr>
                <w:rFonts w:ascii="Book Antiqua" w:hAnsi="Book Antiqua"/>
                <w:sz w:val="19"/>
                <w:szCs w:val="19"/>
                <w:lang w:eastAsia="ar-SA"/>
              </w:rPr>
            </w:pPr>
            <w:r w:rsidRPr="00C61D98">
              <w:rPr>
                <w:rFonts w:ascii="Book Antiqua" w:hAnsi="Book Antiqua"/>
                <w:sz w:val="19"/>
                <w:szCs w:val="19"/>
                <w:lang w:eastAsia="ar-SA"/>
              </w:rPr>
              <w:t>W składzie:</w:t>
            </w:r>
          </w:p>
          <w:p w:rsidR="00C61D98" w:rsidRPr="00C61D98" w:rsidRDefault="00C61D98" w:rsidP="00370C12">
            <w:pPr>
              <w:suppressAutoHyphens/>
              <w:spacing w:after="0"/>
              <w:rPr>
                <w:rFonts w:ascii="Book Antiqua" w:hAnsi="Book Antiqua"/>
                <w:sz w:val="19"/>
                <w:szCs w:val="19"/>
                <w:lang w:eastAsia="ar-SA"/>
              </w:rPr>
            </w:pPr>
            <w:proofErr w:type="spellStart"/>
            <w:r w:rsidRPr="00C61D98">
              <w:rPr>
                <w:rFonts w:ascii="Book Antiqua" w:hAnsi="Book Antiqua"/>
                <w:sz w:val="19"/>
                <w:szCs w:val="19"/>
                <w:lang w:eastAsia="ar-SA"/>
              </w:rPr>
              <w:t>Aqua</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Sodium</w:t>
            </w:r>
            <w:proofErr w:type="spellEnd"/>
            <w:r w:rsidRPr="00C61D98">
              <w:rPr>
                <w:rFonts w:ascii="Book Antiqua" w:hAnsi="Book Antiqua"/>
                <w:sz w:val="19"/>
                <w:szCs w:val="19"/>
                <w:lang w:eastAsia="ar-SA"/>
              </w:rPr>
              <w:t xml:space="preserve"> C12-13 </w:t>
            </w:r>
            <w:proofErr w:type="spellStart"/>
            <w:r w:rsidRPr="00C61D98">
              <w:rPr>
                <w:rFonts w:ascii="Book Antiqua" w:hAnsi="Book Antiqua"/>
                <w:sz w:val="19"/>
                <w:szCs w:val="19"/>
                <w:lang w:eastAsia="ar-SA"/>
              </w:rPr>
              <w:t>Pareth</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Sulfate</w:t>
            </w:r>
            <w:proofErr w:type="spellEnd"/>
            <w:r w:rsidRPr="00C61D98">
              <w:rPr>
                <w:rFonts w:ascii="Book Antiqua" w:hAnsi="Book Antiqua"/>
                <w:sz w:val="19"/>
                <w:szCs w:val="19"/>
                <w:lang w:eastAsia="ar-SA"/>
              </w:rPr>
              <w:t>/</w:t>
            </w:r>
            <w:proofErr w:type="spellStart"/>
            <w:r w:rsidRPr="00C61D98">
              <w:rPr>
                <w:rFonts w:ascii="Book Antiqua" w:hAnsi="Book Antiqua"/>
                <w:sz w:val="19"/>
                <w:szCs w:val="19"/>
                <w:lang w:eastAsia="ar-SA"/>
              </w:rPr>
              <w:t>Sodium</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Laureth</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Sulfate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Cocamidopropyl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Betaine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Sodium</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Chloride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Cocamide</w:t>
            </w:r>
            <w:proofErr w:type="spellEnd"/>
            <w:r w:rsidRPr="00C61D98">
              <w:rPr>
                <w:rFonts w:ascii="Book Antiqua" w:hAnsi="Book Antiqua"/>
                <w:sz w:val="19"/>
                <w:szCs w:val="19"/>
                <w:lang w:eastAsia="ar-SA"/>
              </w:rPr>
              <w:t xml:space="preserve"> MEA, </w:t>
            </w:r>
            <w:proofErr w:type="spellStart"/>
            <w:r w:rsidRPr="00C61D98">
              <w:rPr>
                <w:rFonts w:ascii="Book Antiqua" w:hAnsi="Book Antiqua"/>
                <w:sz w:val="19"/>
                <w:szCs w:val="19"/>
                <w:lang w:eastAsia="ar-SA"/>
              </w:rPr>
              <w:t>Sodium</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Salicylate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Parfum</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Sodium</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Benzoate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Styrene</w:t>
            </w:r>
            <w:proofErr w:type="spellEnd"/>
            <w:r w:rsidRPr="00C61D98">
              <w:rPr>
                <w:rFonts w:ascii="Book Antiqua" w:hAnsi="Book Antiqua"/>
                <w:sz w:val="19"/>
                <w:szCs w:val="19"/>
                <w:lang w:eastAsia="ar-SA"/>
              </w:rPr>
              <w:t>/</w:t>
            </w:r>
            <w:proofErr w:type="spellStart"/>
            <w:r w:rsidRPr="00C61D98">
              <w:rPr>
                <w:rFonts w:ascii="Book Antiqua" w:hAnsi="Book Antiqua"/>
                <w:sz w:val="19"/>
                <w:szCs w:val="19"/>
                <w:lang w:eastAsia="ar-SA"/>
              </w:rPr>
              <w:t>Acrylates</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Copolymer</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Citric</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Acid</w:t>
            </w:r>
            <w:proofErr w:type="spellEnd"/>
            <w:r w:rsidRPr="00C61D98">
              <w:rPr>
                <w:rFonts w:ascii="Book Antiqua" w:hAnsi="Book Antiqua"/>
                <w:sz w:val="19"/>
                <w:szCs w:val="19"/>
                <w:lang w:eastAsia="ar-SA"/>
              </w:rPr>
              <w:t xml:space="preserve">, Polyquaternuim-7, </w:t>
            </w:r>
            <w:proofErr w:type="spellStart"/>
            <w:r w:rsidRPr="00C61D98">
              <w:rPr>
                <w:rFonts w:ascii="Book Antiqua" w:hAnsi="Book Antiqua"/>
                <w:sz w:val="19"/>
                <w:szCs w:val="19"/>
                <w:lang w:eastAsia="ar-SA"/>
              </w:rPr>
              <w:t>Tetrasodium</w:t>
            </w:r>
            <w:proofErr w:type="spellEnd"/>
            <w:r w:rsidRPr="00C61D98">
              <w:rPr>
                <w:rFonts w:ascii="Book Antiqua" w:hAnsi="Book Antiqua"/>
                <w:sz w:val="19"/>
                <w:szCs w:val="19"/>
                <w:lang w:eastAsia="ar-SA"/>
              </w:rPr>
              <w:t xml:space="preserve"> EDTA. Kompozycje zapachowe. </w:t>
            </w:r>
          </w:p>
          <w:p w:rsidR="00C61D98" w:rsidRPr="00C61D98" w:rsidRDefault="00C61D98" w:rsidP="00C61D98">
            <w:pPr>
              <w:suppressAutoHyphens/>
              <w:spacing w:after="0"/>
              <w:rPr>
                <w:rFonts w:ascii="Book Antiqua" w:eastAsia="Calibri" w:hAnsi="Book Antiqua" w:cs="Calibri"/>
                <w:sz w:val="19"/>
                <w:szCs w:val="19"/>
                <w:lang w:eastAsia="ar-SA"/>
              </w:rPr>
            </w:pPr>
            <w:r w:rsidRPr="00C61D98">
              <w:rPr>
                <w:rFonts w:ascii="Book Antiqua" w:hAnsi="Book Antiqua"/>
                <w:b/>
                <w:sz w:val="19"/>
                <w:szCs w:val="19"/>
                <w:lang w:eastAsia="ar-SA"/>
              </w:rPr>
              <w:t xml:space="preserve"> typu Palmolive lub równoważny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25</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17</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Mydło antybakteryjne w płynie – opakowanie uzupełniające.</w:t>
            </w:r>
          </w:p>
          <w:p w:rsidR="00C61D98" w:rsidRPr="00C61D98" w:rsidRDefault="00C61D98" w:rsidP="00370C12">
            <w:pPr>
              <w:suppressAutoHyphens/>
              <w:spacing w:after="0"/>
              <w:rPr>
                <w:rFonts w:ascii="Book Antiqua" w:hAnsi="Book Antiqua"/>
                <w:sz w:val="19"/>
                <w:szCs w:val="19"/>
                <w:lang w:eastAsia="ar-SA"/>
              </w:rPr>
            </w:pPr>
            <w:r w:rsidRPr="00C61D98">
              <w:rPr>
                <w:rFonts w:ascii="Book Antiqua" w:hAnsi="Book Antiqua"/>
                <w:sz w:val="19"/>
                <w:szCs w:val="19"/>
                <w:lang w:eastAsia="ar-SA"/>
              </w:rPr>
              <w:t xml:space="preserve">Mydło zawierające składnik antybakteryjny, który skutecznie i delikatnie usuwa bakterie podczas mycia rąk. Usuwanie 99,9% bakterii potwierdzone badaniami klinicznymi. Składniki nawilżające pozostawiające uczucie miękkiej i gładkiej skóry. Testowany dermatologicznie. </w:t>
            </w:r>
          </w:p>
          <w:p w:rsidR="00C61D98" w:rsidRPr="00C61D98" w:rsidRDefault="00C61D98" w:rsidP="00370C12">
            <w:pPr>
              <w:suppressAutoHyphens/>
              <w:spacing w:after="0"/>
              <w:rPr>
                <w:rFonts w:ascii="Book Antiqua" w:hAnsi="Book Antiqua"/>
                <w:sz w:val="19"/>
                <w:szCs w:val="19"/>
                <w:lang w:eastAsia="ar-SA"/>
              </w:rPr>
            </w:pPr>
            <w:r w:rsidRPr="00C61D98">
              <w:rPr>
                <w:rFonts w:ascii="Book Antiqua" w:hAnsi="Book Antiqua"/>
                <w:sz w:val="19"/>
                <w:szCs w:val="19"/>
                <w:lang w:eastAsia="ar-SA"/>
              </w:rPr>
              <w:t>Substancja czynna: Czwartorzędowe związki amonowe, benzylo-C12-16-alkilodimetylowe, chlorki 0,10 g/100 g. Pozwolenie Nr: 5356/13.</w:t>
            </w:r>
          </w:p>
          <w:p w:rsidR="00C61D98" w:rsidRPr="00C61D98" w:rsidRDefault="00C61D98" w:rsidP="00370C12">
            <w:pPr>
              <w:suppressAutoHyphens/>
              <w:spacing w:after="0"/>
              <w:rPr>
                <w:rFonts w:ascii="Book Antiqua" w:hAnsi="Book Antiqua"/>
                <w:sz w:val="19"/>
                <w:szCs w:val="19"/>
                <w:lang w:eastAsia="ar-SA"/>
              </w:rPr>
            </w:pPr>
            <w:r w:rsidRPr="00C61D98">
              <w:rPr>
                <w:rFonts w:ascii="Book Antiqua" w:hAnsi="Book Antiqua"/>
                <w:sz w:val="19"/>
                <w:szCs w:val="19"/>
                <w:lang w:eastAsia="ar-SA"/>
              </w:rPr>
              <w:t>500ml</w:t>
            </w:r>
          </w:p>
          <w:p w:rsidR="00C61D98" w:rsidRPr="00C61D98" w:rsidRDefault="00C61D98" w:rsidP="00370C12">
            <w:pPr>
              <w:suppressAutoHyphens/>
              <w:spacing w:after="0"/>
              <w:rPr>
                <w:rFonts w:ascii="Book Antiqua" w:hAnsi="Book Antiqua"/>
                <w:b/>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Dettol</w:t>
            </w:r>
            <w:proofErr w:type="spellEnd"/>
            <w:r w:rsidRPr="00C61D98">
              <w:rPr>
                <w:rFonts w:ascii="Book Antiqua" w:hAnsi="Book Antiqua"/>
                <w:b/>
                <w:sz w:val="19"/>
                <w:szCs w:val="19"/>
                <w:lang w:eastAsia="ar-SA"/>
              </w:rPr>
              <w:t xml:space="preserve"> lub równoważny…………………………………….….……</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20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18</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 xml:space="preserve">Odświeżacz powietrza w aerozolu 300ml, eliminujący  nieprzyjemny zapach, odświeżający, działanie natychmiastowe, wysokiej jakości zapach, długotrwała świeżość, różne zapachy (oprócz leśnego i morskiego) </w:t>
            </w:r>
          </w:p>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Glade</w:t>
            </w:r>
            <w:proofErr w:type="spellEnd"/>
            <w:r w:rsidRPr="00C61D98">
              <w:rPr>
                <w:rFonts w:ascii="Book Antiqua" w:hAnsi="Book Antiqua"/>
                <w:b/>
                <w:sz w:val="19"/>
                <w:szCs w:val="19"/>
                <w:lang w:eastAsia="ar-SA"/>
              </w:rPr>
              <w:t xml:space="preserve"> by </w:t>
            </w:r>
            <w:proofErr w:type="spellStart"/>
            <w:r w:rsidRPr="00C61D98">
              <w:rPr>
                <w:rFonts w:ascii="Book Antiqua" w:hAnsi="Book Antiqua"/>
                <w:b/>
                <w:sz w:val="19"/>
                <w:szCs w:val="19"/>
                <w:lang w:eastAsia="ar-SA"/>
              </w:rPr>
              <w:t>Brise</w:t>
            </w:r>
            <w:proofErr w:type="spellEnd"/>
            <w:r w:rsidRPr="00C61D98">
              <w:rPr>
                <w:rFonts w:ascii="Book Antiqua" w:hAnsi="Book Antiqua"/>
                <w:b/>
                <w:sz w:val="19"/>
                <w:szCs w:val="19"/>
                <w:lang w:eastAsia="ar-SA"/>
              </w:rPr>
              <w:t xml:space="preserve"> lub równoważny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35</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19</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Odświeżacz powietrza w żelu</w:t>
            </w:r>
            <w:r w:rsidRPr="00C61D98">
              <w:rPr>
                <w:rFonts w:ascii="Book Antiqua" w:hAnsi="Book Antiqua"/>
                <w:sz w:val="19"/>
                <w:szCs w:val="19"/>
              </w:rPr>
              <w:t xml:space="preserve"> </w:t>
            </w:r>
            <w:r w:rsidRPr="00C61D98">
              <w:rPr>
                <w:rFonts w:ascii="Book Antiqua" w:hAnsi="Book Antiqua"/>
                <w:sz w:val="19"/>
                <w:szCs w:val="19"/>
                <w:lang w:eastAsia="ar-SA"/>
              </w:rPr>
              <w:t xml:space="preserve">150g. Zapach utrzymujący się ok. 30 dni (różne zapachy oprócz leśnego i morskiego) </w:t>
            </w:r>
          </w:p>
          <w:p w:rsidR="00C61D98" w:rsidRPr="00C61D98" w:rsidRDefault="00C61D98" w:rsidP="00C61D98">
            <w:pPr>
              <w:suppressAutoHyphens/>
              <w:spacing w:after="0"/>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Glade</w:t>
            </w:r>
            <w:proofErr w:type="spellEnd"/>
            <w:r w:rsidRPr="00C61D98">
              <w:rPr>
                <w:rFonts w:ascii="Book Antiqua" w:hAnsi="Book Antiqua"/>
                <w:b/>
                <w:sz w:val="19"/>
                <w:szCs w:val="19"/>
                <w:lang w:eastAsia="ar-SA"/>
              </w:rPr>
              <w:t xml:space="preserve"> by </w:t>
            </w:r>
            <w:proofErr w:type="spellStart"/>
            <w:r w:rsidRPr="00C61D98">
              <w:rPr>
                <w:rFonts w:ascii="Book Antiqua" w:hAnsi="Book Antiqua"/>
                <w:b/>
                <w:sz w:val="19"/>
                <w:szCs w:val="19"/>
                <w:lang w:eastAsia="ar-SA"/>
              </w:rPr>
              <w:t>Brise</w:t>
            </w:r>
            <w:proofErr w:type="spellEnd"/>
            <w:r w:rsidRPr="00C61D98">
              <w:rPr>
                <w:rFonts w:ascii="Book Antiqua" w:hAnsi="Book Antiqua"/>
                <w:b/>
                <w:sz w:val="19"/>
                <w:szCs w:val="19"/>
                <w:lang w:eastAsia="ar-SA"/>
              </w:rPr>
              <w:t xml:space="preserve"> lub równoważny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50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20</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EC7E5A">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 xml:space="preserve">Papier bezpyłowy do mycia i wycierania </w:t>
            </w:r>
            <w:r w:rsidRPr="00C61D98">
              <w:rPr>
                <w:rFonts w:ascii="Book Antiqua" w:hAnsi="Book Antiqua"/>
                <w:b/>
                <w:sz w:val="19"/>
                <w:szCs w:val="19"/>
                <w:lang w:eastAsia="ar-SA"/>
              </w:rPr>
              <w:t>typu V8 (producent Ósemka)</w:t>
            </w:r>
            <w:r w:rsidRPr="00C61D98">
              <w:rPr>
                <w:rFonts w:ascii="Book Antiqua" w:hAnsi="Book Antiqua"/>
                <w:sz w:val="19"/>
                <w:szCs w:val="19"/>
                <w:lang w:eastAsia="ar-SA"/>
              </w:rPr>
              <w:t xml:space="preserve"> </w:t>
            </w:r>
            <w:r w:rsidRPr="00C61D98">
              <w:rPr>
                <w:rFonts w:ascii="Book Antiqua" w:hAnsi="Book Antiqua"/>
                <w:b/>
                <w:sz w:val="19"/>
                <w:szCs w:val="19"/>
                <w:lang w:eastAsia="ar-SA"/>
              </w:rPr>
              <w:t>lub równoważny…………………………………..</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20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21</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Płyn do mycia naczyń o podwójnej sile: przeciw uporczywemu tłuszczowi i skrobi.</w:t>
            </w:r>
            <w:r w:rsidRPr="00C61D98">
              <w:rPr>
                <w:rFonts w:ascii="Book Antiqua" w:hAnsi="Book Antiqua"/>
                <w:sz w:val="19"/>
                <w:szCs w:val="19"/>
              </w:rPr>
              <w:t xml:space="preserve"> </w:t>
            </w:r>
            <w:r w:rsidRPr="00C61D98">
              <w:rPr>
                <w:rFonts w:ascii="Book Antiqua" w:hAnsi="Book Antiqua"/>
                <w:sz w:val="19"/>
                <w:szCs w:val="19"/>
                <w:lang w:eastAsia="ar-SA"/>
              </w:rPr>
              <w:t>opiera się na formule zawierającej aktywne enzymy, które wnikają w zaschnięte resztki oraz rozbijają szczególnie uporczywe zaschnięcia</w:t>
            </w:r>
          </w:p>
          <w:p w:rsidR="00C61D98" w:rsidRPr="00C61D98" w:rsidRDefault="00C61D98" w:rsidP="00370C12">
            <w:pPr>
              <w:suppressAutoHyphens/>
              <w:spacing w:after="0"/>
              <w:rPr>
                <w:rFonts w:ascii="Book Antiqua" w:hAnsi="Book Antiqua"/>
                <w:sz w:val="19"/>
                <w:szCs w:val="19"/>
                <w:lang w:eastAsia="ar-SA"/>
              </w:rPr>
            </w:pPr>
            <w:r w:rsidRPr="00C61D98">
              <w:rPr>
                <w:rFonts w:ascii="Book Antiqua" w:hAnsi="Book Antiqua"/>
                <w:sz w:val="19"/>
                <w:szCs w:val="19"/>
                <w:lang w:eastAsia="ar-SA"/>
              </w:rPr>
              <w:t xml:space="preserve">Skład: 5-15% anionowe środki powierzchniowo czynne, &lt;5% amfoteryczne środki powierzchniowo czynne, kompozycja zapachowa, 2-Bromo-2-nitropropane-1,3-diol, </w:t>
            </w:r>
            <w:proofErr w:type="spellStart"/>
            <w:r w:rsidRPr="00C61D98">
              <w:rPr>
                <w:rFonts w:ascii="Book Antiqua" w:hAnsi="Book Antiqua"/>
                <w:sz w:val="19"/>
                <w:szCs w:val="19"/>
                <w:lang w:eastAsia="ar-SA"/>
              </w:rPr>
              <w:t>Methylchloroisothiazolinone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Methylisothiazolinone</w:t>
            </w:r>
            <w:proofErr w:type="spellEnd"/>
            <w:r w:rsidRPr="00C61D98">
              <w:rPr>
                <w:rFonts w:ascii="Book Antiqua" w:hAnsi="Book Antiqua"/>
                <w:sz w:val="19"/>
                <w:szCs w:val="19"/>
                <w:lang w:eastAsia="ar-SA"/>
              </w:rPr>
              <w:t>, enzymy.</w:t>
            </w:r>
          </w:p>
          <w:p w:rsidR="00C61D98" w:rsidRPr="00C61D98" w:rsidRDefault="00C61D98" w:rsidP="00370C12">
            <w:pPr>
              <w:suppressAutoHyphens/>
              <w:spacing w:after="0"/>
              <w:rPr>
                <w:rFonts w:ascii="Book Antiqua" w:hAnsi="Book Antiqua"/>
                <w:sz w:val="19"/>
                <w:szCs w:val="19"/>
                <w:lang w:eastAsia="ar-SA"/>
              </w:rPr>
            </w:pPr>
            <w:r w:rsidRPr="00C61D98">
              <w:rPr>
                <w:rFonts w:ascii="Book Antiqua" w:hAnsi="Book Antiqua"/>
                <w:sz w:val="19"/>
                <w:szCs w:val="19"/>
                <w:lang w:eastAsia="ar-SA"/>
              </w:rPr>
              <w:t xml:space="preserve">0,45l </w:t>
            </w:r>
          </w:p>
          <w:p w:rsidR="00C61D98" w:rsidRPr="00C61D98" w:rsidRDefault="00C61D98" w:rsidP="00370C12">
            <w:pPr>
              <w:suppressAutoHyphens/>
              <w:spacing w:after="0"/>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Pur</w:t>
            </w:r>
            <w:proofErr w:type="spellEnd"/>
            <w:r w:rsidRPr="00C61D98">
              <w:rPr>
                <w:rFonts w:ascii="Book Antiqua" w:hAnsi="Book Antiqua"/>
                <w:b/>
                <w:sz w:val="19"/>
                <w:szCs w:val="19"/>
                <w:lang w:eastAsia="ar-SA"/>
              </w:rPr>
              <w:t xml:space="preserve"> lub równoważny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30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22</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3231A4">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Płyn do naczyń typu balsam. Skutecznie usuwa tłuszcz, delikatny dla skóry dłoni. Przyjazny alergikom i rekomendowany przez Fundację Europejskie Centrum Badań nad Alergiami.</w:t>
            </w:r>
          </w:p>
          <w:p w:rsidR="00C61D98" w:rsidRPr="00C61D98" w:rsidRDefault="00C61D98" w:rsidP="003231A4">
            <w:pPr>
              <w:suppressAutoHyphens/>
              <w:spacing w:after="0"/>
              <w:rPr>
                <w:rFonts w:ascii="Book Antiqua" w:eastAsia="Calibri" w:hAnsi="Book Antiqua" w:cs="Calibri"/>
                <w:sz w:val="19"/>
                <w:szCs w:val="19"/>
                <w:lang w:eastAsia="ar-SA"/>
              </w:rPr>
            </w:pPr>
            <w:r w:rsidRPr="00C61D98">
              <w:rPr>
                <w:rFonts w:ascii="Book Antiqua" w:hAnsi="Book Antiqua"/>
                <w:sz w:val="19"/>
                <w:szCs w:val="19"/>
                <w:lang w:eastAsia="ar-SA"/>
              </w:rPr>
              <w:t xml:space="preserve">Skład: 5-15% anionowe środki powierzchniowo czynne, &lt;5% amfoteryczne środki powierzchniowo czynne, kompozycja zapachowa 2-Bromo-2-nitropropane-1,3-diol, </w:t>
            </w:r>
            <w:proofErr w:type="spellStart"/>
            <w:r w:rsidRPr="00C61D98">
              <w:rPr>
                <w:rFonts w:ascii="Book Antiqua" w:hAnsi="Book Antiqua"/>
                <w:sz w:val="19"/>
                <w:szCs w:val="19"/>
                <w:lang w:eastAsia="ar-SA"/>
              </w:rPr>
              <w:t>Methylchloroisothiazolinone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Methylisothiazolinone</w:t>
            </w:r>
            <w:proofErr w:type="spellEnd"/>
            <w:r w:rsidRPr="00C61D98">
              <w:rPr>
                <w:rFonts w:ascii="Book Antiqua" w:hAnsi="Book Antiqua"/>
                <w:sz w:val="19"/>
                <w:szCs w:val="19"/>
                <w:lang w:eastAsia="ar-SA"/>
              </w:rPr>
              <w:t xml:space="preserve">. 0,9l </w:t>
            </w: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Pur</w:t>
            </w:r>
            <w:proofErr w:type="spellEnd"/>
            <w:r w:rsidRPr="00C61D98">
              <w:rPr>
                <w:rFonts w:ascii="Book Antiqua" w:hAnsi="Book Antiqua"/>
                <w:b/>
                <w:sz w:val="19"/>
                <w:szCs w:val="19"/>
                <w:lang w:eastAsia="ar-SA"/>
              </w:rPr>
              <w:t xml:space="preserve"> balsam lub równoważny……</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20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23</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pPr>
              <w:suppressAutoHyphens/>
              <w:rPr>
                <w:rFonts w:ascii="Book Antiqua" w:eastAsia="Calibri" w:hAnsi="Book Antiqua" w:cs="Calibri"/>
                <w:color w:val="000000"/>
                <w:sz w:val="19"/>
                <w:szCs w:val="19"/>
                <w:lang w:eastAsia="ar-SA"/>
              </w:rPr>
            </w:pPr>
            <w:r w:rsidRPr="00C61D98">
              <w:rPr>
                <w:rFonts w:ascii="Book Antiqua" w:hAnsi="Book Antiqua"/>
                <w:color w:val="000000"/>
                <w:sz w:val="19"/>
                <w:szCs w:val="19"/>
                <w:lang w:eastAsia="ar-SA"/>
              </w:rPr>
              <w:t xml:space="preserve">Spray uniwersalny do czyszczenia wszystkich powierzchni eliminując osady z kamienia, resztki z mydła, usuwając tłuszcz i resztki z jedzenia, czyszcząc i </w:t>
            </w:r>
            <w:proofErr w:type="spellStart"/>
            <w:r w:rsidRPr="00C61D98">
              <w:rPr>
                <w:rFonts w:ascii="Book Antiqua" w:hAnsi="Book Antiqua"/>
                <w:color w:val="000000"/>
                <w:sz w:val="19"/>
                <w:szCs w:val="19"/>
                <w:lang w:eastAsia="ar-SA"/>
              </w:rPr>
              <w:t>higienizując</w:t>
            </w:r>
            <w:proofErr w:type="spellEnd"/>
            <w:r w:rsidRPr="00C61D98">
              <w:rPr>
                <w:rFonts w:ascii="Book Antiqua" w:hAnsi="Book Antiqua"/>
                <w:color w:val="000000"/>
                <w:sz w:val="19"/>
                <w:szCs w:val="19"/>
                <w:lang w:eastAsia="ar-SA"/>
              </w:rPr>
              <w:t xml:space="preserve"> powierzchnie w kuchni i łazience, pozostawiając delikatny zapach.  Zawiera: &lt;5% niejonowe środki powierzchniowo czynne; Kompozycje zapachowe; </w:t>
            </w:r>
            <w:proofErr w:type="spellStart"/>
            <w:r w:rsidRPr="00C61D98">
              <w:rPr>
                <w:rFonts w:ascii="Book Antiqua" w:hAnsi="Book Antiqua"/>
                <w:color w:val="000000"/>
                <w:sz w:val="19"/>
                <w:szCs w:val="19"/>
                <w:lang w:eastAsia="ar-SA"/>
              </w:rPr>
              <w:t>Lactic</w:t>
            </w:r>
            <w:proofErr w:type="spellEnd"/>
            <w:r w:rsidRPr="00C61D98">
              <w:rPr>
                <w:rFonts w:ascii="Book Antiqua" w:hAnsi="Book Antiqua"/>
                <w:color w:val="000000"/>
                <w:sz w:val="19"/>
                <w:szCs w:val="19"/>
                <w:lang w:eastAsia="ar-SA"/>
              </w:rPr>
              <w:t xml:space="preserve"> </w:t>
            </w:r>
            <w:proofErr w:type="spellStart"/>
            <w:r w:rsidRPr="00C61D98">
              <w:rPr>
                <w:rFonts w:ascii="Book Antiqua" w:hAnsi="Book Antiqua"/>
                <w:color w:val="000000"/>
                <w:sz w:val="19"/>
                <w:szCs w:val="19"/>
                <w:lang w:eastAsia="ar-SA"/>
              </w:rPr>
              <w:t>Acid</w:t>
            </w:r>
            <w:proofErr w:type="spellEnd"/>
            <w:r w:rsidRPr="00C61D98">
              <w:rPr>
                <w:rFonts w:ascii="Book Antiqua" w:hAnsi="Book Antiqua"/>
                <w:color w:val="000000"/>
                <w:sz w:val="19"/>
                <w:szCs w:val="19"/>
                <w:lang w:eastAsia="ar-SA"/>
              </w:rPr>
              <w:t xml:space="preserve">. 750 ml </w:t>
            </w:r>
            <w:r w:rsidRPr="00C61D98">
              <w:rPr>
                <w:rFonts w:ascii="Book Antiqua" w:hAnsi="Book Antiqua"/>
                <w:b/>
                <w:color w:val="000000"/>
                <w:sz w:val="19"/>
                <w:szCs w:val="19"/>
                <w:lang w:eastAsia="ar-SA"/>
              </w:rPr>
              <w:t xml:space="preserve">typu  </w:t>
            </w:r>
            <w:proofErr w:type="spellStart"/>
            <w:r w:rsidRPr="00C61D98">
              <w:rPr>
                <w:rFonts w:ascii="Book Antiqua" w:hAnsi="Book Antiqua"/>
                <w:b/>
                <w:color w:val="000000"/>
                <w:sz w:val="19"/>
                <w:szCs w:val="19"/>
                <w:lang w:eastAsia="ar-SA"/>
              </w:rPr>
              <w:t>Ajax</w:t>
            </w:r>
            <w:proofErr w:type="spellEnd"/>
            <w:r w:rsidRPr="00C61D98">
              <w:rPr>
                <w:rFonts w:ascii="Book Antiqua" w:hAnsi="Book Antiqua"/>
                <w:b/>
                <w:color w:val="000000"/>
                <w:sz w:val="19"/>
                <w:szCs w:val="19"/>
                <w:lang w:eastAsia="ar-SA"/>
              </w:rPr>
              <w:t xml:space="preserve">, </w:t>
            </w:r>
            <w:proofErr w:type="spellStart"/>
            <w:r w:rsidRPr="00C61D98">
              <w:rPr>
                <w:rFonts w:ascii="Book Antiqua" w:hAnsi="Book Antiqua"/>
                <w:b/>
                <w:color w:val="000000"/>
                <w:sz w:val="19"/>
                <w:szCs w:val="19"/>
                <w:lang w:eastAsia="ar-SA"/>
              </w:rPr>
              <w:t>Easy</w:t>
            </w:r>
            <w:proofErr w:type="spellEnd"/>
            <w:r w:rsidRPr="00C61D98">
              <w:rPr>
                <w:rFonts w:ascii="Book Antiqua" w:hAnsi="Book Antiqua"/>
                <w:b/>
                <w:color w:val="000000"/>
                <w:sz w:val="19"/>
                <w:szCs w:val="19"/>
                <w:lang w:eastAsia="ar-SA"/>
              </w:rPr>
              <w:t xml:space="preserve"> </w:t>
            </w:r>
            <w:proofErr w:type="spellStart"/>
            <w:r w:rsidRPr="00C61D98">
              <w:rPr>
                <w:rFonts w:ascii="Book Antiqua" w:hAnsi="Book Antiqua"/>
                <w:b/>
                <w:color w:val="000000"/>
                <w:sz w:val="19"/>
                <w:szCs w:val="19"/>
                <w:lang w:eastAsia="ar-SA"/>
              </w:rPr>
              <w:t>Rinse</w:t>
            </w:r>
            <w:proofErr w:type="spellEnd"/>
            <w:r w:rsidRPr="00C61D98">
              <w:rPr>
                <w:rFonts w:ascii="Book Antiqua" w:hAnsi="Book Antiqua"/>
                <w:b/>
                <w:color w:val="000000"/>
                <w:sz w:val="19"/>
                <w:szCs w:val="19"/>
                <w:lang w:eastAsia="ar-SA"/>
              </w:rPr>
              <w:t xml:space="preserve">, </w:t>
            </w:r>
            <w:proofErr w:type="spellStart"/>
            <w:r w:rsidRPr="00C61D98">
              <w:rPr>
                <w:rFonts w:ascii="Book Antiqua" w:hAnsi="Book Antiqua"/>
                <w:b/>
                <w:color w:val="000000"/>
                <w:sz w:val="19"/>
                <w:szCs w:val="19"/>
                <w:lang w:eastAsia="ar-SA"/>
              </w:rPr>
              <w:t>All</w:t>
            </w:r>
            <w:proofErr w:type="spellEnd"/>
            <w:r w:rsidRPr="00C61D98">
              <w:rPr>
                <w:rFonts w:ascii="Book Antiqua" w:hAnsi="Book Antiqua"/>
                <w:b/>
                <w:color w:val="000000"/>
                <w:sz w:val="19"/>
                <w:szCs w:val="19"/>
                <w:lang w:eastAsia="ar-SA"/>
              </w:rPr>
              <w:t xml:space="preserve"> in One</w:t>
            </w:r>
            <w:r w:rsidRPr="00C61D98">
              <w:rPr>
                <w:rFonts w:ascii="Book Antiqua" w:hAnsi="Book Antiqua"/>
                <w:color w:val="000000"/>
                <w:sz w:val="19"/>
                <w:szCs w:val="19"/>
                <w:lang w:eastAsia="ar-SA"/>
              </w:rPr>
              <w:t xml:space="preserve"> </w:t>
            </w:r>
            <w:r w:rsidRPr="00C61D98">
              <w:rPr>
                <w:rFonts w:ascii="Book Antiqua" w:hAnsi="Book Antiqua"/>
                <w:b/>
                <w:color w:val="000000"/>
                <w:sz w:val="19"/>
                <w:szCs w:val="19"/>
                <w:lang w:eastAsia="ar-SA"/>
              </w:rPr>
              <w:t>lub równoważny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color w:val="000000"/>
                <w:sz w:val="19"/>
                <w:szCs w:val="19"/>
                <w:lang w:eastAsia="ar-SA"/>
              </w:rPr>
            </w:pPr>
            <w:r w:rsidRPr="00C61D98">
              <w:rPr>
                <w:rFonts w:ascii="Book Antiqua" w:hAnsi="Book Antiqua"/>
                <w:color w:val="000000"/>
                <w:sz w:val="19"/>
                <w:szCs w:val="19"/>
                <w:lang w:eastAsia="ar-SA"/>
              </w:rPr>
              <w:t>20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24</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3231A4">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 xml:space="preserve">Ściereczki 37x51 cm(10szt./opak.) </w:t>
            </w: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aqua</w:t>
            </w:r>
            <w:proofErr w:type="spellEnd"/>
            <w:r w:rsidRPr="00C61D98">
              <w:rPr>
                <w:rFonts w:ascii="Book Antiqua" w:hAnsi="Book Antiqua"/>
                <w:b/>
                <w:sz w:val="19"/>
                <w:szCs w:val="19"/>
                <w:lang w:eastAsia="ar-SA"/>
              </w:rPr>
              <w:t xml:space="preserve"> </w:t>
            </w:r>
            <w:proofErr w:type="spellStart"/>
            <w:r w:rsidRPr="00C61D98">
              <w:rPr>
                <w:rFonts w:ascii="Book Antiqua" w:hAnsi="Book Antiqua"/>
                <w:b/>
                <w:sz w:val="19"/>
                <w:szCs w:val="19"/>
                <w:lang w:eastAsia="ar-SA"/>
              </w:rPr>
              <w:t>pur</w:t>
            </w:r>
            <w:proofErr w:type="spellEnd"/>
            <w:r w:rsidRPr="00C61D98">
              <w:rPr>
                <w:rFonts w:ascii="Book Antiqua" w:hAnsi="Book Antiqua"/>
                <w:b/>
                <w:sz w:val="19"/>
                <w:szCs w:val="19"/>
                <w:lang w:eastAsia="ar-SA"/>
              </w:rPr>
              <w:t xml:space="preserve"> lub równoważny……………………</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szt.</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10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25</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pPr>
              <w:suppressAutoHyphens/>
              <w:rPr>
                <w:rFonts w:ascii="Book Antiqua" w:eastAsia="Calibri" w:hAnsi="Book Antiqua" w:cs="Calibri"/>
                <w:sz w:val="19"/>
                <w:szCs w:val="19"/>
                <w:lang w:eastAsia="ar-SA"/>
              </w:rPr>
            </w:pPr>
            <w:r w:rsidRPr="00C61D98">
              <w:rPr>
                <w:rFonts w:ascii="Book Antiqua" w:hAnsi="Book Antiqua"/>
                <w:sz w:val="19"/>
                <w:szCs w:val="19"/>
                <w:lang w:eastAsia="ar-SA"/>
              </w:rPr>
              <w:t>Kostki toaletowe do WC barwiące wodę na niebiesko i stopniowo uwalniające składniki aktywne, dbając o świeżość toalety między kolejnymi spłukaniami. Piana czyszcząca skutecznie działa na powierzchni muszli, pozostawiając ją nieskazitelnie czystą. Składniki zapobiegają osadzaniu się brudu. Zawieszka 50g składa się z 4 kostek toaletowych w formie kulek.</w:t>
            </w:r>
          </w:p>
          <w:p w:rsidR="00C61D98" w:rsidRPr="00C61D98" w:rsidRDefault="00C61D98" w:rsidP="003231A4">
            <w:pPr>
              <w:suppressAutoHyphens/>
              <w:spacing w:after="0"/>
              <w:rPr>
                <w:rFonts w:ascii="Book Antiqua" w:hAnsi="Book Antiqua"/>
                <w:sz w:val="19"/>
                <w:szCs w:val="19"/>
                <w:lang w:eastAsia="ar-SA"/>
              </w:rPr>
            </w:pPr>
            <w:r w:rsidRPr="00C61D98">
              <w:rPr>
                <w:rFonts w:ascii="Book Antiqua" w:hAnsi="Book Antiqua"/>
                <w:sz w:val="19"/>
                <w:szCs w:val="19"/>
                <w:lang w:eastAsia="ar-SA"/>
              </w:rPr>
              <w:t>Skład &gt;30% anionowe środki powierzchniowo czynne, &lt;5% niejonowe środki powierzchniowo czynne, związek wybielający na bazie chloru, węglowodory alifatyczne, kompozycja zapachowa (</w:t>
            </w:r>
            <w:proofErr w:type="spellStart"/>
            <w:r w:rsidRPr="00C61D98">
              <w:rPr>
                <w:rFonts w:ascii="Book Antiqua" w:hAnsi="Book Antiqua"/>
                <w:sz w:val="19"/>
                <w:szCs w:val="19"/>
                <w:lang w:eastAsia="ar-SA"/>
              </w:rPr>
              <w:t>Butylphenyl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Methylpropional</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Limonene</w:t>
            </w:r>
            <w:proofErr w:type="spellEnd"/>
            <w:r w:rsidRPr="00C61D98">
              <w:rPr>
                <w:rFonts w:ascii="Book Antiqua" w:hAnsi="Book Antiqua"/>
                <w:sz w:val="19"/>
                <w:szCs w:val="19"/>
                <w:lang w:eastAsia="ar-SA"/>
              </w:rPr>
              <w:t xml:space="preserve">, </w:t>
            </w:r>
            <w:proofErr w:type="spellStart"/>
            <w:r w:rsidRPr="00C61D98">
              <w:rPr>
                <w:rFonts w:ascii="Book Antiqua" w:hAnsi="Book Antiqua"/>
                <w:sz w:val="19"/>
                <w:szCs w:val="19"/>
                <w:lang w:eastAsia="ar-SA"/>
              </w:rPr>
              <w:t>Linalool</w:t>
            </w:r>
            <w:proofErr w:type="spellEnd"/>
            <w:r w:rsidRPr="00C61D98">
              <w:rPr>
                <w:rFonts w:ascii="Book Antiqua" w:hAnsi="Book Antiqua"/>
                <w:sz w:val="19"/>
                <w:szCs w:val="19"/>
                <w:lang w:eastAsia="ar-SA"/>
              </w:rPr>
              <w:t>).</w:t>
            </w:r>
          </w:p>
          <w:p w:rsidR="00C61D98" w:rsidRPr="00C61D98" w:rsidRDefault="00C61D98" w:rsidP="00C61D98">
            <w:pPr>
              <w:suppressAutoHyphens/>
              <w:spacing w:after="0"/>
              <w:rPr>
                <w:rFonts w:ascii="Book Antiqua" w:eastAsia="Calibri" w:hAnsi="Book Antiqua" w:cs="Calibri"/>
                <w:sz w:val="19"/>
                <w:szCs w:val="19"/>
                <w:lang w:eastAsia="ar-SA"/>
              </w:rPr>
            </w:pPr>
            <w:r w:rsidRPr="00C61D98">
              <w:rPr>
                <w:rFonts w:ascii="Book Antiqua" w:hAnsi="Book Antiqua"/>
                <w:b/>
                <w:sz w:val="19"/>
                <w:szCs w:val="19"/>
                <w:lang w:eastAsia="ar-SA"/>
              </w:rPr>
              <w:t xml:space="preserve">typu </w:t>
            </w:r>
            <w:proofErr w:type="spellStart"/>
            <w:r w:rsidRPr="00C61D98">
              <w:rPr>
                <w:rFonts w:ascii="Book Antiqua" w:hAnsi="Book Antiqua"/>
                <w:b/>
                <w:sz w:val="19"/>
                <w:szCs w:val="19"/>
                <w:lang w:eastAsia="ar-SA"/>
              </w:rPr>
              <w:t>Bref</w:t>
            </w:r>
            <w:proofErr w:type="spellEnd"/>
            <w:r w:rsidRPr="00C61D98">
              <w:rPr>
                <w:rFonts w:ascii="Book Antiqua" w:hAnsi="Book Antiqua"/>
                <w:b/>
                <w:sz w:val="19"/>
                <w:szCs w:val="19"/>
                <w:lang w:eastAsia="ar-SA"/>
              </w:rPr>
              <w:t xml:space="preserve"> WC Blue </w:t>
            </w:r>
            <w:proofErr w:type="spellStart"/>
            <w:r w:rsidRPr="00C61D98">
              <w:rPr>
                <w:rFonts w:ascii="Book Antiqua" w:hAnsi="Book Antiqua"/>
                <w:b/>
                <w:sz w:val="19"/>
                <w:szCs w:val="19"/>
                <w:lang w:eastAsia="ar-SA"/>
              </w:rPr>
              <w:t>Activ</w:t>
            </w:r>
            <w:proofErr w:type="spellEnd"/>
            <w:r w:rsidRPr="00C61D98">
              <w:rPr>
                <w:rFonts w:ascii="Book Antiqua" w:hAnsi="Book Antiqua"/>
                <w:b/>
                <w:sz w:val="19"/>
                <w:szCs w:val="19"/>
                <w:lang w:eastAsia="ar-SA"/>
              </w:rPr>
              <w:t xml:space="preserve"> lub równoważny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szt.</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suppressAutoHyphens/>
              <w:jc w:val="center"/>
              <w:rPr>
                <w:rFonts w:ascii="Book Antiqua" w:eastAsia="Calibri" w:hAnsi="Book Antiqua" w:cs="Calibri"/>
                <w:sz w:val="19"/>
                <w:szCs w:val="19"/>
                <w:lang w:eastAsia="ar-SA"/>
              </w:rPr>
            </w:pPr>
            <w:r w:rsidRPr="00C61D98">
              <w:rPr>
                <w:rFonts w:ascii="Book Antiqua" w:hAnsi="Book Antiqua"/>
                <w:sz w:val="19"/>
                <w:szCs w:val="19"/>
                <w:lang w:eastAsia="ar-SA"/>
              </w:rPr>
              <w:t>30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26</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370C12">
            <w:pPr>
              <w:spacing w:after="0"/>
              <w:rPr>
                <w:rFonts w:ascii="Book Antiqua" w:eastAsia="Calibri" w:hAnsi="Book Antiqua" w:cs="Calibri"/>
                <w:sz w:val="19"/>
                <w:szCs w:val="19"/>
              </w:rPr>
            </w:pPr>
            <w:r w:rsidRPr="00C61D98">
              <w:rPr>
                <w:rFonts w:ascii="Book Antiqua" w:hAnsi="Book Antiqua"/>
                <w:sz w:val="19"/>
                <w:szCs w:val="19"/>
              </w:rPr>
              <w:t>Zagęszczony płyn czyszcząco-dezynfekujący do toalet</w:t>
            </w:r>
          </w:p>
          <w:p w:rsidR="00C61D98" w:rsidRPr="00C61D98" w:rsidRDefault="00C61D98" w:rsidP="00370C12">
            <w:pPr>
              <w:spacing w:after="0"/>
              <w:rPr>
                <w:rFonts w:ascii="Book Antiqua" w:hAnsi="Book Antiqua"/>
                <w:sz w:val="19"/>
                <w:szCs w:val="19"/>
              </w:rPr>
            </w:pPr>
            <w:r w:rsidRPr="00C61D98">
              <w:rPr>
                <w:rFonts w:ascii="Book Antiqua" w:hAnsi="Book Antiqua"/>
                <w:sz w:val="19"/>
                <w:szCs w:val="19"/>
              </w:rPr>
              <w:t>- zabija bakterie, wirusy, grzyby, spory, wirus grypy typu H1N1</w:t>
            </w:r>
          </w:p>
          <w:p w:rsidR="00C61D98" w:rsidRPr="00C61D98" w:rsidRDefault="00C61D98" w:rsidP="00370C12">
            <w:pPr>
              <w:spacing w:after="0"/>
              <w:rPr>
                <w:rFonts w:ascii="Book Antiqua" w:hAnsi="Book Antiqua"/>
                <w:sz w:val="19"/>
                <w:szCs w:val="19"/>
              </w:rPr>
            </w:pPr>
            <w:r w:rsidRPr="00C61D98">
              <w:rPr>
                <w:rFonts w:ascii="Book Antiqua" w:hAnsi="Book Antiqua"/>
                <w:sz w:val="19"/>
                <w:szCs w:val="19"/>
              </w:rPr>
              <w:t>- usuwa 99,999% bakterii</w:t>
            </w:r>
          </w:p>
          <w:p w:rsidR="00C61D98" w:rsidRPr="00C61D98" w:rsidRDefault="00C61D98" w:rsidP="00370C12">
            <w:pPr>
              <w:spacing w:after="0"/>
              <w:rPr>
                <w:rFonts w:ascii="Book Antiqua" w:hAnsi="Book Antiqua"/>
                <w:sz w:val="19"/>
                <w:szCs w:val="19"/>
              </w:rPr>
            </w:pPr>
            <w:r w:rsidRPr="00C61D98">
              <w:rPr>
                <w:rFonts w:ascii="Book Antiqua" w:hAnsi="Book Antiqua"/>
                <w:sz w:val="19"/>
                <w:szCs w:val="19"/>
              </w:rPr>
              <w:t>- pomaga chronić przed rozpylanymi zarazkami podczas spłukiwania wody</w:t>
            </w:r>
          </w:p>
          <w:p w:rsidR="00C61D98" w:rsidRPr="00C61D98" w:rsidRDefault="00C61D98" w:rsidP="00370C12">
            <w:pPr>
              <w:spacing w:after="0"/>
              <w:rPr>
                <w:rFonts w:ascii="Book Antiqua" w:hAnsi="Book Antiqua"/>
                <w:sz w:val="19"/>
                <w:szCs w:val="19"/>
              </w:rPr>
            </w:pPr>
            <w:r w:rsidRPr="00C61D98">
              <w:rPr>
                <w:rFonts w:ascii="Book Antiqua" w:hAnsi="Book Antiqua"/>
                <w:sz w:val="19"/>
                <w:szCs w:val="19"/>
              </w:rPr>
              <w:t>– przylega do powierzchni toalety dłużej, nawet po spłukaniu</w:t>
            </w:r>
          </w:p>
          <w:p w:rsidR="00C61D98" w:rsidRPr="00C61D98" w:rsidRDefault="00C61D98" w:rsidP="00370C12">
            <w:pPr>
              <w:spacing w:after="0"/>
              <w:rPr>
                <w:rFonts w:ascii="Book Antiqua" w:hAnsi="Book Antiqua"/>
                <w:sz w:val="19"/>
                <w:szCs w:val="19"/>
              </w:rPr>
            </w:pPr>
            <w:r w:rsidRPr="00C61D98">
              <w:rPr>
                <w:rFonts w:ascii="Book Antiqua" w:hAnsi="Book Antiqua"/>
                <w:sz w:val="19"/>
                <w:szCs w:val="19"/>
              </w:rPr>
              <w:t>- bardzo dobrze czyści zanieczyszczenia organiczne</w:t>
            </w:r>
          </w:p>
          <w:p w:rsidR="00C61D98" w:rsidRPr="00C61D98" w:rsidRDefault="00C61D98" w:rsidP="00370C12">
            <w:pPr>
              <w:spacing w:after="0"/>
              <w:rPr>
                <w:rFonts w:ascii="Book Antiqua" w:hAnsi="Book Antiqua"/>
                <w:sz w:val="19"/>
                <w:szCs w:val="19"/>
              </w:rPr>
            </w:pPr>
            <w:r w:rsidRPr="00C61D98">
              <w:rPr>
                <w:rFonts w:ascii="Book Antiqua" w:hAnsi="Book Antiqua"/>
                <w:sz w:val="19"/>
                <w:szCs w:val="19"/>
              </w:rPr>
              <w:t>- zapobiega powstawaniu kamienia i wybiela już obecny kamień w toalecie</w:t>
            </w:r>
          </w:p>
          <w:p w:rsidR="00C61D98" w:rsidRPr="00C61D98" w:rsidRDefault="00C61D98" w:rsidP="00370C12">
            <w:pPr>
              <w:spacing w:after="0"/>
              <w:rPr>
                <w:rFonts w:ascii="Book Antiqua" w:hAnsi="Book Antiqua"/>
                <w:sz w:val="19"/>
                <w:szCs w:val="19"/>
              </w:rPr>
            </w:pPr>
            <w:r w:rsidRPr="00C61D98">
              <w:rPr>
                <w:rFonts w:ascii="Book Antiqua" w:hAnsi="Book Antiqua"/>
                <w:sz w:val="19"/>
                <w:szCs w:val="19"/>
              </w:rPr>
              <w:t>- może być stosowany bezpośrednio na powierzchnie, jak i w rozcieńczeniu</w:t>
            </w:r>
          </w:p>
          <w:p w:rsidR="00C61D98" w:rsidRPr="00C61D98" w:rsidRDefault="00C61D98" w:rsidP="00370C12">
            <w:pPr>
              <w:spacing w:after="0"/>
              <w:rPr>
                <w:rFonts w:ascii="Book Antiqua" w:hAnsi="Book Antiqua"/>
                <w:sz w:val="19"/>
                <w:szCs w:val="19"/>
              </w:rPr>
            </w:pPr>
            <w:r w:rsidRPr="00C61D98">
              <w:rPr>
                <w:rFonts w:ascii="Book Antiqua" w:hAnsi="Book Antiqua"/>
                <w:sz w:val="19"/>
                <w:szCs w:val="19"/>
              </w:rPr>
              <w:t>- ma właściwości wybielające</w:t>
            </w:r>
          </w:p>
          <w:p w:rsidR="00C61D98" w:rsidRPr="00C61D98" w:rsidRDefault="00C61D98" w:rsidP="00370C12">
            <w:pPr>
              <w:spacing w:after="0"/>
              <w:rPr>
                <w:rFonts w:ascii="Book Antiqua" w:hAnsi="Book Antiqua"/>
                <w:sz w:val="19"/>
                <w:szCs w:val="19"/>
              </w:rPr>
            </w:pPr>
            <w:r w:rsidRPr="00C61D98">
              <w:rPr>
                <w:rFonts w:ascii="Book Antiqua" w:hAnsi="Book Antiqua"/>
                <w:sz w:val="19"/>
                <w:szCs w:val="19"/>
              </w:rPr>
              <w:t>- - usuwa kamień i rdzę , pozostawia świeży zapach</w:t>
            </w:r>
          </w:p>
          <w:p w:rsidR="00C61D98" w:rsidRPr="00C61D98" w:rsidRDefault="00C61D98" w:rsidP="00370C12">
            <w:pPr>
              <w:spacing w:after="0"/>
              <w:rPr>
                <w:rFonts w:ascii="Book Antiqua" w:hAnsi="Book Antiqua"/>
                <w:sz w:val="19"/>
                <w:szCs w:val="19"/>
              </w:rPr>
            </w:pPr>
            <w:r w:rsidRPr="00C61D98">
              <w:rPr>
                <w:rFonts w:ascii="Book Antiqua" w:hAnsi="Book Antiqua"/>
                <w:sz w:val="19"/>
                <w:szCs w:val="19"/>
              </w:rPr>
              <w:t>- może być używany na różne powierzchnie</w:t>
            </w:r>
          </w:p>
          <w:p w:rsidR="00C61D98" w:rsidRPr="00C61D98" w:rsidRDefault="00C61D98" w:rsidP="00370C12">
            <w:pPr>
              <w:spacing w:after="0"/>
              <w:rPr>
                <w:rFonts w:ascii="Book Antiqua" w:hAnsi="Book Antiqua"/>
                <w:sz w:val="19"/>
                <w:szCs w:val="19"/>
              </w:rPr>
            </w:pPr>
            <w:r w:rsidRPr="00C61D98">
              <w:rPr>
                <w:rFonts w:ascii="Book Antiqua" w:hAnsi="Book Antiqua"/>
                <w:sz w:val="19"/>
                <w:szCs w:val="19"/>
              </w:rPr>
              <w:t>- w składzie: &lt;5% związki wybielające na bazie chloru, niejonowe środki powierzchniowo czynne, kationowe środki powierzchniowo czynne, mydło, kompozycja zapachowa</w:t>
            </w:r>
          </w:p>
          <w:p w:rsidR="00C61D98" w:rsidRPr="00C61D98" w:rsidRDefault="00C61D98" w:rsidP="00370C12">
            <w:pPr>
              <w:spacing w:after="0"/>
              <w:rPr>
                <w:rFonts w:ascii="Book Antiqua" w:hAnsi="Book Antiqua"/>
                <w:sz w:val="19"/>
                <w:szCs w:val="19"/>
              </w:rPr>
            </w:pPr>
            <w:r w:rsidRPr="00C61D98">
              <w:rPr>
                <w:rFonts w:ascii="Book Antiqua" w:hAnsi="Book Antiqua"/>
                <w:sz w:val="19"/>
                <w:szCs w:val="19"/>
              </w:rPr>
              <w:t>- substancja czynna – podchloryn sodu</w:t>
            </w:r>
          </w:p>
          <w:p w:rsidR="00C61D98" w:rsidRPr="00C61D98" w:rsidRDefault="00C61D98" w:rsidP="00370C12">
            <w:pPr>
              <w:spacing w:after="0"/>
              <w:rPr>
                <w:rFonts w:ascii="Book Antiqua" w:hAnsi="Book Antiqua"/>
                <w:sz w:val="19"/>
                <w:szCs w:val="19"/>
              </w:rPr>
            </w:pPr>
            <w:r w:rsidRPr="00C61D98">
              <w:rPr>
                <w:rFonts w:ascii="Book Antiqua" w:hAnsi="Book Antiqua"/>
                <w:sz w:val="19"/>
                <w:szCs w:val="19"/>
              </w:rPr>
              <w:t>- pozwolenie na obrót produktem biobójczym: 4678/11</w:t>
            </w:r>
          </w:p>
          <w:p w:rsidR="00C61D98" w:rsidRPr="00C61D98" w:rsidRDefault="00C61D98" w:rsidP="00370C12">
            <w:pPr>
              <w:spacing w:after="0"/>
              <w:rPr>
                <w:rFonts w:ascii="Book Antiqua" w:hAnsi="Book Antiqua"/>
                <w:sz w:val="19"/>
                <w:szCs w:val="19"/>
              </w:rPr>
            </w:pPr>
            <w:r w:rsidRPr="00C61D98">
              <w:rPr>
                <w:rFonts w:ascii="Book Antiqua" w:hAnsi="Book Antiqua"/>
                <w:sz w:val="19"/>
                <w:szCs w:val="19"/>
              </w:rPr>
              <w:t>- produkt do czyszczenia i dezynfekcji urządzeń i powierzchni w pomieszczeniach sanitarnych; do stosowania powszechnego</w:t>
            </w:r>
          </w:p>
          <w:p w:rsidR="00C61D98" w:rsidRPr="00C61D98" w:rsidRDefault="00C61D98" w:rsidP="00370C12">
            <w:pPr>
              <w:spacing w:after="0"/>
              <w:rPr>
                <w:rFonts w:ascii="Book Antiqua" w:hAnsi="Book Antiqua"/>
                <w:sz w:val="19"/>
                <w:szCs w:val="19"/>
              </w:rPr>
            </w:pPr>
            <w:r w:rsidRPr="00C61D98">
              <w:rPr>
                <w:rFonts w:ascii="Book Antiqua" w:hAnsi="Book Antiqua"/>
                <w:sz w:val="19"/>
                <w:szCs w:val="19"/>
              </w:rPr>
              <w:t>- opakowanie min. 750 ml</w:t>
            </w:r>
          </w:p>
          <w:p w:rsidR="00C61D98" w:rsidRPr="00C61D98" w:rsidRDefault="00C61D98" w:rsidP="00370C12">
            <w:pPr>
              <w:spacing w:after="0"/>
              <w:rPr>
                <w:rFonts w:ascii="Book Antiqua" w:eastAsia="Calibri" w:hAnsi="Book Antiqua" w:cs="Calibri"/>
                <w:b/>
                <w:sz w:val="19"/>
                <w:szCs w:val="19"/>
              </w:rPr>
            </w:pPr>
            <w:r w:rsidRPr="00C61D98">
              <w:rPr>
                <w:rFonts w:ascii="Book Antiqua" w:hAnsi="Book Antiqua"/>
                <w:b/>
                <w:sz w:val="19"/>
                <w:szCs w:val="19"/>
              </w:rPr>
              <w:t xml:space="preserve">Typu </w:t>
            </w:r>
            <w:proofErr w:type="spellStart"/>
            <w:r w:rsidRPr="00C61D98">
              <w:rPr>
                <w:rFonts w:ascii="Book Antiqua" w:hAnsi="Book Antiqua"/>
                <w:b/>
                <w:sz w:val="19"/>
                <w:szCs w:val="19"/>
              </w:rPr>
              <w:t>Domestos</w:t>
            </w:r>
            <w:proofErr w:type="spellEnd"/>
            <w:r w:rsidRPr="00C61D98">
              <w:rPr>
                <w:rFonts w:ascii="Book Antiqua" w:hAnsi="Book Antiqua"/>
                <w:b/>
                <w:sz w:val="19"/>
                <w:szCs w:val="19"/>
              </w:rPr>
              <w:t xml:space="preserve"> 24H Plus lub równoważny</w:t>
            </w:r>
            <w:r>
              <w:rPr>
                <w:rFonts w:ascii="Book Antiqua" w:hAnsi="Book Antiqua"/>
                <w:b/>
                <w:sz w:val="19"/>
                <w:szCs w:val="19"/>
              </w:rPr>
              <w:t xml:space="preserve">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hAnsi="Book Antiqua"/>
                <w:sz w:val="19"/>
                <w:szCs w:val="19"/>
              </w:rPr>
              <w:t>30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27</w:t>
            </w:r>
          </w:p>
        </w:tc>
        <w:tc>
          <w:tcPr>
            <w:tcW w:w="6415" w:type="dxa"/>
            <w:tcBorders>
              <w:top w:val="single" w:sz="4" w:space="0" w:color="auto"/>
              <w:left w:val="nil"/>
              <w:bottom w:val="single" w:sz="4" w:space="0" w:color="auto"/>
              <w:right w:val="single" w:sz="4" w:space="0" w:color="auto"/>
            </w:tcBorders>
          </w:tcPr>
          <w:p w:rsidR="00C61D98" w:rsidRPr="00C61D98" w:rsidRDefault="00C61D98" w:rsidP="00370C12">
            <w:pPr>
              <w:spacing w:after="0"/>
              <w:rPr>
                <w:rFonts w:ascii="Book Antiqua" w:eastAsia="Calibri" w:hAnsi="Book Antiqua" w:cs="Calibri"/>
                <w:spacing w:val="-4"/>
                <w:sz w:val="19"/>
                <w:szCs w:val="19"/>
              </w:rPr>
            </w:pPr>
            <w:r w:rsidRPr="00C61D98">
              <w:rPr>
                <w:rFonts w:ascii="Book Antiqua" w:hAnsi="Book Antiqua"/>
                <w:spacing w:val="-4"/>
                <w:sz w:val="19"/>
                <w:szCs w:val="19"/>
              </w:rPr>
              <w:t xml:space="preserve">Worki na śmieci o poj. 240 l </w:t>
            </w:r>
          </w:p>
          <w:p w:rsidR="00C61D98" w:rsidRPr="00C61D98" w:rsidRDefault="00C61D98" w:rsidP="00370C12">
            <w:pPr>
              <w:spacing w:after="0"/>
              <w:rPr>
                <w:rFonts w:ascii="Book Antiqua" w:hAnsi="Book Antiqua"/>
                <w:spacing w:val="-4"/>
                <w:sz w:val="19"/>
                <w:szCs w:val="19"/>
              </w:rPr>
            </w:pPr>
            <w:r w:rsidRPr="00C61D98">
              <w:rPr>
                <w:rFonts w:ascii="Book Antiqua" w:hAnsi="Book Antiqua"/>
                <w:spacing w:val="-4"/>
                <w:sz w:val="19"/>
                <w:szCs w:val="19"/>
              </w:rPr>
              <w:t>Opakowanie 10 sztuk/rolka</w:t>
            </w:r>
          </w:p>
          <w:p w:rsidR="00C61D98" w:rsidRPr="00C61D98" w:rsidRDefault="00C61D98" w:rsidP="00370C12">
            <w:pPr>
              <w:spacing w:after="0"/>
              <w:rPr>
                <w:rFonts w:ascii="Book Antiqua" w:eastAsia="Calibri" w:hAnsi="Book Antiqua" w:cs="Calibri"/>
                <w:spacing w:val="-4"/>
                <w:sz w:val="19"/>
                <w:szCs w:val="19"/>
              </w:rPr>
            </w:pPr>
            <w:r w:rsidRPr="00C61D98">
              <w:rPr>
                <w:rFonts w:ascii="Book Antiqua" w:hAnsi="Book Antiqua"/>
                <w:spacing w:val="-4"/>
                <w:sz w:val="19"/>
                <w:szCs w:val="19"/>
              </w:rPr>
              <w:t xml:space="preserve">Bardzo grube i szczelne. Odporne na twarde, ostre, kanciaste przedmioty. Nie pękają przy całkowitym zapełnieniu. Nie przeciekają.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rolka</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pacing w:val="-4"/>
                <w:sz w:val="19"/>
                <w:szCs w:val="19"/>
              </w:rPr>
            </w:pPr>
            <w:r w:rsidRPr="00C61D98">
              <w:rPr>
                <w:rFonts w:ascii="Book Antiqua" w:hAnsi="Book Antiqua"/>
                <w:spacing w:val="-4"/>
                <w:sz w:val="19"/>
                <w:szCs w:val="19"/>
              </w:rPr>
              <w:t>2</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28</w:t>
            </w:r>
          </w:p>
        </w:tc>
        <w:tc>
          <w:tcPr>
            <w:tcW w:w="6415" w:type="dxa"/>
            <w:tcBorders>
              <w:top w:val="single" w:sz="4" w:space="0" w:color="auto"/>
              <w:left w:val="nil"/>
              <w:bottom w:val="single" w:sz="4" w:space="0" w:color="auto"/>
              <w:right w:val="single" w:sz="4" w:space="0" w:color="auto"/>
            </w:tcBorders>
          </w:tcPr>
          <w:p w:rsidR="00C61D98" w:rsidRPr="00C61D98" w:rsidRDefault="00C61D98" w:rsidP="003231A4">
            <w:pPr>
              <w:spacing w:after="0"/>
              <w:rPr>
                <w:rFonts w:ascii="Book Antiqua" w:eastAsia="Calibri" w:hAnsi="Book Antiqua" w:cs="Calibri"/>
                <w:spacing w:val="-4"/>
                <w:sz w:val="19"/>
                <w:szCs w:val="19"/>
              </w:rPr>
            </w:pPr>
            <w:r w:rsidRPr="00C61D98">
              <w:rPr>
                <w:rFonts w:ascii="Book Antiqua" w:hAnsi="Book Antiqua"/>
                <w:spacing w:val="-4"/>
                <w:sz w:val="19"/>
                <w:szCs w:val="19"/>
              </w:rPr>
              <w:t xml:space="preserve">Worki na śmieci o poj. 160 l </w:t>
            </w:r>
          </w:p>
          <w:p w:rsidR="00C61D98" w:rsidRPr="00C61D98" w:rsidRDefault="00C61D98" w:rsidP="003231A4">
            <w:pPr>
              <w:spacing w:after="0"/>
              <w:rPr>
                <w:rFonts w:ascii="Book Antiqua" w:hAnsi="Book Antiqua"/>
                <w:spacing w:val="-4"/>
                <w:sz w:val="19"/>
                <w:szCs w:val="19"/>
              </w:rPr>
            </w:pPr>
            <w:r w:rsidRPr="00C61D98">
              <w:rPr>
                <w:rFonts w:ascii="Book Antiqua" w:hAnsi="Book Antiqua"/>
                <w:spacing w:val="-4"/>
                <w:sz w:val="19"/>
                <w:szCs w:val="19"/>
              </w:rPr>
              <w:t>Opakowanie 10 sztuk/rolka</w:t>
            </w:r>
          </w:p>
          <w:p w:rsidR="00C61D98" w:rsidRPr="00C61D98" w:rsidRDefault="00C61D98" w:rsidP="003231A4">
            <w:pPr>
              <w:spacing w:after="0"/>
              <w:rPr>
                <w:rFonts w:ascii="Book Antiqua" w:eastAsia="Calibri" w:hAnsi="Book Antiqua" w:cs="Calibri"/>
                <w:spacing w:val="-4"/>
                <w:sz w:val="19"/>
                <w:szCs w:val="19"/>
              </w:rPr>
            </w:pPr>
            <w:r w:rsidRPr="00C61D98">
              <w:rPr>
                <w:rFonts w:ascii="Book Antiqua" w:hAnsi="Book Antiqua"/>
                <w:spacing w:val="-4"/>
                <w:sz w:val="19"/>
                <w:szCs w:val="19"/>
              </w:rPr>
              <w:t>Bardzo grube i szczelne.</w:t>
            </w:r>
            <w:r w:rsidRPr="00C61D98">
              <w:rPr>
                <w:rFonts w:ascii="Book Antiqua" w:hAnsi="Book Antiqua"/>
                <w:sz w:val="19"/>
                <w:szCs w:val="19"/>
              </w:rPr>
              <w:t xml:space="preserve"> </w:t>
            </w:r>
            <w:r w:rsidRPr="00C61D98">
              <w:rPr>
                <w:rFonts w:ascii="Book Antiqua" w:hAnsi="Book Antiqua"/>
                <w:spacing w:val="-4"/>
                <w:sz w:val="19"/>
                <w:szCs w:val="19"/>
              </w:rPr>
              <w:t>Odporne na twarde, ostre, kanciaste przedmioty. Nie pękają przy całkowitym zapełnieniu. Nie przeciekają.</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rolka</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pacing w:val="-4"/>
                <w:sz w:val="19"/>
                <w:szCs w:val="19"/>
              </w:rPr>
            </w:pPr>
            <w:r w:rsidRPr="00C61D98">
              <w:rPr>
                <w:rFonts w:ascii="Book Antiqua" w:hAnsi="Book Antiqua"/>
                <w:spacing w:val="-4"/>
                <w:sz w:val="19"/>
                <w:szCs w:val="19"/>
              </w:rPr>
              <w:t>5</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29</w:t>
            </w:r>
          </w:p>
        </w:tc>
        <w:tc>
          <w:tcPr>
            <w:tcW w:w="6415" w:type="dxa"/>
            <w:tcBorders>
              <w:top w:val="single" w:sz="4" w:space="0" w:color="auto"/>
              <w:left w:val="nil"/>
              <w:bottom w:val="single" w:sz="4" w:space="0" w:color="auto"/>
              <w:right w:val="single" w:sz="4" w:space="0" w:color="auto"/>
            </w:tcBorders>
          </w:tcPr>
          <w:p w:rsidR="00C61D98" w:rsidRPr="00C61D98" w:rsidRDefault="00C61D98" w:rsidP="003231A4">
            <w:pPr>
              <w:spacing w:after="0"/>
              <w:jc w:val="both"/>
              <w:rPr>
                <w:rFonts w:ascii="Book Antiqua" w:eastAsia="Calibri" w:hAnsi="Book Antiqua" w:cs="Calibri"/>
                <w:spacing w:val="-4"/>
                <w:sz w:val="19"/>
                <w:szCs w:val="19"/>
              </w:rPr>
            </w:pPr>
            <w:r w:rsidRPr="00C61D98">
              <w:rPr>
                <w:rFonts w:ascii="Book Antiqua" w:hAnsi="Book Antiqua"/>
                <w:spacing w:val="-4"/>
                <w:sz w:val="19"/>
                <w:szCs w:val="19"/>
              </w:rPr>
              <w:t xml:space="preserve">Worki na śmieci o poj. 120 l </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 xml:space="preserve">Opakowanie </w:t>
            </w:r>
            <w:r w:rsidRPr="00C61D98">
              <w:rPr>
                <w:rFonts w:ascii="Book Antiqua" w:hAnsi="Book Antiqua"/>
                <w:sz w:val="19"/>
                <w:szCs w:val="19"/>
              </w:rPr>
              <w:t>25 sztuk/rolka</w:t>
            </w:r>
          </w:p>
          <w:p w:rsidR="00C61D98" w:rsidRPr="00C61D98" w:rsidRDefault="00C61D98" w:rsidP="003231A4">
            <w:pPr>
              <w:spacing w:after="0"/>
              <w:jc w:val="both"/>
              <w:rPr>
                <w:rFonts w:ascii="Book Antiqua" w:eastAsia="Calibri" w:hAnsi="Book Antiqua" w:cs="Calibri"/>
                <w:sz w:val="19"/>
                <w:szCs w:val="19"/>
              </w:rPr>
            </w:pPr>
            <w:r w:rsidRPr="00C61D98">
              <w:rPr>
                <w:rFonts w:ascii="Book Antiqua" w:hAnsi="Book Antiqua"/>
                <w:sz w:val="19"/>
                <w:szCs w:val="19"/>
              </w:rPr>
              <w:t>Wyjątkowo mocne i bardzo szczelne. Odporne na twarde, ostre, kanciaste przedmioty. Nie pękają przy całkowitym zapełnieniu. Nie przeciekają.</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rolka</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pacing w:val="-4"/>
                <w:sz w:val="19"/>
                <w:szCs w:val="19"/>
              </w:rPr>
            </w:pPr>
            <w:r w:rsidRPr="00C61D98">
              <w:rPr>
                <w:rFonts w:ascii="Book Antiqua" w:hAnsi="Book Antiqua"/>
                <w:spacing w:val="-4"/>
                <w:sz w:val="19"/>
                <w:szCs w:val="19"/>
              </w:rPr>
              <w:t>5</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30</w:t>
            </w:r>
          </w:p>
        </w:tc>
        <w:tc>
          <w:tcPr>
            <w:tcW w:w="6415" w:type="dxa"/>
            <w:tcBorders>
              <w:top w:val="single" w:sz="4" w:space="0" w:color="auto"/>
              <w:left w:val="nil"/>
              <w:bottom w:val="single" w:sz="4" w:space="0" w:color="auto"/>
              <w:right w:val="single" w:sz="4" w:space="0" w:color="auto"/>
            </w:tcBorders>
          </w:tcPr>
          <w:p w:rsidR="00C61D98" w:rsidRPr="00C61D98" w:rsidRDefault="00C61D98" w:rsidP="003231A4">
            <w:pPr>
              <w:spacing w:after="0"/>
              <w:jc w:val="both"/>
              <w:rPr>
                <w:rFonts w:ascii="Book Antiqua" w:eastAsia="Calibri" w:hAnsi="Book Antiqua" w:cs="Calibri"/>
                <w:spacing w:val="-4"/>
                <w:sz w:val="19"/>
                <w:szCs w:val="19"/>
              </w:rPr>
            </w:pPr>
            <w:r w:rsidRPr="00C61D98">
              <w:rPr>
                <w:rFonts w:ascii="Book Antiqua" w:hAnsi="Book Antiqua"/>
                <w:spacing w:val="-4"/>
                <w:sz w:val="19"/>
                <w:szCs w:val="19"/>
              </w:rPr>
              <w:t xml:space="preserve">Worki na śmieci o poj. 60 l </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Wymiary: 60x72cm.</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Opakowanie10 sztuk/rolka.</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b/>
                <w:spacing w:val="-4"/>
                <w:sz w:val="19"/>
                <w:szCs w:val="19"/>
              </w:rPr>
              <w:t>Niebieskie</w:t>
            </w:r>
            <w:r w:rsidRPr="00C61D98">
              <w:rPr>
                <w:rFonts w:ascii="Book Antiqua" w:hAnsi="Book Antiqua"/>
                <w:spacing w:val="-4"/>
                <w:sz w:val="19"/>
                <w:szCs w:val="19"/>
              </w:rPr>
              <w:t>, wyjątkowo elastyczne i mocne z taśmą ściągającą.</w:t>
            </w:r>
          </w:p>
          <w:p w:rsidR="00C61D98" w:rsidRPr="00C61D98" w:rsidRDefault="00C61D98" w:rsidP="003231A4">
            <w:pPr>
              <w:spacing w:after="0"/>
              <w:jc w:val="both"/>
              <w:rPr>
                <w:rFonts w:ascii="Book Antiqua" w:eastAsia="Calibri" w:hAnsi="Book Antiqua" w:cs="Calibri"/>
                <w:spacing w:val="-4"/>
                <w:sz w:val="19"/>
                <w:szCs w:val="19"/>
              </w:rPr>
            </w:pPr>
            <w:r w:rsidRPr="00C61D98">
              <w:rPr>
                <w:rFonts w:ascii="Book Antiqua" w:hAnsi="Book Antiqua"/>
                <w:spacing w:val="-4"/>
                <w:sz w:val="19"/>
                <w:szCs w:val="19"/>
              </w:rPr>
              <w:t>Odporne na twarde, ostre, kanciaste przedmioty. Nie pękają przy całkowitym zapełnieniu. Nie przeciekają.</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rolka</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pacing w:val="-4"/>
                <w:sz w:val="19"/>
                <w:szCs w:val="19"/>
              </w:rPr>
            </w:pPr>
            <w:r w:rsidRPr="00C61D98">
              <w:rPr>
                <w:rFonts w:ascii="Book Antiqua" w:hAnsi="Book Antiqua"/>
                <w:spacing w:val="-4"/>
                <w:sz w:val="19"/>
                <w:szCs w:val="19"/>
              </w:rPr>
              <w:t>60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31</w:t>
            </w:r>
          </w:p>
        </w:tc>
        <w:tc>
          <w:tcPr>
            <w:tcW w:w="6415" w:type="dxa"/>
            <w:tcBorders>
              <w:top w:val="single" w:sz="4" w:space="0" w:color="auto"/>
              <w:left w:val="nil"/>
              <w:bottom w:val="single" w:sz="4" w:space="0" w:color="auto"/>
              <w:right w:val="single" w:sz="4" w:space="0" w:color="auto"/>
            </w:tcBorders>
          </w:tcPr>
          <w:p w:rsidR="00C61D98" w:rsidRPr="00C61D98" w:rsidRDefault="00C61D98" w:rsidP="003231A4">
            <w:pPr>
              <w:spacing w:after="0"/>
              <w:jc w:val="both"/>
              <w:rPr>
                <w:rFonts w:ascii="Book Antiqua" w:eastAsia="Calibri" w:hAnsi="Book Antiqua" w:cs="Calibri"/>
                <w:spacing w:val="-4"/>
                <w:sz w:val="19"/>
                <w:szCs w:val="19"/>
              </w:rPr>
            </w:pPr>
            <w:r w:rsidRPr="00C61D98">
              <w:rPr>
                <w:rFonts w:ascii="Book Antiqua" w:hAnsi="Book Antiqua"/>
                <w:spacing w:val="-4"/>
                <w:sz w:val="19"/>
                <w:szCs w:val="19"/>
              </w:rPr>
              <w:t xml:space="preserve">Worki na śmieci o poj. 35 l </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Wymiary: 50x60cm</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Opakowanie 15 sztuk/rolka.</w:t>
            </w:r>
          </w:p>
          <w:p w:rsidR="00C61D98" w:rsidRPr="00C61D98" w:rsidRDefault="00C61D98" w:rsidP="003231A4">
            <w:pPr>
              <w:spacing w:after="0"/>
              <w:jc w:val="both"/>
              <w:rPr>
                <w:rFonts w:ascii="Book Antiqua" w:eastAsia="Calibri" w:hAnsi="Book Antiqua" w:cs="Calibri"/>
                <w:spacing w:val="-4"/>
                <w:sz w:val="19"/>
                <w:szCs w:val="19"/>
              </w:rPr>
            </w:pPr>
            <w:r w:rsidRPr="00C61D98">
              <w:rPr>
                <w:rFonts w:ascii="Book Antiqua" w:hAnsi="Book Antiqua"/>
                <w:spacing w:val="-4"/>
                <w:sz w:val="19"/>
                <w:szCs w:val="19"/>
              </w:rPr>
              <w:t>Niebieskie, wyjątkowo elastyczne i mocne z taśmą ściągającą.</w:t>
            </w:r>
            <w:r w:rsidRPr="00C61D98">
              <w:rPr>
                <w:rFonts w:ascii="Book Antiqua" w:hAnsi="Book Antiqua"/>
                <w:sz w:val="19"/>
                <w:szCs w:val="19"/>
              </w:rPr>
              <w:t xml:space="preserve"> </w:t>
            </w:r>
            <w:r w:rsidRPr="00C61D98">
              <w:rPr>
                <w:rFonts w:ascii="Book Antiqua" w:hAnsi="Book Antiqua"/>
                <w:spacing w:val="-4"/>
                <w:sz w:val="19"/>
                <w:szCs w:val="19"/>
              </w:rPr>
              <w:t>Odporne na twarde, ostre, kanciaste przedmioty. Nie pękają przy całkowitym zapełnieniu. Nie przeciekają.</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rolka</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pacing w:val="-4"/>
                <w:sz w:val="19"/>
                <w:szCs w:val="19"/>
              </w:rPr>
            </w:pPr>
            <w:r w:rsidRPr="00C61D98">
              <w:rPr>
                <w:rFonts w:ascii="Book Antiqua" w:hAnsi="Book Antiqua"/>
                <w:spacing w:val="-4"/>
                <w:sz w:val="19"/>
                <w:szCs w:val="19"/>
              </w:rPr>
              <w:t>20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32</w:t>
            </w:r>
          </w:p>
        </w:tc>
        <w:tc>
          <w:tcPr>
            <w:tcW w:w="6415" w:type="dxa"/>
            <w:tcBorders>
              <w:top w:val="single" w:sz="4" w:space="0" w:color="auto"/>
              <w:left w:val="nil"/>
              <w:bottom w:val="single" w:sz="4" w:space="0" w:color="auto"/>
              <w:right w:val="single" w:sz="4" w:space="0" w:color="auto"/>
            </w:tcBorders>
          </w:tcPr>
          <w:p w:rsidR="00C61D98" w:rsidRPr="00C61D98" w:rsidRDefault="00C61D98" w:rsidP="003231A4">
            <w:pPr>
              <w:spacing w:after="0"/>
              <w:jc w:val="both"/>
              <w:rPr>
                <w:rFonts w:ascii="Book Antiqua" w:eastAsia="Calibri" w:hAnsi="Book Antiqua" w:cs="Calibri"/>
                <w:spacing w:val="-4"/>
                <w:sz w:val="19"/>
                <w:szCs w:val="19"/>
              </w:rPr>
            </w:pPr>
            <w:r w:rsidRPr="00C61D98">
              <w:rPr>
                <w:rFonts w:ascii="Book Antiqua" w:hAnsi="Book Antiqua"/>
                <w:spacing w:val="-4"/>
                <w:sz w:val="19"/>
                <w:szCs w:val="19"/>
              </w:rPr>
              <w:t>Worki łazienkowe o poj. 15 l</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Opakowanie 26 sztuk/rolka</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Wymiary 38 cm x 50 cm</w:t>
            </w:r>
          </w:p>
          <w:p w:rsidR="00C61D98" w:rsidRPr="00C61D98" w:rsidRDefault="00C61D98" w:rsidP="003231A4">
            <w:pPr>
              <w:spacing w:after="0"/>
              <w:jc w:val="both"/>
              <w:rPr>
                <w:rFonts w:ascii="Book Antiqua" w:eastAsia="Calibri" w:hAnsi="Book Antiqua" w:cs="Calibri"/>
                <w:spacing w:val="-4"/>
                <w:sz w:val="19"/>
                <w:szCs w:val="19"/>
              </w:rPr>
            </w:pPr>
            <w:r w:rsidRPr="00C61D98">
              <w:rPr>
                <w:rFonts w:ascii="Book Antiqua" w:hAnsi="Book Antiqua"/>
                <w:spacing w:val="-4"/>
                <w:sz w:val="19"/>
                <w:szCs w:val="19"/>
              </w:rPr>
              <w:t xml:space="preserve">System zawiązywania worków typu </w:t>
            </w:r>
            <w:proofErr w:type="spellStart"/>
            <w:r w:rsidRPr="00C61D98">
              <w:rPr>
                <w:rFonts w:ascii="Book Antiqua" w:hAnsi="Book Antiqua"/>
                <w:spacing w:val="-4"/>
                <w:sz w:val="19"/>
                <w:szCs w:val="19"/>
              </w:rPr>
              <w:t>Easy</w:t>
            </w:r>
            <w:proofErr w:type="spellEnd"/>
            <w:r w:rsidRPr="00C61D98">
              <w:rPr>
                <w:rFonts w:ascii="Book Antiqua" w:hAnsi="Book Antiqua"/>
                <w:spacing w:val="-4"/>
                <w:sz w:val="19"/>
                <w:szCs w:val="19"/>
              </w:rPr>
              <w:t xml:space="preserve"> Pack. Nie przeciekają. </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rolka</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pacing w:val="-4"/>
                <w:sz w:val="19"/>
                <w:szCs w:val="19"/>
              </w:rPr>
            </w:pPr>
            <w:r w:rsidRPr="00C61D98">
              <w:rPr>
                <w:rFonts w:ascii="Book Antiqua" w:hAnsi="Book Antiqua"/>
                <w:spacing w:val="-4"/>
                <w:sz w:val="19"/>
                <w:szCs w:val="19"/>
              </w:rPr>
              <w:t>5</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33</w:t>
            </w:r>
          </w:p>
        </w:tc>
        <w:tc>
          <w:tcPr>
            <w:tcW w:w="6415" w:type="dxa"/>
            <w:tcBorders>
              <w:top w:val="single" w:sz="4" w:space="0" w:color="auto"/>
              <w:left w:val="nil"/>
              <w:bottom w:val="single" w:sz="4" w:space="0" w:color="auto"/>
              <w:right w:val="single" w:sz="4" w:space="0" w:color="auto"/>
            </w:tcBorders>
          </w:tcPr>
          <w:p w:rsidR="00C61D98" w:rsidRPr="00C61D98" w:rsidRDefault="00C61D98">
            <w:pPr>
              <w:jc w:val="both"/>
              <w:rPr>
                <w:rFonts w:ascii="Book Antiqua" w:eastAsia="Calibri" w:hAnsi="Book Antiqua" w:cs="Calibri"/>
                <w:spacing w:val="-4"/>
                <w:sz w:val="19"/>
                <w:szCs w:val="19"/>
              </w:rPr>
            </w:pPr>
            <w:r w:rsidRPr="00C61D98">
              <w:rPr>
                <w:rFonts w:ascii="Book Antiqua" w:hAnsi="Book Antiqua"/>
                <w:spacing w:val="-4"/>
                <w:sz w:val="19"/>
                <w:szCs w:val="19"/>
              </w:rPr>
              <w:t>Magiczna gąbka o unikalnej strukturze pozwalającej czyścić trwałe zabrudzenia bez detergentów – tylko przy użyciu wody. Usuwa najbardziej uporczywe plamy i rysy z różnych powierzchni: ścian, podłóg, drzwi, glazury, zlewu, wanny, a także plastiku np. ram okien, mebli ogrodowych. 2</w:t>
            </w:r>
            <w:r w:rsidR="0020526B">
              <w:rPr>
                <w:rFonts w:ascii="Book Antiqua" w:hAnsi="Book Antiqua"/>
                <w:spacing w:val="-4"/>
                <w:sz w:val="19"/>
                <w:szCs w:val="19"/>
              </w:rPr>
              <w:t xml:space="preserve"> </w:t>
            </w:r>
            <w:r w:rsidRPr="00C61D98">
              <w:rPr>
                <w:rFonts w:ascii="Book Antiqua" w:hAnsi="Book Antiqua"/>
                <w:spacing w:val="-4"/>
                <w:sz w:val="19"/>
                <w:szCs w:val="19"/>
              </w:rPr>
              <w:t>sztuki/opakowanie</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szt.</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pacing w:val="-4"/>
                <w:sz w:val="19"/>
                <w:szCs w:val="19"/>
              </w:rPr>
            </w:pPr>
            <w:r w:rsidRPr="00C61D98">
              <w:rPr>
                <w:rFonts w:ascii="Book Antiqua" w:hAnsi="Book Antiqua"/>
                <w:spacing w:val="-4"/>
                <w:sz w:val="19"/>
                <w:szCs w:val="19"/>
              </w:rPr>
              <w:t>10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34</w:t>
            </w:r>
          </w:p>
        </w:tc>
        <w:tc>
          <w:tcPr>
            <w:tcW w:w="6415" w:type="dxa"/>
            <w:tcBorders>
              <w:top w:val="single" w:sz="4" w:space="0" w:color="auto"/>
              <w:left w:val="nil"/>
              <w:bottom w:val="single" w:sz="4" w:space="0" w:color="auto"/>
              <w:right w:val="single" w:sz="4" w:space="0" w:color="auto"/>
            </w:tcBorders>
          </w:tcPr>
          <w:p w:rsidR="00C61D98" w:rsidRPr="00C61D98" w:rsidRDefault="00C61D98" w:rsidP="003231A4">
            <w:pPr>
              <w:spacing w:after="0"/>
              <w:jc w:val="both"/>
              <w:rPr>
                <w:rFonts w:ascii="Book Antiqua" w:eastAsia="Calibri" w:hAnsi="Book Antiqua" w:cs="Calibri"/>
                <w:spacing w:val="-4"/>
                <w:sz w:val="19"/>
                <w:szCs w:val="19"/>
              </w:rPr>
            </w:pPr>
            <w:r w:rsidRPr="00C61D98">
              <w:rPr>
                <w:rFonts w:ascii="Book Antiqua" w:hAnsi="Book Antiqua"/>
                <w:spacing w:val="-4"/>
                <w:sz w:val="19"/>
                <w:szCs w:val="19"/>
              </w:rPr>
              <w:t>Folia aluminiowa 50 m/rolka</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Gruba, wyjątkowo mocna i wydajna,</w:t>
            </w:r>
            <w:r w:rsidRPr="00C61D98">
              <w:rPr>
                <w:rFonts w:ascii="Book Antiqua" w:hAnsi="Book Antiqua"/>
                <w:sz w:val="19"/>
                <w:szCs w:val="19"/>
              </w:rPr>
              <w:t xml:space="preserve"> </w:t>
            </w:r>
            <w:r w:rsidRPr="00C61D98">
              <w:rPr>
                <w:rFonts w:ascii="Book Antiqua" w:hAnsi="Book Antiqua"/>
                <w:spacing w:val="-4"/>
                <w:sz w:val="19"/>
                <w:szCs w:val="19"/>
              </w:rPr>
              <w:t>o zwiększonej grubości. Nie pęka i nie kruszy się podczas użytkowania. Dostosowana do zamrażania i odporna na bardzo wysokie temperatury. Nie brudzi piekarnika ani rusztu.</w:t>
            </w:r>
          </w:p>
          <w:p w:rsidR="00C61D98" w:rsidRPr="00C61D98" w:rsidRDefault="00C61D98" w:rsidP="003231A4">
            <w:pPr>
              <w:spacing w:after="0"/>
              <w:jc w:val="both"/>
              <w:rPr>
                <w:rFonts w:ascii="Book Antiqua" w:eastAsia="Calibri" w:hAnsi="Book Antiqua" w:cs="Calibri"/>
                <w:spacing w:val="-4"/>
                <w:sz w:val="19"/>
                <w:szCs w:val="19"/>
              </w:rPr>
            </w:pPr>
            <w:r w:rsidRPr="00C61D98">
              <w:rPr>
                <w:rFonts w:ascii="Book Antiqua" w:hAnsi="Book Antiqua"/>
                <w:spacing w:val="-4"/>
                <w:sz w:val="19"/>
                <w:szCs w:val="19"/>
              </w:rPr>
              <w:t>Szerokość rolki 29 cm.</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rolka</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pacing w:val="-4"/>
                <w:sz w:val="19"/>
                <w:szCs w:val="19"/>
              </w:rPr>
            </w:pPr>
            <w:r w:rsidRPr="00C61D98">
              <w:rPr>
                <w:rFonts w:ascii="Book Antiqua" w:hAnsi="Book Antiqua"/>
                <w:spacing w:val="-4"/>
                <w:sz w:val="19"/>
                <w:szCs w:val="19"/>
              </w:rPr>
              <w:t>20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35</w:t>
            </w:r>
          </w:p>
        </w:tc>
        <w:tc>
          <w:tcPr>
            <w:tcW w:w="6415" w:type="dxa"/>
            <w:tcBorders>
              <w:top w:val="single" w:sz="4" w:space="0" w:color="auto"/>
              <w:left w:val="nil"/>
              <w:bottom w:val="single" w:sz="4" w:space="0" w:color="auto"/>
              <w:right w:val="single" w:sz="4" w:space="0" w:color="auto"/>
            </w:tcBorders>
          </w:tcPr>
          <w:p w:rsidR="00C61D98" w:rsidRPr="00C61D98" w:rsidRDefault="00C61D98" w:rsidP="003231A4">
            <w:pPr>
              <w:spacing w:after="0"/>
              <w:jc w:val="both"/>
              <w:rPr>
                <w:rFonts w:ascii="Book Antiqua" w:eastAsia="Calibri" w:hAnsi="Book Antiqua" w:cs="Calibri"/>
                <w:spacing w:val="-4"/>
                <w:sz w:val="19"/>
                <w:szCs w:val="19"/>
              </w:rPr>
            </w:pPr>
            <w:r w:rsidRPr="00C61D98">
              <w:rPr>
                <w:rFonts w:ascii="Book Antiqua" w:hAnsi="Book Antiqua"/>
                <w:spacing w:val="-4"/>
                <w:sz w:val="19"/>
                <w:szCs w:val="19"/>
              </w:rPr>
              <w:t>Folia przezroczysta do żywności 50 m/rolka</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Do pakowania i przechowywania w lodówce i zamrażarce. Odporna na rozerwania. Folia powinna przylegać do siebie zamykając szczelnie owijane produkty.</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Specjalnie fabrycznie zrolowany początek folii ułatwia pierwsze użycie</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Rolka pakowana w kartonowe pudełko z bezpiecznym plastikowym nożykiem zapewniając wygodne odcinanie produktu.</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Szerokość rolki: 29 cm.</w:t>
            </w:r>
          </w:p>
          <w:p w:rsidR="00C61D98" w:rsidRPr="00C61D98" w:rsidRDefault="00C61D98" w:rsidP="003231A4">
            <w:pPr>
              <w:spacing w:after="0"/>
              <w:jc w:val="both"/>
              <w:rPr>
                <w:rFonts w:ascii="Book Antiqua" w:eastAsia="Calibri" w:hAnsi="Book Antiqua" w:cs="Calibri"/>
                <w:spacing w:val="-4"/>
                <w:sz w:val="19"/>
                <w:szCs w:val="19"/>
              </w:rPr>
            </w:pPr>
            <w:r w:rsidRPr="00C61D98">
              <w:rPr>
                <w:rFonts w:ascii="Book Antiqua" w:hAnsi="Book Antiqua"/>
                <w:spacing w:val="-4"/>
                <w:sz w:val="19"/>
                <w:szCs w:val="19"/>
              </w:rPr>
              <w:t>Wytrzymałość termiczna: min - 40° C; max. 70° C.</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rolka</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pacing w:val="-4"/>
                <w:sz w:val="19"/>
                <w:szCs w:val="19"/>
              </w:rPr>
            </w:pPr>
            <w:r w:rsidRPr="00C61D98">
              <w:rPr>
                <w:rFonts w:ascii="Book Antiqua" w:hAnsi="Book Antiqua"/>
                <w:spacing w:val="-4"/>
                <w:sz w:val="19"/>
                <w:szCs w:val="19"/>
              </w:rPr>
              <w:t>20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36</w:t>
            </w:r>
          </w:p>
        </w:tc>
        <w:tc>
          <w:tcPr>
            <w:tcW w:w="6415" w:type="dxa"/>
            <w:tcBorders>
              <w:top w:val="single" w:sz="4" w:space="0" w:color="auto"/>
              <w:left w:val="nil"/>
              <w:bottom w:val="single" w:sz="4" w:space="0" w:color="auto"/>
              <w:right w:val="single" w:sz="4" w:space="0" w:color="auto"/>
            </w:tcBorders>
          </w:tcPr>
          <w:p w:rsidR="00C61D98" w:rsidRPr="00C61D98" w:rsidRDefault="00C61D98" w:rsidP="003231A4">
            <w:pPr>
              <w:spacing w:after="0"/>
              <w:jc w:val="both"/>
              <w:rPr>
                <w:rFonts w:ascii="Book Antiqua" w:eastAsia="Calibri" w:hAnsi="Book Antiqua" w:cs="Calibri"/>
                <w:spacing w:val="-4"/>
                <w:sz w:val="19"/>
                <w:szCs w:val="19"/>
              </w:rPr>
            </w:pPr>
            <w:r w:rsidRPr="00C61D98">
              <w:rPr>
                <w:rFonts w:ascii="Book Antiqua" w:hAnsi="Book Antiqua"/>
                <w:spacing w:val="-4"/>
                <w:sz w:val="19"/>
                <w:szCs w:val="19"/>
              </w:rPr>
              <w:t xml:space="preserve">Torebki na mrożonki o poj. 3 l </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Opakowanie 50 sztuk/rolka.</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Bardzo szczelne, wyjątkowo trwałe i mrozoodporne.</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Nie przymarzają do żywności i ścianek zamrażalnika. Pole do opisu zamrażanego produktu.</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Do torebek dołączone elastyczne klipsy (powlekane białą folią druciki), które pozwalają na szczelne zamknięcie torebki.</w:t>
            </w:r>
          </w:p>
          <w:p w:rsidR="00C61D98" w:rsidRPr="00C61D98" w:rsidRDefault="00C61D98" w:rsidP="003231A4">
            <w:pPr>
              <w:spacing w:after="0"/>
              <w:jc w:val="both"/>
              <w:rPr>
                <w:rFonts w:ascii="Book Antiqua" w:eastAsia="Calibri" w:hAnsi="Book Antiqua" w:cs="Calibri"/>
                <w:spacing w:val="-4"/>
                <w:sz w:val="19"/>
                <w:szCs w:val="19"/>
              </w:rPr>
            </w:pPr>
            <w:r w:rsidRPr="00C61D98">
              <w:rPr>
                <w:rFonts w:ascii="Book Antiqua" w:hAnsi="Book Antiqua"/>
                <w:spacing w:val="-4"/>
                <w:sz w:val="19"/>
                <w:szCs w:val="19"/>
              </w:rPr>
              <w:t>Nie przeciekają.</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rolka</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pacing w:val="-4"/>
                <w:sz w:val="19"/>
                <w:szCs w:val="19"/>
              </w:rPr>
            </w:pPr>
            <w:r w:rsidRPr="00C61D98">
              <w:rPr>
                <w:rFonts w:ascii="Book Antiqua" w:hAnsi="Book Antiqua"/>
                <w:spacing w:val="-4"/>
                <w:sz w:val="19"/>
                <w:szCs w:val="19"/>
              </w:rPr>
              <w:t>10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37</w:t>
            </w:r>
          </w:p>
        </w:tc>
        <w:tc>
          <w:tcPr>
            <w:tcW w:w="6415" w:type="dxa"/>
            <w:tcBorders>
              <w:top w:val="single" w:sz="4" w:space="0" w:color="auto"/>
              <w:left w:val="nil"/>
              <w:bottom w:val="single" w:sz="4" w:space="0" w:color="auto"/>
              <w:right w:val="single" w:sz="4" w:space="0" w:color="auto"/>
            </w:tcBorders>
          </w:tcPr>
          <w:p w:rsidR="00C61D98" w:rsidRPr="00C61D98" w:rsidRDefault="00C61D98" w:rsidP="003231A4">
            <w:pPr>
              <w:spacing w:after="0"/>
              <w:jc w:val="both"/>
              <w:rPr>
                <w:rFonts w:ascii="Book Antiqua" w:eastAsia="Calibri" w:hAnsi="Book Antiqua" w:cs="Calibri"/>
                <w:spacing w:val="-4"/>
                <w:sz w:val="19"/>
                <w:szCs w:val="19"/>
              </w:rPr>
            </w:pPr>
            <w:r w:rsidRPr="00C61D98">
              <w:rPr>
                <w:rFonts w:ascii="Book Antiqua" w:hAnsi="Book Antiqua"/>
                <w:spacing w:val="-4"/>
                <w:sz w:val="19"/>
                <w:szCs w:val="19"/>
              </w:rPr>
              <w:t>Torebki na mrożonki o poj. 1 l</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Opakowanie 60 sztuk/ rolka</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Bardzo szczelne, wyjątkowo trwałe i mrozoodporne.</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Nie przymarzają do żywności i ścianek zamrażalnika.</w:t>
            </w:r>
          </w:p>
          <w:p w:rsidR="00C61D98" w:rsidRPr="00C61D98" w:rsidRDefault="00C61D98" w:rsidP="003231A4">
            <w:pPr>
              <w:spacing w:after="0"/>
              <w:jc w:val="both"/>
              <w:rPr>
                <w:rFonts w:ascii="Book Antiqua" w:hAnsi="Book Antiqua"/>
                <w:spacing w:val="-4"/>
                <w:sz w:val="19"/>
                <w:szCs w:val="19"/>
              </w:rPr>
            </w:pPr>
            <w:r w:rsidRPr="00C61D98">
              <w:rPr>
                <w:rFonts w:ascii="Book Antiqua" w:hAnsi="Book Antiqua"/>
                <w:spacing w:val="-4"/>
                <w:sz w:val="19"/>
                <w:szCs w:val="19"/>
              </w:rPr>
              <w:t>Pole do opisu zamrażanego produktu.</w:t>
            </w:r>
          </w:p>
          <w:p w:rsidR="00C61D98" w:rsidRPr="00C61D98" w:rsidRDefault="00C61D98" w:rsidP="0020526B">
            <w:pPr>
              <w:spacing w:after="0"/>
              <w:jc w:val="both"/>
              <w:rPr>
                <w:rFonts w:ascii="Book Antiqua" w:hAnsi="Book Antiqua"/>
                <w:spacing w:val="-4"/>
                <w:sz w:val="19"/>
                <w:szCs w:val="19"/>
              </w:rPr>
            </w:pPr>
            <w:r w:rsidRPr="00C61D98">
              <w:rPr>
                <w:rFonts w:ascii="Book Antiqua" w:hAnsi="Book Antiqua"/>
                <w:spacing w:val="-4"/>
                <w:sz w:val="19"/>
                <w:szCs w:val="19"/>
              </w:rPr>
              <w:t>Do torebek dołączone elastyczne klipsy (powlekane białą folią druciki), które pozwalają na szczelne zamknięcie torebki.</w:t>
            </w:r>
          </w:p>
          <w:p w:rsidR="00C61D98" w:rsidRPr="00C61D98" w:rsidRDefault="00C61D98" w:rsidP="0020526B">
            <w:pPr>
              <w:spacing w:after="0"/>
              <w:jc w:val="both"/>
              <w:rPr>
                <w:rFonts w:ascii="Book Antiqua" w:eastAsia="Calibri" w:hAnsi="Book Antiqua" w:cs="Calibri"/>
                <w:spacing w:val="-4"/>
                <w:sz w:val="19"/>
                <w:szCs w:val="19"/>
              </w:rPr>
            </w:pPr>
            <w:r w:rsidRPr="00C61D98">
              <w:rPr>
                <w:rFonts w:ascii="Book Antiqua" w:hAnsi="Book Antiqua"/>
                <w:spacing w:val="-4"/>
                <w:sz w:val="19"/>
                <w:szCs w:val="19"/>
              </w:rPr>
              <w:t>Nie przeciekają.</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rolka</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pacing w:val="-4"/>
                <w:sz w:val="19"/>
                <w:szCs w:val="19"/>
              </w:rPr>
            </w:pPr>
            <w:r w:rsidRPr="00C61D98">
              <w:rPr>
                <w:rFonts w:ascii="Book Antiqua" w:hAnsi="Book Antiqua"/>
                <w:spacing w:val="-4"/>
                <w:sz w:val="19"/>
                <w:szCs w:val="19"/>
              </w:rPr>
              <w:t>10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38</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pPr>
              <w:rPr>
                <w:rFonts w:ascii="Book Antiqua" w:eastAsia="Calibri" w:hAnsi="Book Antiqua" w:cs="Calibri"/>
                <w:spacing w:val="-4"/>
                <w:sz w:val="19"/>
                <w:szCs w:val="19"/>
              </w:rPr>
            </w:pPr>
            <w:r w:rsidRPr="00C61D98">
              <w:rPr>
                <w:rFonts w:ascii="Book Antiqua" w:hAnsi="Book Antiqua"/>
                <w:spacing w:val="-4"/>
                <w:sz w:val="19"/>
                <w:szCs w:val="19"/>
              </w:rPr>
              <w:t>Woreczki foliowe , 300x400 mm, 100 szt./op., mocne, szczelne, przezroczyste.</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pacing w:val="-4"/>
                <w:sz w:val="19"/>
                <w:szCs w:val="19"/>
              </w:rPr>
            </w:pPr>
            <w:r w:rsidRPr="00C61D98">
              <w:rPr>
                <w:rFonts w:ascii="Book Antiqua" w:hAnsi="Book Antiqua"/>
                <w:spacing w:val="-4"/>
                <w:sz w:val="19"/>
                <w:szCs w:val="19"/>
              </w:rPr>
              <w:t>20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39</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3231A4">
            <w:pPr>
              <w:spacing w:after="0"/>
              <w:rPr>
                <w:rFonts w:ascii="Book Antiqua" w:eastAsia="Calibri" w:hAnsi="Book Antiqua" w:cs="Calibri"/>
                <w:spacing w:val="-4"/>
                <w:sz w:val="19"/>
                <w:szCs w:val="19"/>
              </w:rPr>
            </w:pPr>
            <w:r w:rsidRPr="00C61D98">
              <w:rPr>
                <w:rFonts w:ascii="Book Antiqua" w:hAnsi="Book Antiqua"/>
                <w:spacing w:val="-4"/>
                <w:sz w:val="19"/>
                <w:szCs w:val="19"/>
              </w:rPr>
              <w:t>Odświeżacz do zmywarek w formie zawieszki. Odświeża zmywarkę czystym, orzeźwiającym zapachem. Dzięki specjalnemu podwójnemu zbiorniczkowi, przy każdym otwarciu zmywarki, uwalnia świeży.  Podwójna siła zapachu dzięki podwójnemu zbiorniczkowi. Eliminuje nieprzyjemne zapachy. Trwałość do 60 zmywań</w:t>
            </w:r>
          </w:p>
          <w:p w:rsidR="00C61D98" w:rsidRPr="00C61D98" w:rsidRDefault="00C61D98" w:rsidP="0020526B">
            <w:pPr>
              <w:spacing w:after="0"/>
              <w:rPr>
                <w:rFonts w:ascii="Book Antiqua" w:eastAsia="Calibri" w:hAnsi="Book Antiqua" w:cs="Calibri"/>
                <w:spacing w:val="-4"/>
                <w:sz w:val="19"/>
                <w:szCs w:val="19"/>
              </w:rPr>
            </w:pPr>
            <w:r w:rsidRPr="00C61D98">
              <w:rPr>
                <w:rFonts w:ascii="Book Antiqua" w:hAnsi="Book Antiqua"/>
                <w:spacing w:val="-4"/>
                <w:sz w:val="19"/>
                <w:szCs w:val="19"/>
              </w:rPr>
              <w:t xml:space="preserve">Łatwe mocowanie. </w:t>
            </w:r>
            <w:r w:rsidRPr="00C61D98">
              <w:rPr>
                <w:rFonts w:ascii="Book Antiqua" w:hAnsi="Book Antiqua"/>
                <w:b/>
                <w:spacing w:val="-4"/>
                <w:sz w:val="19"/>
                <w:szCs w:val="19"/>
              </w:rPr>
              <w:t xml:space="preserve">Typu </w:t>
            </w:r>
            <w:proofErr w:type="spellStart"/>
            <w:r w:rsidRPr="00C61D98">
              <w:rPr>
                <w:rFonts w:ascii="Book Antiqua" w:hAnsi="Book Antiqua"/>
                <w:b/>
                <w:spacing w:val="-4"/>
                <w:sz w:val="19"/>
                <w:szCs w:val="19"/>
              </w:rPr>
              <w:t>Finish</w:t>
            </w:r>
            <w:proofErr w:type="spellEnd"/>
            <w:r w:rsidRPr="00C61D98">
              <w:rPr>
                <w:rFonts w:ascii="Book Antiqua" w:hAnsi="Book Antiqua"/>
                <w:b/>
                <w:spacing w:val="-4"/>
                <w:sz w:val="19"/>
                <w:szCs w:val="19"/>
              </w:rPr>
              <w:t xml:space="preserve"> </w:t>
            </w:r>
            <w:proofErr w:type="spellStart"/>
            <w:r w:rsidRPr="00C61D98">
              <w:rPr>
                <w:rFonts w:ascii="Book Antiqua" w:hAnsi="Book Antiqua"/>
                <w:b/>
                <w:spacing w:val="-4"/>
                <w:sz w:val="19"/>
                <w:szCs w:val="19"/>
              </w:rPr>
              <w:t>Deo</w:t>
            </w:r>
            <w:proofErr w:type="spellEnd"/>
            <w:r w:rsidRPr="00C61D98">
              <w:rPr>
                <w:rFonts w:ascii="Book Antiqua" w:hAnsi="Book Antiqua"/>
                <w:b/>
                <w:spacing w:val="-4"/>
                <w:sz w:val="19"/>
                <w:szCs w:val="19"/>
              </w:rPr>
              <w:t xml:space="preserve"> lub równoważny………………………..</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szt.</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pacing w:val="-4"/>
                <w:sz w:val="19"/>
                <w:szCs w:val="19"/>
              </w:rPr>
            </w:pPr>
            <w:r w:rsidRPr="00C61D98">
              <w:rPr>
                <w:rFonts w:ascii="Book Antiqua" w:hAnsi="Book Antiqua"/>
                <w:spacing w:val="-4"/>
                <w:sz w:val="19"/>
                <w:szCs w:val="19"/>
              </w:rPr>
              <w:t>10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40</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3231A4">
            <w:pPr>
              <w:spacing w:after="0"/>
              <w:rPr>
                <w:rFonts w:ascii="Book Antiqua" w:eastAsia="Calibri" w:hAnsi="Book Antiqua" w:cs="Calibri"/>
                <w:spacing w:val="-4"/>
                <w:sz w:val="19"/>
                <w:szCs w:val="19"/>
              </w:rPr>
            </w:pPr>
            <w:r w:rsidRPr="00C61D98">
              <w:rPr>
                <w:rFonts w:ascii="Book Antiqua" w:hAnsi="Book Antiqua"/>
                <w:spacing w:val="-4"/>
                <w:sz w:val="19"/>
                <w:szCs w:val="19"/>
              </w:rPr>
              <w:t>Płyn do czyszczenia zmywarki. Poprawia działanie zmywarki, usuwa osady z kamienia, usuwa tłuszcz, czyści ukryte części zmywarki, neutralizuje nieprzyjemne zapachy Czyści z tłuszczu i kamienia: zmywarkę, ramiona spryskiwaczy, pompę, rury, filtr. Pasujący do wszystkich zmywarek. Zawiera: 5-15% niejonowe środki powierzchniowo czynne, kompozycja zapachowa. Opakowanie 250 ml.</w:t>
            </w:r>
          </w:p>
          <w:p w:rsidR="00C61D98" w:rsidRPr="00C61D98" w:rsidRDefault="00C61D98" w:rsidP="003231A4">
            <w:pPr>
              <w:spacing w:after="0"/>
              <w:rPr>
                <w:rFonts w:ascii="Book Antiqua" w:eastAsia="Calibri" w:hAnsi="Book Antiqua" w:cs="Calibri"/>
                <w:b/>
                <w:spacing w:val="-4"/>
                <w:sz w:val="19"/>
                <w:szCs w:val="19"/>
              </w:rPr>
            </w:pPr>
            <w:r w:rsidRPr="00C61D98">
              <w:rPr>
                <w:rFonts w:ascii="Book Antiqua" w:hAnsi="Book Antiqua"/>
                <w:b/>
                <w:spacing w:val="-4"/>
                <w:sz w:val="19"/>
                <w:szCs w:val="19"/>
              </w:rPr>
              <w:t xml:space="preserve">Typu </w:t>
            </w:r>
            <w:proofErr w:type="spellStart"/>
            <w:r w:rsidRPr="00C61D98">
              <w:rPr>
                <w:rFonts w:ascii="Book Antiqua" w:hAnsi="Book Antiqua"/>
                <w:b/>
                <w:spacing w:val="-4"/>
                <w:sz w:val="19"/>
                <w:szCs w:val="19"/>
              </w:rPr>
              <w:t>Finish</w:t>
            </w:r>
            <w:proofErr w:type="spellEnd"/>
            <w:r w:rsidRPr="00C61D98">
              <w:rPr>
                <w:rFonts w:ascii="Book Antiqua" w:hAnsi="Book Antiqua"/>
                <w:b/>
                <w:spacing w:val="-4"/>
                <w:sz w:val="19"/>
                <w:szCs w:val="19"/>
              </w:rPr>
              <w:t xml:space="preserve"> lub równoważny……………………………………</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pacing w:val="-4"/>
                <w:sz w:val="19"/>
                <w:szCs w:val="19"/>
              </w:rPr>
            </w:pPr>
            <w:r w:rsidRPr="00C61D98">
              <w:rPr>
                <w:rFonts w:ascii="Book Antiqua" w:hAnsi="Book Antiqua"/>
                <w:spacing w:val="-4"/>
                <w:sz w:val="19"/>
                <w:szCs w:val="19"/>
              </w:rPr>
              <w:t>20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41</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pPr>
              <w:rPr>
                <w:rFonts w:ascii="Book Antiqua" w:eastAsia="Calibri" w:hAnsi="Book Antiqua" w:cs="Calibri"/>
                <w:spacing w:val="-4"/>
                <w:sz w:val="19"/>
                <w:szCs w:val="19"/>
              </w:rPr>
            </w:pPr>
            <w:r w:rsidRPr="00C61D98">
              <w:rPr>
                <w:rFonts w:ascii="Book Antiqua" w:hAnsi="Book Antiqua"/>
                <w:spacing w:val="-4"/>
                <w:sz w:val="19"/>
                <w:szCs w:val="19"/>
              </w:rPr>
              <w:t xml:space="preserve">Tabletki do zmywarek automatycznych. Z mikrocząsteczkami zapewniającymi perfekcyjną czystość naczyń bez konieczności namaczania ich przed włożeniem do zmywarki. </w:t>
            </w:r>
            <w:r w:rsidRPr="00C61D98">
              <w:rPr>
                <w:rFonts w:ascii="Book Antiqua" w:hAnsi="Book Antiqua"/>
                <w:sz w:val="19"/>
                <w:szCs w:val="19"/>
              </w:rPr>
              <w:t xml:space="preserve"> </w:t>
            </w:r>
            <w:r w:rsidRPr="00C61D98">
              <w:rPr>
                <w:rFonts w:ascii="Book Antiqua" w:hAnsi="Book Antiqua"/>
                <w:spacing w:val="-4"/>
                <w:sz w:val="19"/>
                <w:szCs w:val="19"/>
              </w:rPr>
              <w:t xml:space="preserve">Łączą wiele funkcji w jednej tabletce:  mycie, nabłyszczanie, sól, usuwanie osadów, ochrona zmywarki, usuwanie trudnych zabrudzeń, ochrona szkła, połysk stali nierdzewnej, higiena, usuwanie przyschniętych zabrudzeń, brak smug, usuwanie zacieków, aktywator namaczania.  Zawiera: </w:t>
            </w:r>
            <w:r w:rsidRPr="00C61D98">
              <w:rPr>
                <w:rFonts w:ascii="Book Antiqua" w:hAnsi="Book Antiqua"/>
                <w:sz w:val="19"/>
                <w:szCs w:val="19"/>
              </w:rPr>
              <w:t xml:space="preserve"> </w:t>
            </w:r>
            <w:r w:rsidRPr="00C61D98">
              <w:rPr>
                <w:rFonts w:ascii="Book Antiqua" w:hAnsi="Book Antiqua"/>
                <w:spacing w:val="-4"/>
                <w:sz w:val="19"/>
                <w:szCs w:val="19"/>
              </w:rPr>
              <w:t xml:space="preserve">fosforany, związek wybielający na bazie tlenu, </w:t>
            </w:r>
            <w:proofErr w:type="spellStart"/>
            <w:r w:rsidRPr="00C61D98">
              <w:rPr>
                <w:rFonts w:ascii="Book Antiqua" w:hAnsi="Book Antiqua"/>
                <w:spacing w:val="-4"/>
                <w:sz w:val="19"/>
                <w:szCs w:val="19"/>
              </w:rPr>
              <w:t>polikarboksylany</w:t>
            </w:r>
            <w:proofErr w:type="spellEnd"/>
            <w:r w:rsidRPr="00C61D98">
              <w:rPr>
                <w:rFonts w:ascii="Book Antiqua" w:hAnsi="Book Antiqua"/>
                <w:spacing w:val="-4"/>
                <w:sz w:val="19"/>
                <w:szCs w:val="19"/>
              </w:rPr>
              <w:t xml:space="preserve">, niejonowe środki powierzchniowo czynne, </w:t>
            </w:r>
            <w:proofErr w:type="spellStart"/>
            <w:r w:rsidRPr="00C61D98">
              <w:rPr>
                <w:rFonts w:ascii="Book Antiqua" w:hAnsi="Book Antiqua"/>
                <w:spacing w:val="-4"/>
                <w:sz w:val="19"/>
                <w:szCs w:val="19"/>
              </w:rPr>
              <w:t>fosfoniany</w:t>
            </w:r>
            <w:proofErr w:type="spellEnd"/>
            <w:r w:rsidRPr="00C61D98">
              <w:rPr>
                <w:rFonts w:ascii="Book Antiqua" w:hAnsi="Book Antiqua"/>
                <w:spacing w:val="-4"/>
                <w:sz w:val="19"/>
                <w:szCs w:val="19"/>
              </w:rPr>
              <w:t xml:space="preserve">, enzymy, kompozycja zapachowa . Min. 66 tabletek w opakowaniu. </w:t>
            </w:r>
            <w:r w:rsidRPr="00C61D98">
              <w:rPr>
                <w:rFonts w:ascii="Book Antiqua" w:hAnsi="Book Antiqua"/>
                <w:b/>
                <w:spacing w:val="-4"/>
                <w:sz w:val="19"/>
                <w:szCs w:val="19"/>
              </w:rPr>
              <w:t xml:space="preserve">Typu  </w:t>
            </w:r>
            <w:proofErr w:type="spellStart"/>
            <w:r w:rsidRPr="00C61D98">
              <w:rPr>
                <w:rFonts w:ascii="Book Antiqua" w:hAnsi="Book Antiqua"/>
                <w:b/>
                <w:spacing w:val="-4"/>
                <w:sz w:val="19"/>
                <w:szCs w:val="19"/>
              </w:rPr>
              <w:t>Somat</w:t>
            </w:r>
            <w:proofErr w:type="spellEnd"/>
            <w:r w:rsidRPr="00C61D98">
              <w:rPr>
                <w:rFonts w:ascii="Book Antiqua" w:hAnsi="Book Antiqua"/>
                <w:b/>
                <w:spacing w:val="-4"/>
                <w:sz w:val="19"/>
                <w:szCs w:val="19"/>
              </w:rPr>
              <w:t xml:space="preserve"> GOLD Micro Active lub równoważny…………………………………………</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pacing w:val="-4"/>
                <w:sz w:val="19"/>
                <w:szCs w:val="19"/>
              </w:rPr>
            </w:pPr>
            <w:r w:rsidRPr="00C61D98">
              <w:rPr>
                <w:rFonts w:ascii="Book Antiqua" w:hAnsi="Book Antiqua"/>
                <w:spacing w:val="-4"/>
                <w:sz w:val="19"/>
                <w:szCs w:val="19"/>
              </w:rPr>
              <w:t>10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42</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pPr>
              <w:rPr>
                <w:rFonts w:ascii="Book Antiqua" w:eastAsia="Calibri" w:hAnsi="Book Antiqua" w:cs="Calibri"/>
                <w:spacing w:val="-4"/>
                <w:sz w:val="19"/>
                <w:szCs w:val="19"/>
              </w:rPr>
            </w:pPr>
            <w:r w:rsidRPr="00C61D98">
              <w:rPr>
                <w:rFonts w:ascii="Book Antiqua" w:hAnsi="Book Antiqua"/>
                <w:spacing w:val="-4"/>
                <w:sz w:val="19"/>
                <w:szCs w:val="19"/>
              </w:rPr>
              <w:t>Sól do zmywarek przeciw osadom, zapobiega osadzaniu się kamienia: w komorze, na ruchomych elementach, w rurkach zmywarki przedłużając tym samym jej żywotność. Zapobiega tworzeniu zacieków na naczyniach.</w:t>
            </w:r>
            <w:r w:rsidRPr="00C61D98">
              <w:rPr>
                <w:rFonts w:ascii="Book Antiqua" w:hAnsi="Book Antiqua"/>
                <w:sz w:val="19"/>
                <w:szCs w:val="19"/>
              </w:rPr>
              <w:t xml:space="preserve"> </w:t>
            </w:r>
            <w:r w:rsidRPr="00C61D98">
              <w:rPr>
                <w:rFonts w:ascii="Book Antiqua" w:hAnsi="Book Antiqua"/>
                <w:spacing w:val="-4"/>
                <w:sz w:val="19"/>
                <w:szCs w:val="19"/>
              </w:rPr>
              <w:t xml:space="preserve">Eliminuje zawarte w wodzie związki wapnia, co pozwala efektywniej działać składnikom środków myjących. 1,5 kg. </w:t>
            </w:r>
            <w:r w:rsidRPr="00C61D98">
              <w:rPr>
                <w:rFonts w:ascii="Book Antiqua" w:hAnsi="Book Antiqua"/>
                <w:b/>
                <w:spacing w:val="-4"/>
                <w:sz w:val="19"/>
                <w:szCs w:val="19"/>
              </w:rPr>
              <w:t xml:space="preserve">Typu </w:t>
            </w:r>
            <w:r w:rsidRPr="00C61D98">
              <w:rPr>
                <w:rFonts w:ascii="Book Antiqua" w:hAnsi="Book Antiqua"/>
                <w:b/>
                <w:sz w:val="19"/>
                <w:szCs w:val="19"/>
              </w:rPr>
              <w:t xml:space="preserve"> </w:t>
            </w:r>
            <w:proofErr w:type="spellStart"/>
            <w:r w:rsidRPr="00C61D98">
              <w:rPr>
                <w:rFonts w:ascii="Book Antiqua" w:hAnsi="Book Antiqua"/>
                <w:b/>
                <w:spacing w:val="-4"/>
                <w:sz w:val="19"/>
                <w:szCs w:val="19"/>
              </w:rPr>
              <w:t>Somat</w:t>
            </w:r>
            <w:proofErr w:type="spellEnd"/>
            <w:r w:rsidRPr="00C61D98">
              <w:rPr>
                <w:rFonts w:ascii="Book Antiqua" w:hAnsi="Book Antiqua"/>
                <w:b/>
                <w:spacing w:val="-4"/>
                <w:sz w:val="19"/>
                <w:szCs w:val="19"/>
              </w:rPr>
              <w:t xml:space="preserve"> 3x </w:t>
            </w:r>
            <w:proofErr w:type="spellStart"/>
            <w:r w:rsidRPr="00C61D98">
              <w:rPr>
                <w:rFonts w:ascii="Book Antiqua" w:hAnsi="Book Antiqua"/>
                <w:b/>
                <w:spacing w:val="-4"/>
                <w:sz w:val="19"/>
                <w:szCs w:val="19"/>
              </w:rPr>
              <w:t>Anti</w:t>
            </w:r>
            <w:proofErr w:type="spellEnd"/>
            <w:r w:rsidRPr="00C61D98">
              <w:rPr>
                <w:rFonts w:ascii="Book Antiqua" w:hAnsi="Book Antiqua"/>
                <w:b/>
                <w:spacing w:val="-4"/>
                <w:sz w:val="19"/>
                <w:szCs w:val="19"/>
              </w:rPr>
              <w:t xml:space="preserve"> </w:t>
            </w:r>
            <w:proofErr w:type="spellStart"/>
            <w:r w:rsidRPr="00C61D98">
              <w:rPr>
                <w:rFonts w:ascii="Book Antiqua" w:hAnsi="Book Antiqua"/>
                <w:b/>
                <w:spacing w:val="-4"/>
                <w:sz w:val="19"/>
                <w:szCs w:val="19"/>
              </w:rPr>
              <w:t>Lime</w:t>
            </w:r>
            <w:proofErr w:type="spellEnd"/>
            <w:r w:rsidRPr="00C61D98">
              <w:rPr>
                <w:rFonts w:ascii="Book Antiqua" w:hAnsi="Book Antiqua"/>
                <w:b/>
                <w:spacing w:val="-4"/>
                <w:sz w:val="19"/>
                <w:szCs w:val="19"/>
              </w:rPr>
              <w:t xml:space="preserve"> Action lub równoważny………………………………………..</w:t>
            </w: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hAnsi="Book Antiqua"/>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pacing w:val="-4"/>
                <w:sz w:val="19"/>
                <w:szCs w:val="19"/>
              </w:rPr>
            </w:pPr>
            <w:r w:rsidRPr="00C61D98">
              <w:rPr>
                <w:rFonts w:ascii="Book Antiqua" w:hAnsi="Book Antiqua"/>
                <w:spacing w:val="-4"/>
                <w:sz w:val="19"/>
                <w:szCs w:val="19"/>
              </w:rPr>
              <w:t>5</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43</w:t>
            </w:r>
          </w:p>
        </w:tc>
        <w:tc>
          <w:tcPr>
            <w:tcW w:w="6415" w:type="dxa"/>
            <w:tcBorders>
              <w:top w:val="single" w:sz="4" w:space="0" w:color="auto"/>
              <w:left w:val="nil"/>
              <w:bottom w:val="single" w:sz="4" w:space="0" w:color="auto"/>
              <w:right w:val="single" w:sz="4" w:space="0" w:color="auto"/>
            </w:tcBorders>
            <w:vAlign w:val="center"/>
          </w:tcPr>
          <w:p w:rsidR="00C61D98" w:rsidRPr="00C61D98" w:rsidRDefault="00C61D98" w:rsidP="003231A4">
            <w:pPr>
              <w:spacing w:after="0"/>
              <w:rPr>
                <w:rFonts w:ascii="Book Antiqua" w:eastAsia="Calibri" w:hAnsi="Book Antiqua" w:cs="Calibri"/>
                <w:spacing w:val="-4"/>
                <w:sz w:val="19"/>
                <w:szCs w:val="19"/>
              </w:rPr>
            </w:pPr>
            <w:proofErr w:type="spellStart"/>
            <w:r w:rsidRPr="00C61D98">
              <w:rPr>
                <w:rFonts w:ascii="Book Antiqua" w:hAnsi="Book Antiqua"/>
                <w:spacing w:val="-4"/>
                <w:sz w:val="19"/>
                <w:szCs w:val="19"/>
              </w:rPr>
              <w:t>Nabłyszczacz</w:t>
            </w:r>
            <w:proofErr w:type="spellEnd"/>
            <w:r w:rsidRPr="00C61D98">
              <w:rPr>
                <w:rFonts w:ascii="Book Antiqua" w:hAnsi="Book Antiqua"/>
                <w:spacing w:val="-4"/>
                <w:sz w:val="19"/>
                <w:szCs w:val="19"/>
              </w:rPr>
              <w:t xml:space="preserve"> do zmywarek. zapewniający krystaliczny połysk naczyń. Środek wspomagający płukanie, zapobiegający powstawaniu zacieków na naczyniach podczas ich płukania w trakcie cyklu pracy zmywarki.</w:t>
            </w:r>
          </w:p>
          <w:p w:rsidR="00C61D98" w:rsidRDefault="00C61D98" w:rsidP="003231A4">
            <w:pPr>
              <w:spacing w:after="0"/>
              <w:rPr>
                <w:rFonts w:ascii="Book Antiqua" w:hAnsi="Book Antiqua"/>
                <w:b/>
                <w:spacing w:val="-4"/>
                <w:sz w:val="19"/>
                <w:szCs w:val="19"/>
              </w:rPr>
            </w:pPr>
            <w:r w:rsidRPr="00C61D98">
              <w:rPr>
                <w:rFonts w:ascii="Book Antiqua" w:hAnsi="Book Antiqua"/>
                <w:spacing w:val="-4"/>
                <w:sz w:val="19"/>
                <w:szCs w:val="19"/>
              </w:rPr>
              <w:t xml:space="preserve">Zapewnia równomierne spływanie wody z płukanych w zmywarce naczyń. Dzięki temu przyspieszane jest suszenie i nie powstają zacieki, a naczynia uzyskują połysk. 750ml. </w:t>
            </w:r>
            <w:r w:rsidRPr="00C61D98">
              <w:rPr>
                <w:rFonts w:ascii="Book Antiqua" w:hAnsi="Book Antiqua"/>
                <w:b/>
                <w:spacing w:val="-4"/>
                <w:sz w:val="19"/>
                <w:szCs w:val="19"/>
              </w:rPr>
              <w:t xml:space="preserve">Typu </w:t>
            </w:r>
            <w:proofErr w:type="spellStart"/>
            <w:r w:rsidRPr="00C61D98">
              <w:rPr>
                <w:rFonts w:ascii="Book Antiqua" w:hAnsi="Book Antiqua"/>
                <w:b/>
                <w:spacing w:val="-4"/>
                <w:sz w:val="19"/>
                <w:szCs w:val="19"/>
              </w:rPr>
              <w:t>Somat</w:t>
            </w:r>
            <w:proofErr w:type="spellEnd"/>
            <w:r w:rsidRPr="00C61D98">
              <w:rPr>
                <w:rFonts w:ascii="Book Antiqua" w:hAnsi="Book Antiqua"/>
                <w:b/>
                <w:spacing w:val="-4"/>
                <w:sz w:val="19"/>
                <w:szCs w:val="19"/>
              </w:rPr>
              <w:t xml:space="preserve"> lub równoważny…………………………………………………………..</w:t>
            </w:r>
          </w:p>
          <w:p w:rsidR="0020526B" w:rsidRPr="00C61D98" w:rsidRDefault="0020526B" w:rsidP="003231A4">
            <w:pPr>
              <w:spacing w:after="0"/>
              <w:rPr>
                <w:rFonts w:ascii="Book Antiqua" w:eastAsia="Calibri" w:hAnsi="Book Antiqua" w:cs="Calibri"/>
                <w:spacing w:val="-4"/>
                <w:sz w:val="19"/>
                <w:szCs w:val="19"/>
              </w:rPr>
            </w:pPr>
          </w:p>
        </w:tc>
        <w:tc>
          <w:tcPr>
            <w:tcW w:w="709"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z w:val="19"/>
                <w:szCs w:val="19"/>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vAlign w:val="center"/>
          </w:tcPr>
          <w:p w:rsidR="00C61D98" w:rsidRPr="00C61D98" w:rsidRDefault="00C61D98">
            <w:pPr>
              <w:jc w:val="center"/>
              <w:rPr>
                <w:rFonts w:ascii="Book Antiqua" w:eastAsia="Calibri" w:hAnsi="Book Antiqua" w:cs="Calibri"/>
                <w:spacing w:val="-4"/>
                <w:sz w:val="19"/>
                <w:szCs w:val="19"/>
              </w:rPr>
            </w:pPr>
            <w:r w:rsidRPr="00C61D98">
              <w:rPr>
                <w:rFonts w:ascii="Book Antiqua" w:hAnsi="Book Antiqua"/>
                <w:spacing w:val="-4"/>
                <w:sz w:val="19"/>
                <w:szCs w:val="19"/>
              </w:rPr>
              <w:t>5</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149"/>
        </w:trPr>
        <w:tc>
          <w:tcPr>
            <w:tcW w:w="466"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C61D98">
              <w:rPr>
                <w:rFonts w:ascii="Book Antiqua" w:eastAsia="Times New Roman" w:hAnsi="Book Antiqua" w:cs="Arial"/>
                <w:sz w:val="19"/>
                <w:szCs w:val="19"/>
                <w:lang w:eastAsia="ar-SA"/>
              </w:rPr>
              <w:t>44</w:t>
            </w:r>
          </w:p>
        </w:tc>
        <w:tc>
          <w:tcPr>
            <w:tcW w:w="6415" w:type="dxa"/>
            <w:tcBorders>
              <w:top w:val="single" w:sz="4" w:space="0" w:color="auto"/>
              <w:left w:val="nil"/>
              <w:bottom w:val="single" w:sz="4" w:space="0" w:color="auto"/>
              <w:right w:val="single" w:sz="4" w:space="0" w:color="auto"/>
            </w:tcBorders>
          </w:tcPr>
          <w:p w:rsidR="0020526B" w:rsidRDefault="0020526B">
            <w:pPr>
              <w:spacing w:after="0" w:line="240" w:lineRule="auto"/>
              <w:jc w:val="both"/>
              <w:rPr>
                <w:rFonts w:ascii="Book Antiqua" w:hAnsi="Book Antiqua"/>
                <w:sz w:val="19"/>
                <w:szCs w:val="19"/>
              </w:rPr>
            </w:pPr>
          </w:p>
          <w:p w:rsidR="00C61D98" w:rsidRPr="00C61D98" w:rsidRDefault="00C61D98">
            <w:pPr>
              <w:spacing w:after="0" w:line="240" w:lineRule="auto"/>
              <w:jc w:val="both"/>
              <w:rPr>
                <w:rFonts w:ascii="Book Antiqua" w:eastAsia="Calibri" w:hAnsi="Book Antiqua" w:cs="Calibri"/>
                <w:sz w:val="19"/>
                <w:szCs w:val="19"/>
              </w:rPr>
            </w:pPr>
            <w:r w:rsidRPr="00C61D98">
              <w:rPr>
                <w:rFonts w:ascii="Book Antiqua" w:hAnsi="Book Antiqua"/>
                <w:sz w:val="19"/>
                <w:szCs w:val="19"/>
              </w:rPr>
              <w:t>Uniwersalny spray do czyszczenia wszystkich powierzchni. Zawiera składniki bogate w aktywny tlen dzięki czemu świetnie radzi sobie z trudno dostępnym brudem oraz przywraca blask pow. pozostawiając przyjemny zapach. Antybakteryjne działanie eliminuje do 99,99% bakterii.</w:t>
            </w:r>
          </w:p>
          <w:p w:rsidR="00C61D98" w:rsidRPr="00C61D98" w:rsidRDefault="00C61D98">
            <w:pPr>
              <w:spacing w:after="0" w:line="240" w:lineRule="auto"/>
              <w:jc w:val="both"/>
              <w:rPr>
                <w:rFonts w:ascii="Book Antiqua" w:hAnsi="Book Antiqua"/>
                <w:sz w:val="19"/>
                <w:szCs w:val="19"/>
              </w:rPr>
            </w:pPr>
            <w:r w:rsidRPr="00C61D98">
              <w:rPr>
                <w:rFonts w:ascii="Book Antiqua" w:hAnsi="Book Antiqua"/>
                <w:sz w:val="19"/>
                <w:szCs w:val="19"/>
              </w:rPr>
              <w:t>W składzie &lt; 5% niejonowe substancje powierzchniowo czynne; środki dezynfekujące; substancje zapachowe, dodatek wyciągów z ziół oraz olejek z eukaliptusa</w:t>
            </w:r>
          </w:p>
          <w:p w:rsidR="00C61D98" w:rsidRPr="00C61D98" w:rsidRDefault="00C61D98">
            <w:pPr>
              <w:spacing w:after="0" w:line="240" w:lineRule="auto"/>
              <w:jc w:val="both"/>
              <w:rPr>
                <w:rFonts w:ascii="Book Antiqua" w:hAnsi="Book Antiqua"/>
                <w:sz w:val="19"/>
                <w:szCs w:val="19"/>
              </w:rPr>
            </w:pPr>
          </w:p>
          <w:p w:rsidR="00C61D98" w:rsidRDefault="00C61D98" w:rsidP="0020526B">
            <w:pPr>
              <w:spacing w:after="0" w:line="240" w:lineRule="auto"/>
              <w:rPr>
                <w:rFonts w:ascii="Book Antiqua" w:hAnsi="Book Antiqua"/>
                <w:b/>
                <w:sz w:val="19"/>
                <w:szCs w:val="19"/>
              </w:rPr>
            </w:pPr>
            <w:r w:rsidRPr="00C61D98">
              <w:rPr>
                <w:rFonts w:ascii="Book Antiqua" w:hAnsi="Book Antiqua"/>
                <w:b/>
                <w:sz w:val="19"/>
                <w:szCs w:val="19"/>
              </w:rPr>
              <w:t xml:space="preserve">Typu </w:t>
            </w:r>
            <w:proofErr w:type="spellStart"/>
            <w:r w:rsidRPr="00C61D98">
              <w:rPr>
                <w:rFonts w:ascii="Book Antiqua" w:hAnsi="Book Antiqua"/>
                <w:b/>
                <w:sz w:val="19"/>
                <w:szCs w:val="19"/>
              </w:rPr>
              <w:t>Ajax</w:t>
            </w:r>
            <w:proofErr w:type="spellEnd"/>
            <w:r w:rsidRPr="00C61D98">
              <w:rPr>
                <w:rFonts w:ascii="Book Antiqua" w:hAnsi="Book Antiqua"/>
                <w:b/>
                <w:sz w:val="19"/>
                <w:szCs w:val="19"/>
              </w:rPr>
              <w:t xml:space="preserve"> 750ml Maison </w:t>
            </w:r>
            <w:proofErr w:type="spellStart"/>
            <w:r w:rsidRPr="00C61D98">
              <w:rPr>
                <w:rFonts w:ascii="Book Antiqua" w:hAnsi="Book Antiqua"/>
                <w:b/>
                <w:sz w:val="19"/>
                <w:szCs w:val="19"/>
              </w:rPr>
              <w:t>Pure</w:t>
            </w:r>
            <w:proofErr w:type="spellEnd"/>
            <w:r w:rsidRPr="00C61D98">
              <w:rPr>
                <w:rFonts w:ascii="Book Antiqua" w:hAnsi="Book Antiqua"/>
                <w:b/>
                <w:sz w:val="19"/>
                <w:szCs w:val="19"/>
              </w:rPr>
              <w:t xml:space="preserve"> Multi-</w:t>
            </w:r>
            <w:proofErr w:type="spellStart"/>
            <w:r w:rsidRPr="00C61D98">
              <w:rPr>
                <w:rFonts w:ascii="Book Antiqua" w:hAnsi="Book Antiqua"/>
                <w:b/>
                <w:sz w:val="19"/>
                <w:szCs w:val="19"/>
              </w:rPr>
              <w:t>surfaces</w:t>
            </w:r>
            <w:proofErr w:type="spellEnd"/>
            <w:r w:rsidRPr="00C61D98">
              <w:rPr>
                <w:rFonts w:ascii="Book Antiqua" w:hAnsi="Book Antiqua"/>
                <w:b/>
                <w:sz w:val="19"/>
                <w:szCs w:val="19"/>
              </w:rPr>
              <w:t xml:space="preserve"> lub równoważny………………………</w:t>
            </w:r>
          </w:p>
          <w:p w:rsidR="00B03967" w:rsidRPr="00C61D98" w:rsidRDefault="00B03967">
            <w:pPr>
              <w:spacing w:after="0" w:line="240" w:lineRule="auto"/>
              <w:jc w:val="both"/>
              <w:rPr>
                <w:rFonts w:ascii="Book Antiqua" w:eastAsia="Calibri" w:hAnsi="Book Antiqua" w:cs="Calibri"/>
                <w:sz w:val="19"/>
                <w:szCs w:val="19"/>
              </w:rPr>
            </w:pPr>
          </w:p>
        </w:tc>
        <w:tc>
          <w:tcPr>
            <w:tcW w:w="709" w:type="dxa"/>
            <w:tcBorders>
              <w:top w:val="single" w:sz="4" w:space="0" w:color="auto"/>
              <w:left w:val="nil"/>
              <w:bottom w:val="single" w:sz="4" w:space="0" w:color="auto"/>
              <w:right w:val="single" w:sz="4" w:space="0" w:color="auto"/>
            </w:tcBorders>
            <w:noWrap/>
          </w:tcPr>
          <w:p w:rsidR="00C61D98" w:rsidRPr="00C61D98" w:rsidRDefault="00C61D98">
            <w:pPr>
              <w:spacing w:after="0" w:line="240" w:lineRule="auto"/>
              <w:jc w:val="center"/>
              <w:rPr>
                <w:rFonts w:ascii="Book Antiqua" w:eastAsia="Calibri" w:hAnsi="Book Antiqua" w:cs="Calibri"/>
                <w:spacing w:val="-4"/>
                <w:sz w:val="19"/>
                <w:szCs w:val="19"/>
                <w:lang w:eastAsia="pl-PL"/>
              </w:rPr>
            </w:pPr>
            <w:r w:rsidRPr="00C61D98">
              <w:rPr>
                <w:rFonts w:ascii="Book Antiqua" w:eastAsia="Calibri" w:hAnsi="Book Antiqua" w:cs="Calibri"/>
                <w:sz w:val="19"/>
                <w:szCs w:val="19"/>
              </w:rPr>
              <w:t>op.</w:t>
            </w:r>
          </w:p>
        </w:tc>
        <w:tc>
          <w:tcPr>
            <w:tcW w:w="708" w:type="dxa"/>
            <w:tcBorders>
              <w:top w:val="single" w:sz="4" w:space="0" w:color="auto"/>
              <w:left w:val="nil"/>
              <w:bottom w:val="single" w:sz="4" w:space="0" w:color="auto"/>
              <w:right w:val="single" w:sz="4" w:space="0" w:color="auto"/>
            </w:tcBorders>
            <w:noWrap/>
          </w:tcPr>
          <w:p w:rsidR="00C61D98" w:rsidRPr="00C61D98" w:rsidRDefault="00C61D98">
            <w:pPr>
              <w:spacing w:after="0" w:line="240" w:lineRule="auto"/>
              <w:jc w:val="center"/>
              <w:rPr>
                <w:rFonts w:ascii="Book Antiqua" w:eastAsia="Calibri" w:hAnsi="Book Antiqua" w:cs="Calibri"/>
                <w:spacing w:val="-4"/>
                <w:sz w:val="19"/>
                <w:szCs w:val="19"/>
                <w:lang w:eastAsia="pl-PL"/>
              </w:rPr>
            </w:pPr>
            <w:r w:rsidRPr="00C61D98">
              <w:rPr>
                <w:rFonts w:ascii="Book Antiqua" w:hAnsi="Book Antiqua"/>
                <w:spacing w:val="-4"/>
                <w:sz w:val="19"/>
                <w:szCs w:val="19"/>
                <w:lang w:eastAsia="pl-PL"/>
              </w:rPr>
              <w:t>20</w:t>
            </w:r>
          </w:p>
        </w:tc>
        <w:tc>
          <w:tcPr>
            <w:tcW w:w="1560" w:type="dxa"/>
            <w:tcBorders>
              <w:top w:val="single" w:sz="4" w:space="0" w:color="auto"/>
              <w:left w:val="nil"/>
              <w:bottom w:val="single" w:sz="4" w:space="0" w:color="auto"/>
              <w:right w:val="single" w:sz="4" w:space="0" w:color="auto"/>
            </w:tcBorders>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nil"/>
              <w:bottom w:val="single" w:sz="4" w:space="0" w:color="auto"/>
              <w:right w:val="single" w:sz="4" w:space="0" w:color="auto"/>
            </w:tcBorders>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89" w:type="dxa"/>
            <w:tcBorders>
              <w:top w:val="single" w:sz="4" w:space="0" w:color="auto"/>
              <w:left w:val="single" w:sz="4" w:space="0" w:color="auto"/>
              <w:bottom w:val="single" w:sz="4" w:space="0" w:color="auto"/>
              <w:right w:val="single" w:sz="4" w:space="0" w:color="auto"/>
            </w:tcBorders>
            <w:noWrap/>
            <w:vAlign w:val="center"/>
          </w:tcPr>
          <w:p w:rsidR="00C61D98" w:rsidRPr="00C61D98" w:rsidRDefault="00C61D98"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C61D98" w:rsidRPr="00C61D98" w:rsidTr="00C61D98">
        <w:trPr>
          <w:trHeight w:val="366"/>
        </w:trPr>
        <w:tc>
          <w:tcPr>
            <w:tcW w:w="466" w:type="dxa"/>
            <w:tcBorders>
              <w:top w:val="single" w:sz="4" w:space="0" w:color="auto"/>
              <w:left w:val="single" w:sz="4" w:space="0" w:color="auto"/>
              <w:bottom w:val="single" w:sz="4" w:space="0" w:color="auto"/>
              <w:right w:val="single" w:sz="4" w:space="0" w:color="auto"/>
            </w:tcBorders>
          </w:tcPr>
          <w:p w:rsidR="00C61D98" w:rsidRPr="00C61D98" w:rsidRDefault="00C61D98" w:rsidP="008E1626">
            <w:pPr>
              <w:tabs>
                <w:tab w:val="right" w:pos="14580"/>
              </w:tabs>
              <w:suppressAutoHyphens/>
              <w:spacing w:after="0" w:line="240" w:lineRule="auto"/>
              <w:ind w:right="470"/>
              <w:jc w:val="right"/>
              <w:rPr>
                <w:rFonts w:ascii="Book Antiqua" w:eastAsia="Times New Roman" w:hAnsi="Book Antiqua" w:cs="Arial"/>
                <w:b/>
                <w:sz w:val="19"/>
                <w:szCs w:val="19"/>
                <w:lang w:eastAsia="ar-SA"/>
              </w:rPr>
            </w:pPr>
          </w:p>
        </w:tc>
        <w:tc>
          <w:tcPr>
            <w:tcW w:w="10526" w:type="dxa"/>
            <w:gridSpan w:val="5"/>
            <w:tcBorders>
              <w:top w:val="single" w:sz="4" w:space="0" w:color="auto"/>
              <w:left w:val="single" w:sz="4" w:space="0" w:color="auto"/>
              <w:bottom w:val="single" w:sz="4" w:space="0" w:color="auto"/>
              <w:right w:val="single" w:sz="4" w:space="0" w:color="auto"/>
            </w:tcBorders>
            <w:noWrap/>
            <w:vAlign w:val="center"/>
            <w:hideMark/>
          </w:tcPr>
          <w:p w:rsidR="00C61D98" w:rsidRPr="00C61D98" w:rsidRDefault="00C61D98" w:rsidP="008E1626">
            <w:pPr>
              <w:tabs>
                <w:tab w:val="right" w:pos="14580"/>
              </w:tabs>
              <w:suppressAutoHyphens/>
              <w:spacing w:after="0" w:line="240" w:lineRule="auto"/>
              <w:ind w:right="470"/>
              <w:jc w:val="right"/>
              <w:rPr>
                <w:rFonts w:ascii="Book Antiqua" w:eastAsia="Times New Roman" w:hAnsi="Book Antiqua" w:cs="Arial"/>
                <w:sz w:val="19"/>
                <w:szCs w:val="19"/>
                <w:lang w:eastAsia="ar-SA"/>
              </w:rPr>
            </w:pPr>
            <w:r w:rsidRPr="00C61D98">
              <w:rPr>
                <w:rFonts w:ascii="Book Antiqua" w:eastAsia="Times New Roman" w:hAnsi="Book Antiqua" w:cs="Arial"/>
                <w:b/>
                <w:sz w:val="19"/>
                <w:szCs w:val="19"/>
                <w:lang w:eastAsia="ar-SA"/>
              </w:rPr>
              <w:t>Wartość ogółem:</w:t>
            </w:r>
          </w:p>
        </w:tc>
        <w:tc>
          <w:tcPr>
            <w:tcW w:w="850" w:type="dxa"/>
            <w:tcBorders>
              <w:top w:val="single" w:sz="18" w:space="0" w:color="auto"/>
              <w:left w:val="single" w:sz="4" w:space="0" w:color="auto"/>
              <w:bottom w:val="single" w:sz="18" w:space="0" w:color="auto"/>
              <w:right w:val="single" w:sz="18" w:space="0" w:color="auto"/>
            </w:tcBorders>
            <w:vAlign w:val="center"/>
          </w:tcPr>
          <w:p w:rsidR="00C61D98" w:rsidRPr="00C61D98" w:rsidRDefault="00C61D98" w:rsidP="008E1626">
            <w:pPr>
              <w:tabs>
                <w:tab w:val="right" w:pos="14580"/>
              </w:tabs>
              <w:suppressAutoHyphens/>
              <w:spacing w:after="0" w:line="240" w:lineRule="auto"/>
              <w:jc w:val="right"/>
              <w:rPr>
                <w:rFonts w:ascii="Book Antiqua" w:eastAsia="Times New Roman" w:hAnsi="Book Antiqua" w:cs="Arial"/>
                <w:b/>
                <w:sz w:val="19"/>
                <w:szCs w:val="19"/>
                <w:lang w:eastAsia="ar-SA"/>
              </w:rPr>
            </w:pPr>
          </w:p>
        </w:tc>
        <w:tc>
          <w:tcPr>
            <w:tcW w:w="711" w:type="dxa"/>
            <w:tcBorders>
              <w:top w:val="single" w:sz="4" w:space="0" w:color="auto"/>
              <w:left w:val="single" w:sz="18" w:space="0" w:color="auto"/>
              <w:bottom w:val="nil"/>
              <w:right w:val="nil"/>
            </w:tcBorders>
            <w:vAlign w:val="center"/>
          </w:tcPr>
          <w:p w:rsidR="00C61D98" w:rsidRPr="00C61D98" w:rsidRDefault="00C61D98" w:rsidP="008E1626">
            <w:pPr>
              <w:tabs>
                <w:tab w:val="right" w:pos="14580"/>
              </w:tabs>
              <w:suppressAutoHyphens/>
              <w:spacing w:after="0" w:line="240" w:lineRule="auto"/>
              <w:jc w:val="right"/>
              <w:rPr>
                <w:rFonts w:ascii="Book Antiqua" w:eastAsia="Times New Roman" w:hAnsi="Book Antiqua" w:cs="Arial"/>
                <w:b/>
                <w:sz w:val="19"/>
                <w:szCs w:val="19"/>
                <w:lang w:eastAsia="ar-SA"/>
              </w:rPr>
            </w:pPr>
          </w:p>
        </w:tc>
        <w:tc>
          <w:tcPr>
            <w:tcW w:w="990" w:type="dxa"/>
            <w:gridSpan w:val="2"/>
            <w:tcBorders>
              <w:top w:val="single" w:sz="4" w:space="0" w:color="auto"/>
              <w:left w:val="nil"/>
              <w:bottom w:val="nil"/>
              <w:right w:val="single" w:sz="18" w:space="0" w:color="auto"/>
            </w:tcBorders>
            <w:vAlign w:val="center"/>
          </w:tcPr>
          <w:p w:rsidR="00C61D98" w:rsidRPr="00C61D98" w:rsidRDefault="00C61D98" w:rsidP="008E1626">
            <w:pPr>
              <w:tabs>
                <w:tab w:val="right" w:pos="14580"/>
              </w:tabs>
              <w:suppressAutoHyphens/>
              <w:spacing w:after="0" w:line="240" w:lineRule="auto"/>
              <w:jc w:val="right"/>
              <w:rPr>
                <w:rFonts w:ascii="Book Antiqua" w:eastAsia="Times New Roman" w:hAnsi="Book Antiqua" w:cs="Arial"/>
                <w:b/>
                <w:sz w:val="19"/>
                <w:szCs w:val="19"/>
                <w:lang w:eastAsia="ar-SA"/>
              </w:rPr>
            </w:pPr>
          </w:p>
        </w:tc>
        <w:tc>
          <w:tcPr>
            <w:tcW w:w="889" w:type="dxa"/>
            <w:tcBorders>
              <w:top w:val="single" w:sz="18" w:space="0" w:color="auto"/>
              <w:left w:val="single" w:sz="18" w:space="0" w:color="auto"/>
              <w:bottom w:val="single" w:sz="18" w:space="0" w:color="auto"/>
              <w:right w:val="single" w:sz="18" w:space="0" w:color="auto"/>
            </w:tcBorders>
            <w:noWrap/>
            <w:vAlign w:val="center"/>
          </w:tcPr>
          <w:p w:rsidR="00C61D98" w:rsidRPr="00C61D98" w:rsidRDefault="00C61D98" w:rsidP="008E1626">
            <w:pPr>
              <w:tabs>
                <w:tab w:val="right" w:pos="14580"/>
              </w:tabs>
              <w:suppressAutoHyphens/>
              <w:spacing w:after="0" w:line="240" w:lineRule="auto"/>
              <w:jc w:val="right"/>
              <w:rPr>
                <w:rFonts w:ascii="Book Antiqua" w:eastAsia="Times New Roman" w:hAnsi="Book Antiqua" w:cs="Arial"/>
                <w:b/>
                <w:sz w:val="19"/>
                <w:szCs w:val="19"/>
                <w:lang w:eastAsia="ar-SA"/>
              </w:rPr>
            </w:pPr>
          </w:p>
        </w:tc>
      </w:tr>
    </w:tbl>
    <w:p w:rsidR="003A466F" w:rsidRDefault="003A466F" w:rsidP="00AB2AED">
      <w:pPr>
        <w:suppressAutoHyphens/>
        <w:spacing w:after="0"/>
        <w:jc w:val="both"/>
        <w:rPr>
          <w:rFonts w:ascii="Book Antiqua" w:eastAsia="Times New Roman" w:hAnsi="Book Antiqua" w:cs="Times New Roman"/>
          <w:b/>
          <w:sz w:val="20"/>
          <w:szCs w:val="20"/>
          <w:lang w:eastAsia="ar-SA"/>
        </w:rPr>
      </w:pPr>
    </w:p>
    <w:p w:rsidR="00AB2AED" w:rsidRPr="00AB2AED" w:rsidRDefault="00AB2AED" w:rsidP="00AB2AED">
      <w:pPr>
        <w:suppressAutoHyphens/>
        <w:spacing w:after="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b/>
          <w:sz w:val="20"/>
          <w:szCs w:val="20"/>
          <w:lang w:eastAsia="ar-SA"/>
        </w:rPr>
        <w:t>Wymagania równoważności:</w:t>
      </w:r>
      <w:r w:rsidRPr="00AB2AED">
        <w:rPr>
          <w:rFonts w:ascii="Book Antiqua" w:eastAsia="Times New Roman" w:hAnsi="Book Antiqua" w:cs="Times New Roman"/>
          <w:sz w:val="20"/>
          <w:szCs w:val="20"/>
          <w:lang w:eastAsia="ar-SA"/>
        </w:rPr>
        <w:t xml:space="preserve"> Przywołanie nazwy produktu, nazwy producenta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jc w:val="right"/>
        <w:rPr>
          <w:rFonts w:ascii="Book Antiqua" w:eastAsia="Times New Roman" w:hAnsi="Book Antiqua" w:cs="Arial"/>
          <w:sz w:val="20"/>
          <w:szCs w:val="20"/>
          <w:lang w:eastAsia="ar-SA"/>
        </w:rPr>
      </w:pPr>
      <w:r w:rsidRPr="00AB2AED">
        <w:rPr>
          <w:rFonts w:ascii="Book Antiqua" w:eastAsia="Times New Roman" w:hAnsi="Book Antiqua" w:cs="Arial"/>
          <w:sz w:val="20"/>
          <w:szCs w:val="20"/>
          <w:lang w:eastAsia="ar-SA"/>
        </w:rPr>
        <w:t>……….………………………………….....</w:t>
      </w:r>
    </w:p>
    <w:p w:rsidR="00AB2AED" w:rsidRPr="00AB2AED" w:rsidRDefault="00AB2AED" w:rsidP="00AB2AED">
      <w:pPr>
        <w:tabs>
          <w:tab w:val="left" w:pos="400"/>
          <w:tab w:val="left" w:pos="4560"/>
          <w:tab w:val="right" w:pos="9014"/>
        </w:tabs>
        <w:suppressAutoHyphens/>
        <w:spacing w:after="0" w:line="240" w:lineRule="auto"/>
        <w:jc w:val="right"/>
        <w:rPr>
          <w:rFonts w:ascii="Book Antiqua" w:eastAsia="Times New Roman" w:hAnsi="Book Antiqua" w:cs="Arial"/>
          <w:i/>
          <w:sz w:val="20"/>
          <w:szCs w:val="20"/>
          <w:lang w:eastAsia="ar-SA"/>
        </w:rPr>
      </w:pPr>
      <w:r w:rsidRPr="00AB2AED">
        <w:rPr>
          <w:rFonts w:ascii="Book Antiqua" w:eastAsia="Times New Roman" w:hAnsi="Book Antiqua" w:cs="Arial"/>
          <w:i/>
          <w:sz w:val="20"/>
          <w:szCs w:val="20"/>
          <w:lang w:eastAsia="ar-SA"/>
        </w:rPr>
        <w:t>(</w:t>
      </w:r>
      <w:r w:rsidRPr="00AB2AED">
        <w:rPr>
          <w:rFonts w:ascii="Book Antiqua" w:eastAsia="Times New Roman" w:hAnsi="Book Antiqua" w:cs="Times New Roman"/>
          <w:i/>
          <w:sz w:val="20"/>
          <w:szCs w:val="20"/>
          <w:lang w:eastAsia="ar-SA"/>
        </w:rPr>
        <w:t>podpis Wykonawcy/Pełnomocnika</w:t>
      </w:r>
      <w:r w:rsidRPr="00AB2AED">
        <w:rPr>
          <w:rFonts w:ascii="Book Antiqua" w:eastAsia="Times New Roman" w:hAnsi="Book Antiqua" w:cs="Arial"/>
          <w:i/>
          <w:sz w:val="20"/>
          <w:szCs w:val="20"/>
          <w:lang w:eastAsia="ar-SA"/>
        </w:rPr>
        <w:t>)</w:t>
      </w:r>
    </w:p>
    <w:p w:rsidR="00AB2AED" w:rsidRDefault="00AB2AED" w:rsidP="00AB2AED">
      <w:pPr>
        <w:suppressAutoHyphens/>
        <w:spacing w:after="0" w:line="240" w:lineRule="auto"/>
        <w:rPr>
          <w:rFonts w:ascii="Book Antiqua" w:eastAsia="Times New Roman" w:hAnsi="Book Antiqua" w:cs="Times New Roman"/>
          <w:sz w:val="20"/>
          <w:szCs w:val="20"/>
          <w:lang w:eastAsia="ar-SA"/>
        </w:rPr>
      </w:pPr>
    </w:p>
    <w:p w:rsidR="00B03967" w:rsidRDefault="00B03967" w:rsidP="005170F8">
      <w:pPr>
        <w:suppressAutoHyphens/>
        <w:spacing w:after="0" w:line="240" w:lineRule="auto"/>
        <w:rPr>
          <w:rFonts w:ascii="Book Antiqua" w:eastAsia="Times New Roman" w:hAnsi="Book Antiqua" w:cs="Times New Roman"/>
          <w:sz w:val="20"/>
          <w:szCs w:val="20"/>
          <w:u w:val="single"/>
          <w:lang w:eastAsia="ar-SA"/>
        </w:rPr>
      </w:pPr>
    </w:p>
    <w:p w:rsidR="00B03967" w:rsidRDefault="00B03967" w:rsidP="005170F8">
      <w:pPr>
        <w:suppressAutoHyphens/>
        <w:spacing w:after="0" w:line="240" w:lineRule="auto"/>
        <w:rPr>
          <w:rFonts w:ascii="Book Antiqua" w:eastAsia="Times New Roman" w:hAnsi="Book Antiqua" w:cs="Times New Roman"/>
          <w:sz w:val="20"/>
          <w:szCs w:val="20"/>
          <w:u w:val="single"/>
          <w:lang w:eastAsia="ar-SA"/>
        </w:rPr>
      </w:pPr>
    </w:p>
    <w:p w:rsidR="00B03967" w:rsidRDefault="00B03967" w:rsidP="005170F8">
      <w:pPr>
        <w:suppressAutoHyphens/>
        <w:spacing w:after="0" w:line="240" w:lineRule="auto"/>
        <w:rPr>
          <w:rFonts w:ascii="Book Antiqua" w:eastAsia="Times New Roman" w:hAnsi="Book Antiqua" w:cs="Times New Roman"/>
          <w:sz w:val="20"/>
          <w:szCs w:val="20"/>
          <w:u w:val="single"/>
          <w:lang w:eastAsia="ar-SA"/>
        </w:rPr>
      </w:pPr>
    </w:p>
    <w:p w:rsidR="00B03967" w:rsidRDefault="00B03967" w:rsidP="005170F8">
      <w:pPr>
        <w:suppressAutoHyphens/>
        <w:spacing w:after="0" w:line="240" w:lineRule="auto"/>
        <w:rPr>
          <w:rFonts w:ascii="Book Antiqua" w:eastAsia="Times New Roman" w:hAnsi="Book Antiqua" w:cs="Times New Roman"/>
          <w:sz w:val="20"/>
          <w:szCs w:val="20"/>
          <w:u w:val="single"/>
          <w:lang w:eastAsia="ar-SA"/>
        </w:rPr>
      </w:pPr>
    </w:p>
    <w:p w:rsidR="00B03967" w:rsidRDefault="00B03967" w:rsidP="005170F8">
      <w:pPr>
        <w:suppressAutoHyphens/>
        <w:spacing w:after="0" w:line="240" w:lineRule="auto"/>
        <w:rPr>
          <w:rFonts w:ascii="Book Antiqua" w:eastAsia="Times New Roman" w:hAnsi="Book Antiqua" w:cs="Times New Roman"/>
          <w:sz w:val="20"/>
          <w:szCs w:val="20"/>
          <w:u w:val="single"/>
          <w:lang w:eastAsia="ar-SA"/>
        </w:rPr>
      </w:pPr>
    </w:p>
    <w:p w:rsidR="00B03967" w:rsidRDefault="00B03967" w:rsidP="005170F8">
      <w:pPr>
        <w:suppressAutoHyphens/>
        <w:spacing w:after="0" w:line="240" w:lineRule="auto"/>
        <w:rPr>
          <w:rFonts w:ascii="Book Antiqua" w:eastAsia="Times New Roman" w:hAnsi="Book Antiqua" w:cs="Times New Roman"/>
          <w:sz w:val="20"/>
          <w:szCs w:val="20"/>
          <w:u w:val="single"/>
          <w:lang w:eastAsia="ar-SA"/>
        </w:rPr>
      </w:pPr>
    </w:p>
    <w:p w:rsidR="00B03967" w:rsidRDefault="00B03967" w:rsidP="005170F8">
      <w:pPr>
        <w:suppressAutoHyphens/>
        <w:spacing w:after="0" w:line="240" w:lineRule="auto"/>
        <w:rPr>
          <w:rFonts w:ascii="Book Antiqua" w:eastAsia="Times New Roman" w:hAnsi="Book Antiqua" w:cs="Times New Roman"/>
          <w:sz w:val="20"/>
          <w:szCs w:val="20"/>
          <w:u w:val="single"/>
          <w:lang w:eastAsia="ar-SA"/>
        </w:rPr>
      </w:pPr>
    </w:p>
    <w:p w:rsidR="00B03967" w:rsidRDefault="00B03967" w:rsidP="005170F8">
      <w:pPr>
        <w:suppressAutoHyphens/>
        <w:spacing w:after="0" w:line="240" w:lineRule="auto"/>
        <w:rPr>
          <w:rFonts w:ascii="Book Antiqua" w:eastAsia="Times New Roman" w:hAnsi="Book Antiqua" w:cs="Times New Roman"/>
          <w:sz w:val="20"/>
          <w:szCs w:val="20"/>
          <w:u w:val="single"/>
          <w:lang w:eastAsia="ar-SA"/>
        </w:rPr>
      </w:pPr>
    </w:p>
    <w:p w:rsidR="00B03967" w:rsidRDefault="00B03967" w:rsidP="005170F8">
      <w:pPr>
        <w:suppressAutoHyphens/>
        <w:spacing w:after="0" w:line="240" w:lineRule="auto"/>
        <w:rPr>
          <w:rFonts w:ascii="Book Antiqua" w:eastAsia="Times New Roman" w:hAnsi="Book Antiqua" w:cs="Times New Roman"/>
          <w:sz w:val="20"/>
          <w:szCs w:val="20"/>
          <w:u w:val="single"/>
          <w:lang w:eastAsia="ar-SA"/>
        </w:rPr>
      </w:pPr>
    </w:p>
    <w:p w:rsidR="00B03967" w:rsidRDefault="00B03967" w:rsidP="005170F8">
      <w:pPr>
        <w:suppressAutoHyphens/>
        <w:spacing w:after="0" w:line="240" w:lineRule="auto"/>
        <w:rPr>
          <w:rFonts w:ascii="Book Antiqua" w:eastAsia="Times New Roman" w:hAnsi="Book Antiqua" w:cs="Times New Roman"/>
          <w:sz w:val="20"/>
          <w:szCs w:val="20"/>
          <w:u w:val="single"/>
          <w:lang w:eastAsia="ar-SA"/>
        </w:rPr>
      </w:pPr>
    </w:p>
    <w:p w:rsidR="00B03967" w:rsidRDefault="00B03967" w:rsidP="005170F8">
      <w:pPr>
        <w:suppressAutoHyphens/>
        <w:spacing w:after="0" w:line="240" w:lineRule="auto"/>
        <w:rPr>
          <w:rFonts w:ascii="Book Antiqua" w:eastAsia="Times New Roman" w:hAnsi="Book Antiqua" w:cs="Times New Roman"/>
          <w:sz w:val="20"/>
          <w:szCs w:val="20"/>
          <w:u w:val="single"/>
          <w:lang w:eastAsia="ar-SA"/>
        </w:rPr>
      </w:pPr>
    </w:p>
    <w:p w:rsidR="00B03967" w:rsidRDefault="00B03967" w:rsidP="005170F8">
      <w:pPr>
        <w:suppressAutoHyphens/>
        <w:spacing w:after="0" w:line="240" w:lineRule="auto"/>
        <w:rPr>
          <w:rFonts w:ascii="Book Antiqua" w:eastAsia="Times New Roman" w:hAnsi="Book Antiqua" w:cs="Times New Roman"/>
          <w:sz w:val="20"/>
          <w:szCs w:val="20"/>
          <w:u w:val="single"/>
          <w:lang w:eastAsia="ar-SA"/>
        </w:rPr>
      </w:pPr>
    </w:p>
    <w:p w:rsidR="00B03967" w:rsidRDefault="00B03967" w:rsidP="005170F8">
      <w:pPr>
        <w:suppressAutoHyphens/>
        <w:spacing w:after="0" w:line="240" w:lineRule="auto"/>
        <w:rPr>
          <w:rFonts w:ascii="Book Antiqua" w:eastAsia="Times New Roman" w:hAnsi="Book Antiqua" w:cs="Times New Roman"/>
          <w:sz w:val="20"/>
          <w:szCs w:val="20"/>
          <w:u w:val="single"/>
          <w:lang w:eastAsia="ar-SA"/>
        </w:rPr>
      </w:pPr>
    </w:p>
    <w:p w:rsidR="0020526B" w:rsidRDefault="0020526B" w:rsidP="005170F8">
      <w:pPr>
        <w:suppressAutoHyphens/>
        <w:spacing w:after="0" w:line="240" w:lineRule="auto"/>
        <w:rPr>
          <w:rFonts w:ascii="Book Antiqua" w:eastAsia="Times New Roman" w:hAnsi="Book Antiqua" w:cs="Times New Roman"/>
          <w:sz w:val="20"/>
          <w:szCs w:val="20"/>
          <w:u w:val="single"/>
          <w:lang w:eastAsia="ar-SA"/>
        </w:rPr>
      </w:pPr>
    </w:p>
    <w:p w:rsidR="0020526B" w:rsidRDefault="0020526B" w:rsidP="005170F8">
      <w:pPr>
        <w:suppressAutoHyphens/>
        <w:spacing w:after="0" w:line="240" w:lineRule="auto"/>
        <w:rPr>
          <w:rFonts w:ascii="Book Antiqua" w:eastAsia="Times New Roman" w:hAnsi="Book Antiqua" w:cs="Times New Roman"/>
          <w:sz w:val="20"/>
          <w:szCs w:val="20"/>
          <w:u w:val="single"/>
          <w:lang w:eastAsia="ar-SA"/>
        </w:rPr>
      </w:pPr>
    </w:p>
    <w:p w:rsidR="0020526B" w:rsidRDefault="0020526B" w:rsidP="005170F8">
      <w:pPr>
        <w:suppressAutoHyphens/>
        <w:spacing w:after="0" w:line="240" w:lineRule="auto"/>
        <w:rPr>
          <w:rFonts w:ascii="Book Antiqua" w:eastAsia="Times New Roman" w:hAnsi="Book Antiqua" w:cs="Times New Roman"/>
          <w:sz w:val="20"/>
          <w:szCs w:val="20"/>
          <w:u w:val="single"/>
          <w:lang w:eastAsia="ar-SA"/>
        </w:rPr>
      </w:pPr>
    </w:p>
    <w:p w:rsidR="0020526B" w:rsidRDefault="0020526B" w:rsidP="005170F8">
      <w:pPr>
        <w:suppressAutoHyphens/>
        <w:spacing w:after="0" w:line="240" w:lineRule="auto"/>
        <w:rPr>
          <w:rFonts w:ascii="Book Antiqua" w:eastAsia="Times New Roman" w:hAnsi="Book Antiqua" w:cs="Times New Roman"/>
          <w:sz w:val="20"/>
          <w:szCs w:val="20"/>
          <w:u w:val="single"/>
          <w:lang w:eastAsia="ar-SA"/>
        </w:rPr>
      </w:pPr>
    </w:p>
    <w:p w:rsidR="00B03967" w:rsidRDefault="00B03967" w:rsidP="005170F8">
      <w:pPr>
        <w:suppressAutoHyphens/>
        <w:spacing w:after="0" w:line="240" w:lineRule="auto"/>
        <w:rPr>
          <w:rFonts w:ascii="Book Antiqua" w:eastAsia="Times New Roman" w:hAnsi="Book Antiqua" w:cs="Times New Roman"/>
          <w:sz w:val="20"/>
          <w:szCs w:val="20"/>
          <w:u w:val="single"/>
          <w:lang w:eastAsia="ar-SA"/>
        </w:rPr>
      </w:pPr>
    </w:p>
    <w:p w:rsidR="005170F8" w:rsidRPr="00AB2AED" w:rsidRDefault="005170F8" w:rsidP="005170F8">
      <w:pPr>
        <w:suppressAutoHyphens/>
        <w:spacing w:after="0" w:line="240" w:lineRule="auto"/>
        <w:rPr>
          <w:rFonts w:ascii="Book Antiqua" w:eastAsia="Times New Roman" w:hAnsi="Book Antiqua" w:cs="Times New Roman"/>
          <w:sz w:val="20"/>
          <w:szCs w:val="20"/>
          <w:u w:val="single"/>
          <w:lang w:eastAsia="ar-SA"/>
        </w:rPr>
      </w:pPr>
      <w:r w:rsidRPr="00AB2AED">
        <w:rPr>
          <w:rFonts w:ascii="Book Antiqua" w:eastAsia="Times New Roman" w:hAnsi="Book Antiqua" w:cs="Times New Roman"/>
          <w:sz w:val="20"/>
          <w:szCs w:val="20"/>
          <w:u w:val="single"/>
          <w:lang w:eastAsia="ar-SA"/>
        </w:rPr>
        <w:t xml:space="preserve">Część nr </w:t>
      </w:r>
      <w:r>
        <w:rPr>
          <w:rFonts w:ascii="Book Antiqua" w:eastAsia="Times New Roman" w:hAnsi="Book Antiqua" w:cs="Times New Roman"/>
          <w:sz w:val="20"/>
          <w:szCs w:val="20"/>
          <w:u w:val="single"/>
          <w:lang w:eastAsia="ar-SA"/>
        </w:rPr>
        <w:t xml:space="preserve">3: </w:t>
      </w:r>
      <w:r w:rsidRPr="000054BC">
        <w:rPr>
          <w:rFonts w:ascii="Book Antiqua" w:eastAsia="Times New Roman" w:hAnsi="Book Antiqua" w:cs="Times New Roman"/>
          <w:sz w:val="20"/>
          <w:szCs w:val="20"/>
          <w:u w:val="single"/>
          <w:lang w:eastAsia="ar-SA"/>
        </w:rPr>
        <w:t>Sukcesywna dostawa środków czystości</w:t>
      </w:r>
      <w:r>
        <w:rPr>
          <w:rFonts w:ascii="Book Antiqua" w:eastAsia="Times New Roman" w:hAnsi="Book Antiqua" w:cs="Times New Roman"/>
          <w:sz w:val="20"/>
          <w:szCs w:val="20"/>
          <w:u w:val="single"/>
          <w:lang w:eastAsia="ar-SA"/>
        </w:rPr>
        <w:t xml:space="preserve"> i </w:t>
      </w:r>
      <w:r w:rsidRPr="000054BC">
        <w:rPr>
          <w:rFonts w:ascii="Book Antiqua" w:eastAsia="Times New Roman" w:hAnsi="Book Antiqua" w:cs="Times New Roman"/>
          <w:sz w:val="20"/>
          <w:szCs w:val="20"/>
          <w:u w:val="single"/>
          <w:lang w:eastAsia="ar-SA"/>
        </w:rPr>
        <w:t>artykułów przemysłowych</w:t>
      </w:r>
      <w:r>
        <w:rPr>
          <w:rFonts w:ascii="Book Antiqua" w:eastAsia="Times New Roman" w:hAnsi="Book Antiqua" w:cs="Times New Roman"/>
          <w:sz w:val="20"/>
          <w:szCs w:val="20"/>
          <w:u w:val="single"/>
          <w:lang w:eastAsia="ar-SA"/>
        </w:rPr>
        <w:t xml:space="preserve"> dla Działu Administracyjno-Gospodarczego.</w:t>
      </w:r>
    </w:p>
    <w:p w:rsidR="005170F8" w:rsidRPr="00AB2AED" w:rsidRDefault="005170F8" w:rsidP="005170F8">
      <w:pPr>
        <w:suppressAutoHyphens/>
        <w:spacing w:after="0" w:line="240" w:lineRule="auto"/>
        <w:rPr>
          <w:rFonts w:ascii="Book Antiqua" w:eastAsia="Times New Roman" w:hAnsi="Book Antiqua" w:cs="Times New Roman"/>
          <w:sz w:val="20"/>
          <w:szCs w:val="20"/>
          <w:lang w:eastAsia="ar-SA"/>
        </w:rPr>
      </w:pPr>
    </w:p>
    <w:p w:rsidR="005170F8" w:rsidRPr="00AB2AED" w:rsidRDefault="005170F8" w:rsidP="005170F8">
      <w:pPr>
        <w:suppressAutoHyphens/>
        <w:spacing w:after="0" w:line="240" w:lineRule="auto"/>
        <w:rPr>
          <w:rFonts w:ascii="Book Antiqua" w:eastAsia="Times New Roman" w:hAnsi="Book Antiqua" w:cs="Times New Roman"/>
          <w:sz w:val="20"/>
          <w:szCs w:val="20"/>
          <w:lang w:eastAsia="ar-SA"/>
        </w:rPr>
      </w:pPr>
    </w:p>
    <w:tbl>
      <w:tblPr>
        <w:tblW w:w="14446" w:type="dxa"/>
        <w:tblInd w:w="-290" w:type="dxa"/>
        <w:tblLayout w:type="fixed"/>
        <w:tblCellMar>
          <w:left w:w="70" w:type="dxa"/>
          <w:right w:w="70" w:type="dxa"/>
        </w:tblCellMar>
        <w:tblLook w:val="04A0" w:firstRow="1" w:lastRow="0" w:firstColumn="1" w:lastColumn="0" w:noHBand="0" w:noVBand="1"/>
      </w:tblPr>
      <w:tblGrid>
        <w:gridCol w:w="483"/>
        <w:gridCol w:w="6398"/>
        <w:gridCol w:w="709"/>
        <w:gridCol w:w="708"/>
        <w:gridCol w:w="1560"/>
        <w:gridCol w:w="1167"/>
        <w:gridCol w:w="866"/>
        <w:gridCol w:w="788"/>
        <w:gridCol w:w="866"/>
        <w:gridCol w:w="901"/>
      </w:tblGrid>
      <w:tr w:rsidR="00B03967" w:rsidRPr="00B03967" w:rsidTr="00B03967">
        <w:trPr>
          <w:trHeight w:val="278"/>
        </w:trPr>
        <w:tc>
          <w:tcPr>
            <w:tcW w:w="483" w:type="dxa"/>
            <w:vMerge w:val="restart"/>
            <w:tcBorders>
              <w:top w:val="single" w:sz="4" w:space="0" w:color="auto"/>
              <w:left w:val="single" w:sz="4" w:space="0" w:color="auto"/>
              <w:bottom w:val="single" w:sz="4" w:space="0" w:color="auto"/>
              <w:right w:val="single" w:sz="4" w:space="0" w:color="auto"/>
            </w:tcBorders>
            <w:noWrap/>
            <w:vAlign w:val="center"/>
            <w:hideMark/>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L.p.</w:t>
            </w:r>
          </w:p>
        </w:tc>
        <w:tc>
          <w:tcPr>
            <w:tcW w:w="6398" w:type="dxa"/>
            <w:vMerge w:val="restart"/>
            <w:tcBorders>
              <w:top w:val="single" w:sz="4" w:space="0" w:color="auto"/>
              <w:left w:val="nil"/>
              <w:bottom w:val="single" w:sz="4" w:space="0" w:color="auto"/>
              <w:right w:val="single" w:sz="4" w:space="0" w:color="auto"/>
            </w:tcBorders>
            <w:noWrap/>
            <w:vAlign w:val="center"/>
            <w:hideMark/>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Przedmiot zamówienia</w:t>
            </w:r>
          </w:p>
        </w:tc>
        <w:tc>
          <w:tcPr>
            <w:tcW w:w="709" w:type="dxa"/>
            <w:vMerge w:val="restart"/>
            <w:tcBorders>
              <w:top w:val="single" w:sz="4" w:space="0" w:color="auto"/>
              <w:left w:val="single" w:sz="4" w:space="0" w:color="auto"/>
              <w:bottom w:val="single" w:sz="4" w:space="0" w:color="auto"/>
              <w:right w:val="single" w:sz="4" w:space="0" w:color="auto"/>
            </w:tcBorders>
            <w:noWrap/>
            <w:hideMark/>
          </w:tcPr>
          <w:p w:rsidR="00B03967" w:rsidRPr="00B03967" w:rsidRDefault="00B03967" w:rsidP="001F3CF9">
            <w:pPr>
              <w:tabs>
                <w:tab w:val="right" w:pos="14580"/>
              </w:tabs>
              <w:suppressAutoHyphens/>
              <w:spacing w:after="0" w:line="240" w:lineRule="auto"/>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J. m.</w:t>
            </w:r>
          </w:p>
        </w:tc>
        <w:tc>
          <w:tcPr>
            <w:tcW w:w="708" w:type="dxa"/>
            <w:vMerge w:val="restart"/>
            <w:tcBorders>
              <w:top w:val="single" w:sz="4" w:space="0" w:color="auto"/>
              <w:left w:val="nil"/>
              <w:bottom w:val="single" w:sz="4" w:space="0" w:color="auto"/>
              <w:right w:val="outset" w:sz="6" w:space="0" w:color="auto"/>
            </w:tcBorders>
            <w:noWrap/>
            <w:hideMark/>
          </w:tcPr>
          <w:p w:rsidR="00B03967" w:rsidRPr="00B03967" w:rsidRDefault="00B03967" w:rsidP="001F3CF9">
            <w:pPr>
              <w:tabs>
                <w:tab w:val="right" w:pos="14580"/>
              </w:tabs>
              <w:suppressAutoHyphens/>
              <w:spacing w:after="0" w:line="240" w:lineRule="auto"/>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Ilość</w:t>
            </w:r>
          </w:p>
        </w:tc>
        <w:tc>
          <w:tcPr>
            <w:tcW w:w="1560" w:type="dxa"/>
            <w:vMerge w:val="restart"/>
            <w:tcBorders>
              <w:top w:val="outset" w:sz="6" w:space="0" w:color="auto"/>
              <w:left w:val="outset" w:sz="6" w:space="0" w:color="auto"/>
              <w:right w:val="outset" w:sz="6" w:space="0" w:color="auto"/>
            </w:tcBorders>
          </w:tcPr>
          <w:p w:rsidR="00B03967" w:rsidRPr="00B03967" w:rsidRDefault="0020526B"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20526B">
              <w:rPr>
                <w:rFonts w:ascii="Book Antiqua" w:eastAsia="Times New Roman" w:hAnsi="Book Antiqua" w:cs="Arial"/>
                <w:sz w:val="19"/>
                <w:szCs w:val="19"/>
                <w:lang w:eastAsia="ar-SA"/>
              </w:rPr>
              <w:t>Nazwa handlowa / producent oferowanego produktu</w:t>
            </w:r>
          </w:p>
        </w:tc>
        <w:tc>
          <w:tcPr>
            <w:tcW w:w="1167" w:type="dxa"/>
            <w:vMerge w:val="restart"/>
            <w:tcBorders>
              <w:top w:val="single" w:sz="4" w:space="0" w:color="auto"/>
              <w:left w:val="outset" w:sz="6" w:space="0" w:color="auto"/>
              <w:bottom w:val="single" w:sz="4" w:space="0" w:color="auto"/>
              <w:right w:val="single" w:sz="4" w:space="0" w:color="auto"/>
            </w:tcBorders>
            <w:vAlign w:val="center"/>
            <w:hideMark/>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Cena jednostkowa netto</w:t>
            </w:r>
          </w:p>
        </w:tc>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Wartość netto</w:t>
            </w:r>
          </w:p>
        </w:tc>
        <w:tc>
          <w:tcPr>
            <w:tcW w:w="1654" w:type="dxa"/>
            <w:gridSpan w:val="2"/>
            <w:tcBorders>
              <w:top w:val="single" w:sz="4" w:space="0" w:color="auto"/>
              <w:left w:val="single" w:sz="4" w:space="0" w:color="auto"/>
              <w:bottom w:val="single" w:sz="4" w:space="0" w:color="auto"/>
              <w:right w:val="single" w:sz="4" w:space="0" w:color="auto"/>
            </w:tcBorders>
            <w:noWrap/>
            <w:vAlign w:val="center"/>
            <w:hideMark/>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Podatek VAT</w:t>
            </w:r>
          </w:p>
        </w:tc>
        <w:tc>
          <w:tcPr>
            <w:tcW w:w="901" w:type="dxa"/>
            <w:vMerge w:val="restart"/>
            <w:tcBorders>
              <w:top w:val="single" w:sz="4" w:space="0" w:color="auto"/>
              <w:left w:val="nil"/>
              <w:bottom w:val="single" w:sz="4" w:space="0" w:color="auto"/>
              <w:right w:val="single" w:sz="4" w:space="0" w:color="auto"/>
            </w:tcBorders>
            <w:vAlign w:val="center"/>
            <w:hideMark/>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bCs/>
                <w:sz w:val="19"/>
                <w:szCs w:val="19"/>
                <w:lang w:eastAsia="ar-SA"/>
              </w:rPr>
            </w:pPr>
            <w:r w:rsidRPr="00B03967">
              <w:rPr>
                <w:rFonts w:ascii="Book Antiqua" w:eastAsia="Times New Roman" w:hAnsi="Book Antiqua" w:cs="Arial"/>
                <w:bCs/>
                <w:sz w:val="19"/>
                <w:szCs w:val="19"/>
                <w:lang w:eastAsia="ar-SA"/>
              </w:rPr>
              <w:t>Wartość brutto</w:t>
            </w:r>
          </w:p>
        </w:tc>
      </w:tr>
      <w:tr w:rsidR="00B03967" w:rsidRPr="00B03967" w:rsidTr="00B03967">
        <w:trPr>
          <w:trHeight w:val="84"/>
        </w:trPr>
        <w:tc>
          <w:tcPr>
            <w:tcW w:w="483" w:type="dxa"/>
            <w:vMerge/>
            <w:tcBorders>
              <w:top w:val="single" w:sz="4" w:space="0" w:color="auto"/>
              <w:left w:val="single" w:sz="4" w:space="0" w:color="auto"/>
              <w:bottom w:val="single" w:sz="4" w:space="0" w:color="auto"/>
              <w:right w:val="single" w:sz="4" w:space="0" w:color="auto"/>
            </w:tcBorders>
            <w:vAlign w:val="center"/>
            <w:hideMark/>
          </w:tcPr>
          <w:p w:rsidR="00B03967" w:rsidRPr="00B03967" w:rsidRDefault="00B03967" w:rsidP="001F3CF9">
            <w:pPr>
              <w:spacing w:after="0" w:line="240" w:lineRule="auto"/>
              <w:rPr>
                <w:rFonts w:ascii="Book Antiqua" w:eastAsia="Times New Roman" w:hAnsi="Book Antiqua" w:cs="Arial"/>
                <w:sz w:val="19"/>
                <w:szCs w:val="19"/>
                <w:lang w:eastAsia="ar-SA"/>
              </w:rPr>
            </w:pPr>
          </w:p>
        </w:tc>
        <w:tc>
          <w:tcPr>
            <w:tcW w:w="6398" w:type="dxa"/>
            <w:vMerge/>
            <w:tcBorders>
              <w:top w:val="single" w:sz="4" w:space="0" w:color="auto"/>
              <w:left w:val="nil"/>
              <w:bottom w:val="single" w:sz="4" w:space="0" w:color="auto"/>
              <w:right w:val="single" w:sz="4" w:space="0" w:color="auto"/>
            </w:tcBorders>
            <w:vAlign w:val="center"/>
            <w:hideMark/>
          </w:tcPr>
          <w:p w:rsidR="00B03967" w:rsidRPr="00B03967" w:rsidRDefault="00B03967" w:rsidP="001F3CF9">
            <w:pPr>
              <w:spacing w:after="0" w:line="240" w:lineRule="auto"/>
              <w:rPr>
                <w:rFonts w:ascii="Book Antiqua" w:eastAsia="Times New Roman" w:hAnsi="Book Antiqua" w:cs="Arial"/>
                <w:sz w:val="19"/>
                <w:szCs w:val="19"/>
                <w:lang w:eastAsia="ar-SA"/>
              </w:rPr>
            </w:pPr>
          </w:p>
        </w:tc>
        <w:tc>
          <w:tcPr>
            <w:tcW w:w="709" w:type="dxa"/>
            <w:vMerge/>
            <w:tcBorders>
              <w:top w:val="single" w:sz="4" w:space="0" w:color="auto"/>
              <w:left w:val="single" w:sz="4" w:space="0" w:color="auto"/>
              <w:bottom w:val="single" w:sz="4" w:space="0" w:color="auto"/>
              <w:right w:val="single" w:sz="4" w:space="0" w:color="auto"/>
            </w:tcBorders>
            <w:hideMark/>
          </w:tcPr>
          <w:p w:rsidR="00B03967" w:rsidRPr="00B03967" w:rsidRDefault="00B03967" w:rsidP="001F3CF9">
            <w:pPr>
              <w:spacing w:after="0" w:line="240" w:lineRule="auto"/>
              <w:rPr>
                <w:rFonts w:ascii="Book Antiqua" w:eastAsia="Times New Roman" w:hAnsi="Book Antiqua" w:cs="Arial"/>
                <w:sz w:val="19"/>
                <w:szCs w:val="19"/>
                <w:lang w:eastAsia="ar-SA"/>
              </w:rPr>
            </w:pPr>
          </w:p>
        </w:tc>
        <w:tc>
          <w:tcPr>
            <w:tcW w:w="708" w:type="dxa"/>
            <w:vMerge/>
            <w:tcBorders>
              <w:top w:val="single" w:sz="4" w:space="0" w:color="auto"/>
              <w:left w:val="nil"/>
              <w:bottom w:val="single" w:sz="4" w:space="0" w:color="auto"/>
              <w:right w:val="outset" w:sz="6" w:space="0" w:color="auto"/>
            </w:tcBorders>
            <w:hideMark/>
          </w:tcPr>
          <w:p w:rsidR="00B03967" w:rsidRPr="00B03967" w:rsidRDefault="00B03967" w:rsidP="001F3CF9">
            <w:pPr>
              <w:spacing w:after="0" w:line="240" w:lineRule="auto"/>
              <w:rPr>
                <w:rFonts w:ascii="Book Antiqua" w:eastAsia="Times New Roman" w:hAnsi="Book Antiqua" w:cs="Arial"/>
                <w:sz w:val="19"/>
                <w:szCs w:val="19"/>
                <w:lang w:eastAsia="ar-SA"/>
              </w:rPr>
            </w:pPr>
          </w:p>
        </w:tc>
        <w:tc>
          <w:tcPr>
            <w:tcW w:w="1560" w:type="dxa"/>
            <w:vMerge/>
            <w:tcBorders>
              <w:left w:val="outset" w:sz="6" w:space="0" w:color="auto"/>
              <w:bottom w:val="outset" w:sz="6" w:space="0" w:color="auto"/>
              <w:right w:val="outset" w:sz="6" w:space="0" w:color="auto"/>
            </w:tcBorders>
          </w:tcPr>
          <w:p w:rsidR="00B03967" w:rsidRPr="00B03967" w:rsidRDefault="00B03967" w:rsidP="001F3CF9">
            <w:pPr>
              <w:spacing w:after="0" w:line="240" w:lineRule="auto"/>
              <w:rPr>
                <w:rFonts w:ascii="Book Antiqua" w:eastAsia="Times New Roman" w:hAnsi="Book Antiqua" w:cs="Arial"/>
                <w:sz w:val="19"/>
                <w:szCs w:val="19"/>
                <w:lang w:eastAsia="ar-SA"/>
              </w:rPr>
            </w:pPr>
          </w:p>
        </w:tc>
        <w:tc>
          <w:tcPr>
            <w:tcW w:w="1167" w:type="dxa"/>
            <w:vMerge/>
            <w:tcBorders>
              <w:top w:val="single" w:sz="4" w:space="0" w:color="auto"/>
              <w:left w:val="outset" w:sz="6" w:space="0" w:color="auto"/>
              <w:bottom w:val="single" w:sz="4" w:space="0" w:color="auto"/>
              <w:right w:val="single" w:sz="4" w:space="0" w:color="auto"/>
            </w:tcBorders>
            <w:vAlign w:val="center"/>
            <w:hideMark/>
          </w:tcPr>
          <w:p w:rsidR="00B03967" w:rsidRPr="00B03967" w:rsidRDefault="00B03967" w:rsidP="001F3CF9">
            <w:pPr>
              <w:spacing w:after="0" w:line="240" w:lineRule="auto"/>
              <w:rPr>
                <w:rFonts w:ascii="Book Antiqua" w:eastAsia="Times New Roman" w:hAnsi="Book Antiqua" w:cs="Arial"/>
                <w:sz w:val="19"/>
                <w:szCs w:val="19"/>
                <w:lang w:eastAsia="ar-SA"/>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B03967" w:rsidRPr="00B03967" w:rsidRDefault="00B03967" w:rsidP="001F3CF9">
            <w:pPr>
              <w:spacing w:after="0" w:line="240" w:lineRule="auto"/>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hideMark/>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Stawka</w:t>
            </w:r>
          </w:p>
        </w:tc>
        <w:tc>
          <w:tcPr>
            <w:tcW w:w="866" w:type="dxa"/>
            <w:tcBorders>
              <w:top w:val="single" w:sz="4" w:space="0" w:color="auto"/>
              <w:left w:val="nil"/>
              <w:bottom w:val="single" w:sz="4" w:space="0" w:color="auto"/>
              <w:right w:val="single" w:sz="4" w:space="0" w:color="auto"/>
            </w:tcBorders>
            <w:vAlign w:val="center"/>
            <w:hideMark/>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Wartość</w:t>
            </w:r>
          </w:p>
        </w:tc>
        <w:tc>
          <w:tcPr>
            <w:tcW w:w="901" w:type="dxa"/>
            <w:vMerge/>
            <w:tcBorders>
              <w:top w:val="single" w:sz="4" w:space="0" w:color="auto"/>
              <w:left w:val="nil"/>
              <w:bottom w:val="single" w:sz="4" w:space="0" w:color="auto"/>
              <w:right w:val="single" w:sz="4" w:space="0" w:color="auto"/>
            </w:tcBorders>
            <w:vAlign w:val="center"/>
            <w:hideMark/>
          </w:tcPr>
          <w:p w:rsidR="00B03967" w:rsidRPr="00B03967" w:rsidRDefault="00B03967" w:rsidP="001F3CF9">
            <w:pPr>
              <w:spacing w:after="0" w:line="240" w:lineRule="auto"/>
              <w:rPr>
                <w:rFonts w:ascii="Book Antiqua" w:eastAsia="Times New Roman" w:hAnsi="Book Antiqua" w:cs="Arial"/>
                <w:bCs/>
                <w:sz w:val="19"/>
                <w:szCs w:val="19"/>
                <w:lang w:eastAsia="ar-SA"/>
              </w:rPr>
            </w:pPr>
          </w:p>
        </w:tc>
      </w:tr>
      <w:tr w:rsidR="00B03967" w:rsidRPr="00B03967" w:rsidTr="00B03967">
        <w:trPr>
          <w:trHeight w:val="239"/>
        </w:trPr>
        <w:tc>
          <w:tcPr>
            <w:tcW w:w="483" w:type="dxa"/>
            <w:tcBorders>
              <w:top w:val="single" w:sz="4" w:space="0" w:color="auto"/>
              <w:left w:val="single" w:sz="4" w:space="0" w:color="auto"/>
              <w:bottom w:val="single" w:sz="4" w:space="0" w:color="auto"/>
              <w:right w:val="nil"/>
            </w:tcBorders>
            <w:noWrap/>
            <w:vAlign w:val="center"/>
            <w:hideMark/>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sidRPr="00B03967">
              <w:rPr>
                <w:rFonts w:ascii="Book Antiqua" w:eastAsia="Times New Roman" w:hAnsi="Book Antiqua" w:cs="Arial"/>
                <w:b/>
                <w:bCs/>
                <w:sz w:val="19"/>
                <w:szCs w:val="19"/>
                <w:lang w:eastAsia="ar-SA"/>
              </w:rPr>
              <w:t>1</w:t>
            </w:r>
          </w:p>
        </w:tc>
        <w:tc>
          <w:tcPr>
            <w:tcW w:w="6398" w:type="dxa"/>
            <w:tcBorders>
              <w:top w:val="single" w:sz="4" w:space="0" w:color="auto"/>
              <w:left w:val="single" w:sz="4" w:space="0" w:color="auto"/>
              <w:bottom w:val="single" w:sz="4" w:space="0" w:color="auto"/>
              <w:right w:val="single" w:sz="4" w:space="0" w:color="auto"/>
            </w:tcBorders>
            <w:noWrap/>
            <w:vAlign w:val="center"/>
            <w:hideMark/>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sidRPr="00B03967">
              <w:rPr>
                <w:rFonts w:ascii="Book Antiqua" w:eastAsia="Times New Roman" w:hAnsi="Book Antiqua" w:cs="Arial"/>
                <w:b/>
                <w:bCs/>
                <w:sz w:val="19"/>
                <w:szCs w:val="19"/>
                <w:lang w:eastAsia="ar-SA"/>
              </w:rPr>
              <w:t>2</w:t>
            </w:r>
          </w:p>
        </w:tc>
        <w:tc>
          <w:tcPr>
            <w:tcW w:w="709" w:type="dxa"/>
            <w:tcBorders>
              <w:top w:val="single" w:sz="4" w:space="0" w:color="auto"/>
              <w:left w:val="nil"/>
              <w:bottom w:val="single" w:sz="4" w:space="0" w:color="auto"/>
              <w:right w:val="single" w:sz="4" w:space="0" w:color="auto"/>
            </w:tcBorders>
            <w:noWrap/>
            <w:hideMark/>
          </w:tcPr>
          <w:p w:rsidR="00B03967" w:rsidRPr="00B03967" w:rsidRDefault="00B03967" w:rsidP="001F3CF9">
            <w:pPr>
              <w:tabs>
                <w:tab w:val="right" w:pos="14580"/>
              </w:tabs>
              <w:suppressAutoHyphens/>
              <w:spacing w:after="0" w:line="240" w:lineRule="auto"/>
              <w:rPr>
                <w:rFonts w:ascii="Book Antiqua" w:eastAsia="Times New Roman" w:hAnsi="Book Antiqua" w:cs="Arial"/>
                <w:b/>
                <w:bCs/>
                <w:sz w:val="19"/>
                <w:szCs w:val="19"/>
                <w:lang w:eastAsia="ar-SA"/>
              </w:rPr>
            </w:pPr>
            <w:r w:rsidRPr="00B03967">
              <w:rPr>
                <w:rFonts w:ascii="Book Antiqua" w:eastAsia="Times New Roman" w:hAnsi="Book Antiqua" w:cs="Arial"/>
                <w:b/>
                <w:bCs/>
                <w:sz w:val="19"/>
                <w:szCs w:val="19"/>
                <w:lang w:eastAsia="ar-SA"/>
              </w:rPr>
              <w:t>3</w:t>
            </w:r>
          </w:p>
        </w:tc>
        <w:tc>
          <w:tcPr>
            <w:tcW w:w="708" w:type="dxa"/>
            <w:tcBorders>
              <w:top w:val="single" w:sz="4" w:space="0" w:color="auto"/>
              <w:left w:val="nil"/>
              <w:bottom w:val="single" w:sz="4" w:space="0" w:color="auto"/>
              <w:right w:val="outset" w:sz="6" w:space="0" w:color="auto"/>
            </w:tcBorders>
            <w:noWrap/>
            <w:hideMark/>
          </w:tcPr>
          <w:p w:rsidR="00B03967" w:rsidRPr="00B03967" w:rsidRDefault="00B03967" w:rsidP="001F3CF9">
            <w:pPr>
              <w:tabs>
                <w:tab w:val="right" w:pos="14580"/>
              </w:tabs>
              <w:suppressAutoHyphens/>
              <w:spacing w:after="0" w:line="240" w:lineRule="auto"/>
              <w:rPr>
                <w:rFonts w:ascii="Book Antiqua" w:eastAsia="Times New Roman" w:hAnsi="Book Antiqua" w:cs="Arial"/>
                <w:b/>
                <w:bCs/>
                <w:sz w:val="19"/>
                <w:szCs w:val="19"/>
                <w:lang w:eastAsia="ar-SA"/>
              </w:rPr>
            </w:pPr>
            <w:r w:rsidRPr="00B03967">
              <w:rPr>
                <w:rFonts w:ascii="Book Antiqua" w:eastAsia="Times New Roman" w:hAnsi="Book Antiqua" w:cs="Arial"/>
                <w:b/>
                <w:bCs/>
                <w:sz w:val="19"/>
                <w:szCs w:val="19"/>
                <w:lang w:eastAsia="ar-SA"/>
              </w:rPr>
              <w:t>4</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Pr>
                <w:rFonts w:ascii="Book Antiqua" w:eastAsia="Times New Roman" w:hAnsi="Book Antiqua" w:cs="Arial"/>
                <w:b/>
                <w:bCs/>
                <w:sz w:val="19"/>
                <w:szCs w:val="19"/>
                <w:lang w:eastAsia="ar-SA"/>
              </w:rPr>
              <w:t>5</w:t>
            </w:r>
          </w:p>
        </w:tc>
        <w:tc>
          <w:tcPr>
            <w:tcW w:w="1167" w:type="dxa"/>
            <w:tcBorders>
              <w:top w:val="single" w:sz="4" w:space="0" w:color="auto"/>
              <w:left w:val="outset" w:sz="6" w:space="0" w:color="auto"/>
              <w:bottom w:val="single" w:sz="4" w:space="0" w:color="auto"/>
              <w:right w:val="single" w:sz="4" w:space="0" w:color="auto"/>
            </w:tcBorders>
            <w:vAlign w:val="center"/>
            <w:hideMark/>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Pr>
                <w:rFonts w:ascii="Book Antiqua" w:eastAsia="Times New Roman" w:hAnsi="Book Antiqua" w:cs="Arial"/>
                <w:b/>
                <w:bCs/>
                <w:sz w:val="19"/>
                <w:szCs w:val="19"/>
                <w:lang w:eastAsia="ar-SA"/>
              </w:rPr>
              <w:t>6</w:t>
            </w:r>
          </w:p>
        </w:tc>
        <w:tc>
          <w:tcPr>
            <w:tcW w:w="866" w:type="dxa"/>
            <w:tcBorders>
              <w:top w:val="single" w:sz="4" w:space="0" w:color="auto"/>
              <w:left w:val="single" w:sz="4" w:space="0" w:color="auto"/>
              <w:bottom w:val="single" w:sz="4" w:space="0" w:color="auto"/>
              <w:right w:val="single" w:sz="4" w:space="0" w:color="auto"/>
            </w:tcBorders>
            <w:vAlign w:val="center"/>
            <w:hideMark/>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Pr>
                <w:rFonts w:ascii="Book Antiqua" w:eastAsia="Times New Roman" w:hAnsi="Book Antiqua" w:cs="Arial"/>
                <w:b/>
                <w:bCs/>
                <w:sz w:val="19"/>
                <w:szCs w:val="19"/>
                <w:lang w:eastAsia="ar-SA"/>
              </w:rPr>
              <w:t>7</w:t>
            </w:r>
          </w:p>
        </w:tc>
        <w:tc>
          <w:tcPr>
            <w:tcW w:w="788" w:type="dxa"/>
            <w:tcBorders>
              <w:top w:val="single" w:sz="4" w:space="0" w:color="auto"/>
              <w:left w:val="single" w:sz="4" w:space="0" w:color="auto"/>
              <w:bottom w:val="single" w:sz="4" w:space="0" w:color="auto"/>
              <w:right w:val="single" w:sz="4" w:space="0" w:color="auto"/>
            </w:tcBorders>
            <w:noWrap/>
            <w:vAlign w:val="center"/>
            <w:hideMark/>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Pr>
                <w:rFonts w:ascii="Book Antiqua" w:eastAsia="Times New Roman" w:hAnsi="Book Antiqua" w:cs="Arial"/>
                <w:b/>
                <w:bCs/>
                <w:sz w:val="19"/>
                <w:szCs w:val="19"/>
                <w:lang w:eastAsia="ar-SA"/>
              </w:rPr>
              <w:t>8</w:t>
            </w:r>
          </w:p>
        </w:tc>
        <w:tc>
          <w:tcPr>
            <w:tcW w:w="866" w:type="dxa"/>
            <w:tcBorders>
              <w:top w:val="single" w:sz="4" w:space="0" w:color="auto"/>
              <w:left w:val="nil"/>
              <w:bottom w:val="single" w:sz="4" w:space="0" w:color="auto"/>
              <w:right w:val="single" w:sz="4" w:space="0" w:color="auto"/>
            </w:tcBorders>
            <w:vAlign w:val="center"/>
            <w:hideMark/>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Pr>
                <w:rFonts w:ascii="Book Antiqua" w:eastAsia="Times New Roman" w:hAnsi="Book Antiqua" w:cs="Arial"/>
                <w:b/>
                <w:bCs/>
                <w:sz w:val="19"/>
                <w:szCs w:val="19"/>
                <w:lang w:eastAsia="ar-SA"/>
              </w:rPr>
              <w:t>9</w:t>
            </w:r>
          </w:p>
        </w:tc>
        <w:tc>
          <w:tcPr>
            <w:tcW w:w="901" w:type="dxa"/>
            <w:tcBorders>
              <w:top w:val="single" w:sz="4" w:space="0" w:color="auto"/>
              <w:left w:val="single" w:sz="4" w:space="0" w:color="auto"/>
              <w:bottom w:val="single" w:sz="4" w:space="0" w:color="auto"/>
              <w:right w:val="single" w:sz="4" w:space="0" w:color="auto"/>
            </w:tcBorders>
            <w:vAlign w:val="center"/>
            <w:hideMark/>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b/>
                <w:bCs/>
                <w:sz w:val="19"/>
                <w:szCs w:val="19"/>
                <w:lang w:eastAsia="ar-SA"/>
              </w:rPr>
            </w:pPr>
            <w:r>
              <w:rPr>
                <w:rFonts w:ascii="Book Antiqua" w:eastAsia="Times New Roman" w:hAnsi="Book Antiqua" w:cs="Arial"/>
                <w:b/>
                <w:bCs/>
                <w:sz w:val="19"/>
                <w:szCs w:val="19"/>
                <w:lang w:eastAsia="ar-SA"/>
              </w:rPr>
              <w:t>10</w:t>
            </w: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Zapachowy środek do mycia powierzchni i przedmiotów wodoodpornych (ściany i posadzki) Zawierający nanocząsteczki krzemu. </w:t>
            </w:r>
            <w:proofErr w:type="spellStart"/>
            <w:r w:rsidRPr="00B03967">
              <w:rPr>
                <w:rFonts w:ascii="Book Antiqua" w:hAnsi="Book Antiqua"/>
                <w:sz w:val="19"/>
                <w:szCs w:val="19"/>
              </w:rPr>
              <w:t>Posiadajacy</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właściwosci</w:t>
            </w:r>
            <w:proofErr w:type="spellEnd"/>
            <w:r w:rsidRPr="00B03967">
              <w:rPr>
                <w:rFonts w:ascii="Book Antiqua" w:hAnsi="Book Antiqua"/>
                <w:sz w:val="19"/>
                <w:szCs w:val="19"/>
              </w:rPr>
              <w:t xml:space="preserve"> antystatyczne. Nie pozostawiający smug i zacieków. Stosowany w rozcieńczeniach 1:70 do 1:200. </w:t>
            </w:r>
            <w:proofErr w:type="spellStart"/>
            <w:r w:rsidRPr="00B03967">
              <w:rPr>
                <w:rFonts w:ascii="Book Antiqua" w:hAnsi="Book Antiqua"/>
                <w:sz w:val="19"/>
                <w:szCs w:val="19"/>
              </w:rPr>
              <w:t>Zawierajacy</w:t>
            </w:r>
            <w:proofErr w:type="spellEnd"/>
            <w:r w:rsidRPr="00B03967">
              <w:rPr>
                <w:rFonts w:ascii="Book Antiqua" w:hAnsi="Book Antiqua"/>
                <w:sz w:val="19"/>
                <w:szCs w:val="19"/>
              </w:rPr>
              <w:t xml:space="preserve"> &lt;5% niejonowych środków powierzchniowo czynnych, 5-15% alkoholi. </w:t>
            </w:r>
            <w:proofErr w:type="spellStart"/>
            <w:r w:rsidRPr="00B03967">
              <w:rPr>
                <w:rFonts w:ascii="Book Antiqua" w:hAnsi="Book Antiqua"/>
                <w:sz w:val="19"/>
                <w:szCs w:val="19"/>
              </w:rPr>
              <w:t>Pozostawiajacy</w:t>
            </w:r>
            <w:proofErr w:type="spellEnd"/>
            <w:r w:rsidRPr="00B03967">
              <w:rPr>
                <w:rFonts w:ascii="Book Antiqua" w:hAnsi="Book Antiqua"/>
                <w:sz w:val="19"/>
                <w:szCs w:val="19"/>
              </w:rPr>
              <w:t xml:space="preserve"> przyjemny długotrwały zapach. </w:t>
            </w:r>
            <w:proofErr w:type="spellStart"/>
            <w:r w:rsidRPr="00B03967">
              <w:rPr>
                <w:rFonts w:ascii="Book Antiqua" w:hAnsi="Book Antiqua"/>
                <w:sz w:val="19"/>
                <w:szCs w:val="19"/>
              </w:rPr>
              <w:t>pH</w:t>
            </w:r>
            <w:proofErr w:type="spellEnd"/>
            <w:r w:rsidRPr="00B03967">
              <w:rPr>
                <w:rFonts w:ascii="Book Antiqua" w:hAnsi="Book Antiqua"/>
                <w:sz w:val="19"/>
                <w:szCs w:val="19"/>
              </w:rPr>
              <w:t xml:space="preserve"> koncentratu: 8,5. Gęstość koncentratu 0,980-0,990g/cm3. Opakowanie 1 l.,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91</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2</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Płyn uniwersalny 5l, przeznaczony do czyszczenia m.in. </w:t>
            </w:r>
            <w:proofErr w:type="spellStart"/>
            <w:r w:rsidRPr="00B03967">
              <w:rPr>
                <w:rFonts w:ascii="Book Antiqua" w:hAnsi="Book Antiqua"/>
                <w:sz w:val="19"/>
                <w:szCs w:val="19"/>
              </w:rPr>
              <w:t>glazury,teraktoty</w:t>
            </w:r>
            <w:proofErr w:type="spellEnd"/>
            <w:r w:rsidRPr="00B03967">
              <w:rPr>
                <w:rFonts w:ascii="Book Antiqua" w:hAnsi="Book Antiqua"/>
                <w:sz w:val="19"/>
                <w:szCs w:val="19"/>
              </w:rPr>
              <w:t xml:space="preserve"> i armatury sanitarnej FLOOR różne zapachy.  Nowoczesny, uniwersalny płyn o bardzo wszechstronnym zastosowaniu.</w:t>
            </w:r>
            <w:r w:rsidRPr="00B03967">
              <w:rPr>
                <w:rFonts w:ascii="Book Antiqua" w:hAnsi="Book Antiqua"/>
                <w:sz w:val="19"/>
                <w:szCs w:val="19"/>
              </w:rPr>
              <w:br/>
              <w:t>Przeznaczony do mycia różnych powierzchni w tym podłóg: drewnianych, lakierowanych, ceramicznych i z tworzyw sztucznych, paneli podłogowych, kafelków ściennych, parapetów, mebli kuchennych itp.</w:t>
            </w:r>
            <w:r w:rsidRPr="00B03967">
              <w:rPr>
                <w:rFonts w:ascii="Book Antiqua" w:hAnsi="Book Antiqua"/>
                <w:sz w:val="19"/>
                <w:szCs w:val="19"/>
              </w:rPr>
              <w:br/>
              <w:t>Obecnie produkt dostępny jest w czterech formułach:</w:t>
            </w:r>
            <w:r w:rsidRPr="00B03967">
              <w:rPr>
                <w:rFonts w:ascii="Book Antiqua" w:hAnsi="Book Antiqua"/>
                <w:sz w:val="19"/>
                <w:szCs w:val="19"/>
              </w:rPr>
              <w:br/>
              <w:t xml:space="preserve">FORMUŁA ANTYBAKTERYJNA </w:t>
            </w:r>
            <w:proofErr w:type="spellStart"/>
            <w:r w:rsidRPr="00B03967">
              <w:rPr>
                <w:rFonts w:ascii="Book Antiqua" w:hAnsi="Book Antiqua"/>
                <w:sz w:val="19"/>
                <w:szCs w:val="19"/>
              </w:rPr>
              <w:t>Montain</w:t>
            </w:r>
            <w:proofErr w:type="spellEnd"/>
            <w:r w:rsidRPr="00B03967">
              <w:rPr>
                <w:rFonts w:ascii="Book Antiqua" w:hAnsi="Book Antiqua"/>
                <w:sz w:val="19"/>
                <w:szCs w:val="19"/>
              </w:rPr>
              <w:t xml:space="preserve"> Flower - skutecznie dezynfekuje oraz sprawia, że czyszczone powierzchnie są czyste i bezpieczne.</w:t>
            </w:r>
            <w:r w:rsidRPr="00B03967">
              <w:rPr>
                <w:rFonts w:ascii="Book Antiqua" w:hAnsi="Book Antiqua"/>
                <w:sz w:val="19"/>
                <w:szCs w:val="19"/>
              </w:rPr>
              <w:br/>
              <w:t>FORMUŁA AKTYWNEJ ŚWIEŻOŚCI Spring Flower oraz Garden Flower - dzięki doskonale skomponowanej kompozycji zapachowej czyszczone powierzchnie długo pachną wyjątkową świeżością.</w:t>
            </w:r>
            <w:r w:rsidRPr="00B03967">
              <w:rPr>
                <w:rFonts w:ascii="Book Antiqua" w:hAnsi="Book Antiqua"/>
                <w:sz w:val="19"/>
                <w:szCs w:val="19"/>
              </w:rPr>
              <w:br/>
              <w:t xml:space="preserve">FORMUŁA AKTYWNEJ SODY </w:t>
            </w:r>
            <w:proofErr w:type="spellStart"/>
            <w:r w:rsidRPr="00B03967">
              <w:rPr>
                <w:rFonts w:ascii="Book Antiqua" w:hAnsi="Book Antiqua"/>
                <w:sz w:val="19"/>
                <w:szCs w:val="19"/>
              </w:rPr>
              <w:t>Tropical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Citrus</w:t>
            </w:r>
            <w:proofErr w:type="spellEnd"/>
            <w:r w:rsidRPr="00B03967">
              <w:rPr>
                <w:rFonts w:ascii="Book Antiqua" w:hAnsi="Book Antiqua"/>
                <w:sz w:val="19"/>
                <w:szCs w:val="19"/>
              </w:rPr>
              <w:t xml:space="preserve"> - dzięki zawartości sody płyn doskonale odtłuszcza oraz usuwa oporny brud pozostawiając powierzchnie lśniące i czyste.</w:t>
            </w:r>
            <w:r w:rsidRPr="00B03967">
              <w:rPr>
                <w:rFonts w:ascii="Book Antiqua" w:hAnsi="Book Antiqua"/>
                <w:sz w:val="19"/>
                <w:szCs w:val="19"/>
              </w:rPr>
              <w:br/>
              <w:t>FORMUŁA Z SILIKONEM o zapachu kwiatów wiśni - dodatek silikonu ułatwia rozprowadzanie produktu na powierzchni (silikon dodaje powierzchni nieco poślizgu co ułatwia mycie powierzchni, wymaga mniej wysiłku w przesuwaniu ścierki po powierzchni) oraz gwarantuje doskonałą czystość bez smug</w:t>
            </w:r>
            <w:r w:rsidRPr="00B03967">
              <w:rPr>
                <w:rFonts w:ascii="Book Antiqua" w:hAnsi="Book Antiqua"/>
                <w:sz w:val="19"/>
                <w:szCs w:val="19"/>
              </w:rPr>
              <w:br/>
              <w:t xml:space="preserve">i zacieków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3</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rsidP="00D11937">
            <w:pPr>
              <w:rPr>
                <w:rFonts w:ascii="Book Antiqua" w:hAnsi="Book Antiqua"/>
                <w:sz w:val="19"/>
                <w:szCs w:val="19"/>
              </w:rPr>
            </w:pPr>
            <w:r w:rsidRPr="00B03967">
              <w:rPr>
                <w:rFonts w:ascii="Book Antiqua" w:hAnsi="Book Antiqua"/>
                <w:sz w:val="19"/>
                <w:szCs w:val="19"/>
              </w:rPr>
              <w:t xml:space="preserve">Mleczko do czyszczenia z wybielaczem z </w:t>
            </w:r>
            <w:proofErr w:type="spellStart"/>
            <w:r w:rsidRPr="00B03967">
              <w:rPr>
                <w:rFonts w:ascii="Book Antiqua" w:hAnsi="Book Antiqua"/>
                <w:sz w:val="19"/>
                <w:szCs w:val="19"/>
              </w:rPr>
              <w:t>mikrogranulkami</w:t>
            </w:r>
            <w:proofErr w:type="spellEnd"/>
            <w:r w:rsidRPr="00B03967">
              <w:rPr>
                <w:rFonts w:ascii="Book Antiqua" w:hAnsi="Book Antiqua"/>
                <w:sz w:val="19"/>
                <w:szCs w:val="19"/>
              </w:rPr>
              <w:t xml:space="preserve">. Usuwające plamy po pleśni. Przywracające czystą biel. Skład: &lt;5% anionowe środki powierzchniowo czynne, związki wybielające na bazie chloru, niejonowe środki powierzchniowo czynne, mydło, kompozycja zapachowa. Usuwa zanieczyszczenia, wybiela, pozostawia świeży zapach. 700ml typu Cif </w:t>
            </w:r>
            <w:r w:rsidRPr="00B03967">
              <w:rPr>
                <w:rFonts w:ascii="Book Antiqua" w:hAnsi="Book Antiqua"/>
                <w:b/>
                <w:sz w:val="19"/>
                <w:szCs w:val="19"/>
              </w:rPr>
              <w:t>lub równoważny ………………………………</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4</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Żel do usuwania kamienia i rdzy, osadu z mydła, zacieków wodnych, tłustych plam. Do powierzchni: </w:t>
            </w:r>
            <w:proofErr w:type="spellStart"/>
            <w:r w:rsidRPr="00B03967">
              <w:rPr>
                <w:rFonts w:ascii="Book Antiqua" w:hAnsi="Book Antiqua"/>
                <w:sz w:val="19"/>
                <w:szCs w:val="19"/>
              </w:rPr>
              <w:t>chrom,stal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nierdzewna,glazura</w:t>
            </w:r>
            <w:proofErr w:type="spellEnd"/>
            <w:r w:rsidRPr="00B03967">
              <w:rPr>
                <w:rFonts w:ascii="Book Antiqua" w:hAnsi="Book Antiqua"/>
                <w:sz w:val="19"/>
                <w:szCs w:val="19"/>
              </w:rPr>
              <w:t xml:space="preserve">, porcelit, szkło, plastik. Do czyszczenia powierzchni pionowych. </w:t>
            </w:r>
            <w:proofErr w:type="spellStart"/>
            <w:r w:rsidRPr="00B03967">
              <w:rPr>
                <w:rFonts w:ascii="Book Antiqua" w:hAnsi="Book Antiqua"/>
                <w:sz w:val="19"/>
                <w:szCs w:val="19"/>
              </w:rPr>
              <w:t>Cilit</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Lime</w:t>
            </w:r>
            <w:proofErr w:type="spellEnd"/>
            <w:r w:rsidRPr="00B03967">
              <w:rPr>
                <w:rFonts w:ascii="Book Antiqua" w:hAnsi="Book Antiqua"/>
                <w:sz w:val="19"/>
                <w:szCs w:val="19"/>
              </w:rPr>
              <w:t xml:space="preserve"> &amp; </w:t>
            </w:r>
            <w:proofErr w:type="spellStart"/>
            <w:r w:rsidRPr="00B03967">
              <w:rPr>
                <w:rFonts w:ascii="Book Antiqua" w:hAnsi="Book Antiqua"/>
                <w:sz w:val="19"/>
                <w:szCs w:val="19"/>
              </w:rPr>
              <w:t>Rust</w:t>
            </w:r>
            <w:proofErr w:type="spellEnd"/>
            <w:r w:rsidRPr="00B03967">
              <w:rPr>
                <w:rFonts w:ascii="Book Antiqua" w:hAnsi="Book Antiqua"/>
                <w:sz w:val="19"/>
                <w:szCs w:val="19"/>
              </w:rPr>
              <w:t xml:space="preserve"> min. 450 ml w op.,  </w:t>
            </w:r>
            <w:r w:rsidRPr="00B03967">
              <w:rPr>
                <w:rFonts w:ascii="Book Antiqua" w:hAnsi="Book Antiqua"/>
                <w:b/>
                <w:sz w:val="19"/>
                <w:szCs w:val="19"/>
              </w:rPr>
              <w:t>lub równoważny……</w:t>
            </w:r>
            <w:r w:rsidR="006836DA">
              <w:rPr>
                <w:rFonts w:ascii="Book Antiqua" w:hAnsi="Book Antiqua"/>
                <w:b/>
                <w:sz w:val="19"/>
                <w:szCs w:val="19"/>
              </w:rPr>
              <w:t>………………..</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5</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Emulsja opracowana na bazie wysokiej jakości komponentów gwarantujących długotrwałą ochronę i wysoki połysk.  Emulsja przeznaczona do pielęgnacji i konserwacji podłóg z tworzyw sztucznych, podłóg drewnianych i malowanych, parkietów, mozaiki drewnianej, podłóg z płytek ceramicznych,</w:t>
            </w:r>
            <w:r w:rsidRPr="00B03967">
              <w:rPr>
                <w:sz w:val="19"/>
                <w:szCs w:val="19"/>
              </w:rPr>
              <w:t xml:space="preserve"> </w:t>
            </w:r>
            <w:r w:rsidRPr="00B03967">
              <w:rPr>
                <w:rFonts w:ascii="Book Antiqua" w:hAnsi="Book Antiqua"/>
                <w:sz w:val="19"/>
                <w:szCs w:val="19"/>
              </w:rPr>
              <w:t xml:space="preserve">nadaje połysk, pozostawia świeży zapach.   </w:t>
            </w:r>
          </w:p>
          <w:p w:rsidR="00B03967" w:rsidRPr="00B03967" w:rsidRDefault="00B03967" w:rsidP="004F74A1">
            <w:pPr>
              <w:rPr>
                <w:rFonts w:ascii="Book Antiqua" w:hAnsi="Book Antiqua"/>
                <w:sz w:val="19"/>
                <w:szCs w:val="19"/>
              </w:rPr>
            </w:pPr>
            <w:r w:rsidRPr="00B03967">
              <w:rPr>
                <w:rFonts w:ascii="Book Antiqua" w:hAnsi="Book Antiqua"/>
                <w:sz w:val="19"/>
                <w:szCs w:val="19"/>
              </w:rPr>
              <w:t xml:space="preserve">Tytan 450ml,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250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6</w:t>
            </w:r>
          </w:p>
        </w:tc>
        <w:tc>
          <w:tcPr>
            <w:tcW w:w="6398" w:type="dxa"/>
            <w:tcBorders>
              <w:top w:val="single" w:sz="4" w:space="0" w:color="auto"/>
              <w:left w:val="nil"/>
              <w:bottom w:val="single" w:sz="4" w:space="0" w:color="auto"/>
              <w:right w:val="single" w:sz="4" w:space="0" w:color="auto"/>
            </w:tcBorders>
            <w:vAlign w:val="center"/>
          </w:tcPr>
          <w:p w:rsidR="00B03967" w:rsidRPr="00B03967" w:rsidRDefault="00B03967" w:rsidP="00B03967">
            <w:pPr>
              <w:rPr>
                <w:rFonts w:ascii="Book Antiqua" w:hAnsi="Book Antiqua"/>
                <w:sz w:val="19"/>
                <w:szCs w:val="19"/>
              </w:rPr>
            </w:pPr>
            <w:r w:rsidRPr="00B03967">
              <w:rPr>
                <w:rFonts w:ascii="Book Antiqua" w:hAnsi="Book Antiqua"/>
                <w:sz w:val="19"/>
                <w:szCs w:val="19"/>
              </w:rPr>
              <w:t xml:space="preserve">Płyn do kuchni w sprayu, środek który posiada wyjątkowe właściwości czyszczące. Środek usuwający tłuste plamy, okruszki pozostałe z pożywienia oraz zaschnięty trudny do usunięcia brud. Usuwa przypalony tłuszcz. Płyn z atomizerem można stosować na kuchenki, okapy, piekarniki, garnki, kafelki, lodówki Zapewniający 100% połysku oraz 100% odkamieniania i odtłuszczania 750ml typu </w:t>
            </w:r>
            <w:proofErr w:type="spellStart"/>
            <w:r w:rsidRPr="00B03967">
              <w:rPr>
                <w:rFonts w:ascii="Book Antiqua" w:hAnsi="Book Antiqua"/>
                <w:b/>
                <w:bCs/>
                <w:sz w:val="19"/>
                <w:szCs w:val="19"/>
              </w:rPr>
              <w:t>Ajax</w:t>
            </w:r>
            <w:proofErr w:type="spellEnd"/>
            <w:r w:rsidRPr="00B03967">
              <w:rPr>
                <w:rFonts w:ascii="Book Antiqua" w:hAnsi="Book Antiqua"/>
                <w:b/>
                <w:bCs/>
                <w:sz w:val="19"/>
                <w:szCs w:val="19"/>
              </w:rPr>
              <w:t xml:space="preserve"> </w:t>
            </w:r>
            <w:proofErr w:type="spellStart"/>
            <w:r w:rsidRPr="00B03967">
              <w:rPr>
                <w:rFonts w:ascii="Book Antiqua" w:hAnsi="Book Antiqua"/>
                <w:b/>
                <w:bCs/>
                <w:sz w:val="19"/>
                <w:szCs w:val="19"/>
              </w:rPr>
              <w:t>kitchen</w:t>
            </w:r>
            <w:proofErr w:type="spellEnd"/>
            <w:r w:rsidRPr="00B03967">
              <w:rPr>
                <w:rFonts w:ascii="Book Antiqua" w:hAnsi="Book Antiqua"/>
                <w:b/>
                <w:bCs/>
                <w:sz w:val="19"/>
                <w:szCs w:val="19"/>
              </w:rPr>
              <w:t xml:space="preserve"> do kuchni lub równoważny ………………………………………………………………</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7</w:t>
            </w:r>
          </w:p>
        </w:tc>
        <w:tc>
          <w:tcPr>
            <w:tcW w:w="6398" w:type="dxa"/>
            <w:tcBorders>
              <w:top w:val="single" w:sz="4" w:space="0" w:color="auto"/>
              <w:left w:val="nil"/>
              <w:bottom w:val="single" w:sz="4" w:space="0" w:color="auto"/>
              <w:right w:val="single" w:sz="4" w:space="0" w:color="auto"/>
            </w:tcBorders>
          </w:tcPr>
          <w:p w:rsidR="00B03967" w:rsidRPr="00B03967" w:rsidRDefault="00B03967" w:rsidP="004F74A1">
            <w:pPr>
              <w:rPr>
                <w:rFonts w:ascii="Book Antiqua" w:hAnsi="Book Antiqua"/>
                <w:sz w:val="19"/>
                <w:szCs w:val="19"/>
              </w:rPr>
            </w:pPr>
            <w:r w:rsidRPr="00B03967">
              <w:rPr>
                <w:rFonts w:ascii="Book Antiqua" w:hAnsi="Book Antiqua"/>
                <w:sz w:val="19"/>
                <w:szCs w:val="19"/>
              </w:rPr>
              <w:t xml:space="preserve">PARKOL pasta rozpuszczalnikowa do czyszczenia i konserwacji  </w:t>
            </w:r>
            <w:proofErr w:type="spellStart"/>
            <w:r w:rsidRPr="00B03967">
              <w:rPr>
                <w:rFonts w:ascii="Book Antiqua" w:hAnsi="Book Antiqua"/>
                <w:sz w:val="19"/>
                <w:szCs w:val="19"/>
              </w:rPr>
              <w:t>podlóg</w:t>
            </w:r>
            <w:proofErr w:type="spellEnd"/>
            <w:r w:rsidRPr="00B03967">
              <w:rPr>
                <w:rFonts w:ascii="Book Antiqua" w:hAnsi="Book Antiqua"/>
                <w:sz w:val="19"/>
                <w:szCs w:val="19"/>
              </w:rPr>
              <w:t xml:space="preserve"> drewnianych, kamiennych 440 ml biała PARKOL Pasta płynna woskowo-rozpuszczalnikowa </w:t>
            </w:r>
            <w:r w:rsidRPr="00B03967">
              <w:rPr>
                <w:rFonts w:ascii="Book Antiqua" w:hAnsi="Book Antiqua"/>
                <w:sz w:val="19"/>
                <w:szCs w:val="19"/>
              </w:rPr>
              <w:br/>
              <w:t xml:space="preserve">Charakteryzuje się bardzo dobrymi właściwościami konserwującymi drewno. </w:t>
            </w:r>
            <w:r w:rsidRPr="00B03967">
              <w:rPr>
                <w:rFonts w:ascii="Book Antiqua" w:hAnsi="Book Antiqua"/>
                <w:sz w:val="19"/>
                <w:szCs w:val="19"/>
              </w:rPr>
              <w:br/>
              <w:t xml:space="preserve">Składa się z najwyższej jakości wosków, które nadają drewnu wodoodporność i wytrzymałość na większość zabrudzeń, dodają połysk i zapobiegają rozsychaniu się podłogi. </w:t>
            </w:r>
            <w:r w:rsidRPr="00B03967">
              <w:rPr>
                <w:rFonts w:ascii="Book Antiqua" w:hAnsi="Book Antiqua"/>
                <w:sz w:val="19"/>
                <w:szCs w:val="19"/>
              </w:rPr>
              <w:br/>
              <w:t xml:space="preserve">Produkcja pasty oparta jest na wieloletnim doświadczeniu i sprawdzonych surowcach najwyższej jakości. </w:t>
            </w:r>
            <w:r w:rsidRPr="00B03967">
              <w:rPr>
                <w:rFonts w:ascii="Book Antiqua" w:hAnsi="Book Antiqua"/>
                <w:sz w:val="19"/>
                <w:szCs w:val="19"/>
              </w:rPr>
              <w:br/>
            </w:r>
            <w:proofErr w:type="spellStart"/>
            <w:r w:rsidRPr="00B03967">
              <w:rPr>
                <w:rFonts w:ascii="Book Antiqua" w:hAnsi="Book Antiqua"/>
                <w:sz w:val="19"/>
                <w:szCs w:val="19"/>
              </w:rPr>
              <w:t>Parkol</w:t>
            </w:r>
            <w:proofErr w:type="spellEnd"/>
            <w:r w:rsidRPr="00B03967">
              <w:rPr>
                <w:rFonts w:ascii="Book Antiqua" w:hAnsi="Book Antiqua"/>
                <w:sz w:val="19"/>
                <w:szCs w:val="19"/>
              </w:rPr>
              <w:t xml:space="preserve"> jest gwarancją czystości i długowieczności podłóg. Szczególnie polecany do czyszczenia, konserwacji i nabłyszczania parkietów. </w:t>
            </w:r>
            <w:r w:rsidRPr="00B03967">
              <w:rPr>
                <w:rFonts w:ascii="Book Antiqua" w:hAnsi="Book Antiqua"/>
                <w:sz w:val="19"/>
                <w:szCs w:val="19"/>
              </w:rPr>
              <w:br/>
              <w:t xml:space="preserve">Posiada atest PZH.,  </w:t>
            </w:r>
            <w:r w:rsidRPr="00B03967">
              <w:rPr>
                <w:rFonts w:ascii="Book Antiqua" w:hAnsi="Book Antiqua"/>
                <w:b/>
                <w:sz w:val="19"/>
                <w:szCs w:val="19"/>
              </w:rPr>
              <w:t>lub równoważny</w:t>
            </w:r>
            <w:r w:rsidRPr="00B03967">
              <w:rPr>
                <w:rFonts w:ascii="Book Antiqua" w:hAnsi="Book Antiqua"/>
                <w:sz w:val="19"/>
                <w:szCs w:val="19"/>
              </w:rPr>
              <w:t>………………………………………</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300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8</w:t>
            </w:r>
          </w:p>
        </w:tc>
        <w:tc>
          <w:tcPr>
            <w:tcW w:w="6398" w:type="dxa"/>
            <w:tcBorders>
              <w:top w:val="single" w:sz="4" w:space="0" w:color="auto"/>
              <w:left w:val="nil"/>
              <w:bottom w:val="single" w:sz="4" w:space="0" w:color="auto"/>
              <w:right w:val="single" w:sz="4" w:space="0" w:color="auto"/>
            </w:tcBorders>
          </w:tcPr>
          <w:p w:rsidR="00B03967" w:rsidRPr="00B03967" w:rsidRDefault="00B03967" w:rsidP="0020526B">
            <w:pPr>
              <w:rPr>
                <w:rFonts w:ascii="Book Antiqua" w:hAnsi="Book Antiqua"/>
                <w:sz w:val="19"/>
                <w:szCs w:val="19"/>
              </w:rPr>
            </w:pPr>
            <w:r w:rsidRPr="00B03967">
              <w:rPr>
                <w:rFonts w:ascii="Book Antiqua" w:hAnsi="Book Antiqua"/>
                <w:sz w:val="19"/>
                <w:szCs w:val="19"/>
              </w:rPr>
              <w:t xml:space="preserve">PARKOL pasta rozpuszczalnikowa do czyszczenia i konserwacji  </w:t>
            </w:r>
            <w:proofErr w:type="spellStart"/>
            <w:r w:rsidRPr="00B03967">
              <w:rPr>
                <w:rFonts w:ascii="Book Antiqua" w:hAnsi="Book Antiqua"/>
                <w:sz w:val="19"/>
                <w:szCs w:val="19"/>
              </w:rPr>
              <w:t>podlóg</w:t>
            </w:r>
            <w:proofErr w:type="spellEnd"/>
            <w:r w:rsidRPr="00B03967">
              <w:rPr>
                <w:rFonts w:ascii="Book Antiqua" w:hAnsi="Book Antiqua"/>
                <w:sz w:val="19"/>
                <w:szCs w:val="19"/>
              </w:rPr>
              <w:t xml:space="preserve"> drewnianych, kamiennych 440 ml czerwona PARKOL Pasta płynna woskowo-rozpuszczalnikowa </w:t>
            </w:r>
            <w:r w:rsidRPr="00B03967">
              <w:rPr>
                <w:rFonts w:ascii="Book Antiqua" w:hAnsi="Book Antiqua"/>
                <w:sz w:val="19"/>
                <w:szCs w:val="19"/>
              </w:rPr>
              <w:br/>
              <w:t xml:space="preserve">Charakteryzuje się bardzo dobrymi właściwościami konserwującymi drewno. </w:t>
            </w:r>
            <w:r w:rsidRPr="00B03967">
              <w:rPr>
                <w:rFonts w:ascii="Book Antiqua" w:hAnsi="Book Antiqua"/>
                <w:sz w:val="19"/>
                <w:szCs w:val="19"/>
              </w:rPr>
              <w:br/>
              <w:t xml:space="preserve">Składa się z najwyższej jakości wosków, które nadają drewnu wodoodporność i wytrzymałość na większość zabrudzeń, dodają połysk i zapobiegają rozsychaniu się podłogi. </w:t>
            </w:r>
            <w:r w:rsidRPr="00B03967">
              <w:rPr>
                <w:rFonts w:ascii="Book Antiqua" w:hAnsi="Book Antiqua"/>
                <w:sz w:val="19"/>
                <w:szCs w:val="19"/>
              </w:rPr>
              <w:br/>
              <w:t xml:space="preserve">Produkcja pasty oparta jest na wieloletnim doświadczeniu i sprawdzonych surowcach najwyższej jakości. </w:t>
            </w:r>
            <w:r w:rsidRPr="00B03967">
              <w:rPr>
                <w:rFonts w:ascii="Book Antiqua" w:hAnsi="Book Antiqua"/>
                <w:sz w:val="19"/>
                <w:szCs w:val="19"/>
              </w:rPr>
              <w:br/>
            </w:r>
            <w:proofErr w:type="spellStart"/>
            <w:r w:rsidRPr="00B03967">
              <w:rPr>
                <w:rFonts w:ascii="Book Antiqua" w:hAnsi="Book Antiqua"/>
                <w:sz w:val="19"/>
                <w:szCs w:val="19"/>
              </w:rPr>
              <w:t>Parkol</w:t>
            </w:r>
            <w:proofErr w:type="spellEnd"/>
            <w:r w:rsidRPr="00B03967">
              <w:rPr>
                <w:rFonts w:ascii="Book Antiqua" w:hAnsi="Book Antiqua"/>
                <w:sz w:val="19"/>
                <w:szCs w:val="19"/>
              </w:rPr>
              <w:t xml:space="preserve"> jest gwarancją czystości i długowieczności podłóg. Szczególnie polecany do czyszczenia, konserwacji i nabłyszczania parkietów. </w:t>
            </w:r>
            <w:r w:rsidRPr="00B03967">
              <w:rPr>
                <w:rFonts w:ascii="Book Antiqua" w:hAnsi="Book Antiqua"/>
                <w:sz w:val="19"/>
                <w:szCs w:val="19"/>
              </w:rPr>
              <w:br/>
              <w:t xml:space="preserve">Posiada atest PZH.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300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9</w:t>
            </w:r>
          </w:p>
        </w:tc>
        <w:tc>
          <w:tcPr>
            <w:tcW w:w="6398" w:type="dxa"/>
            <w:tcBorders>
              <w:top w:val="single" w:sz="4" w:space="0" w:color="auto"/>
              <w:left w:val="nil"/>
              <w:bottom w:val="single" w:sz="4" w:space="0" w:color="auto"/>
              <w:right w:val="single" w:sz="4" w:space="0" w:color="auto"/>
            </w:tcBorders>
          </w:tcPr>
          <w:p w:rsidR="00B03967" w:rsidRPr="00B03967" w:rsidRDefault="00B03967" w:rsidP="00C371BD">
            <w:pPr>
              <w:rPr>
                <w:rFonts w:ascii="Book Antiqua" w:hAnsi="Book Antiqua"/>
                <w:sz w:val="19"/>
                <w:szCs w:val="19"/>
              </w:rPr>
            </w:pPr>
            <w:r w:rsidRPr="00B03967">
              <w:rPr>
                <w:rFonts w:ascii="Book Antiqua" w:hAnsi="Book Antiqua"/>
                <w:sz w:val="19"/>
                <w:szCs w:val="19"/>
              </w:rPr>
              <w:t xml:space="preserve">Odrdzewiacz, odtłuszczacz do stali i żeliwa, zawierający do 35% kwasu fosforowego </w:t>
            </w:r>
            <w:proofErr w:type="spellStart"/>
            <w:r w:rsidRPr="00B03967">
              <w:rPr>
                <w:rFonts w:ascii="Book Antiqua" w:hAnsi="Book Antiqua"/>
                <w:sz w:val="19"/>
                <w:szCs w:val="19"/>
              </w:rPr>
              <w:t>Fosol</w:t>
            </w:r>
            <w:proofErr w:type="spellEnd"/>
            <w:r w:rsidRPr="00B03967">
              <w:rPr>
                <w:rFonts w:ascii="Book Antiqua" w:hAnsi="Book Antiqua"/>
                <w:sz w:val="19"/>
                <w:szCs w:val="19"/>
              </w:rPr>
              <w:t xml:space="preserve">  500ml. FOSOL to znany od lat tradycyjny, płynny odrdzewiacz sporządzony na bazie kwasu</w:t>
            </w:r>
            <w:r w:rsidRPr="00B03967">
              <w:rPr>
                <w:rFonts w:ascii="Book Antiqua" w:hAnsi="Book Antiqua"/>
                <w:sz w:val="19"/>
                <w:szCs w:val="19"/>
              </w:rPr>
              <w:br/>
              <w:t xml:space="preserve">fosforowego, posiadający właściwości odtłuszczające. Służy do odrdzewiania i odtłuszczania stali i żeliwa tradycyjnymi metodami poprzez malowanie lub zanurzanie w kąpieli. Zawiera substancje ułatwiające wnikanie preparatu w głąb rdzy, co znacznie przyśpiesza proces odrdzewiania. Jest preparatem niepalnym.  </w:t>
            </w:r>
          </w:p>
          <w:p w:rsidR="00B03967" w:rsidRPr="00B03967" w:rsidRDefault="00B03967" w:rsidP="00C371BD">
            <w:pPr>
              <w:rPr>
                <w:rFonts w:ascii="Book Antiqua" w:hAnsi="Book Antiqua"/>
                <w:sz w:val="19"/>
                <w:szCs w:val="19"/>
              </w:rPr>
            </w:pP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300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10</w:t>
            </w:r>
          </w:p>
        </w:tc>
        <w:tc>
          <w:tcPr>
            <w:tcW w:w="6398" w:type="dxa"/>
            <w:tcBorders>
              <w:top w:val="single" w:sz="4" w:space="0" w:color="auto"/>
              <w:left w:val="nil"/>
              <w:bottom w:val="single" w:sz="4" w:space="0" w:color="auto"/>
              <w:right w:val="single" w:sz="4" w:space="0" w:color="auto"/>
            </w:tcBorders>
          </w:tcPr>
          <w:p w:rsidR="00B03967" w:rsidRPr="00B03967" w:rsidRDefault="00B03967" w:rsidP="0020526B">
            <w:pPr>
              <w:rPr>
                <w:rFonts w:ascii="Book Antiqua" w:hAnsi="Book Antiqua"/>
                <w:sz w:val="19"/>
                <w:szCs w:val="19"/>
              </w:rPr>
            </w:pPr>
            <w:r w:rsidRPr="00B03967">
              <w:rPr>
                <w:rFonts w:ascii="Book Antiqua" w:hAnsi="Book Antiqua"/>
                <w:sz w:val="19"/>
                <w:szCs w:val="19"/>
              </w:rPr>
              <w:t xml:space="preserve">Płyn ARO do </w:t>
            </w:r>
            <w:proofErr w:type="spellStart"/>
            <w:r w:rsidRPr="00B03967">
              <w:rPr>
                <w:rFonts w:ascii="Book Antiqua" w:hAnsi="Book Antiqua"/>
                <w:sz w:val="19"/>
                <w:szCs w:val="19"/>
              </w:rPr>
              <w:t>czyszcenia</w:t>
            </w:r>
            <w:proofErr w:type="spellEnd"/>
            <w:r w:rsidRPr="00B03967">
              <w:rPr>
                <w:rFonts w:ascii="Book Antiqua" w:hAnsi="Book Antiqua"/>
                <w:sz w:val="19"/>
                <w:szCs w:val="19"/>
              </w:rPr>
              <w:t xml:space="preserve"> dezynfekcji i wybielania 5 l. Płyn do czyszczenia, dezynfekcji i wybielania ARO 5kg. </w:t>
            </w:r>
            <w:proofErr w:type="spellStart"/>
            <w:r w:rsidRPr="00B03967">
              <w:rPr>
                <w:rFonts w:ascii="Book Antiqua" w:hAnsi="Book Antiqua"/>
                <w:sz w:val="19"/>
                <w:szCs w:val="19"/>
              </w:rPr>
              <w:t>Zagęszczonny</w:t>
            </w:r>
            <w:proofErr w:type="spellEnd"/>
            <w:r w:rsidRPr="00B03967">
              <w:rPr>
                <w:rFonts w:ascii="Book Antiqua" w:hAnsi="Book Antiqua"/>
                <w:sz w:val="19"/>
                <w:szCs w:val="19"/>
              </w:rPr>
              <w:t xml:space="preserve"> płyn do czyszczenia, dezynfekcji i wybielania służy do: czyszczenia płytek ceramicznych, fug, zlewów, umywalek i wanien, dezynfekcji urządzeń sanitarnych i powierzchni, wybielania tkanin, - działa bakteriobójczo i grzybobójczo. Produkt biobójczy. Nr </w:t>
            </w:r>
            <w:proofErr w:type="spellStart"/>
            <w:r w:rsidRPr="00B03967">
              <w:rPr>
                <w:rFonts w:ascii="Book Antiqua" w:hAnsi="Book Antiqua"/>
                <w:sz w:val="19"/>
                <w:szCs w:val="19"/>
              </w:rPr>
              <w:t>pozw</w:t>
            </w:r>
            <w:proofErr w:type="spellEnd"/>
            <w:r w:rsidRPr="00B03967">
              <w:rPr>
                <w:rFonts w:ascii="Book Antiqua" w:hAnsi="Book Antiqua"/>
                <w:sz w:val="19"/>
                <w:szCs w:val="19"/>
              </w:rPr>
              <w:t xml:space="preserve">. Ministerstwa Zdrowia: 2126/05,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11</w:t>
            </w:r>
          </w:p>
        </w:tc>
        <w:tc>
          <w:tcPr>
            <w:tcW w:w="6398" w:type="dxa"/>
            <w:tcBorders>
              <w:top w:val="single" w:sz="4" w:space="0" w:color="auto"/>
              <w:left w:val="nil"/>
              <w:bottom w:val="single" w:sz="4" w:space="0" w:color="auto"/>
              <w:right w:val="single" w:sz="4" w:space="0" w:color="auto"/>
            </w:tcBorders>
            <w:vAlign w:val="center"/>
          </w:tcPr>
          <w:p w:rsidR="00B03967" w:rsidRPr="00B03967" w:rsidRDefault="00B03967">
            <w:pPr>
              <w:rPr>
                <w:rFonts w:ascii="Book Antiqua" w:hAnsi="Book Antiqua"/>
                <w:sz w:val="19"/>
                <w:szCs w:val="19"/>
              </w:rPr>
            </w:pPr>
            <w:r w:rsidRPr="00B03967">
              <w:rPr>
                <w:rFonts w:ascii="Book Antiqua" w:hAnsi="Book Antiqua"/>
                <w:sz w:val="19"/>
                <w:szCs w:val="19"/>
              </w:rPr>
              <w:t>Żel do toalet 200 ml + koszyk, zapewniający higieniczną czystość i świeży zapach. Składniki: 5-15% anionowe i niejonowe środki powierzchniowo czynne, kompozycja zapachowa (</w:t>
            </w:r>
            <w:proofErr w:type="spellStart"/>
            <w:r w:rsidRPr="00B03967">
              <w:rPr>
                <w:rFonts w:ascii="Book Antiqua" w:hAnsi="Book Antiqua"/>
                <w:sz w:val="19"/>
                <w:szCs w:val="19"/>
              </w:rPr>
              <w:t>Butylphenyl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Methylpropional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Limonene</w:t>
            </w:r>
            <w:proofErr w:type="spellEnd"/>
            <w:r w:rsidRPr="00B03967">
              <w:rPr>
                <w:rFonts w:ascii="Book Antiqua" w:hAnsi="Book Antiqua"/>
                <w:sz w:val="19"/>
                <w:szCs w:val="19"/>
              </w:rPr>
              <w:t xml:space="preserve">) typu </w:t>
            </w:r>
            <w:proofErr w:type="spellStart"/>
            <w:r w:rsidRPr="00B03967">
              <w:rPr>
                <w:rFonts w:ascii="Book Antiqua" w:hAnsi="Book Antiqua"/>
                <w:sz w:val="19"/>
                <w:szCs w:val="19"/>
              </w:rPr>
              <w:t>Bref</w:t>
            </w:r>
            <w:proofErr w:type="spellEnd"/>
            <w:r w:rsidRPr="00B03967">
              <w:rPr>
                <w:rFonts w:ascii="Book Antiqua" w:hAnsi="Book Antiqua"/>
                <w:sz w:val="19"/>
                <w:szCs w:val="19"/>
              </w:rPr>
              <w:t xml:space="preserve"> WC </w:t>
            </w:r>
            <w:r w:rsidRPr="00B03967">
              <w:rPr>
                <w:rFonts w:ascii="Book Antiqua" w:hAnsi="Book Antiqua"/>
                <w:b/>
                <w:sz w:val="19"/>
                <w:szCs w:val="19"/>
              </w:rPr>
              <w:t>lub równoważny……………………………………………..</w:t>
            </w:r>
            <w:r w:rsidRPr="00B03967">
              <w:rPr>
                <w:rFonts w:ascii="Book Antiqua" w:hAnsi="Book Antiqua"/>
                <w:sz w:val="19"/>
                <w:szCs w:val="19"/>
              </w:rPr>
              <w:t xml:space="preserve"> </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130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12</w:t>
            </w:r>
          </w:p>
        </w:tc>
        <w:tc>
          <w:tcPr>
            <w:tcW w:w="6398" w:type="dxa"/>
            <w:tcBorders>
              <w:top w:val="single" w:sz="4" w:space="0" w:color="auto"/>
              <w:left w:val="nil"/>
              <w:bottom w:val="single" w:sz="4" w:space="0" w:color="auto"/>
              <w:right w:val="single" w:sz="4" w:space="0" w:color="auto"/>
            </w:tcBorders>
          </w:tcPr>
          <w:p w:rsidR="00B03967" w:rsidRPr="00B03967" w:rsidRDefault="00B03967" w:rsidP="004F74A1">
            <w:pPr>
              <w:rPr>
                <w:rFonts w:ascii="Book Antiqua" w:hAnsi="Book Antiqua"/>
                <w:sz w:val="19"/>
                <w:szCs w:val="19"/>
              </w:rPr>
            </w:pPr>
            <w:r w:rsidRPr="00B03967">
              <w:rPr>
                <w:rFonts w:ascii="Book Antiqua" w:hAnsi="Book Antiqua"/>
                <w:sz w:val="19"/>
                <w:szCs w:val="19"/>
              </w:rPr>
              <w:t xml:space="preserve">Odświeżacz do WC </w:t>
            </w:r>
            <w:proofErr w:type="spellStart"/>
            <w:r w:rsidRPr="00B03967">
              <w:rPr>
                <w:rFonts w:ascii="Book Antiqua" w:hAnsi="Book Antiqua"/>
                <w:sz w:val="19"/>
                <w:szCs w:val="19"/>
              </w:rPr>
              <w:t>sc</w:t>
            </w:r>
            <w:proofErr w:type="spellEnd"/>
            <w:r w:rsidRPr="00B03967">
              <w:rPr>
                <w:rFonts w:ascii="Book Antiqua" w:hAnsi="Book Antiqua"/>
                <w:sz w:val="19"/>
                <w:szCs w:val="19"/>
              </w:rPr>
              <w:t xml:space="preserve">. Johnson DUCK </w:t>
            </w:r>
            <w:proofErr w:type="spellStart"/>
            <w:r w:rsidRPr="00B03967">
              <w:rPr>
                <w:rFonts w:ascii="Book Antiqua" w:hAnsi="Book Antiqua"/>
                <w:sz w:val="19"/>
                <w:szCs w:val="19"/>
              </w:rPr>
              <w:t>Fresh</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Discs</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Lime</w:t>
            </w:r>
            <w:proofErr w:type="spellEnd"/>
            <w:r w:rsidRPr="00B03967">
              <w:rPr>
                <w:rFonts w:ascii="Book Antiqua" w:hAnsi="Book Antiqua"/>
                <w:sz w:val="19"/>
                <w:szCs w:val="19"/>
              </w:rPr>
              <w:t xml:space="preserve">- żelowy krążek do toalety -różne zapachy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13</w:t>
            </w:r>
          </w:p>
        </w:tc>
        <w:tc>
          <w:tcPr>
            <w:tcW w:w="6398" w:type="dxa"/>
            <w:tcBorders>
              <w:top w:val="single" w:sz="4" w:space="0" w:color="auto"/>
              <w:left w:val="nil"/>
              <w:bottom w:val="single" w:sz="4" w:space="0" w:color="auto"/>
              <w:right w:val="single" w:sz="4" w:space="0" w:color="auto"/>
            </w:tcBorders>
            <w:vAlign w:val="center"/>
          </w:tcPr>
          <w:p w:rsidR="00B03967" w:rsidRPr="00B03967" w:rsidRDefault="00B03967" w:rsidP="00B03967">
            <w:pPr>
              <w:rPr>
                <w:rFonts w:ascii="Book Antiqua" w:hAnsi="Book Antiqua"/>
                <w:sz w:val="19"/>
                <w:szCs w:val="19"/>
              </w:rPr>
            </w:pPr>
            <w:r w:rsidRPr="00B03967">
              <w:rPr>
                <w:rFonts w:ascii="Book Antiqua" w:hAnsi="Book Antiqua"/>
                <w:sz w:val="19"/>
                <w:szCs w:val="19"/>
              </w:rPr>
              <w:t xml:space="preserve">Odświeżacz powietrza w aerozolu 300ml, eliminujący nieprzyjemny zapach, odświeżający, działanie natychmiastowe, wysokiej jakości zapach, długotrwała świeżość, różne zapachy (oprócz leśnego i morskiego) . typu </w:t>
            </w:r>
            <w:proofErr w:type="spellStart"/>
            <w:r w:rsidRPr="00B03967">
              <w:rPr>
                <w:rFonts w:ascii="Book Antiqua" w:hAnsi="Book Antiqua"/>
                <w:sz w:val="19"/>
                <w:szCs w:val="19"/>
              </w:rPr>
              <w:t>Glade</w:t>
            </w:r>
            <w:proofErr w:type="spellEnd"/>
            <w:r w:rsidRPr="00B03967">
              <w:rPr>
                <w:rFonts w:ascii="Book Antiqua" w:hAnsi="Book Antiqua"/>
                <w:sz w:val="19"/>
                <w:szCs w:val="19"/>
              </w:rPr>
              <w:t xml:space="preserve"> by </w:t>
            </w:r>
            <w:proofErr w:type="spellStart"/>
            <w:r w:rsidRPr="00B03967">
              <w:rPr>
                <w:rFonts w:ascii="Book Antiqua" w:hAnsi="Book Antiqua"/>
                <w:sz w:val="19"/>
                <w:szCs w:val="19"/>
              </w:rPr>
              <w:t>Brise</w:t>
            </w:r>
            <w:proofErr w:type="spellEnd"/>
            <w:r w:rsidRPr="00B03967">
              <w:rPr>
                <w:rFonts w:ascii="Book Antiqua" w:hAnsi="Book Antiqua"/>
                <w:sz w:val="19"/>
                <w:szCs w:val="19"/>
              </w:rPr>
              <w:t xml:space="preserve"> </w:t>
            </w:r>
            <w:r w:rsidRPr="00B03967">
              <w:rPr>
                <w:rFonts w:ascii="Book Antiqua" w:hAnsi="Book Antiqua"/>
                <w:b/>
                <w:sz w:val="19"/>
                <w:szCs w:val="19"/>
              </w:rPr>
              <w:t>lub równoważny</w:t>
            </w:r>
            <w:r w:rsidRPr="00B03967">
              <w:rPr>
                <w:rFonts w:ascii="Book Antiqua" w:hAnsi="Book Antiqua"/>
                <w:sz w:val="19"/>
                <w:szCs w:val="19"/>
              </w:rPr>
              <w:t xml:space="preserve"> ………………………………………….</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14</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Mydło w płynie zagęszczone, białe, doskonałe do dozowników, zawiera substancje nawilżające i pielęgnujące, testowany dermatologicznie, zgłoszony do krajowego rej, kosmetyków w opakowaniu 5l. Mydło </w:t>
            </w:r>
            <w:proofErr w:type="spellStart"/>
            <w:r w:rsidRPr="00B03967">
              <w:rPr>
                <w:rFonts w:ascii="Book Antiqua" w:hAnsi="Book Antiqua"/>
                <w:sz w:val="19"/>
                <w:szCs w:val="19"/>
              </w:rPr>
              <w:t>Les</w:t>
            </w:r>
            <w:proofErr w:type="spellEnd"/>
            <w:r w:rsidRPr="00B03967">
              <w:rPr>
                <w:rFonts w:ascii="Book Antiqua" w:hAnsi="Book Antiqua"/>
                <w:sz w:val="19"/>
                <w:szCs w:val="19"/>
              </w:rPr>
              <w:t xml:space="preserve">-różne zapachy </w:t>
            </w:r>
            <w:r w:rsidRPr="00B03967">
              <w:rPr>
                <w:rFonts w:ascii="Book Antiqua" w:hAnsi="Book Antiqua"/>
                <w:b/>
                <w:sz w:val="19"/>
                <w:szCs w:val="19"/>
              </w:rPr>
              <w:t>lub równoważny</w:t>
            </w:r>
            <w:r w:rsidRPr="00B03967">
              <w:rPr>
                <w:rFonts w:ascii="Book Antiqua" w:hAnsi="Book Antiqua"/>
                <w:sz w:val="19"/>
                <w:szCs w:val="19"/>
              </w:rPr>
              <w:t xml:space="preserve"> …………</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300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15</w:t>
            </w:r>
          </w:p>
        </w:tc>
        <w:tc>
          <w:tcPr>
            <w:tcW w:w="6398" w:type="dxa"/>
            <w:tcBorders>
              <w:top w:val="single" w:sz="4" w:space="0" w:color="auto"/>
              <w:left w:val="nil"/>
              <w:bottom w:val="single" w:sz="4" w:space="0" w:color="auto"/>
              <w:right w:val="single" w:sz="4" w:space="0" w:color="auto"/>
            </w:tcBorders>
          </w:tcPr>
          <w:p w:rsidR="00B03967" w:rsidRPr="00B03967" w:rsidRDefault="00B03967" w:rsidP="00E726D3">
            <w:pPr>
              <w:rPr>
                <w:rFonts w:ascii="Book Antiqua" w:hAnsi="Book Antiqua"/>
                <w:sz w:val="19"/>
                <w:szCs w:val="19"/>
              </w:rPr>
            </w:pPr>
            <w:r w:rsidRPr="00B03967">
              <w:rPr>
                <w:rFonts w:ascii="Book Antiqua" w:hAnsi="Book Antiqua"/>
                <w:sz w:val="19"/>
                <w:szCs w:val="19"/>
              </w:rPr>
              <w:t xml:space="preserve">Płyn ze spryskiwaczem do mycia szyb i luster, 500 ml z alkoholem </w:t>
            </w:r>
            <w:proofErr w:type="spellStart"/>
            <w:r w:rsidRPr="00B03967">
              <w:rPr>
                <w:rFonts w:ascii="Book Antiqua" w:hAnsi="Book Antiqua"/>
                <w:sz w:val="19"/>
                <w:szCs w:val="19"/>
              </w:rPr>
              <w:t>Clin</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Window</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Clin</w:t>
            </w:r>
            <w:proofErr w:type="spellEnd"/>
            <w:r w:rsidRPr="00B03967">
              <w:rPr>
                <w:rFonts w:ascii="Book Antiqua" w:hAnsi="Book Antiqua"/>
                <w:sz w:val="19"/>
                <w:szCs w:val="19"/>
              </w:rPr>
              <w:t xml:space="preserve"> Windows and Glass Środek do czyszczenia okien z alkoholem 500 ml. Środek do czyszczenia okien z alkoholem. Nie zostawia smug. Składniki: &lt;5% anionowe środki powierzchniowo czynne, kompozycja zapachowa (</w:t>
            </w:r>
            <w:proofErr w:type="spellStart"/>
            <w:r w:rsidRPr="00B03967">
              <w:rPr>
                <w:rFonts w:ascii="Book Antiqua" w:hAnsi="Book Antiqua"/>
                <w:sz w:val="19"/>
                <w:szCs w:val="19"/>
              </w:rPr>
              <w:t>Citral</w:t>
            </w:r>
            <w:proofErr w:type="spellEnd"/>
            <w:r w:rsidRPr="00B03967">
              <w:rPr>
                <w:rFonts w:ascii="Book Antiqua" w:hAnsi="Book Antiqua"/>
                <w:sz w:val="19"/>
                <w:szCs w:val="19"/>
              </w:rPr>
              <w:t xml:space="preserve">) </w:t>
            </w:r>
            <w:r w:rsidRPr="00B03967">
              <w:rPr>
                <w:rFonts w:ascii="Book Antiqua" w:hAnsi="Book Antiqua"/>
                <w:b/>
                <w:sz w:val="19"/>
                <w:szCs w:val="19"/>
              </w:rPr>
              <w:t>lub równoważny</w:t>
            </w:r>
            <w:r w:rsidRPr="00B03967">
              <w:rPr>
                <w:rFonts w:ascii="Book Antiqua" w:hAnsi="Book Antiqua"/>
                <w:sz w:val="19"/>
                <w:szCs w:val="19"/>
              </w:rPr>
              <w:t>………………………….</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300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16</w:t>
            </w:r>
          </w:p>
        </w:tc>
        <w:tc>
          <w:tcPr>
            <w:tcW w:w="6398" w:type="dxa"/>
            <w:tcBorders>
              <w:top w:val="single" w:sz="4" w:space="0" w:color="auto"/>
              <w:left w:val="nil"/>
              <w:bottom w:val="single" w:sz="4" w:space="0" w:color="auto"/>
              <w:right w:val="single" w:sz="4" w:space="0" w:color="auto"/>
            </w:tcBorders>
            <w:vAlign w:val="center"/>
          </w:tcPr>
          <w:p w:rsidR="00B03967" w:rsidRPr="00B03967" w:rsidRDefault="00B03967" w:rsidP="00D11937">
            <w:pPr>
              <w:rPr>
                <w:rFonts w:ascii="Book Antiqua" w:hAnsi="Book Antiqua"/>
                <w:sz w:val="19"/>
                <w:szCs w:val="19"/>
              </w:rPr>
            </w:pPr>
            <w:r w:rsidRPr="00B03967">
              <w:rPr>
                <w:rFonts w:ascii="Book Antiqua" w:hAnsi="Book Antiqua"/>
                <w:sz w:val="19"/>
                <w:szCs w:val="19"/>
              </w:rPr>
              <w:t xml:space="preserve">Płyn ze spryskiwaczem do mycia szyb i luster, z alkoholem. Zawierające: &lt;5% anionowe środki powierzchniowo czynne, kompozycje zapachowe, nie zostawia smug. Spryskiwacz z dodatkową funkcją tworzenia piany. 500 ml typu </w:t>
            </w:r>
            <w:proofErr w:type="spellStart"/>
            <w:r w:rsidRPr="00B03967">
              <w:rPr>
                <w:rFonts w:ascii="Book Antiqua" w:hAnsi="Book Antiqua"/>
                <w:sz w:val="19"/>
                <w:szCs w:val="19"/>
              </w:rPr>
              <w:t>Clin</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Window</w:t>
            </w:r>
            <w:proofErr w:type="spellEnd"/>
            <w:r w:rsidRPr="00B03967">
              <w:rPr>
                <w:rFonts w:ascii="Book Antiqua" w:hAnsi="Book Antiqua"/>
                <w:sz w:val="19"/>
                <w:szCs w:val="19"/>
              </w:rPr>
              <w:t xml:space="preserve">&amp; </w:t>
            </w:r>
            <w:proofErr w:type="spellStart"/>
            <w:r w:rsidRPr="00B03967">
              <w:rPr>
                <w:rFonts w:ascii="Book Antiqua" w:hAnsi="Book Antiqua"/>
                <w:sz w:val="19"/>
                <w:szCs w:val="19"/>
              </w:rPr>
              <w:t>glass</w:t>
            </w:r>
            <w:proofErr w:type="spellEnd"/>
            <w:r w:rsidRPr="00B03967">
              <w:rPr>
                <w:rFonts w:ascii="Book Antiqua" w:hAnsi="Book Antiqua"/>
                <w:sz w:val="19"/>
                <w:szCs w:val="19"/>
              </w:rPr>
              <w:t xml:space="preserve"> </w:t>
            </w:r>
            <w:r w:rsidRPr="00B03967">
              <w:rPr>
                <w:rFonts w:ascii="Book Antiqua" w:hAnsi="Book Antiqua"/>
                <w:b/>
                <w:sz w:val="19"/>
                <w:szCs w:val="19"/>
              </w:rPr>
              <w:t>lub równoważny……………………………</w:t>
            </w:r>
            <w:r w:rsidRPr="00B03967">
              <w:rPr>
                <w:rFonts w:ascii="Book Antiqua" w:hAnsi="Book Antiqua"/>
                <w:sz w:val="19"/>
                <w:szCs w:val="19"/>
              </w:rPr>
              <w:t xml:space="preserve"> </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17</w:t>
            </w:r>
          </w:p>
        </w:tc>
        <w:tc>
          <w:tcPr>
            <w:tcW w:w="6398" w:type="dxa"/>
            <w:tcBorders>
              <w:top w:val="single" w:sz="4" w:space="0" w:color="auto"/>
              <w:left w:val="nil"/>
              <w:bottom w:val="single" w:sz="4" w:space="0" w:color="auto"/>
              <w:right w:val="single" w:sz="4" w:space="0" w:color="auto"/>
            </w:tcBorders>
          </w:tcPr>
          <w:p w:rsidR="00B03967" w:rsidRPr="00B03967" w:rsidRDefault="00B03967" w:rsidP="00D11937">
            <w:pPr>
              <w:rPr>
                <w:rFonts w:ascii="Book Antiqua" w:hAnsi="Book Antiqua"/>
                <w:sz w:val="19"/>
                <w:szCs w:val="19"/>
              </w:rPr>
            </w:pPr>
            <w:r w:rsidRPr="00B03967">
              <w:rPr>
                <w:rFonts w:ascii="Book Antiqua" w:hAnsi="Book Antiqua"/>
                <w:sz w:val="19"/>
                <w:szCs w:val="19"/>
              </w:rPr>
              <w:t>Płyn do szyb 5 l zapas WINDOWS (Gold drop). &lt;5% anionowy środek powierzchniowo czynny, kwas octowy, kompozycja zapachowa,</w:t>
            </w:r>
            <w:r w:rsidRPr="00B03967">
              <w:rPr>
                <w:sz w:val="19"/>
                <w:szCs w:val="19"/>
              </w:rPr>
              <w:t xml:space="preserve"> </w:t>
            </w:r>
            <w:r w:rsidRPr="00B03967">
              <w:rPr>
                <w:rFonts w:ascii="Book Antiqua" w:hAnsi="Book Antiqua"/>
                <w:sz w:val="19"/>
                <w:szCs w:val="19"/>
              </w:rPr>
              <w:t xml:space="preserve">nie zostawia smug.  </w:t>
            </w:r>
            <w:r w:rsidRPr="00B03967">
              <w:rPr>
                <w:rFonts w:ascii="Book Antiqua" w:hAnsi="Book Antiqua"/>
                <w:b/>
                <w:sz w:val="19"/>
                <w:szCs w:val="19"/>
              </w:rPr>
              <w:t>lub równoważny …</w:t>
            </w:r>
            <w:r>
              <w:rPr>
                <w:rFonts w:ascii="Book Antiqua" w:hAnsi="Book Antiqua"/>
                <w:b/>
                <w:sz w:val="19"/>
                <w:szCs w:val="19"/>
              </w:rPr>
              <w:t>…………….</w:t>
            </w:r>
            <w:r w:rsidRPr="00B03967">
              <w:rPr>
                <w:rFonts w:ascii="Book Antiqua" w:hAnsi="Book Antiqua"/>
                <w:b/>
                <w:sz w:val="19"/>
                <w:szCs w:val="19"/>
              </w:rPr>
              <w:t>.</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18</w:t>
            </w:r>
          </w:p>
        </w:tc>
        <w:tc>
          <w:tcPr>
            <w:tcW w:w="6398" w:type="dxa"/>
            <w:tcBorders>
              <w:top w:val="single" w:sz="4" w:space="0" w:color="auto"/>
              <w:left w:val="nil"/>
              <w:bottom w:val="single" w:sz="4" w:space="0" w:color="auto"/>
              <w:right w:val="single" w:sz="4" w:space="0" w:color="auto"/>
            </w:tcBorders>
          </w:tcPr>
          <w:p w:rsidR="00B03967" w:rsidRPr="00B03967" w:rsidRDefault="00B03967" w:rsidP="009076BD">
            <w:pPr>
              <w:spacing w:after="0"/>
              <w:rPr>
                <w:rFonts w:ascii="Book Antiqua" w:hAnsi="Book Antiqua"/>
                <w:sz w:val="19"/>
                <w:szCs w:val="19"/>
              </w:rPr>
            </w:pPr>
            <w:r w:rsidRPr="00B03967">
              <w:rPr>
                <w:rFonts w:ascii="Book Antiqua" w:hAnsi="Book Antiqua"/>
                <w:sz w:val="19"/>
                <w:szCs w:val="19"/>
              </w:rPr>
              <w:t>Płyn do mycia podłóg drewnianych z olejkiem sosnowym FLOOR 1000ml . Jest to skuteczny i niezawodny płyn do mycia powierzchni drewnianych. Nadaje się również do mycia podłóg: lakierowanych, ceramicznych i z tworzyw sztucznych</w:t>
            </w:r>
            <w:r w:rsidRPr="00B03967">
              <w:rPr>
                <w:rFonts w:ascii="Book Antiqua" w:hAnsi="Book Antiqua"/>
                <w:sz w:val="19"/>
                <w:szCs w:val="19"/>
              </w:rPr>
              <w:br/>
              <w:t>w tym z PCV, kamienia oraz paneli podłogowych. Płyn skutecznie czyści, delikatnie nabłyszcza i pielęgnuje drewniane powierzchnie, nie niszcząc ich struktury. Zawiera składnik antyelektrostatyczny, który zapobiega ponownemu osadzaniu się kurzu na powierzchni podłogi. Dzięki zawartości naturalnego olejku z sosny lub cytryny jest niezwykle skuteczny w usuwaniu zanieczyszczeń, a czyszczonej powierzchni przywraca piękny i świeży wygląd. Obecność środka ochronnego powoduje, że płyn jest łagodny dla skóry rąk, nie powoduje jej podrażnień. Starannie dobrane kompozycje zapachowe sprawiają, że w pomieszczeniu utrzymuje się trwały</w:t>
            </w:r>
            <w:r w:rsidRPr="00B03967">
              <w:rPr>
                <w:rFonts w:ascii="Book Antiqua" w:hAnsi="Book Antiqua"/>
                <w:sz w:val="19"/>
                <w:szCs w:val="19"/>
              </w:rPr>
              <w:br/>
              <w:t>i przyjemny zapach Jest produktem bardzo wydajnym, ekonomicznym</w:t>
            </w:r>
            <w:r w:rsidRPr="00B03967">
              <w:rPr>
                <w:rFonts w:ascii="Book Antiqua" w:hAnsi="Book Antiqua"/>
                <w:sz w:val="19"/>
                <w:szCs w:val="19"/>
              </w:rPr>
              <w:br/>
              <w:t>w użytkowaniu.</w:t>
            </w:r>
            <w:r w:rsidRPr="00B03967">
              <w:rPr>
                <w:rFonts w:ascii="Book Antiqua" w:hAnsi="Book Antiqua"/>
                <w:sz w:val="19"/>
                <w:szCs w:val="19"/>
              </w:rPr>
              <w:br/>
              <w:t>Wersje kolorystyczno-zapachowe:</w:t>
            </w:r>
            <w:r w:rsidRPr="00B03967">
              <w:rPr>
                <w:rFonts w:ascii="Book Antiqua" w:hAnsi="Book Antiqua"/>
                <w:sz w:val="19"/>
                <w:szCs w:val="19"/>
              </w:rPr>
              <w:br/>
              <w:t>zielony – z olejkiem sosnowym,</w:t>
            </w:r>
            <w:r w:rsidRPr="00B03967">
              <w:rPr>
                <w:rFonts w:ascii="Book Antiqua" w:hAnsi="Book Antiqua"/>
                <w:sz w:val="19"/>
                <w:szCs w:val="19"/>
              </w:rPr>
              <w:br/>
              <w:t>żółty – z olejkiem cytrynowym.</w:t>
            </w:r>
          </w:p>
          <w:p w:rsidR="00B03967" w:rsidRPr="00B03967" w:rsidRDefault="00B03967" w:rsidP="00B03967">
            <w:pPr>
              <w:spacing w:after="0"/>
              <w:rPr>
                <w:rFonts w:ascii="Book Antiqua" w:hAnsi="Book Antiqua"/>
                <w:sz w:val="19"/>
                <w:szCs w:val="19"/>
              </w:rPr>
            </w:pP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19</w:t>
            </w:r>
          </w:p>
        </w:tc>
        <w:tc>
          <w:tcPr>
            <w:tcW w:w="6398" w:type="dxa"/>
            <w:tcBorders>
              <w:top w:val="single" w:sz="4" w:space="0" w:color="auto"/>
              <w:left w:val="nil"/>
              <w:bottom w:val="single" w:sz="4" w:space="0" w:color="auto"/>
              <w:right w:val="single" w:sz="4" w:space="0" w:color="auto"/>
            </w:tcBorders>
            <w:vAlign w:val="center"/>
          </w:tcPr>
          <w:p w:rsidR="00B03967" w:rsidRPr="00B03967" w:rsidRDefault="00B03967">
            <w:pPr>
              <w:rPr>
                <w:rFonts w:ascii="Book Antiqua" w:hAnsi="Book Antiqua"/>
                <w:sz w:val="19"/>
                <w:szCs w:val="19"/>
              </w:rPr>
            </w:pPr>
            <w:r w:rsidRPr="00B03967">
              <w:rPr>
                <w:rFonts w:ascii="Book Antiqua" w:hAnsi="Book Antiqua"/>
                <w:sz w:val="19"/>
                <w:szCs w:val="19"/>
              </w:rPr>
              <w:t xml:space="preserve">Płyn do mycia drewna: do podłóg i mebli drewnianych z gęstą formułą, która czyści, usuwa kurz, odżywia, odświeża i pielęgnuje. Może być używany na wszystkich zmywalnych powierzchniach drewnianych (podłogi, drzwi, okna i inne). Nie pozostawiający smug. Zawierający: &lt;5% niejonowe środki powierzchniowo czynne, &lt;5% mydło, kompozycje zapachowe, </w:t>
            </w:r>
            <w:proofErr w:type="spellStart"/>
            <w:r w:rsidRPr="00B03967">
              <w:rPr>
                <w:rFonts w:ascii="Book Antiqua" w:hAnsi="Book Antiqua"/>
                <w:sz w:val="19"/>
                <w:szCs w:val="19"/>
              </w:rPr>
              <w:t>Dimethylol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Glycol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Methylchloroisothiazolinone</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Methylisothiazolinone</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Limonene</w:t>
            </w:r>
            <w:proofErr w:type="spellEnd"/>
            <w:r w:rsidRPr="00B03967">
              <w:rPr>
                <w:rFonts w:ascii="Book Antiqua" w:hAnsi="Book Antiqua"/>
                <w:sz w:val="19"/>
                <w:szCs w:val="19"/>
              </w:rPr>
              <w:t xml:space="preserve">, Geraniol, </w:t>
            </w:r>
            <w:proofErr w:type="spellStart"/>
            <w:r w:rsidRPr="00B03967">
              <w:rPr>
                <w:rFonts w:ascii="Book Antiqua" w:hAnsi="Book Antiqua"/>
                <w:sz w:val="19"/>
                <w:szCs w:val="19"/>
              </w:rPr>
              <w:t>Linalool</w:t>
            </w:r>
            <w:proofErr w:type="spellEnd"/>
            <w:r w:rsidRPr="00B03967">
              <w:rPr>
                <w:rFonts w:ascii="Book Antiqua" w:hAnsi="Book Antiqua"/>
                <w:sz w:val="19"/>
                <w:szCs w:val="19"/>
              </w:rPr>
              <w:t xml:space="preserve">. 750 ml. typu Pronto </w:t>
            </w:r>
            <w:r w:rsidRPr="00B03967">
              <w:rPr>
                <w:rFonts w:ascii="Book Antiqua" w:hAnsi="Book Antiqua"/>
                <w:b/>
                <w:sz w:val="19"/>
                <w:szCs w:val="19"/>
              </w:rPr>
              <w:t>lub równoważny</w:t>
            </w:r>
            <w:r w:rsidRPr="00B03967">
              <w:rPr>
                <w:rFonts w:ascii="Book Antiqua" w:hAnsi="Book Antiqua"/>
                <w:sz w:val="19"/>
                <w:szCs w:val="19"/>
              </w:rPr>
              <w:t xml:space="preserve"> ……………………………………………….</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20</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Proszek do czyszczenia powierzchni glazurowanych, porcelanowych, emaliowanych, o cytrynowym zapachu. </w:t>
            </w:r>
            <w:proofErr w:type="spellStart"/>
            <w:r w:rsidRPr="00B03967">
              <w:rPr>
                <w:rFonts w:ascii="Book Antiqua" w:hAnsi="Book Antiqua"/>
                <w:sz w:val="19"/>
                <w:szCs w:val="19"/>
              </w:rPr>
              <w:t>Belinda</w:t>
            </w:r>
            <w:proofErr w:type="spellEnd"/>
            <w:r w:rsidRPr="00B03967">
              <w:rPr>
                <w:rFonts w:ascii="Book Antiqua" w:hAnsi="Book Antiqua"/>
                <w:sz w:val="19"/>
                <w:szCs w:val="19"/>
              </w:rPr>
              <w:t xml:space="preserve"> 0,5 kg,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50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21</w:t>
            </w:r>
          </w:p>
        </w:tc>
        <w:tc>
          <w:tcPr>
            <w:tcW w:w="6398" w:type="dxa"/>
            <w:tcBorders>
              <w:top w:val="single" w:sz="4" w:space="0" w:color="auto"/>
              <w:left w:val="nil"/>
              <w:bottom w:val="single" w:sz="4" w:space="0" w:color="auto"/>
              <w:right w:val="single" w:sz="4" w:space="0" w:color="auto"/>
            </w:tcBorders>
          </w:tcPr>
          <w:p w:rsidR="00B03967" w:rsidRPr="00B03967" w:rsidRDefault="00B03967" w:rsidP="009076BD">
            <w:pPr>
              <w:spacing w:after="0"/>
              <w:rPr>
                <w:rFonts w:ascii="Book Antiqua" w:hAnsi="Book Antiqua"/>
                <w:sz w:val="19"/>
                <w:szCs w:val="19"/>
              </w:rPr>
            </w:pPr>
            <w:r w:rsidRPr="00B03967">
              <w:rPr>
                <w:rFonts w:ascii="Book Antiqua" w:hAnsi="Book Antiqua"/>
                <w:sz w:val="19"/>
                <w:szCs w:val="19"/>
              </w:rPr>
              <w:t xml:space="preserve">Udrażniasz do rur w granulkach 0,5 kg KRET z aktywatorem </w:t>
            </w:r>
            <w:proofErr w:type="spellStart"/>
            <w:r w:rsidRPr="00B03967">
              <w:rPr>
                <w:rFonts w:ascii="Book Antiqua" w:hAnsi="Book Antiqua"/>
                <w:sz w:val="19"/>
                <w:szCs w:val="19"/>
              </w:rPr>
              <w:t>alumioniowym</w:t>
            </w:r>
            <w:proofErr w:type="spellEnd"/>
            <w:r w:rsidRPr="00B03967">
              <w:rPr>
                <w:rFonts w:ascii="Book Antiqua" w:hAnsi="Book Antiqua"/>
                <w:sz w:val="19"/>
                <w:szCs w:val="19"/>
              </w:rPr>
              <w:t>. Cechy</w:t>
            </w:r>
            <w:r w:rsidRPr="00B03967">
              <w:rPr>
                <w:rFonts w:ascii="Book Antiqua" w:hAnsi="Book Antiqua"/>
                <w:sz w:val="19"/>
                <w:szCs w:val="19"/>
              </w:rPr>
              <w:br/>
              <w:t>zawiera aktywator aluminiowy.</w:t>
            </w:r>
            <w:r w:rsidRPr="00B03967">
              <w:rPr>
                <w:rFonts w:ascii="Book Antiqua" w:hAnsi="Book Antiqua"/>
                <w:sz w:val="19"/>
                <w:szCs w:val="19"/>
              </w:rPr>
              <w:br/>
              <w:t>Nowoczesny środek do chemicznego udrożniania rur i syfonów w instalacjach kanalizacyjnych, który samoczynnie usuwa wszelkie zanieczyszczenia stałe i organiczne. Likwiduje nieprzyjemne zapachy.</w:t>
            </w:r>
            <w:r w:rsidRPr="00B03967">
              <w:rPr>
                <w:rFonts w:ascii="Book Antiqua" w:hAnsi="Book Antiqua"/>
                <w:sz w:val="19"/>
                <w:szCs w:val="19"/>
              </w:rPr>
              <w:br/>
              <w:t>Dodatkowe informacje</w:t>
            </w:r>
            <w:r w:rsidRPr="00B03967">
              <w:rPr>
                <w:rFonts w:ascii="Book Antiqua" w:hAnsi="Book Antiqua"/>
                <w:sz w:val="19"/>
                <w:szCs w:val="19"/>
              </w:rPr>
              <w:br/>
              <w:t>Dobrowolna inicjatywa AISE w zakresie zrównoważonego rozwoju - www.cleanright.eu</w:t>
            </w:r>
            <w:r w:rsidRPr="00B03967">
              <w:rPr>
                <w:rFonts w:ascii="Book Antiqua" w:hAnsi="Book Antiqua"/>
                <w:sz w:val="19"/>
                <w:szCs w:val="19"/>
              </w:rPr>
              <w:br/>
              <w:t>Pozostałe informacje</w:t>
            </w:r>
            <w:r w:rsidRPr="00B03967">
              <w:rPr>
                <w:rFonts w:ascii="Book Antiqua" w:hAnsi="Book Antiqua"/>
                <w:sz w:val="19"/>
                <w:szCs w:val="19"/>
              </w:rPr>
              <w:br/>
              <w:t>Dokładnie opróżnione opakowanie podlega systemowi odbioru odpadów komunalnych.</w:t>
            </w:r>
          </w:p>
          <w:p w:rsidR="00B03967" w:rsidRPr="00B03967" w:rsidRDefault="00B03967" w:rsidP="009076BD">
            <w:pPr>
              <w:spacing w:after="0"/>
              <w:rPr>
                <w:rFonts w:ascii="Book Antiqua" w:hAnsi="Book Antiqua"/>
                <w:sz w:val="19"/>
                <w:szCs w:val="19"/>
              </w:rPr>
            </w:pP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22</w:t>
            </w:r>
          </w:p>
        </w:tc>
        <w:tc>
          <w:tcPr>
            <w:tcW w:w="6398" w:type="dxa"/>
            <w:tcBorders>
              <w:top w:val="single" w:sz="4" w:space="0" w:color="auto"/>
              <w:left w:val="nil"/>
              <w:bottom w:val="single" w:sz="4" w:space="0" w:color="auto"/>
              <w:right w:val="single" w:sz="4" w:space="0" w:color="auto"/>
            </w:tcBorders>
          </w:tcPr>
          <w:p w:rsidR="00B03967" w:rsidRPr="00B03967" w:rsidRDefault="00B03967" w:rsidP="00D11937">
            <w:pPr>
              <w:rPr>
                <w:rFonts w:ascii="Book Antiqua" w:hAnsi="Book Antiqua"/>
                <w:color w:val="000000"/>
                <w:sz w:val="19"/>
                <w:szCs w:val="19"/>
              </w:rPr>
            </w:pPr>
            <w:r w:rsidRPr="00B03967">
              <w:rPr>
                <w:rFonts w:ascii="Book Antiqua" w:hAnsi="Book Antiqua"/>
                <w:color w:val="000000"/>
                <w:sz w:val="19"/>
                <w:szCs w:val="19"/>
              </w:rPr>
              <w:t xml:space="preserve">Płyn </w:t>
            </w:r>
            <w:proofErr w:type="spellStart"/>
            <w:r w:rsidRPr="00B03967">
              <w:rPr>
                <w:rFonts w:ascii="Book Antiqua" w:hAnsi="Book Antiqua"/>
                <w:color w:val="000000"/>
                <w:sz w:val="19"/>
                <w:szCs w:val="19"/>
              </w:rPr>
              <w:t>Domestos</w:t>
            </w:r>
            <w:proofErr w:type="spellEnd"/>
            <w:r w:rsidRPr="00B03967">
              <w:rPr>
                <w:rFonts w:ascii="Book Antiqua" w:hAnsi="Book Antiqua"/>
                <w:color w:val="000000"/>
                <w:sz w:val="19"/>
                <w:szCs w:val="19"/>
              </w:rPr>
              <w:t xml:space="preserve"> poj. 1250 ml do </w:t>
            </w:r>
            <w:proofErr w:type="spellStart"/>
            <w:r w:rsidRPr="00B03967">
              <w:rPr>
                <w:rFonts w:ascii="Book Antiqua" w:hAnsi="Book Antiqua"/>
                <w:color w:val="000000"/>
                <w:sz w:val="19"/>
                <w:szCs w:val="19"/>
              </w:rPr>
              <w:t>wc</w:t>
            </w:r>
            <w:proofErr w:type="spellEnd"/>
            <w:r w:rsidRPr="00B03967">
              <w:rPr>
                <w:rFonts w:ascii="Book Antiqua" w:hAnsi="Book Antiqua"/>
                <w:color w:val="000000"/>
                <w:sz w:val="19"/>
                <w:szCs w:val="19"/>
              </w:rPr>
              <w:t>. skuteczna dezynfekcja</w:t>
            </w:r>
            <w:r w:rsidRPr="00B03967">
              <w:rPr>
                <w:rFonts w:ascii="Book Antiqua" w:hAnsi="Book Antiqua"/>
                <w:color w:val="000000"/>
                <w:sz w:val="19"/>
                <w:szCs w:val="19"/>
              </w:rPr>
              <w:br/>
              <w:t>• działanie wybielające</w:t>
            </w:r>
            <w:r w:rsidRPr="00B03967">
              <w:rPr>
                <w:rFonts w:ascii="Book Antiqua" w:hAnsi="Book Antiqua"/>
                <w:color w:val="000000"/>
                <w:sz w:val="19"/>
                <w:szCs w:val="19"/>
              </w:rPr>
              <w:br/>
              <w:t>• przeciwdziała powstawaniu osadu</w:t>
            </w:r>
            <w:r w:rsidRPr="00B03967">
              <w:rPr>
                <w:rFonts w:ascii="Book Antiqua" w:hAnsi="Book Antiqua"/>
                <w:color w:val="000000"/>
                <w:sz w:val="19"/>
                <w:szCs w:val="19"/>
              </w:rPr>
              <w:br/>
              <w:t>• gęsty i skoncentrowany</w:t>
            </w:r>
            <w:r w:rsidRPr="00B03967">
              <w:rPr>
                <w:rFonts w:ascii="Book Antiqua" w:hAnsi="Book Antiqua"/>
                <w:color w:val="000000"/>
                <w:sz w:val="19"/>
                <w:szCs w:val="19"/>
              </w:rPr>
              <w:br/>
              <w:t>• likwiduje bakterie, grzyby i glony</w:t>
            </w:r>
            <w:r w:rsidRPr="00B03967">
              <w:rPr>
                <w:rFonts w:ascii="Book Antiqua" w:hAnsi="Book Antiqua"/>
                <w:color w:val="000000"/>
                <w:sz w:val="19"/>
                <w:szCs w:val="19"/>
              </w:rPr>
              <w:br/>
              <w:t>• świeży, sosnowy zapach</w:t>
            </w:r>
            <w:r w:rsidRPr="00B03967">
              <w:rPr>
                <w:rFonts w:ascii="Book Antiqua" w:hAnsi="Book Antiqua"/>
                <w:color w:val="000000"/>
                <w:sz w:val="19"/>
                <w:szCs w:val="19"/>
              </w:rPr>
              <w:br/>
              <w:t xml:space="preserve">Wielofunkcyjny płyn do </w:t>
            </w:r>
            <w:proofErr w:type="spellStart"/>
            <w:r w:rsidRPr="00B03967">
              <w:rPr>
                <w:rFonts w:ascii="Book Antiqua" w:hAnsi="Book Antiqua"/>
                <w:color w:val="000000"/>
                <w:sz w:val="19"/>
                <w:szCs w:val="19"/>
              </w:rPr>
              <w:t>wc</w:t>
            </w:r>
            <w:proofErr w:type="spellEnd"/>
            <w:r w:rsidRPr="00B03967">
              <w:rPr>
                <w:rFonts w:ascii="Book Antiqua" w:hAnsi="Book Antiqua"/>
                <w:color w:val="000000"/>
                <w:sz w:val="19"/>
                <w:szCs w:val="19"/>
              </w:rPr>
              <w:t>, który nie tylko myje, ale także wybiela i dezynfekuje muszlę, usuwa kamień i rdzę, pozostawia świeży zapach. Regularnie stosowany zapobiega powstawaniu osadów oraz zapewnia świeży zapach. Działa bakteriobójczo, likwidując szkodliwe drobnoustroje. Możesz go stosować wszędzie tam, gdzie jest niezbędna dezynfekcja i bezwzględna, higieniczna czystość.</w:t>
            </w:r>
            <w:r w:rsidRPr="00B03967">
              <w:rPr>
                <w:rFonts w:ascii="Book Antiqua" w:hAnsi="Book Antiqua"/>
                <w:color w:val="000000"/>
                <w:sz w:val="19"/>
                <w:szCs w:val="19"/>
              </w:rPr>
              <w:br/>
              <w:t xml:space="preserve"> </w:t>
            </w:r>
            <w:r w:rsidRPr="00B03967">
              <w:rPr>
                <w:rFonts w:ascii="Book Antiqua" w:hAnsi="Book Antiqua"/>
                <w:b/>
                <w:color w:val="000000"/>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400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23</w:t>
            </w:r>
          </w:p>
        </w:tc>
        <w:tc>
          <w:tcPr>
            <w:tcW w:w="6398" w:type="dxa"/>
            <w:tcBorders>
              <w:top w:val="single" w:sz="4" w:space="0" w:color="auto"/>
              <w:left w:val="nil"/>
              <w:bottom w:val="single" w:sz="4" w:space="0" w:color="auto"/>
              <w:right w:val="single" w:sz="4" w:space="0" w:color="auto"/>
            </w:tcBorders>
            <w:vAlign w:val="center"/>
          </w:tcPr>
          <w:p w:rsidR="00B03967" w:rsidRPr="00B03967" w:rsidRDefault="00B03967">
            <w:pPr>
              <w:rPr>
                <w:rFonts w:ascii="Book Antiqua" w:hAnsi="Book Antiqua"/>
                <w:sz w:val="19"/>
                <w:szCs w:val="19"/>
              </w:rPr>
            </w:pPr>
            <w:r w:rsidRPr="00B03967">
              <w:rPr>
                <w:rFonts w:ascii="Book Antiqua" w:hAnsi="Book Antiqua"/>
                <w:sz w:val="19"/>
                <w:szCs w:val="19"/>
              </w:rPr>
              <w:t xml:space="preserve">Płyn do naczyń typu balsam. Skutecznie usuwa tłuszcz, delikatny dla skóry dłoni. Przyjazny alergikom i rekomendowany przez Fundację Europejskie Centrum Badań nad Alergiami. Skład: 5-15% anionowe środki powierzchniowo czynne, &lt;5% amfoteryczne środki powierzchniowo czynne, kompozycja zapachowa 2-Bromo-2-nitropropane-1,3-diol, </w:t>
            </w:r>
            <w:proofErr w:type="spellStart"/>
            <w:r w:rsidRPr="00B03967">
              <w:rPr>
                <w:rFonts w:ascii="Book Antiqua" w:hAnsi="Book Antiqua"/>
                <w:sz w:val="19"/>
                <w:szCs w:val="19"/>
              </w:rPr>
              <w:t>Methylchloroisothiazolinone</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Methylisothiazolinone</w:t>
            </w:r>
            <w:proofErr w:type="spellEnd"/>
            <w:r w:rsidRPr="00B03967">
              <w:rPr>
                <w:rFonts w:ascii="Book Antiqua" w:hAnsi="Book Antiqua"/>
                <w:sz w:val="19"/>
                <w:szCs w:val="19"/>
              </w:rPr>
              <w:t xml:space="preserve">. Min. 4,5l  typu </w:t>
            </w:r>
            <w:proofErr w:type="spellStart"/>
            <w:r w:rsidRPr="00B03967">
              <w:rPr>
                <w:rFonts w:ascii="Book Antiqua" w:hAnsi="Book Antiqua"/>
                <w:sz w:val="19"/>
                <w:szCs w:val="19"/>
              </w:rPr>
              <w:t>Pure</w:t>
            </w:r>
            <w:proofErr w:type="spellEnd"/>
            <w:r w:rsidRPr="00B03967">
              <w:rPr>
                <w:rFonts w:ascii="Book Antiqua" w:hAnsi="Book Antiqua"/>
                <w:sz w:val="19"/>
                <w:szCs w:val="19"/>
              </w:rPr>
              <w:t xml:space="preserve"> </w:t>
            </w:r>
            <w:r w:rsidRPr="00B03967">
              <w:rPr>
                <w:rFonts w:ascii="Book Antiqua" w:hAnsi="Book Antiqua"/>
                <w:b/>
                <w:sz w:val="19"/>
                <w:szCs w:val="19"/>
              </w:rPr>
              <w:t>lub równoważny</w:t>
            </w:r>
            <w:r w:rsidRPr="00B03967">
              <w:rPr>
                <w:rFonts w:ascii="Book Antiqua" w:hAnsi="Book Antiqua"/>
                <w:sz w:val="19"/>
                <w:szCs w:val="19"/>
              </w:rPr>
              <w:t xml:space="preserve">  ………………………………………….</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24</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Zmywacz przeznaczony jest do usuwania starych, nawarstwiających się powłok akrylowych pozostałych po stosowaniu środków wyprodukowanych na bazie akryli np.: emulsji do pielęgnacji podłóg Tytan i innych tego typu produktów. Tytan 450 ml,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25</w:t>
            </w:r>
          </w:p>
        </w:tc>
        <w:tc>
          <w:tcPr>
            <w:tcW w:w="6398" w:type="dxa"/>
            <w:tcBorders>
              <w:top w:val="single" w:sz="4" w:space="0" w:color="auto"/>
              <w:left w:val="nil"/>
              <w:bottom w:val="single" w:sz="4" w:space="0" w:color="auto"/>
              <w:right w:val="single" w:sz="4" w:space="0" w:color="auto"/>
            </w:tcBorders>
          </w:tcPr>
          <w:p w:rsidR="00B03967" w:rsidRPr="00B03967" w:rsidRDefault="00B03967" w:rsidP="00D11937">
            <w:pPr>
              <w:rPr>
                <w:rFonts w:ascii="Book Antiqua" w:hAnsi="Book Antiqua"/>
                <w:color w:val="000000"/>
                <w:sz w:val="19"/>
                <w:szCs w:val="19"/>
              </w:rPr>
            </w:pPr>
            <w:r w:rsidRPr="00B03967">
              <w:rPr>
                <w:rFonts w:ascii="Book Antiqua" w:hAnsi="Book Antiqua"/>
                <w:color w:val="000000"/>
                <w:sz w:val="19"/>
                <w:szCs w:val="19"/>
              </w:rPr>
              <w:t xml:space="preserve">Płyn do mycia powierzchni innych niż drewniane - do płytek ceramicznych poj. 750ml </w:t>
            </w:r>
            <w:proofErr w:type="spellStart"/>
            <w:r w:rsidRPr="00B03967">
              <w:rPr>
                <w:rFonts w:ascii="Book Antiqua" w:hAnsi="Book Antiqua"/>
                <w:color w:val="000000"/>
                <w:sz w:val="19"/>
                <w:szCs w:val="19"/>
              </w:rPr>
              <w:t>Sidolux</w:t>
            </w:r>
            <w:proofErr w:type="spellEnd"/>
            <w:r w:rsidRPr="00B03967">
              <w:rPr>
                <w:rFonts w:ascii="Book Antiqua" w:hAnsi="Book Antiqua"/>
                <w:color w:val="000000"/>
                <w:sz w:val="19"/>
                <w:szCs w:val="19"/>
              </w:rPr>
              <w:t>,</w:t>
            </w:r>
            <w:r w:rsidRPr="00B03967">
              <w:rPr>
                <w:sz w:val="19"/>
                <w:szCs w:val="19"/>
              </w:rPr>
              <w:t xml:space="preserve"> </w:t>
            </w:r>
            <w:r w:rsidRPr="00B03967">
              <w:rPr>
                <w:rFonts w:ascii="Book Antiqua" w:hAnsi="Book Antiqua"/>
                <w:color w:val="000000"/>
                <w:sz w:val="19"/>
                <w:szCs w:val="19"/>
              </w:rPr>
              <w:t xml:space="preserve">nadaje połysk i pozostawia świeży zapach;    </w:t>
            </w:r>
            <w:r w:rsidRPr="00B03967">
              <w:rPr>
                <w:rFonts w:ascii="Book Antiqua" w:hAnsi="Book Antiqua"/>
                <w:b/>
                <w:color w:val="000000"/>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26</w:t>
            </w:r>
          </w:p>
        </w:tc>
        <w:tc>
          <w:tcPr>
            <w:tcW w:w="6398" w:type="dxa"/>
            <w:tcBorders>
              <w:top w:val="single" w:sz="4" w:space="0" w:color="auto"/>
              <w:left w:val="nil"/>
              <w:bottom w:val="single" w:sz="4" w:space="0" w:color="auto"/>
              <w:right w:val="single" w:sz="4" w:space="0" w:color="auto"/>
            </w:tcBorders>
          </w:tcPr>
          <w:p w:rsidR="00B03967" w:rsidRPr="00B03967" w:rsidRDefault="00B03967" w:rsidP="006836DA">
            <w:pPr>
              <w:rPr>
                <w:rFonts w:ascii="Book Antiqua" w:hAnsi="Book Antiqua"/>
                <w:sz w:val="19"/>
                <w:szCs w:val="19"/>
              </w:rPr>
            </w:pPr>
            <w:r w:rsidRPr="00B03967">
              <w:rPr>
                <w:rFonts w:ascii="Book Antiqua" w:hAnsi="Book Antiqua"/>
                <w:sz w:val="19"/>
                <w:szCs w:val="19"/>
              </w:rPr>
              <w:t>Profesjonalny, silnie skoncentrowany środek myjąco-konserwujący do mycia posadzek. Preparat antypoślizgowy, szybkoschnący, pozostawia ochronny film o jedwabistym połysku, nadaje się do polerowania. Przeznaczony do pielęgnacji wszystkich powierzchni wodoodpornych, szczególnie z PCV, kamieni naturalnych, terakoty, C75posadzek sportowych, parkietów i laminatów, nieodkładający się warstwami. Do stosowania w ręcznej i maszynowej technice mycia.</w:t>
            </w:r>
            <w:r w:rsidR="006836DA">
              <w:rPr>
                <w:rFonts w:ascii="Book Antiqua" w:hAnsi="Book Antiqua"/>
                <w:sz w:val="19"/>
                <w:szCs w:val="19"/>
              </w:rPr>
              <w:t xml:space="preserve"> </w:t>
            </w:r>
            <w:r w:rsidRPr="00B03967">
              <w:rPr>
                <w:rFonts w:ascii="Book Antiqua" w:hAnsi="Book Antiqua"/>
                <w:sz w:val="19"/>
                <w:szCs w:val="19"/>
              </w:rPr>
              <w:t xml:space="preserve">Skład: </w:t>
            </w:r>
            <w:proofErr w:type="spellStart"/>
            <w:r w:rsidRPr="00B03967">
              <w:rPr>
                <w:rFonts w:ascii="Book Antiqua" w:hAnsi="Book Antiqua"/>
                <w:sz w:val="19"/>
                <w:szCs w:val="19"/>
              </w:rPr>
              <w:t>Oksyetylenowany</w:t>
            </w:r>
            <w:proofErr w:type="spellEnd"/>
            <w:r w:rsidRPr="00B03967">
              <w:rPr>
                <w:rFonts w:ascii="Book Antiqua" w:hAnsi="Book Antiqua"/>
                <w:sz w:val="19"/>
                <w:szCs w:val="19"/>
              </w:rPr>
              <w:t xml:space="preserve">  syntetyczny  alkohol  C12-C13, Kwas  cytrynowy, alkohol  etylowy &gt; 60%Np.: VOIGHT VC 255 do szorowania </w:t>
            </w:r>
            <w:proofErr w:type="spellStart"/>
            <w:r w:rsidRPr="00B03967">
              <w:rPr>
                <w:rFonts w:ascii="Book Antiqua" w:hAnsi="Book Antiqua"/>
                <w:sz w:val="19"/>
                <w:szCs w:val="19"/>
              </w:rPr>
              <w:t>lastrik</w:t>
            </w:r>
            <w:r w:rsidR="006836DA">
              <w:rPr>
                <w:rFonts w:ascii="Book Antiqua" w:hAnsi="Book Antiqua"/>
                <w:sz w:val="19"/>
                <w:szCs w:val="19"/>
              </w:rPr>
              <w:t>ó</w:t>
            </w:r>
            <w:r w:rsidRPr="00B03967">
              <w:rPr>
                <w:rFonts w:ascii="Book Antiqua" w:hAnsi="Book Antiqua"/>
                <w:sz w:val="19"/>
                <w:szCs w:val="19"/>
              </w:rPr>
              <w:t>w</w:t>
            </w:r>
            <w:proofErr w:type="spellEnd"/>
            <w:r w:rsidRPr="00B03967">
              <w:rPr>
                <w:rFonts w:ascii="Book Antiqua" w:hAnsi="Book Antiqua"/>
                <w:sz w:val="19"/>
                <w:szCs w:val="19"/>
              </w:rPr>
              <w:t xml:space="preserve"> ( do maszyn) 10l,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27</w:t>
            </w:r>
          </w:p>
        </w:tc>
        <w:tc>
          <w:tcPr>
            <w:tcW w:w="6398" w:type="dxa"/>
            <w:tcBorders>
              <w:top w:val="single" w:sz="4" w:space="0" w:color="auto"/>
              <w:left w:val="nil"/>
              <w:bottom w:val="single" w:sz="4" w:space="0" w:color="auto"/>
              <w:right w:val="single" w:sz="4" w:space="0" w:color="auto"/>
            </w:tcBorders>
          </w:tcPr>
          <w:p w:rsidR="00B03967" w:rsidRDefault="00B03967" w:rsidP="00B03967">
            <w:pPr>
              <w:spacing w:after="0"/>
              <w:rPr>
                <w:rFonts w:ascii="Book Antiqua" w:hAnsi="Book Antiqua"/>
                <w:sz w:val="19"/>
                <w:szCs w:val="19"/>
              </w:rPr>
            </w:pPr>
            <w:r w:rsidRPr="00B03967">
              <w:rPr>
                <w:rFonts w:ascii="Book Antiqua" w:hAnsi="Book Antiqua"/>
                <w:sz w:val="19"/>
                <w:szCs w:val="19"/>
              </w:rPr>
              <w:t xml:space="preserve">Preparat do profesjonalnego mycia i pielęgnacji wszystkich rodzajów posadzek, </w:t>
            </w:r>
            <w:r w:rsidR="006836DA" w:rsidRPr="00B03967">
              <w:rPr>
                <w:rFonts w:ascii="Book Antiqua" w:hAnsi="Book Antiqua"/>
                <w:sz w:val="19"/>
                <w:szCs w:val="19"/>
              </w:rPr>
              <w:t>bez smugowy</w:t>
            </w:r>
            <w:r w:rsidRPr="00B03967">
              <w:rPr>
                <w:rFonts w:ascii="Book Antiqua" w:hAnsi="Book Antiqua"/>
                <w:sz w:val="19"/>
                <w:szCs w:val="19"/>
              </w:rPr>
              <w:t xml:space="preserve"> i szybkoschnący. Nie odkłada warstw, antypoślizgowy. Do stosowania przy codziennej pielęgnacji wszystkich powierzchni wodoodpornych techniką zmywania ręcznego i maszynowego. Skład:  </w:t>
            </w:r>
            <w:proofErr w:type="spellStart"/>
            <w:r w:rsidRPr="00B03967">
              <w:rPr>
                <w:rFonts w:ascii="Book Antiqua" w:hAnsi="Book Antiqua"/>
                <w:sz w:val="19"/>
                <w:szCs w:val="19"/>
              </w:rPr>
              <w:t>Oksyetylenowany</w:t>
            </w:r>
            <w:proofErr w:type="spellEnd"/>
            <w:r w:rsidRPr="00B03967">
              <w:rPr>
                <w:rFonts w:ascii="Book Antiqua" w:hAnsi="Book Antiqua"/>
                <w:sz w:val="19"/>
                <w:szCs w:val="19"/>
              </w:rPr>
              <w:t xml:space="preserve">  syntetyczny  alkohol  C12-C13, Kwas  cytrynowy, alkohol  etylowy &gt; 60%alkohol izopropylowy &gt;40% Np.:</w:t>
            </w:r>
            <w:proofErr w:type="spellStart"/>
            <w:r w:rsidRPr="00B03967">
              <w:rPr>
                <w:rFonts w:ascii="Book Antiqua" w:hAnsi="Book Antiqua"/>
                <w:sz w:val="19"/>
                <w:szCs w:val="19"/>
              </w:rPr>
              <w:t>Voight</w:t>
            </w:r>
            <w:proofErr w:type="spellEnd"/>
            <w:r w:rsidRPr="00B03967">
              <w:rPr>
                <w:rFonts w:ascii="Book Antiqua" w:hAnsi="Book Antiqua"/>
                <w:sz w:val="19"/>
                <w:szCs w:val="19"/>
              </w:rPr>
              <w:t xml:space="preserve"> koncentrat VC 350 do nabłyszczania lastryko </w:t>
            </w:r>
          </w:p>
          <w:p w:rsidR="00B03967" w:rsidRPr="00B03967" w:rsidRDefault="00B03967" w:rsidP="00B03967">
            <w:pPr>
              <w:spacing w:after="0"/>
              <w:rPr>
                <w:rFonts w:ascii="Book Antiqua" w:hAnsi="Book Antiqua"/>
                <w:sz w:val="19"/>
                <w:szCs w:val="19"/>
              </w:rPr>
            </w:pPr>
            <w:r w:rsidRPr="00B03967">
              <w:rPr>
                <w:rFonts w:ascii="Book Antiqua" w:hAnsi="Book Antiqua"/>
                <w:sz w:val="19"/>
                <w:szCs w:val="19"/>
              </w:rPr>
              <w:t>( do maszyny 10 l)</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4</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28</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Preparat do profesjonalnego mycia i pielęgnacji parkietu </w:t>
            </w:r>
            <w:proofErr w:type="spellStart"/>
            <w:r w:rsidRPr="00B03967">
              <w:rPr>
                <w:rFonts w:ascii="Book Antiqua" w:hAnsi="Book Antiqua"/>
                <w:sz w:val="19"/>
                <w:szCs w:val="19"/>
              </w:rPr>
              <w:t>Voight</w:t>
            </w:r>
            <w:proofErr w:type="spellEnd"/>
            <w:r w:rsidRPr="00B03967">
              <w:rPr>
                <w:rFonts w:ascii="Book Antiqua" w:hAnsi="Book Antiqua"/>
                <w:sz w:val="19"/>
                <w:szCs w:val="19"/>
              </w:rPr>
              <w:t xml:space="preserve"> koncentrat VC 340 do nabłyszczania parkietu ( do maszyny ) 10 l. OPIS PRODUKTU:</w:t>
            </w:r>
            <w:r w:rsidRPr="00B03967">
              <w:rPr>
                <w:rFonts w:ascii="Book Antiqua" w:hAnsi="Book Antiqua"/>
                <w:sz w:val="19"/>
                <w:szCs w:val="19"/>
              </w:rPr>
              <w:br/>
              <w:t>OBSZAR ZASTOSOWANIA:</w:t>
            </w:r>
            <w:r w:rsidRPr="00B03967">
              <w:rPr>
                <w:rFonts w:ascii="Book Antiqua" w:hAnsi="Book Antiqua"/>
                <w:sz w:val="19"/>
                <w:szCs w:val="19"/>
              </w:rPr>
              <w:br/>
              <w:t>PARKIET BŁYSK VC 340 to</w:t>
            </w:r>
            <w:r w:rsidRPr="00B03967">
              <w:rPr>
                <w:rFonts w:ascii="Book Antiqua" w:hAnsi="Book Antiqua"/>
                <w:sz w:val="19"/>
                <w:szCs w:val="19"/>
              </w:rPr>
              <w:br/>
              <w:t>wosków i polimerów do nabłyszczania</w:t>
            </w:r>
            <w:r w:rsidRPr="00B03967">
              <w:rPr>
                <w:rFonts w:ascii="Book Antiqua" w:hAnsi="Book Antiqua"/>
                <w:sz w:val="19"/>
                <w:szCs w:val="19"/>
              </w:rPr>
              <w:br/>
              <w:t>powierzchni drewnianych, uprzednio</w:t>
            </w:r>
            <w:r w:rsidRPr="00B03967">
              <w:rPr>
                <w:rFonts w:ascii="Book Antiqua" w:hAnsi="Book Antiqua"/>
                <w:sz w:val="19"/>
                <w:szCs w:val="19"/>
              </w:rPr>
              <w:br/>
              <w:t>zaimpregnowanych lakierami. Szczególnie</w:t>
            </w:r>
            <w:r w:rsidRPr="00B03967">
              <w:rPr>
                <w:rFonts w:ascii="Book Antiqua" w:hAnsi="Book Antiqua"/>
                <w:sz w:val="19"/>
                <w:szCs w:val="19"/>
              </w:rPr>
              <w:br/>
              <w:t>zalecany do parkietów, boazerii oraz schodów</w:t>
            </w:r>
            <w:r w:rsidRPr="00B03967">
              <w:rPr>
                <w:rFonts w:ascii="Book Antiqua" w:hAnsi="Book Antiqua"/>
                <w:sz w:val="19"/>
                <w:szCs w:val="19"/>
              </w:rPr>
              <w:br/>
              <w:t>drewnianych. Naniesiona powłoka chroni</w:t>
            </w:r>
            <w:r w:rsidRPr="00B03967">
              <w:rPr>
                <w:rFonts w:ascii="Book Antiqua" w:hAnsi="Book Antiqua"/>
                <w:sz w:val="19"/>
                <w:szCs w:val="19"/>
              </w:rPr>
              <w:br/>
              <w:t>rodzime podłoże, jest trwała i odporna na</w:t>
            </w:r>
            <w:r w:rsidRPr="00B03967">
              <w:rPr>
                <w:rFonts w:ascii="Book Antiqua" w:hAnsi="Book Antiqua"/>
                <w:sz w:val="19"/>
                <w:szCs w:val="19"/>
              </w:rPr>
              <w:br/>
              <w:t>ścieranie. Charakteryzuje się wysokim stopniem</w:t>
            </w:r>
            <w:r w:rsidRPr="00B03967">
              <w:rPr>
                <w:rFonts w:ascii="Book Antiqua" w:hAnsi="Book Antiqua"/>
                <w:sz w:val="19"/>
                <w:szCs w:val="19"/>
              </w:rPr>
              <w:br/>
              <w:t>połysku, nie przyjmuje kurzu i brudu oraz nie</w:t>
            </w:r>
            <w:r w:rsidRPr="00B03967">
              <w:rPr>
                <w:rFonts w:ascii="Book Antiqua" w:hAnsi="Book Antiqua"/>
                <w:sz w:val="19"/>
                <w:szCs w:val="19"/>
              </w:rPr>
              <w:br/>
              <w:t>powoduje poślizgu. Rozcieńczony preparat</w:t>
            </w:r>
            <w:r w:rsidRPr="00B03967">
              <w:rPr>
                <w:rFonts w:ascii="Book Antiqua" w:hAnsi="Book Antiqua"/>
                <w:sz w:val="19"/>
                <w:szCs w:val="19"/>
              </w:rPr>
              <w:br/>
              <w:t>doskonale nadaje się do mycia bieżącego nawet</w:t>
            </w:r>
            <w:r w:rsidRPr="00B03967">
              <w:rPr>
                <w:rFonts w:ascii="Book Antiqua" w:hAnsi="Book Antiqua"/>
                <w:sz w:val="19"/>
                <w:szCs w:val="19"/>
              </w:rPr>
              <w:br/>
              <w:t>zmatowionych i nielakierowanych powierzchni</w:t>
            </w:r>
            <w:r w:rsidRPr="00B03967">
              <w:rPr>
                <w:rFonts w:ascii="Book Antiqua" w:hAnsi="Book Antiqua"/>
                <w:sz w:val="19"/>
                <w:szCs w:val="19"/>
              </w:rPr>
              <w:br/>
              <w:t>drewnianych.</w:t>
            </w:r>
            <w:r w:rsidRPr="00B03967">
              <w:rPr>
                <w:rFonts w:ascii="Book Antiqua" w:hAnsi="Book Antiqua"/>
                <w:sz w:val="19"/>
                <w:szCs w:val="19"/>
              </w:rPr>
              <w:br/>
              <w:t>Preparat Firmy VOIGT PARKIET BŁYSK VC 340</w:t>
            </w:r>
            <w:r w:rsidRPr="00B03967">
              <w:rPr>
                <w:rFonts w:ascii="Book Antiqua" w:hAnsi="Book Antiqua"/>
                <w:sz w:val="19"/>
                <w:szCs w:val="19"/>
              </w:rPr>
              <w:br/>
              <w:t>jest stosowany między innymi do</w:t>
            </w:r>
            <w:r w:rsidRPr="00B03967">
              <w:rPr>
                <w:rFonts w:ascii="Book Antiqua" w:hAnsi="Book Antiqua"/>
                <w:sz w:val="19"/>
                <w:szCs w:val="19"/>
              </w:rPr>
              <w:br/>
              <w:t>zabezpieczania:</w:t>
            </w:r>
            <w:r w:rsidRPr="00B03967">
              <w:rPr>
                <w:rFonts w:ascii="Book Antiqua" w:hAnsi="Book Antiqua"/>
                <w:sz w:val="19"/>
                <w:szCs w:val="19"/>
              </w:rPr>
              <w:br/>
              <w:t>- parkietów</w:t>
            </w:r>
            <w:r w:rsidRPr="00B03967">
              <w:rPr>
                <w:rFonts w:ascii="Book Antiqua" w:hAnsi="Book Antiqua"/>
                <w:sz w:val="19"/>
                <w:szCs w:val="19"/>
              </w:rPr>
              <w:br/>
              <w:t>- boazerii</w:t>
            </w:r>
            <w:r w:rsidRPr="00B03967">
              <w:rPr>
                <w:rFonts w:ascii="Book Antiqua" w:hAnsi="Book Antiqua"/>
                <w:sz w:val="19"/>
                <w:szCs w:val="19"/>
              </w:rPr>
              <w:br/>
              <w:t>- drewnianych schodów</w:t>
            </w:r>
            <w:r w:rsidRPr="00B03967">
              <w:rPr>
                <w:rFonts w:ascii="Book Antiqua" w:hAnsi="Book Antiqua"/>
                <w:sz w:val="19"/>
                <w:szCs w:val="19"/>
              </w:rPr>
              <w:br/>
              <w:t>emulsja na bazie</w:t>
            </w:r>
            <w:r w:rsidRPr="00B03967">
              <w:rPr>
                <w:rFonts w:ascii="Book Antiqua" w:hAnsi="Book Antiqua"/>
                <w:sz w:val="19"/>
                <w:szCs w:val="19"/>
              </w:rPr>
              <w:br/>
              <w:t>Profesjonalne środki</w:t>
            </w:r>
            <w:r w:rsidRPr="00B03967">
              <w:rPr>
                <w:rFonts w:ascii="Book Antiqua" w:hAnsi="Book Antiqua"/>
                <w:sz w:val="19"/>
                <w:szCs w:val="19"/>
              </w:rPr>
              <w:br/>
              <w:t>utrzymania czystości</w:t>
            </w:r>
            <w:r w:rsidRPr="00B03967">
              <w:rPr>
                <w:rFonts w:ascii="Book Antiqua" w:hAnsi="Book Antiqua"/>
                <w:sz w:val="19"/>
                <w:szCs w:val="19"/>
              </w:rPr>
              <w:br/>
              <w:t>PARKIET BŁYSK VC 340</w:t>
            </w:r>
            <w:r w:rsidRPr="00B03967">
              <w:rPr>
                <w:rFonts w:ascii="Book Antiqua" w:hAnsi="Book Antiqua"/>
                <w:sz w:val="19"/>
                <w:szCs w:val="19"/>
              </w:rPr>
              <w:br/>
              <w:t>środek na bazie wosków do nabłyszczania</w:t>
            </w:r>
            <w:r w:rsidRPr="00B03967">
              <w:rPr>
                <w:rFonts w:ascii="Book Antiqua" w:hAnsi="Book Antiqua"/>
                <w:sz w:val="19"/>
                <w:szCs w:val="19"/>
              </w:rPr>
              <w:br/>
              <w:t>i zabezpieczania powierzchni drewnianych</w:t>
            </w:r>
            <w:r w:rsidRPr="00B03967">
              <w:rPr>
                <w:rFonts w:ascii="Book Antiqua" w:hAnsi="Book Antiqua"/>
                <w:sz w:val="19"/>
                <w:szCs w:val="19"/>
              </w:rPr>
              <w:br/>
              <w:t>SKŁAD:</w:t>
            </w:r>
            <w:r w:rsidRPr="00B03967">
              <w:rPr>
                <w:rFonts w:ascii="Book Antiqua" w:hAnsi="Book Antiqua"/>
                <w:sz w:val="19"/>
                <w:szCs w:val="19"/>
              </w:rPr>
              <w:br/>
              <w:t>Dyspergatory i polimery akrylowe,</w:t>
            </w:r>
            <w:r w:rsidRPr="00B03967">
              <w:rPr>
                <w:rFonts w:ascii="Book Antiqua" w:hAnsi="Book Antiqua"/>
                <w:sz w:val="19"/>
                <w:szCs w:val="19"/>
              </w:rPr>
              <w:br/>
              <w:t>rozpuszczalniki organiczne, środki pomocnicze.</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3</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29</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FLORMATIK  WAX uniwersalny środek czys</w:t>
            </w:r>
            <w:r w:rsidR="006836DA">
              <w:rPr>
                <w:rFonts w:ascii="Book Antiqua" w:hAnsi="Book Antiqua"/>
                <w:sz w:val="19"/>
                <w:szCs w:val="19"/>
              </w:rPr>
              <w:t>z</w:t>
            </w:r>
            <w:r w:rsidRPr="00B03967">
              <w:rPr>
                <w:rFonts w:ascii="Book Antiqua" w:hAnsi="Book Antiqua"/>
                <w:sz w:val="19"/>
                <w:szCs w:val="19"/>
              </w:rPr>
              <w:t>cząco-</w:t>
            </w:r>
            <w:r w:rsidR="006836DA" w:rsidRPr="00B03967">
              <w:rPr>
                <w:rFonts w:ascii="Book Antiqua" w:hAnsi="Book Antiqua"/>
                <w:sz w:val="19"/>
                <w:szCs w:val="19"/>
              </w:rPr>
              <w:t>pielęgnujący</w:t>
            </w:r>
            <w:r w:rsidRPr="00B03967">
              <w:rPr>
                <w:rFonts w:ascii="Book Antiqua" w:hAnsi="Book Antiqua"/>
                <w:sz w:val="19"/>
                <w:szCs w:val="19"/>
              </w:rPr>
              <w:t xml:space="preserve"> do mycia m.in.. PVC, linoleum, kamień naturalny i</w:t>
            </w:r>
            <w:r w:rsidR="006836DA">
              <w:rPr>
                <w:rFonts w:ascii="Book Antiqua" w:hAnsi="Book Antiqua"/>
                <w:sz w:val="19"/>
                <w:szCs w:val="19"/>
              </w:rPr>
              <w:t xml:space="preserve"> </w:t>
            </w:r>
            <w:r w:rsidRPr="00B03967">
              <w:rPr>
                <w:rFonts w:ascii="Book Antiqua" w:hAnsi="Book Antiqua"/>
                <w:sz w:val="19"/>
                <w:szCs w:val="19"/>
              </w:rPr>
              <w:t xml:space="preserve">sztuczny. </w:t>
            </w:r>
            <w:r w:rsidR="006836DA" w:rsidRPr="00B03967">
              <w:rPr>
                <w:rFonts w:ascii="Book Antiqua" w:hAnsi="Book Antiqua"/>
                <w:sz w:val="19"/>
                <w:szCs w:val="19"/>
              </w:rPr>
              <w:t>Przeznaczony</w:t>
            </w:r>
            <w:r w:rsidRPr="00B03967">
              <w:rPr>
                <w:rFonts w:ascii="Book Antiqua" w:hAnsi="Book Antiqua"/>
                <w:sz w:val="19"/>
                <w:szCs w:val="19"/>
              </w:rPr>
              <w:t xml:space="preserve"> do mycia ręcznego i maszyn. Musi </w:t>
            </w:r>
            <w:r w:rsidR="006836DA" w:rsidRPr="00B03967">
              <w:rPr>
                <w:rFonts w:ascii="Book Antiqua" w:hAnsi="Book Antiqua"/>
                <w:sz w:val="19"/>
                <w:szCs w:val="19"/>
              </w:rPr>
              <w:t>spełniać</w:t>
            </w:r>
            <w:r w:rsidRPr="00B03967">
              <w:rPr>
                <w:rFonts w:ascii="Book Antiqua" w:hAnsi="Book Antiqua"/>
                <w:sz w:val="19"/>
                <w:szCs w:val="19"/>
              </w:rPr>
              <w:t xml:space="preserve"> wymagania dotyczące odporności na </w:t>
            </w:r>
            <w:r w:rsidR="006836DA" w:rsidRPr="00B03967">
              <w:rPr>
                <w:rFonts w:ascii="Book Antiqua" w:hAnsi="Book Antiqua"/>
                <w:sz w:val="19"/>
                <w:szCs w:val="19"/>
              </w:rPr>
              <w:t>poślizg</w:t>
            </w:r>
            <w:r w:rsidRPr="00B03967">
              <w:rPr>
                <w:rFonts w:ascii="Book Antiqua" w:hAnsi="Book Antiqua"/>
                <w:sz w:val="19"/>
                <w:szCs w:val="19"/>
              </w:rPr>
              <w:t xml:space="preserve"> zawarte w normie PN-EN 14041płyn antypoślizgowy 10 l,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5</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30</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color w:val="000000"/>
                <w:sz w:val="19"/>
                <w:szCs w:val="19"/>
              </w:rPr>
            </w:pPr>
            <w:r w:rsidRPr="00B03967">
              <w:rPr>
                <w:rFonts w:ascii="Book Antiqua" w:hAnsi="Book Antiqua"/>
                <w:color w:val="000000"/>
                <w:sz w:val="19"/>
                <w:szCs w:val="19"/>
              </w:rPr>
              <w:t xml:space="preserve">Środek do pielęgnacji podłóg parkietowych -sportowych SPORTBODENPFLEGE 1l do </w:t>
            </w:r>
            <w:proofErr w:type="spellStart"/>
            <w:r w:rsidRPr="00B03967">
              <w:rPr>
                <w:rFonts w:ascii="Book Antiqua" w:hAnsi="Book Antiqua"/>
                <w:color w:val="000000"/>
                <w:sz w:val="19"/>
                <w:szCs w:val="19"/>
              </w:rPr>
              <w:t>czyszcenia</w:t>
            </w:r>
            <w:proofErr w:type="spellEnd"/>
            <w:r w:rsidRPr="00B03967">
              <w:rPr>
                <w:rFonts w:ascii="Book Antiqua" w:hAnsi="Book Antiqua"/>
                <w:color w:val="000000"/>
                <w:sz w:val="19"/>
                <w:szCs w:val="19"/>
              </w:rPr>
              <w:t>. Czyszczenie i pielęgnacja za jednym razem. Środek pielęgnujący do</w:t>
            </w:r>
            <w:r w:rsidRPr="00B03967">
              <w:rPr>
                <w:rFonts w:ascii="Book Antiqua" w:hAnsi="Book Antiqua"/>
                <w:color w:val="000000"/>
                <w:sz w:val="19"/>
                <w:szCs w:val="19"/>
              </w:rPr>
              <w:br/>
              <w:t>ścierania na bazie wody.</w:t>
            </w:r>
            <w:r w:rsidRPr="00B03967">
              <w:rPr>
                <w:rFonts w:ascii="Book Antiqua" w:hAnsi="Book Antiqua"/>
                <w:color w:val="000000"/>
                <w:sz w:val="19"/>
                <w:szCs w:val="19"/>
              </w:rPr>
              <w:br/>
              <w:t>• Do regularnego ścierania pielęgnacyjnego w halach sportowych</w:t>
            </w:r>
            <w:r w:rsidRPr="00B03967">
              <w:rPr>
                <w:rFonts w:ascii="Book Antiqua" w:hAnsi="Book Antiqua"/>
                <w:color w:val="000000"/>
                <w:sz w:val="19"/>
                <w:szCs w:val="19"/>
              </w:rPr>
              <w:br/>
              <w:t>• Możliwość obróbki maszynowej</w:t>
            </w:r>
            <w:r w:rsidRPr="00B03967">
              <w:rPr>
                <w:rFonts w:ascii="Book Antiqua" w:hAnsi="Book Antiqua"/>
                <w:color w:val="000000"/>
                <w:sz w:val="19"/>
                <w:szCs w:val="19"/>
              </w:rPr>
              <w:br/>
              <w:t>• Spełnia wymogi niemieckiej i europejskiej normy dotyczącej</w:t>
            </w:r>
            <w:r w:rsidRPr="00B03967">
              <w:rPr>
                <w:rFonts w:ascii="Book Antiqua" w:hAnsi="Book Antiqua"/>
                <w:color w:val="000000"/>
                <w:sz w:val="19"/>
                <w:szCs w:val="19"/>
              </w:rPr>
              <w:br/>
              <w:t>podłóg sportowych</w:t>
            </w:r>
            <w:r w:rsidRPr="00B03967">
              <w:rPr>
                <w:rFonts w:ascii="Book Antiqua" w:hAnsi="Book Antiqua"/>
                <w:color w:val="000000"/>
                <w:sz w:val="19"/>
                <w:szCs w:val="19"/>
              </w:rPr>
              <w:br/>
              <w:t>• Bardzo wydajny koncentrat</w:t>
            </w:r>
            <w:r w:rsidRPr="00B03967">
              <w:rPr>
                <w:rFonts w:ascii="Book Antiqua" w:hAnsi="Book Antiqua"/>
                <w:color w:val="000000"/>
                <w:sz w:val="19"/>
                <w:szCs w:val="19"/>
              </w:rPr>
              <w:br/>
              <w:t xml:space="preserve">• Brak konieczności </w:t>
            </w:r>
            <w:r w:rsidR="006836DA" w:rsidRPr="00B03967">
              <w:rPr>
                <w:rFonts w:ascii="Book Antiqua" w:hAnsi="Book Antiqua"/>
                <w:color w:val="000000"/>
                <w:sz w:val="19"/>
                <w:szCs w:val="19"/>
              </w:rPr>
              <w:t>nie ekologicznego</w:t>
            </w:r>
            <w:r w:rsidRPr="00B03967">
              <w:rPr>
                <w:rFonts w:ascii="Book Antiqua" w:hAnsi="Book Antiqua"/>
                <w:color w:val="000000"/>
                <w:sz w:val="19"/>
                <w:szCs w:val="19"/>
              </w:rPr>
              <w:t xml:space="preserve"> gruntownego czyszczenia</w:t>
            </w:r>
            <w:r w:rsidRPr="00B03967">
              <w:rPr>
                <w:rFonts w:ascii="Book Antiqua" w:hAnsi="Book Antiqua"/>
                <w:color w:val="000000"/>
                <w:sz w:val="19"/>
                <w:szCs w:val="19"/>
              </w:rPr>
              <w:br/>
              <w:t>Obszar zastosowań:</w:t>
            </w:r>
            <w:r w:rsidRPr="00B03967">
              <w:rPr>
                <w:rFonts w:ascii="Book Antiqua" w:hAnsi="Book Antiqua"/>
                <w:color w:val="000000"/>
                <w:sz w:val="19"/>
                <w:szCs w:val="19"/>
              </w:rPr>
              <w:br/>
              <w:t>Nadaje się do czyszczenia i pielęgnacji wykładzin PCV, linoleum i</w:t>
            </w:r>
            <w:r w:rsidRPr="00B03967">
              <w:rPr>
                <w:rFonts w:ascii="Book Antiqua" w:hAnsi="Book Antiqua"/>
                <w:color w:val="000000"/>
                <w:sz w:val="19"/>
                <w:szCs w:val="19"/>
              </w:rPr>
              <w:br/>
              <w:t>gumowych w halach sportowych.  Ciała stałe 4,6 ±2%</w:t>
            </w:r>
            <w:r w:rsidRPr="00B03967">
              <w:rPr>
                <w:rFonts w:ascii="Book Antiqua" w:hAnsi="Book Antiqua"/>
                <w:color w:val="000000"/>
                <w:sz w:val="19"/>
                <w:szCs w:val="19"/>
              </w:rPr>
              <w:br/>
              <w:t>GISCODE GU50</w:t>
            </w:r>
            <w:r w:rsidRPr="00B03967">
              <w:rPr>
                <w:rFonts w:ascii="Book Antiqua" w:hAnsi="Book Antiqua"/>
                <w:color w:val="000000"/>
                <w:sz w:val="19"/>
                <w:szCs w:val="19"/>
              </w:rPr>
              <w:br/>
              <w:t>Składniki &lt; 5% niejonowe środki powierzchniowo-czynne, substancje zapachowe, LIMONENE</w:t>
            </w:r>
            <w:r w:rsidRPr="00B03967">
              <w:rPr>
                <w:rFonts w:ascii="Book Antiqua" w:hAnsi="Book Antiqua"/>
                <w:color w:val="000000"/>
                <w:sz w:val="19"/>
                <w:szCs w:val="19"/>
              </w:rPr>
              <w:br/>
              <w:t>Przechowywanie i transport Stabilność przy przechowywaniu przez 36 miesięcy. Nie podlega klasyfikacji ADR jako</w:t>
            </w:r>
            <w:r w:rsidRPr="00B03967">
              <w:rPr>
                <w:rFonts w:ascii="Book Antiqua" w:hAnsi="Book Antiqua"/>
                <w:color w:val="000000"/>
                <w:sz w:val="19"/>
                <w:szCs w:val="19"/>
              </w:rPr>
              <w:br/>
              <w:t>materiał niebezpieczny Przechowywanie i transport w temperaturze od +5 do +25°C.</w:t>
            </w:r>
            <w:r w:rsidRPr="00B03967">
              <w:rPr>
                <w:rFonts w:ascii="Book Antiqua" w:hAnsi="Book Antiqua"/>
                <w:color w:val="000000"/>
                <w:sz w:val="19"/>
                <w:szCs w:val="19"/>
              </w:rPr>
              <w:br/>
              <w:t xml:space="preserve">Chronić przed mrozem.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31</w:t>
            </w:r>
          </w:p>
        </w:tc>
        <w:tc>
          <w:tcPr>
            <w:tcW w:w="6398" w:type="dxa"/>
            <w:tcBorders>
              <w:top w:val="single" w:sz="4" w:space="0" w:color="auto"/>
              <w:left w:val="nil"/>
              <w:bottom w:val="single" w:sz="4" w:space="0" w:color="auto"/>
              <w:right w:val="single" w:sz="4" w:space="0" w:color="auto"/>
            </w:tcBorders>
          </w:tcPr>
          <w:p w:rsidR="00B03967" w:rsidRPr="00B03967" w:rsidRDefault="00B03967" w:rsidP="00DC2CE8">
            <w:pPr>
              <w:rPr>
                <w:rFonts w:ascii="Book Antiqua" w:hAnsi="Book Antiqua"/>
                <w:sz w:val="19"/>
                <w:szCs w:val="19"/>
              </w:rPr>
            </w:pPr>
            <w:r w:rsidRPr="00B03967">
              <w:rPr>
                <w:rFonts w:ascii="Book Antiqua" w:hAnsi="Book Antiqua"/>
                <w:sz w:val="19"/>
                <w:szCs w:val="19"/>
              </w:rPr>
              <w:t xml:space="preserve">Środek do pielęgnacji podłóg parkietowych -sportowych do zmycia </w:t>
            </w:r>
            <w:proofErr w:type="spellStart"/>
            <w:r w:rsidRPr="00B03967">
              <w:rPr>
                <w:rFonts w:ascii="Book Antiqua" w:hAnsi="Book Antiqua"/>
                <w:sz w:val="19"/>
                <w:szCs w:val="19"/>
              </w:rPr>
              <w:t>powierchni</w:t>
            </w:r>
            <w:proofErr w:type="spellEnd"/>
            <w:r w:rsidRPr="00B03967">
              <w:rPr>
                <w:rFonts w:ascii="Book Antiqua" w:hAnsi="Book Antiqua"/>
                <w:sz w:val="19"/>
                <w:szCs w:val="19"/>
              </w:rPr>
              <w:t xml:space="preserve"> OLI-AQUA 1 l . PIELĘGNACJA I ODŚWIEŻANIE WSZYSTKICH LAKIEROWANYCH WODOODPORNYCH PODŁÓG I PARKIETÓW</w:t>
            </w:r>
            <w:r w:rsidRPr="00B03967">
              <w:rPr>
                <w:rFonts w:ascii="Book Antiqua" w:hAnsi="Book Antiqua"/>
                <w:sz w:val="19"/>
                <w:szCs w:val="19"/>
              </w:rPr>
              <w:br/>
              <w:t>DREWNIANYCH.</w:t>
            </w:r>
            <w:r w:rsidRPr="00B03967">
              <w:rPr>
                <w:rFonts w:ascii="Book Antiqua" w:hAnsi="Book Antiqua"/>
                <w:sz w:val="19"/>
                <w:szCs w:val="19"/>
              </w:rPr>
              <w:br/>
              <w:t>Bezrozpuszczalnikowy środek do pielęgnacji i odświeżania wszystkich lakierowanych wodoodpornych podłóg drewnianych i</w:t>
            </w:r>
            <w:r w:rsidRPr="00B03967">
              <w:rPr>
                <w:rFonts w:ascii="Book Antiqua" w:hAnsi="Book Antiqua"/>
                <w:sz w:val="19"/>
                <w:szCs w:val="19"/>
              </w:rPr>
              <w:br/>
              <w:t>parkietów. Chroni i pielęgnuje nowo lakierowane podłogi przed zarysowaniami i śladami po obuwiu. Powinna być stosowana po</w:t>
            </w:r>
            <w:r w:rsidRPr="00B03967">
              <w:rPr>
                <w:rFonts w:ascii="Book Antiqua" w:hAnsi="Book Antiqua"/>
                <w:sz w:val="19"/>
                <w:szCs w:val="19"/>
              </w:rPr>
              <w:br/>
              <w:t>każdym gruntownym czyszczeniu. OLI-AQUA POLISH pielęgnacja parkietowa 15.95 mat nadaje podłodze jedwabiście matowy</w:t>
            </w:r>
            <w:r w:rsidRPr="00B03967">
              <w:rPr>
                <w:rFonts w:ascii="Book Antiqua" w:hAnsi="Book Antiqua"/>
                <w:sz w:val="19"/>
                <w:szCs w:val="19"/>
              </w:rPr>
              <w:br/>
              <w:t>wygląd, natomiast OLI-AQUA POLISH pielęgnacja parkietowa 15.95 połysk szczególnie nadaje się do parkietów wykończonych</w:t>
            </w:r>
            <w:r w:rsidRPr="00B03967">
              <w:rPr>
                <w:rFonts w:ascii="Book Antiqua" w:hAnsi="Book Antiqua"/>
                <w:sz w:val="19"/>
                <w:szCs w:val="19"/>
              </w:rPr>
              <w:br/>
              <w:t>lakierem z połyskiem.</w:t>
            </w:r>
            <w:r w:rsidRPr="00B03967">
              <w:rPr>
                <w:rFonts w:ascii="Book Antiqua" w:hAnsi="Book Antiqua"/>
                <w:sz w:val="19"/>
                <w:szCs w:val="19"/>
              </w:rPr>
              <w:br/>
              <w:t>Wypełnione normy/badania:</w:t>
            </w:r>
            <w:r w:rsidRPr="00B03967">
              <w:rPr>
                <w:rFonts w:ascii="Book Antiqua" w:hAnsi="Book Antiqua"/>
                <w:sz w:val="19"/>
                <w:szCs w:val="19"/>
              </w:rPr>
              <w:br/>
            </w:r>
            <w:proofErr w:type="spellStart"/>
            <w:r w:rsidRPr="00B03967">
              <w:rPr>
                <w:rFonts w:ascii="Book Antiqua" w:hAnsi="Book Antiqua"/>
                <w:sz w:val="19"/>
                <w:szCs w:val="19"/>
              </w:rPr>
              <w:t>Giskode</w:t>
            </w:r>
            <w:proofErr w:type="spellEnd"/>
            <w:r w:rsidRPr="00B03967">
              <w:rPr>
                <w:rFonts w:ascii="Book Antiqua" w:hAnsi="Book Antiqua"/>
                <w:sz w:val="19"/>
                <w:szCs w:val="19"/>
              </w:rPr>
              <w:t xml:space="preserve"> GE10.  Kod handlowy: mat (A00698), połysk (A00697) . </w:t>
            </w:r>
            <w:r w:rsidRPr="00B03967">
              <w:rPr>
                <w:rFonts w:ascii="Book Antiqua" w:hAnsi="Book Antiqua"/>
                <w:b/>
                <w:sz w:val="19"/>
                <w:szCs w:val="19"/>
              </w:rPr>
              <w:t>lub równoważny……</w:t>
            </w:r>
            <w:r>
              <w:rPr>
                <w:rFonts w:ascii="Book Antiqua" w:hAnsi="Book Antiqua"/>
                <w:b/>
                <w:sz w:val="19"/>
                <w:szCs w:val="19"/>
              </w:rPr>
              <w:t>…………………</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32</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VANISH  proszek odplamiacz do  dywanów . Opis produktu</w:t>
            </w:r>
            <w:r w:rsidRPr="00B03967">
              <w:rPr>
                <w:rFonts w:ascii="Book Antiqua" w:hAnsi="Book Antiqua"/>
                <w:sz w:val="19"/>
                <w:szCs w:val="19"/>
              </w:rPr>
              <w:br/>
              <w:t>Cechy</w:t>
            </w:r>
            <w:r w:rsidRPr="00B03967">
              <w:rPr>
                <w:rFonts w:ascii="Book Antiqua" w:hAnsi="Book Antiqua"/>
                <w:sz w:val="19"/>
                <w:szCs w:val="19"/>
              </w:rPr>
              <w:br/>
              <w:t>5x lepiej usuwa brud zapewniając świeżość na dłużej, posyp &amp; wyczyść, dywan suchy w 20 minut!</w:t>
            </w:r>
            <w:r w:rsidRPr="00B03967">
              <w:rPr>
                <w:rFonts w:ascii="Book Antiqua" w:hAnsi="Book Antiqua"/>
                <w:sz w:val="19"/>
                <w:szCs w:val="19"/>
              </w:rPr>
              <w:br/>
              <w:t>Opis produktu</w:t>
            </w:r>
            <w:r w:rsidRPr="00B03967">
              <w:rPr>
                <w:rFonts w:ascii="Book Antiqua" w:hAnsi="Book Antiqua"/>
                <w:sz w:val="19"/>
                <w:szCs w:val="19"/>
              </w:rPr>
              <w:br/>
              <w:t>Sprawia, że dywan wygląda jak nowy: 5x lepiej usuwa brud, neutralizuje zapachy, pomaga zmiękczać włókna dywanu i odzyskiwać im żywe kolory</w:t>
            </w:r>
            <w:r w:rsidRPr="00B03967">
              <w:rPr>
                <w:rFonts w:ascii="Book Antiqua" w:hAnsi="Book Antiqua"/>
                <w:sz w:val="19"/>
                <w:szCs w:val="19"/>
              </w:rPr>
              <w:br/>
              <w:t>Innowacyjny wilgotny proszek usuwa trudny zagłębiony brud i kurz - dywan czysty i suchy już w 20 minut!</w:t>
            </w:r>
            <w:r w:rsidRPr="00B03967">
              <w:rPr>
                <w:rFonts w:ascii="Book Antiqua" w:hAnsi="Book Antiqua"/>
                <w:sz w:val="19"/>
                <w:szCs w:val="19"/>
              </w:rPr>
              <w:br/>
              <w:t xml:space="preserve">Produkty </w:t>
            </w:r>
            <w:proofErr w:type="spellStart"/>
            <w:r w:rsidRPr="00B03967">
              <w:rPr>
                <w:rFonts w:ascii="Book Antiqua" w:hAnsi="Book Antiqua"/>
                <w:sz w:val="19"/>
                <w:szCs w:val="19"/>
              </w:rPr>
              <w:t>Vanish</w:t>
            </w:r>
            <w:proofErr w:type="spellEnd"/>
            <w:r w:rsidRPr="00B03967">
              <w:rPr>
                <w:rFonts w:ascii="Book Antiqua" w:hAnsi="Book Antiqua"/>
                <w:sz w:val="19"/>
                <w:szCs w:val="19"/>
              </w:rPr>
              <w:t xml:space="preserve"> do dywanów</w:t>
            </w:r>
            <w:r w:rsidRPr="00B03967">
              <w:rPr>
                <w:rFonts w:ascii="Book Antiqua" w:hAnsi="Book Antiqua"/>
                <w:sz w:val="19"/>
                <w:szCs w:val="19"/>
              </w:rPr>
              <w:br/>
              <w:t>Szampony do prania ręcznego lub odkurzaczy piorących - Dogłębne czyszczenie dużych powierzchni.</w:t>
            </w:r>
            <w:r w:rsidRPr="00B03967">
              <w:rPr>
                <w:rFonts w:ascii="Book Antiqua" w:hAnsi="Book Antiqua"/>
                <w:sz w:val="19"/>
                <w:szCs w:val="19"/>
              </w:rPr>
              <w:br/>
            </w:r>
            <w:proofErr w:type="spellStart"/>
            <w:r w:rsidRPr="00B03967">
              <w:rPr>
                <w:rFonts w:ascii="Book Antiqua" w:hAnsi="Book Antiqua"/>
                <w:sz w:val="19"/>
                <w:szCs w:val="19"/>
              </w:rPr>
              <w:t>Vanish</w:t>
            </w:r>
            <w:proofErr w:type="spellEnd"/>
            <w:r w:rsidRPr="00B03967">
              <w:rPr>
                <w:rFonts w:ascii="Book Antiqua" w:hAnsi="Book Antiqua"/>
                <w:sz w:val="19"/>
                <w:szCs w:val="19"/>
              </w:rPr>
              <w:t xml:space="preserve"> Pianka - Na często używane powierzchnie dywanów.</w:t>
            </w:r>
            <w:r w:rsidRPr="00B03967">
              <w:rPr>
                <w:rFonts w:ascii="Book Antiqua" w:hAnsi="Book Antiqua"/>
                <w:sz w:val="19"/>
                <w:szCs w:val="19"/>
              </w:rPr>
              <w:br/>
            </w:r>
            <w:proofErr w:type="spellStart"/>
            <w:r w:rsidRPr="00B03967">
              <w:rPr>
                <w:rFonts w:ascii="Book Antiqua" w:hAnsi="Book Antiqua"/>
                <w:sz w:val="19"/>
                <w:szCs w:val="19"/>
              </w:rPr>
              <w:t>Vanish</w:t>
            </w:r>
            <w:proofErr w:type="spellEnd"/>
            <w:r w:rsidRPr="00B03967">
              <w:rPr>
                <w:rFonts w:ascii="Book Antiqua" w:hAnsi="Book Antiqua"/>
                <w:sz w:val="19"/>
                <w:szCs w:val="19"/>
              </w:rPr>
              <w:t xml:space="preserve"> Spray - Na trudne plamy na dywanach, tapicerkach w domu i samochodzie.</w:t>
            </w:r>
            <w:r w:rsidRPr="00B03967">
              <w:rPr>
                <w:rFonts w:ascii="Book Antiqua" w:hAnsi="Book Antiqua"/>
                <w:sz w:val="19"/>
                <w:szCs w:val="19"/>
              </w:rPr>
              <w:br/>
              <w:t>Składniki</w:t>
            </w:r>
            <w:r w:rsidRPr="00B03967">
              <w:rPr>
                <w:rFonts w:ascii="Book Antiqua" w:hAnsi="Book Antiqua"/>
                <w:sz w:val="19"/>
                <w:szCs w:val="19"/>
              </w:rPr>
              <w:br/>
              <w:t xml:space="preserve">&lt; 5%: związek wybielający na bazie tlenu, anionowe środki powierzchniowo czynne, kompozycja zapachowa,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33</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Mydło w kostce 100g.</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3228</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34</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Krem do rąk z gliceryną 100 ml.</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714</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35</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Pasta BHP 500 g.</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409</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36</w:t>
            </w:r>
          </w:p>
        </w:tc>
        <w:tc>
          <w:tcPr>
            <w:tcW w:w="6398" w:type="dxa"/>
            <w:tcBorders>
              <w:top w:val="single" w:sz="4" w:space="0" w:color="auto"/>
              <w:left w:val="nil"/>
              <w:bottom w:val="single" w:sz="4" w:space="0" w:color="auto"/>
              <w:right w:val="single" w:sz="4" w:space="0" w:color="auto"/>
            </w:tcBorders>
          </w:tcPr>
          <w:p w:rsidR="00B03967" w:rsidRPr="00B03967" w:rsidRDefault="00B03967" w:rsidP="00DC2CE8">
            <w:pPr>
              <w:rPr>
                <w:rFonts w:ascii="Book Antiqua" w:hAnsi="Book Antiqua"/>
                <w:sz w:val="19"/>
                <w:szCs w:val="19"/>
              </w:rPr>
            </w:pPr>
            <w:r w:rsidRPr="00B03967">
              <w:rPr>
                <w:rFonts w:ascii="Book Antiqua" w:hAnsi="Book Antiqua"/>
                <w:sz w:val="19"/>
                <w:szCs w:val="19"/>
              </w:rPr>
              <w:t xml:space="preserve">Krem do rąk Garnier, regenerujący. Z </w:t>
            </w:r>
            <w:proofErr w:type="spellStart"/>
            <w:r w:rsidRPr="00B03967">
              <w:rPr>
                <w:rFonts w:ascii="Book Antiqua" w:hAnsi="Book Antiqua"/>
                <w:sz w:val="19"/>
                <w:szCs w:val="19"/>
              </w:rPr>
              <w:t>alantoiną</w:t>
            </w:r>
            <w:proofErr w:type="spellEnd"/>
            <w:r w:rsidRPr="00B03967">
              <w:rPr>
                <w:rFonts w:ascii="Book Antiqua" w:hAnsi="Book Antiqua"/>
                <w:sz w:val="19"/>
                <w:szCs w:val="19"/>
              </w:rPr>
              <w:t xml:space="preserve"> i gliceryną. Polecany do pielęgnacji popękanej i spierzchniętej skóry dłoni. Ochronny czynnik filtrujący zapobiega przedwczesnemu starzeniu się skóry dłoni. min.100ml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1366</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37</w:t>
            </w:r>
          </w:p>
        </w:tc>
        <w:tc>
          <w:tcPr>
            <w:tcW w:w="6398" w:type="dxa"/>
            <w:tcBorders>
              <w:top w:val="single" w:sz="4" w:space="0" w:color="auto"/>
              <w:left w:val="nil"/>
              <w:bottom w:val="single" w:sz="4" w:space="0" w:color="auto"/>
              <w:right w:val="single" w:sz="4" w:space="0" w:color="auto"/>
            </w:tcBorders>
          </w:tcPr>
          <w:p w:rsidR="00B03967" w:rsidRPr="00B03967" w:rsidRDefault="00B03967" w:rsidP="00DC2CE8">
            <w:pPr>
              <w:rPr>
                <w:rFonts w:ascii="Book Antiqua" w:hAnsi="Book Antiqua"/>
                <w:sz w:val="19"/>
                <w:szCs w:val="19"/>
              </w:rPr>
            </w:pPr>
            <w:r w:rsidRPr="00B03967">
              <w:rPr>
                <w:rFonts w:ascii="Book Antiqua" w:hAnsi="Book Antiqua"/>
                <w:sz w:val="19"/>
                <w:szCs w:val="19"/>
              </w:rPr>
              <w:t xml:space="preserve">Płyn </w:t>
            </w:r>
            <w:proofErr w:type="spellStart"/>
            <w:r w:rsidRPr="00B03967">
              <w:rPr>
                <w:rFonts w:ascii="Book Antiqua" w:hAnsi="Book Antiqua"/>
                <w:sz w:val="19"/>
                <w:szCs w:val="19"/>
              </w:rPr>
              <w:t>Cillit</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Bang</w:t>
            </w:r>
            <w:proofErr w:type="spellEnd"/>
            <w:r w:rsidRPr="00B03967">
              <w:rPr>
                <w:rFonts w:ascii="Book Antiqua" w:hAnsi="Book Antiqua"/>
                <w:sz w:val="19"/>
                <w:szCs w:val="19"/>
              </w:rPr>
              <w:t xml:space="preserve"> Kamień i rdza spray 750 ml . Cechy</w:t>
            </w:r>
            <w:r w:rsidRPr="00B03967">
              <w:rPr>
                <w:rFonts w:ascii="Book Antiqua" w:hAnsi="Book Antiqua"/>
                <w:sz w:val="19"/>
                <w:szCs w:val="19"/>
              </w:rPr>
              <w:br/>
              <w:t xml:space="preserve">turbo piana, </w:t>
            </w:r>
            <w:r w:rsidR="006836DA" w:rsidRPr="00B03967">
              <w:rPr>
                <w:rFonts w:ascii="Book Antiqua" w:hAnsi="Book Antiqua"/>
                <w:sz w:val="19"/>
                <w:szCs w:val="19"/>
              </w:rPr>
              <w:t>super silny</w:t>
            </w:r>
            <w:r w:rsidRPr="00B03967">
              <w:rPr>
                <w:rFonts w:ascii="Book Antiqua" w:hAnsi="Book Antiqua"/>
                <w:sz w:val="19"/>
                <w:szCs w:val="19"/>
              </w:rPr>
              <w:t xml:space="preserve"> środek czyszczący do Twojej kuchni i łazienki, doskonały do różnych powierzchni, usuwa kamień, rdzę, osady z mydła, oporne zabrudzenia</w:t>
            </w:r>
            <w:r w:rsidRPr="00B03967">
              <w:rPr>
                <w:rFonts w:ascii="Book Antiqua" w:hAnsi="Book Antiqua"/>
                <w:sz w:val="19"/>
                <w:szCs w:val="19"/>
              </w:rPr>
              <w:br/>
              <w:t>Idealnie czyści: zlewy, wanny, baterie ze stali nierdzewnej, odpływy, toalety, prysznice, kafelki, ceramiczne podłogi, powierzchnie akrylowe, szklane powierzchnie</w:t>
            </w:r>
            <w:r w:rsidRPr="00B03967">
              <w:rPr>
                <w:rFonts w:ascii="Book Antiqua" w:hAnsi="Book Antiqua"/>
                <w:sz w:val="19"/>
                <w:szCs w:val="19"/>
              </w:rPr>
              <w:br/>
              <w:t xml:space="preserve">Uniwersalny środek czyszczący w sprayu. Składniki: &lt;5%: niejonowe środki powierzchniowo czynne, kompozycja zapachowa, </w:t>
            </w:r>
            <w:proofErr w:type="spellStart"/>
            <w:r w:rsidRPr="00B03967">
              <w:rPr>
                <w:rFonts w:ascii="Book Antiqua" w:hAnsi="Book Antiqua"/>
                <w:sz w:val="19"/>
                <w:szCs w:val="19"/>
              </w:rPr>
              <w:t>Hexyl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Cinnamal</w:t>
            </w:r>
            <w:proofErr w:type="spellEnd"/>
            <w:r w:rsidRPr="00B03967">
              <w:rPr>
                <w:rFonts w:ascii="Book Antiqua" w:hAnsi="Book Antiqua"/>
                <w:sz w:val="19"/>
                <w:szCs w:val="19"/>
              </w:rPr>
              <w:t xml:space="preserve"> </w:t>
            </w:r>
            <w:r w:rsidRPr="00B03967">
              <w:rPr>
                <w:rFonts w:ascii="Book Antiqua" w:hAnsi="Book Antiqua"/>
                <w:b/>
                <w:sz w:val="19"/>
                <w:szCs w:val="19"/>
              </w:rPr>
              <w:t>lub równoważny…</w:t>
            </w:r>
            <w:r>
              <w:rPr>
                <w:rFonts w:ascii="Book Antiqua" w:hAnsi="Book Antiqua"/>
                <w:b/>
                <w:sz w:val="19"/>
                <w:szCs w:val="19"/>
              </w:rPr>
              <w:t>………………………</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38</w:t>
            </w:r>
          </w:p>
        </w:tc>
        <w:tc>
          <w:tcPr>
            <w:tcW w:w="6398" w:type="dxa"/>
            <w:tcBorders>
              <w:top w:val="single" w:sz="4" w:space="0" w:color="auto"/>
              <w:left w:val="nil"/>
              <w:bottom w:val="single" w:sz="4" w:space="0" w:color="auto"/>
              <w:right w:val="single" w:sz="4" w:space="0" w:color="auto"/>
            </w:tcBorders>
            <w:vAlign w:val="center"/>
          </w:tcPr>
          <w:p w:rsidR="00B03967" w:rsidRPr="00B03967" w:rsidRDefault="00B03967">
            <w:pPr>
              <w:rPr>
                <w:rFonts w:ascii="Book Antiqua" w:hAnsi="Book Antiqua"/>
                <w:sz w:val="19"/>
                <w:szCs w:val="19"/>
              </w:rPr>
            </w:pPr>
            <w:r w:rsidRPr="00B03967">
              <w:rPr>
                <w:rFonts w:ascii="Book Antiqua" w:hAnsi="Book Antiqua"/>
                <w:sz w:val="19"/>
                <w:szCs w:val="19"/>
              </w:rPr>
              <w:t xml:space="preserve">Uniwersalny płyn do mycia zmywalnych powierzchni, np. podłóg, ścian, glazury, do mycia i czyszczenia różnego rodzaju umywalek, kabin z prysznicami, wanien, baterii, pisuarów, bidetów, ścian, podłóg, w kuchni do czyszczenia zlewozmywaków, kuchenki gazowej. Dostępny w różnych zapachach, 1litr typu </w:t>
            </w:r>
            <w:proofErr w:type="spellStart"/>
            <w:r w:rsidRPr="00B03967">
              <w:rPr>
                <w:rFonts w:ascii="Book Antiqua" w:hAnsi="Book Antiqua"/>
                <w:sz w:val="19"/>
                <w:szCs w:val="19"/>
              </w:rPr>
              <w:t>Ajax</w:t>
            </w:r>
            <w:proofErr w:type="spellEnd"/>
            <w:r w:rsidRPr="00B03967">
              <w:rPr>
                <w:rFonts w:ascii="Book Antiqua" w:hAnsi="Book Antiqua"/>
                <w:sz w:val="19"/>
                <w:szCs w:val="19"/>
              </w:rPr>
              <w:t xml:space="preserve"> Uniwersal lub równoważny . </w:t>
            </w:r>
            <w:proofErr w:type="spellStart"/>
            <w:r w:rsidRPr="00B03967">
              <w:rPr>
                <w:rFonts w:ascii="Book Antiqua" w:hAnsi="Book Antiqua"/>
                <w:sz w:val="19"/>
                <w:szCs w:val="19"/>
              </w:rPr>
              <w:t>Ajax</w:t>
            </w:r>
            <w:proofErr w:type="spellEnd"/>
            <w:r w:rsidRPr="00B03967">
              <w:rPr>
                <w:rFonts w:ascii="Book Antiqua" w:hAnsi="Book Antiqua"/>
                <w:sz w:val="19"/>
                <w:szCs w:val="19"/>
              </w:rPr>
              <w:t xml:space="preserve"> Do łazienki Środek czyszczący 750 ml. Składniki: Zawiera:, mniej niż 5% niejonowe środki powierzchniowo czynne, kompozycje zapachowe, </w:t>
            </w:r>
            <w:proofErr w:type="spellStart"/>
            <w:r w:rsidRPr="00B03967">
              <w:rPr>
                <w:rFonts w:ascii="Book Antiqua" w:hAnsi="Book Antiqua"/>
                <w:sz w:val="19"/>
                <w:szCs w:val="19"/>
              </w:rPr>
              <w:t>Lactic</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Acid</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Butylphenyl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Methylpropional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Hexyl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Cinnamal</w:t>
            </w:r>
            <w:proofErr w:type="spellEnd"/>
            <w:r w:rsidRPr="00B03967">
              <w:rPr>
                <w:rFonts w:ascii="Book Antiqua" w:hAnsi="Book Antiqua"/>
                <w:sz w:val="19"/>
                <w:szCs w:val="19"/>
              </w:rPr>
              <w:t xml:space="preserve">,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39</w:t>
            </w:r>
          </w:p>
        </w:tc>
        <w:tc>
          <w:tcPr>
            <w:tcW w:w="6398" w:type="dxa"/>
            <w:tcBorders>
              <w:top w:val="single" w:sz="4" w:space="0" w:color="auto"/>
              <w:left w:val="nil"/>
              <w:bottom w:val="single" w:sz="4" w:space="0" w:color="auto"/>
              <w:right w:val="single" w:sz="4" w:space="0" w:color="auto"/>
            </w:tcBorders>
          </w:tcPr>
          <w:p w:rsidR="00B03967" w:rsidRPr="00B03967" w:rsidRDefault="00B03967" w:rsidP="00D11937">
            <w:pPr>
              <w:spacing w:after="0"/>
              <w:rPr>
                <w:rFonts w:ascii="Book Antiqua" w:hAnsi="Book Antiqua"/>
                <w:sz w:val="19"/>
                <w:szCs w:val="19"/>
              </w:rPr>
            </w:pPr>
            <w:r w:rsidRPr="00B03967">
              <w:rPr>
                <w:rFonts w:ascii="Book Antiqua" w:hAnsi="Book Antiqua"/>
                <w:sz w:val="19"/>
                <w:szCs w:val="19"/>
              </w:rPr>
              <w:t>Emulsja opracowana na bazie wysokiej jakości komponentów gwarantujących długotrwałą ochronę i wysoki połysk.  Emulsja przeznaczona do pielęgnacji i konserwacji podłóg z tworzyw sztucznych, podłóg drewnianych i malowanych, parkietów, mozaiki drewnianej, podłóg z płytek ceramicznych,  nadaje połysk i pozostawia świeży zapach;</w:t>
            </w:r>
          </w:p>
          <w:p w:rsidR="00B03967" w:rsidRPr="00B03967" w:rsidRDefault="00B03967" w:rsidP="00D11937">
            <w:pPr>
              <w:spacing w:after="0"/>
              <w:rPr>
                <w:rFonts w:ascii="Book Antiqua" w:hAnsi="Book Antiqua"/>
                <w:sz w:val="19"/>
                <w:szCs w:val="19"/>
              </w:rPr>
            </w:pPr>
            <w:r w:rsidRPr="00B03967">
              <w:rPr>
                <w:rFonts w:ascii="Book Antiqua" w:hAnsi="Book Antiqua"/>
                <w:sz w:val="19"/>
                <w:szCs w:val="19"/>
              </w:rPr>
              <w:t xml:space="preserve">Tytan 450 ml,  </w:t>
            </w:r>
            <w:r w:rsidRPr="00B03967">
              <w:rPr>
                <w:rFonts w:ascii="Book Antiqua" w:hAnsi="Book Antiqua"/>
                <w:b/>
                <w:sz w:val="19"/>
                <w:szCs w:val="19"/>
              </w:rPr>
              <w:t>lub równoważny ……………………………………………..</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300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465"/>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40</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Proszek do prania w pralkach automatycznych op. min. 7,5 kg</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41</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Ocet spirytusowy 0,5 l</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300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70"/>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42</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b/>
                <w:sz w:val="19"/>
                <w:szCs w:val="19"/>
              </w:rPr>
              <w:t xml:space="preserve">Tytan </w:t>
            </w:r>
            <w:proofErr w:type="spellStart"/>
            <w:r w:rsidRPr="00B03967">
              <w:rPr>
                <w:rFonts w:ascii="Book Antiqua" w:hAnsi="Book Antiqua"/>
                <w:b/>
                <w:sz w:val="19"/>
                <w:szCs w:val="19"/>
              </w:rPr>
              <w:t>wc</w:t>
            </w:r>
            <w:proofErr w:type="spellEnd"/>
            <w:r w:rsidRPr="00B03967">
              <w:rPr>
                <w:rFonts w:ascii="Book Antiqua" w:hAnsi="Book Antiqua"/>
                <w:sz w:val="19"/>
                <w:szCs w:val="19"/>
              </w:rPr>
              <w:t xml:space="preserve"> 700ml.Jest środkiem doskonale czyszczącym muszle ustępowe i ceramiczne urządzenia sanitarne. Usuwa osad kamienny, brud i przykry zapach.</w:t>
            </w:r>
            <w:r w:rsidRPr="00B03967">
              <w:rPr>
                <w:sz w:val="19"/>
                <w:szCs w:val="19"/>
              </w:rPr>
              <w:t xml:space="preserve"> </w:t>
            </w:r>
            <w:r w:rsidRPr="00B03967">
              <w:rPr>
                <w:rFonts w:ascii="Book Antiqua" w:hAnsi="Book Antiqua"/>
                <w:sz w:val="19"/>
                <w:szCs w:val="19"/>
              </w:rPr>
              <w:t xml:space="preserve">Usuwa kamień i rdzę, pozostawia świeży zapach. Właściwa konsystencja płynu ułatwia utrzymanie czystości bez konieczności szorowania,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300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43</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 Środek czyszczący Sann </w:t>
            </w:r>
            <w:proofErr w:type="spellStart"/>
            <w:r w:rsidRPr="00B03967">
              <w:rPr>
                <w:rFonts w:ascii="Book Antiqua" w:hAnsi="Book Antiqua"/>
                <w:sz w:val="19"/>
                <w:szCs w:val="19"/>
              </w:rPr>
              <w:t>Profi</w:t>
            </w:r>
            <w:proofErr w:type="spellEnd"/>
            <w:r w:rsidRPr="00B03967">
              <w:rPr>
                <w:rFonts w:ascii="Book Antiqua" w:hAnsi="Book Antiqua"/>
                <w:sz w:val="19"/>
                <w:szCs w:val="19"/>
              </w:rPr>
              <w:t xml:space="preserve"> czysta stal nierdzewna  ( do stali błyszczącej) 200ml Specjalistyczny preparat do czyszczenia i pielęgnacji elementów wykonanych ze stali nierdzewnej. Dzięki zawartości nanocząsteczek skutecznie usuwa tłuste plamy, odciski palców, naloty, zacieki i inne uciążliwe zabrudzenia. Czyści i pielęgnuje. Podkreśla estetykę stali nierdzewnej. Doskonały do stali matowej i o wysokim połysku. Nie pozostawia smug, regularnie stosowany ułatwia kolejne czyszczenie. Produkt bardzo wydajny,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44</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Odświeżacz powietrza elektryczny </w:t>
            </w:r>
            <w:proofErr w:type="spellStart"/>
            <w:r w:rsidRPr="00B03967">
              <w:rPr>
                <w:rFonts w:ascii="Book Antiqua" w:hAnsi="Book Antiqua"/>
                <w:sz w:val="19"/>
                <w:szCs w:val="19"/>
              </w:rPr>
              <w:t>Ambi</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Pur</w:t>
            </w:r>
            <w:proofErr w:type="spellEnd"/>
            <w:r w:rsidRPr="00B03967">
              <w:rPr>
                <w:rFonts w:ascii="Book Antiqua" w:hAnsi="Book Antiqua"/>
                <w:sz w:val="19"/>
                <w:szCs w:val="19"/>
              </w:rPr>
              <w:t xml:space="preserve"> różne zapachy,  20 ml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50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45</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odświeżacza elektrycznego </w:t>
            </w:r>
            <w:proofErr w:type="spellStart"/>
            <w:r w:rsidRPr="00B03967">
              <w:rPr>
                <w:rFonts w:ascii="Book Antiqua" w:hAnsi="Book Antiqua"/>
                <w:sz w:val="19"/>
                <w:szCs w:val="19"/>
              </w:rPr>
              <w:t>Ambi</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Pur</w:t>
            </w:r>
            <w:proofErr w:type="spellEnd"/>
            <w:r w:rsidRPr="00B03967">
              <w:rPr>
                <w:rFonts w:ascii="Book Antiqua" w:hAnsi="Book Antiqua"/>
                <w:sz w:val="19"/>
                <w:szCs w:val="19"/>
              </w:rPr>
              <w:t xml:space="preserve"> Różne zapachy, 20 ml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50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46</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Pronto do mebli z woskiem pszczelim aerozol (meble drewniane). Aerozol Pronto Extra </w:t>
            </w:r>
            <w:proofErr w:type="spellStart"/>
            <w:r w:rsidRPr="00B03967">
              <w:rPr>
                <w:rFonts w:ascii="Book Antiqua" w:hAnsi="Book Antiqua"/>
                <w:sz w:val="19"/>
                <w:szCs w:val="19"/>
              </w:rPr>
              <w:t>Care</w:t>
            </w:r>
            <w:proofErr w:type="spellEnd"/>
            <w:r w:rsidRPr="00B03967">
              <w:rPr>
                <w:rFonts w:ascii="Book Antiqua" w:hAnsi="Book Antiqua"/>
                <w:sz w:val="19"/>
                <w:szCs w:val="19"/>
              </w:rPr>
              <w:t xml:space="preserve"> z woskiem pszczelim doskonale czyści i pielęgnuje drewniane powierzchnie, przywracając im naturalny połysk. Przeznaczony jest do stosowania na wszystkich zabezpieczonych powierzchniach drewnianych. Produkt z łatwością usuwa nagromadzony kurz i inne zabrudzenia chroniąc drewniane meble przed zarysowaniami w wyniku codziennego stosowania,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47</w:t>
            </w:r>
          </w:p>
        </w:tc>
        <w:tc>
          <w:tcPr>
            <w:tcW w:w="6398" w:type="dxa"/>
            <w:tcBorders>
              <w:top w:val="single" w:sz="4" w:space="0" w:color="auto"/>
              <w:left w:val="nil"/>
              <w:bottom w:val="single" w:sz="4" w:space="0" w:color="auto"/>
              <w:right w:val="single" w:sz="4" w:space="0" w:color="auto"/>
            </w:tcBorders>
            <w:vAlign w:val="center"/>
          </w:tcPr>
          <w:p w:rsidR="00B03967" w:rsidRPr="00B03967" w:rsidRDefault="00B03967">
            <w:pPr>
              <w:rPr>
                <w:rFonts w:ascii="Book Antiqua" w:hAnsi="Book Antiqua"/>
                <w:color w:val="000000"/>
                <w:sz w:val="19"/>
                <w:szCs w:val="19"/>
              </w:rPr>
            </w:pPr>
            <w:r w:rsidRPr="00B03967">
              <w:rPr>
                <w:rFonts w:ascii="Book Antiqua" w:hAnsi="Book Antiqua"/>
                <w:color w:val="000000"/>
                <w:sz w:val="19"/>
                <w:szCs w:val="19"/>
              </w:rPr>
              <w:t>Tytan Płyn do mycia kabin prysznicowych 500 ml. Tytan Płyn do mycia kabin prysznicowych 500 ml</w:t>
            </w:r>
            <w:r w:rsidRPr="00B03967">
              <w:rPr>
                <w:rFonts w:ascii="Book Antiqua" w:hAnsi="Book Antiqua"/>
                <w:color w:val="000000"/>
                <w:sz w:val="19"/>
                <w:szCs w:val="19"/>
              </w:rPr>
              <w:br/>
              <w:t>Aktywny płyn do mycia kabin prysznicowych w postaci piany, która nie spływa i dzięki temu skutecznie oddziałuje na brud.</w:t>
            </w:r>
            <w:r w:rsidRPr="00B03967">
              <w:rPr>
                <w:rFonts w:ascii="Book Antiqua" w:hAnsi="Book Antiqua"/>
                <w:color w:val="000000"/>
                <w:sz w:val="19"/>
                <w:szCs w:val="19"/>
              </w:rPr>
              <w:br/>
              <w:t>Skutecznie usuwa kamień i osady z mydła i wody.</w:t>
            </w:r>
            <w:r w:rsidRPr="00B03967">
              <w:rPr>
                <w:rFonts w:ascii="Book Antiqua" w:hAnsi="Book Antiqua"/>
                <w:color w:val="000000"/>
                <w:sz w:val="19"/>
                <w:szCs w:val="19"/>
              </w:rPr>
              <w:br/>
              <w:t>Nie pozostawia zacieków.</w:t>
            </w:r>
            <w:r w:rsidRPr="00B03967">
              <w:rPr>
                <w:rFonts w:ascii="Book Antiqua" w:hAnsi="Book Antiqua"/>
                <w:color w:val="000000"/>
                <w:sz w:val="19"/>
                <w:szCs w:val="19"/>
              </w:rPr>
              <w:br/>
              <w:t>Czyści bez szorowania.</w:t>
            </w:r>
            <w:r w:rsidRPr="00B03967">
              <w:rPr>
                <w:rFonts w:ascii="Book Antiqua" w:hAnsi="Book Antiqua"/>
                <w:color w:val="000000"/>
                <w:sz w:val="19"/>
                <w:szCs w:val="19"/>
              </w:rPr>
              <w:br/>
              <w:t>Dobrze sprawdza się przy czyszczeniu szkła, plastiku, powierzchni chromowanych, powierzchni ze stali nierdzewnej, glazury, terakoty.</w:t>
            </w:r>
            <w:r w:rsidRPr="00B03967">
              <w:rPr>
                <w:rFonts w:ascii="Book Antiqua" w:hAnsi="Book Antiqua"/>
                <w:color w:val="000000"/>
                <w:sz w:val="19"/>
                <w:szCs w:val="19"/>
              </w:rPr>
              <w:br/>
              <w:t>Może być używany do mycia brodzików i wanien.</w:t>
            </w:r>
            <w:r w:rsidRPr="00B03967">
              <w:rPr>
                <w:rFonts w:ascii="Book Antiqua" w:hAnsi="Book Antiqua"/>
                <w:color w:val="000000"/>
                <w:sz w:val="19"/>
                <w:szCs w:val="19"/>
              </w:rPr>
              <w:br/>
              <w:t>Pozostawia powierzchnie czyste, z połyskiem i świeżością.</w:t>
            </w:r>
            <w:r w:rsidRPr="00B03967">
              <w:rPr>
                <w:rFonts w:ascii="Book Antiqua" w:hAnsi="Book Antiqua"/>
                <w:color w:val="000000"/>
                <w:sz w:val="19"/>
                <w:szCs w:val="19"/>
              </w:rPr>
              <w:br/>
              <w:t xml:space="preserve">Tytan do mycia kabin prysznicowych stanowi doskonałe uzupełnienie Tytana Kamień i Rdza,  </w:t>
            </w:r>
            <w:r w:rsidRPr="00B03967">
              <w:rPr>
                <w:rFonts w:ascii="Book Antiqua" w:hAnsi="Book Antiqua"/>
                <w:b/>
                <w:color w:val="000000"/>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50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48</w:t>
            </w:r>
          </w:p>
        </w:tc>
        <w:tc>
          <w:tcPr>
            <w:tcW w:w="6398" w:type="dxa"/>
            <w:tcBorders>
              <w:top w:val="single" w:sz="4" w:space="0" w:color="auto"/>
              <w:left w:val="nil"/>
              <w:bottom w:val="single" w:sz="4" w:space="0" w:color="auto"/>
              <w:right w:val="single" w:sz="4" w:space="0" w:color="auto"/>
            </w:tcBorders>
            <w:vAlign w:val="center"/>
          </w:tcPr>
          <w:p w:rsidR="00B03967" w:rsidRPr="00B03967" w:rsidRDefault="00B03967">
            <w:pPr>
              <w:rPr>
                <w:rFonts w:ascii="Book Antiqua" w:hAnsi="Book Antiqua"/>
                <w:color w:val="000000"/>
                <w:sz w:val="19"/>
                <w:szCs w:val="19"/>
              </w:rPr>
            </w:pPr>
            <w:r w:rsidRPr="00B03967">
              <w:rPr>
                <w:rFonts w:ascii="Book Antiqua" w:hAnsi="Book Antiqua"/>
                <w:color w:val="000000"/>
                <w:sz w:val="19"/>
                <w:szCs w:val="19"/>
              </w:rPr>
              <w:t xml:space="preserve">Antypoślizgowy płyn do mycia podłóg </w:t>
            </w:r>
            <w:proofErr w:type="spellStart"/>
            <w:r w:rsidRPr="00B03967">
              <w:rPr>
                <w:rFonts w:ascii="Book Antiqua" w:hAnsi="Book Antiqua"/>
                <w:color w:val="000000"/>
                <w:sz w:val="19"/>
                <w:szCs w:val="19"/>
              </w:rPr>
              <w:t>Dolphin</w:t>
            </w:r>
            <w:proofErr w:type="spellEnd"/>
            <w:r w:rsidRPr="00B03967">
              <w:rPr>
                <w:rFonts w:ascii="Book Antiqua" w:hAnsi="Book Antiqua"/>
                <w:color w:val="000000"/>
                <w:sz w:val="19"/>
                <w:szCs w:val="19"/>
              </w:rPr>
              <w:t xml:space="preserve"> </w:t>
            </w:r>
            <w:proofErr w:type="spellStart"/>
            <w:r w:rsidRPr="00B03967">
              <w:rPr>
                <w:rFonts w:ascii="Book Antiqua" w:hAnsi="Book Antiqua"/>
                <w:color w:val="000000"/>
                <w:sz w:val="19"/>
                <w:szCs w:val="19"/>
              </w:rPr>
              <w:t>Brilant</w:t>
            </w:r>
            <w:proofErr w:type="spellEnd"/>
            <w:r w:rsidRPr="00B03967">
              <w:rPr>
                <w:rFonts w:ascii="Book Antiqua" w:hAnsi="Book Antiqua"/>
                <w:color w:val="000000"/>
                <w:sz w:val="19"/>
                <w:szCs w:val="19"/>
              </w:rPr>
              <w:t xml:space="preserve"> 10 l Środek na bazie polimerów do codziennego mycia i pielęgnacji wszelkich podłóg, zabezpieczonych i niezabezpieczonych warstwami polimerowymi, takich jak : panele podłogowe, parkiet, linoleum, PCV, płytki ceramiczne, guma, beton, marmur itp. Na mytej powierzchni pozostawia mikrofilm, nie tworząc przy tym stałej warstwy ochronnej. Preparat posiada właściwości antypoślizgowe. Przy niskich stężeniach ( ok 25 ml na 10 L wody ) daje efekt wybłyszczenia, przy wyższych ( ok 100 ml na 10 L wody ) stężeniach chroni powierzchnię przed zabrudzeniami. Szczególnie zalecany do stosowania w holach, korytarzach i na obiektach sportowych.</w:t>
            </w:r>
            <w:r w:rsidRPr="00B03967">
              <w:rPr>
                <w:rFonts w:ascii="Book Antiqua" w:hAnsi="Book Antiqua"/>
                <w:b/>
                <w:sz w:val="19"/>
                <w:szCs w:val="19"/>
              </w:rPr>
              <w:t xml:space="preserve"> lub równoważny…………………………………</w:t>
            </w:r>
            <w:r w:rsidRPr="00B03967">
              <w:rPr>
                <w:rFonts w:ascii="Book Antiqua" w:hAnsi="Book Antiqua"/>
                <w:color w:val="000000"/>
                <w:sz w:val="19"/>
                <w:szCs w:val="19"/>
              </w:rPr>
              <w:t xml:space="preserve"> </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4</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49</w:t>
            </w:r>
          </w:p>
        </w:tc>
        <w:tc>
          <w:tcPr>
            <w:tcW w:w="6398" w:type="dxa"/>
            <w:tcBorders>
              <w:top w:val="single" w:sz="4" w:space="0" w:color="auto"/>
              <w:left w:val="nil"/>
              <w:bottom w:val="single" w:sz="4" w:space="0" w:color="auto"/>
              <w:right w:val="single" w:sz="4" w:space="0" w:color="auto"/>
            </w:tcBorders>
            <w:vAlign w:val="center"/>
          </w:tcPr>
          <w:p w:rsidR="00B03967" w:rsidRPr="00B03967" w:rsidRDefault="00B03967">
            <w:pPr>
              <w:rPr>
                <w:rFonts w:ascii="Book Antiqua" w:hAnsi="Book Antiqua"/>
                <w:sz w:val="19"/>
                <w:szCs w:val="19"/>
              </w:rPr>
            </w:pPr>
            <w:proofErr w:type="spellStart"/>
            <w:r w:rsidRPr="00B03967">
              <w:rPr>
                <w:rFonts w:ascii="Book Antiqua" w:hAnsi="Book Antiqua"/>
                <w:sz w:val="19"/>
                <w:szCs w:val="19"/>
              </w:rPr>
              <w:t>Tenzi-Topefekt</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Diam</w:t>
            </w:r>
            <w:proofErr w:type="spellEnd"/>
            <w:r w:rsidRPr="00B03967">
              <w:rPr>
                <w:rFonts w:ascii="Book Antiqua" w:hAnsi="Book Antiqua"/>
                <w:sz w:val="19"/>
                <w:szCs w:val="19"/>
              </w:rPr>
              <w:t xml:space="preserve"> 5L profesjonalny, antypoślizgowy i antystatyczny płyn do mycia  podłóg </w:t>
            </w:r>
            <w:proofErr w:type="spellStart"/>
            <w:r w:rsidRPr="00B03967">
              <w:rPr>
                <w:rFonts w:ascii="Book Antiqua" w:hAnsi="Book Antiqua"/>
                <w:sz w:val="19"/>
                <w:szCs w:val="19"/>
              </w:rPr>
              <w:t>Tzpodłogi</w:t>
            </w:r>
            <w:proofErr w:type="spellEnd"/>
            <w:r w:rsidRPr="00B03967">
              <w:rPr>
                <w:rFonts w:ascii="Book Antiqua" w:hAnsi="Book Antiqua"/>
                <w:sz w:val="19"/>
                <w:szCs w:val="19"/>
              </w:rPr>
              <w:t xml:space="preserve"> P-03. </w:t>
            </w:r>
            <w:r w:rsidR="006836DA" w:rsidRPr="00B03967">
              <w:rPr>
                <w:rFonts w:ascii="Book Antiqua" w:hAnsi="Book Antiqua"/>
                <w:sz w:val="19"/>
                <w:szCs w:val="19"/>
              </w:rPr>
              <w:t>Nisko pieniący</w:t>
            </w:r>
            <w:r w:rsidRPr="00B03967">
              <w:rPr>
                <w:rFonts w:ascii="Book Antiqua" w:hAnsi="Book Antiqua"/>
                <w:sz w:val="19"/>
                <w:szCs w:val="19"/>
              </w:rPr>
              <w:t xml:space="preserve">, myjąco-pielęgnacyjny preparat do mycia posadzek, na bazie emulsji woskowych; posiada właściwości antypoślizgowe, antyrefleksyjne i antystatyczne; uzupełnia i odnawia warstwy polimerowe; przy niskich stężeniach daje efekt wybłyszczenia; </w:t>
            </w:r>
            <w:r w:rsidR="006836DA" w:rsidRPr="00B03967">
              <w:rPr>
                <w:rFonts w:ascii="Book Antiqua" w:hAnsi="Book Antiqua"/>
                <w:sz w:val="19"/>
                <w:szCs w:val="19"/>
              </w:rPr>
              <w:t>bez smugowy</w:t>
            </w:r>
            <w:r w:rsidRPr="00B03967">
              <w:rPr>
                <w:rFonts w:ascii="Book Antiqua" w:hAnsi="Book Antiqua"/>
                <w:sz w:val="19"/>
                <w:szCs w:val="19"/>
              </w:rPr>
              <w:t xml:space="preserve">; zabezpiecza posadzkę; utrudnia osadzanie się brudu; </w:t>
            </w:r>
            <w:proofErr w:type="spellStart"/>
            <w:r w:rsidRPr="00B03967">
              <w:rPr>
                <w:rFonts w:ascii="Book Antiqua" w:hAnsi="Book Antiqua"/>
                <w:sz w:val="19"/>
                <w:szCs w:val="19"/>
              </w:rPr>
              <w:t>polerowalny</w:t>
            </w:r>
            <w:proofErr w:type="spellEnd"/>
            <w:r w:rsidRPr="00B03967">
              <w:rPr>
                <w:rFonts w:ascii="Book Antiqua" w:hAnsi="Book Antiqua"/>
                <w:sz w:val="19"/>
                <w:szCs w:val="19"/>
              </w:rPr>
              <w:t xml:space="preserve"> na wysoki połysk,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50</w:t>
            </w:r>
          </w:p>
        </w:tc>
        <w:tc>
          <w:tcPr>
            <w:tcW w:w="6398" w:type="dxa"/>
            <w:tcBorders>
              <w:top w:val="single" w:sz="4" w:space="0" w:color="auto"/>
              <w:left w:val="nil"/>
              <w:bottom w:val="single" w:sz="4" w:space="0" w:color="auto"/>
              <w:right w:val="single" w:sz="4" w:space="0" w:color="auto"/>
            </w:tcBorders>
            <w:vAlign w:val="center"/>
          </w:tcPr>
          <w:p w:rsidR="00B03967" w:rsidRPr="00B03967" w:rsidRDefault="00B03967">
            <w:pPr>
              <w:rPr>
                <w:rFonts w:ascii="Book Antiqua" w:hAnsi="Book Antiqua"/>
                <w:sz w:val="19"/>
                <w:szCs w:val="19"/>
              </w:rPr>
            </w:pPr>
            <w:proofErr w:type="spellStart"/>
            <w:r w:rsidRPr="00B03967">
              <w:rPr>
                <w:rFonts w:ascii="Book Antiqua" w:hAnsi="Book Antiqua"/>
                <w:sz w:val="19"/>
                <w:szCs w:val="19"/>
              </w:rPr>
              <w:t>Sonax</w:t>
            </w:r>
            <w:proofErr w:type="spellEnd"/>
            <w:r w:rsidRPr="00B03967">
              <w:rPr>
                <w:rFonts w:ascii="Book Antiqua" w:hAnsi="Book Antiqua"/>
                <w:sz w:val="19"/>
                <w:szCs w:val="19"/>
              </w:rPr>
              <w:t xml:space="preserve"> preparat do usuwania kleju. Specjalny rozpuszczalnik do szybkiego i całkowitego usuwania resztek kleju ( np. folii samoprzylepnych,</w:t>
            </w:r>
            <w:r>
              <w:rPr>
                <w:rFonts w:ascii="Book Antiqua" w:hAnsi="Book Antiqua"/>
                <w:sz w:val="19"/>
                <w:szCs w:val="19"/>
              </w:rPr>
              <w:t xml:space="preserve"> </w:t>
            </w:r>
            <w:r w:rsidRPr="00B03967">
              <w:rPr>
                <w:rFonts w:ascii="Book Antiqua" w:hAnsi="Book Antiqua"/>
                <w:sz w:val="19"/>
                <w:szCs w:val="19"/>
              </w:rPr>
              <w:t>naklejek itp.) oraz papierowych etykiet samoprzylepnych.</w:t>
            </w:r>
            <w:r w:rsidRPr="00B03967">
              <w:rPr>
                <w:rFonts w:ascii="Book Antiqua" w:hAnsi="Book Antiqua"/>
                <w:sz w:val="19"/>
                <w:szCs w:val="19"/>
              </w:rPr>
              <w:br/>
            </w:r>
            <w:r w:rsidR="006836DA" w:rsidRPr="00B03967">
              <w:rPr>
                <w:rFonts w:ascii="Book Antiqua" w:hAnsi="Book Antiqua"/>
                <w:sz w:val="19"/>
                <w:szCs w:val="19"/>
              </w:rPr>
              <w:t>Niezastąpiony</w:t>
            </w:r>
            <w:r w:rsidRPr="00B03967">
              <w:rPr>
                <w:rFonts w:ascii="Book Antiqua" w:hAnsi="Book Antiqua"/>
                <w:sz w:val="19"/>
                <w:szCs w:val="19"/>
              </w:rPr>
              <w:t xml:space="preserve"> do zastosowania na wszelkich twardych powierzchniach </w:t>
            </w:r>
            <w:proofErr w:type="spellStart"/>
            <w:r w:rsidRPr="00B03967">
              <w:rPr>
                <w:rFonts w:ascii="Book Antiqua" w:hAnsi="Book Antiqua"/>
                <w:sz w:val="19"/>
                <w:szCs w:val="19"/>
              </w:rPr>
              <w:t>tj</w:t>
            </w:r>
            <w:proofErr w:type="spellEnd"/>
            <w:r w:rsidRPr="00B03967">
              <w:rPr>
                <w:rFonts w:ascii="Book Antiqua" w:hAnsi="Book Antiqua"/>
                <w:sz w:val="19"/>
                <w:szCs w:val="19"/>
              </w:rPr>
              <w:t xml:space="preserve"> : metal, szkło, powierzchnie lakierowane, porcelana, drewno oraz tworzywa sztuczne.</w:t>
            </w:r>
            <w:r w:rsidRPr="00B03967">
              <w:rPr>
                <w:rFonts w:ascii="Book Antiqua" w:hAnsi="Book Antiqua"/>
                <w:sz w:val="19"/>
                <w:szCs w:val="19"/>
              </w:rPr>
              <w:br/>
              <w:t xml:space="preserve">KOD.853.300 - 400 ml,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5</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51</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 Środek czyszczący Sann </w:t>
            </w:r>
            <w:proofErr w:type="spellStart"/>
            <w:r w:rsidRPr="00B03967">
              <w:rPr>
                <w:rFonts w:ascii="Book Antiqua" w:hAnsi="Book Antiqua"/>
                <w:sz w:val="19"/>
                <w:szCs w:val="19"/>
              </w:rPr>
              <w:t>Profi</w:t>
            </w:r>
            <w:proofErr w:type="spellEnd"/>
            <w:r w:rsidRPr="00B03967">
              <w:rPr>
                <w:rFonts w:ascii="Book Antiqua" w:hAnsi="Book Antiqua"/>
                <w:sz w:val="19"/>
                <w:szCs w:val="19"/>
              </w:rPr>
              <w:t xml:space="preserve"> czysta stal nierdzewna  ( do stali matowej) 200ml. Najskuteczniejsza ochrona gresów polerowanych i niepolerowanych oraz wszelkich nieglazurowanych płytek ceramicznych. Zapobiega przed wnikaniem brudu, tłuszczu oraz wilgoci. Utrzymuje oryginalny kolor i uwydatnia strukturę zabezpieczonych płytek. Niewidzialna bariera ochronna zabezpiecza przed plamami i uporczywymi zabrudzeniami. Zalecany również do klinkieru, piaskowca, marmuru, terakoty oraz granitu. Do stosowania na zewnątrz i wewnątrz pomieszczeń. Pozwala na „oddychanie” powierzchni.</w:t>
            </w:r>
            <w:r w:rsidRPr="00B03967">
              <w:rPr>
                <w:rFonts w:ascii="Book Antiqua" w:hAnsi="Book Antiqua"/>
                <w:b/>
                <w:sz w:val="19"/>
                <w:szCs w:val="19"/>
              </w:rPr>
              <w:t xml:space="preserve"> 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5</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52</w:t>
            </w:r>
          </w:p>
        </w:tc>
        <w:tc>
          <w:tcPr>
            <w:tcW w:w="6398" w:type="dxa"/>
            <w:tcBorders>
              <w:top w:val="single" w:sz="4" w:space="0" w:color="auto"/>
              <w:left w:val="nil"/>
              <w:bottom w:val="single" w:sz="4" w:space="0" w:color="auto"/>
              <w:right w:val="single" w:sz="4" w:space="0" w:color="auto"/>
            </w:tcBorders>
            <w:vAlign w:val="center"/>
          </w:tcPr>
          <w:p w:rsidR="00B03967" w:rsidRPr="00B03967" w:rsidRDefault="00B03967">
            <w:pPr>
              <w:rPr>
                <w:rFonts w:ascii="Book Antiqua" w:hAnsi="Book Antiqua"/>
                <w:sz w:val="19"/>
                <w:szCs w:val="19"/>
              </w:rPr>
            </w:pPr>
            <w:proofErr w:type="spellStart"/>
            <w:r w:rsidRPr="00B03967">
              <w:rPr>
                <w:rFonts w:ascii="Book Antiqua" w:hAnsi="Book Antiqua" w:cs="Times New Roman"/>
                <w:sz w:val="19"/>
                <w:szCs w:val="19"/>
              </w:rPr>
              <w:t>OfficeBoard</w:t>
            </w:r>
            <w:proofErr w:type="spellEnd"/>
            <w:r w:rsidRPr="00B03967">
              <w:rPr>
                <w:rFonts w:ascii="Book Antiqua" w:hAnsi="Book Antiqua" w:cs="Times New Roman"/>
                <w:sz w:val="19"/>
                <w:szCs w:val="19"/>
              </w:rPr>
              <w:t xml:space="preserve"> Płyn do czyszczenia tablic 250 ml (tablic </w:t>
            </w:r>
            <w:proofErr w:type="spellStart"/>
            <w:r w:rsidRPr="00B03967">
              <w:rPr>
                <w:rFonts w:ascii="Book Antiqua" w:hAnsi="Book Antiqua" w:cs="Times New Roman"/>
                <w:sz w:val="19"/>
                <w:szCs w:val="19"/>
              </w:rPr>
              <w:t>suchościeralnych-magnetycznych</w:t>
            </w:r>
            <w:proofErr w:type="spellEnd"/>
            <w:r w:rsidRPr="00B03967">
              <w:rPr>
                <w:rFonts w:ascii="Book Antiqua" w:hAnsi="Book Antiqua" w:cs="Times New Roman"/>
                <w:sz w:val="19"/>
                <w:szCs w:val="19"/>
              </w:rPr>
              <w:t xml:space="preserve">). Płyn do czyszczenia tablic </w:t>
            </w:r>
            <w:proofErr w:type="spellStart"/>
            <w:r w:rsidRPr="00B03967">
              <w:rPr>
                <w:rFonts w:ascii="Book Antiqua" w:hAnsi="Book Antiqua" w:cs="Times New Roman"/>
                <w:sz w:val="19"/>
                <w:szCs w:val="19"/>
              </w:rPr>
              <w:t>suchościeralnych</w:t>
            </w:r>
            <w:proofErr w:type="spellEnd"/>
            <w:r w:rsidRPr="00B03967">
              <w:rPr>
                <w:rFonts w:ascii="Book Antiqua" w:hAnsi="Book Antiqua" w:cs="Times New Roman"/>
                <w:sz w:val="19"/>
                <w:szCs w:val="19"/>
              </w:rPr>
              <w:t xml:space="preserve">: </w:t>
            </w:r>
            <w:proofErr w:type="spellStart"/>
            <w:r w:rsidRPr="00B03967">
              <w:rPr>
                <w:rFonts w:ascii="Book Antiqua" w:hAnsi="Book Antiqua" w:cs="Times New Roman"/>
                <w:sz w:val="19"/>
                <w:szCs w:val="19"/>
              </w:rPr>
              <w:t>whiteboard</w:t>
            </w:r>
            <w:proofErr w:type="spellEnd"/>
            <w:r w:rsidRPr="00B03967">
              <w:rPr>
                <w:rFonts w:ascii="Book Antiqua" w:hAnsi="Book Antiqua" w:cs="Times New Roman"/>
                <w:sz w:val="19"/>
                <w:szCs w:val="19"/>
              </w:rPr>
              <w:t xml:space="preserve"> </w:t>
            </w:r>
            <w:proofErr w:type="spellStart"/>
            <w:r w:rsidRPr="00B03967">
              <w:rPr>
                <w:rFonts w:ascii="Book Antiqua" w:hAnsi="Book Antiqua" w:cs="Times New Roman"/>
                <w:sz w:val="19"/>
                <w:szCs w:val="19"/>
              </w:rPr>
              <w:t>cleaner</w:t>
            </w:r>
            <w:proofErr w:type="spellEnd"/>
            <w:r w:rsidRPr="00B03967">
              <w:rPr>
                <w:rFonts w:ascii="Book Antiqua" w:hAnsi="Book Antiqua" w:cs="Times New Roman"/>
                <w:sz w:val="19"/>
                <w:szCs w:val="19"/>
              </w:rPr>
              <w:t>.</w:t>
            </w:r>
            <w:r w:rsidRPr="00B03967">
              <w:rPr>
                <w:rFonts w:ascii="Book Antiqua" w:hAnsi="Book Antiqua"/>
                <w:sz w:val="19"/>
                <w:szCs w:val="19"/>
              </w:rPr>
              <w:br/>
            </w:r>
            <w:r w:rsidRPr="00B03967">
              <w:rPr>
                <w:rFonts w:ascii="Book Antiqua" w:hAnsi="Book Antiqua" w:cs="Times New Roman"/>
                <w:sz w:val="19"/>
                <w:szCs w:val="19"/>
              </w:rPr>
              <w:t>Pojemność: 250 ml</w:t>
            </w:r>
            <w:r w:rsidRPr="00B03967">
              <w:rPr>
                <w:rFonts w:ascii="Book Antiqua" w:hAnsi="Book Antiqua" w:cs="Book Antiqua"/>
                <w:sz w:val="19"/>
                <w:szCs w:val="19"/>
              </w:rPr>
              <w:t>﻿</w:t>
            </w:r>
            <w:r w:rsidRPr="00B03967">
              <w:rPr>
                <w:rFonts w:ascii="Book Antiqua" w:hAnsi="Book Antiqua"/>
                <w:sz w:val="19"/>
                <w:szCs w:val="19"/>
              </w:rPr>
              <w:br/>
            </w:r>
            <w:r w:rsidRPr="00B03967">
              <w:rPr>
                <w:rFonts w:ascii="Book Antiqua" w:hAnsi="Book Antiqua" w:cs="Times New Roman"/>
                <w:sz w:val="19"/>
                <w:szCs w:val="19"/>
              </w:rPr>
              <w:t xml:space="preserve">Uniwersalny płyn do czyszczenia powierzchni tablic magnetycznych oraz </w:t>
            </w:r>
            <w:proofErr w:type="spellStart"/>
            <w:r w:rsidRPr="00B03967">
              <w:rPr>
                <w:rFonts w:ascii="Book Antiqua" w:hAnsi="Book Antiqua" w:cs="Times New Roman"/>
                <w:sz w:val="19"/>
                <w:szCs w:val="19"/>
              </w:rPr>
              <w:t>suchościeralnych</w:t>
            </w:r>
            <w:proofErr w:type="spellEnd"/>
            <w:r w:rsidRPr="00B03967">
              <w:rPr>
                <w:rFonts w:ascii="Book Antiqua" w:hAnsi="Book Antiqua" w:cs="Times New Roman"/>
                <w:sz w:val="19"/>
                <w:szCs w:val="19"/>
              </w:rPr>
              <w:t xml:space="preserve"> (w tym także powłok </w:t>
            </w:r>
            <w:r w:rsidR="006836DA" w:rsidRPr="00B03967">
              <w:rPr>
                <w:rFonts w:ascii="Book Antiqua" w:hAnsi="Book Antiqua" w:cs="Times New Roman"/>
                <w:sz w:val="19"/>
                <w:szCs w:val="19"/>
              </w:rPr>
              <w:t>wykonanych</w:t>
            </w:r>
            <w:r w:rsidRPr="00B03967">
              <w:rPr>
                <w:rFonts w:ascii="Book Antiqua" w:hAnsi="Book Antiqua" w:cs="Times New Roman"/>
                <w:sz w:val="19"/>
                <w:szCs w:val="19"/>
              </w:rPr>
              <w:t xml:space="preserve"> w </w:t>
            </w:r>
            <w:r w:rsidR="006836DA" w:rsidRPr="00B03967">
              <w:rPr>
                <w:rFonts w:ascii="Book Antiqua" w:hAnsi="Book Antiqua" w:cs="Times New Roman"/>
                <w:sz w:val="19"/>
                <w:szCs w:val="19"/>
              </w:rPr>
              <w:t>technologii</w:t>
            </w:r>
            <w:r w:rsidRPr="00B03967">
              <w:rPr>
                <w:rFonts w:ascii="Book Antiqua" w:hAnsi="Book Antiqua" w:cs="Times New Roman"/>
                <w:sz w:val="19"/>
                <w:szCs w:val="19"/>
              </w:rPr>
              <w:t xml:space="preserve"> </w:t>
            </w:r>
            <w:proofErr w:type="spellStart"/>
            <w:r w:rsidRPr="00B03967">
              <w:rPr>
                <w:rFonts w:ascii="Book Antiqua" w:hAnsi="Book Antiqua" w:cs="Times New Roman"/>
                <w:sz w:val="19"/>
                <w:szCs w:val="19"/>
              </w:rPr>
              <w:t>Nanotec</w:t>
            </w:r>
            <w:proofErr w:type="spellEnd"/>
            <w:r w:rsidRPr="00B03967">
              <w:rPr>
                <w:rFonts w:ascii="Book Antiqua" w:hAnsi="Book Antiqua" w:cs="Times New Roman"/>
                <w:sz w:val="19"/>
                <w:szCs w:val="19"/>
              </w:rPr>
              <w:t xml:space="preserve">).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53</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Tabletki do zmywarki opakowanie FINISH </w:t>
            </w:r>
            <w:proofErr w:type="spellStart"/>
            <w:r w:rsidRPr="00B03967">
              <w:rPr>
                <w:rFonts w:ascii="Book Antiqua" w:hAnsi="Book Antiqua"/>
                <w:sz w:val="19"/>
                <w:szCs w:val="19"/>
              </w:rPr>
              <w:t>Calgonit</w:t>
            </w:r>
            <w:proofErr w:type="spellEnd"/>
            <w:r w:rsidRPr="00B03967">
              <w:rPr>
                <w:rFonts w:ascii="Book Antiqua" w:hAnsi="Book Antiqua"/>
                <w:sz w:val="19"/>
                <w:szCs w:val="19"/>
              </w:rPr>
              <w:t xml:space="preserve"> 110Szt </w:t>
            </w:r>
            <w:proofErr w:type="spellStart"/>
            <w:r w:rsidRPr="00B03967">
              <w:rPr>
                <w:rFonts w:ascii="Book Antiqua" w:hAnsi="Book Antiqua"/>
                <w:sz w:val="19"/>
                <w:szCs w:val="19"/>
              </w:rPr>
              <w:t>Powerball</w:t>
            </w:r>
            <w:proofErr w:type="spellEnd"/>
            <w:r w:rsidRPr="00B03967">
              <w:rPr>
                <w:rFonts w:ascii="Book Antiqua" w:hAnsi="Book Antiqua"/>
                <w:sz w:val="19"/>
                <w:szCs w:val="19"/>
              </w:rPr>
              <w:t xml:space="preserve"> Classic ni tabletki do zmywarek. </w:t>
            </w:r>
            <w:proofErr w:type="spellStart"/>
            <w:r w:rsidRPr="00B03967">
              <w:rPr>
                <w:rFonts w:ascii="Book Antiqua" w:hAnsi="Book Antiqua"/>
                <w:sz w:val="19"/>
                <w:szCs w:val="19"/>
              </w:rPr>
              <w:t>Finish</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Calgonit</w:t>
            </w:r>
            <w:proofErr w:type="spellEnd"/>
            <w:r w:rsidRPr="00B03967">
              <w:rPr>
                <w:rFonts w:ascii="Book Antiqua" w:hAnsi="Book Antiqua"/>
                <w:sz w:val="19"/>
                <w:szCs w:val="19"/>
              </w:rPr>
              <w:t xml:space="preserve"> 110Szt </w:t>
            </w:r>
            <w:proofErr w:type="spellStart"/>
            <w:r w:rsidRPr="00B03967">
              <w:rPr>
                <w:rFonts w:ascii="Book Antiqua" w:hAnsi="Book Antiqua"/>
                <w:sz w:val="19"/>
                <w:szCs w:val="19"/>
              </w:rPr>
              <w:t>Powerball</w:t>
            </w:r>
            <w:proofErr w:type="spellEnd"/>
            <w:r w:rsidRPr="00B03967">
              <w:rPr>
                <w:rFonts w:ascii="Book Antiqua" w:hAnsi="Book Antiqua"/>
                <w:sz w:val="19"/>
                <w:szCs w:val="19"/>
              </w:rPr>
              <w:t xml:space="preserve"> Classic Niemieckie Tabletki Do </w:t>
            </w:r>
            <w:r w:rsidR="006836DA" w:rsidRPr="00B03967">
              <w:rPr>
                <w:rFonts w:ascii="Book Antiqua" w:hAnsi="Book Antiqua"/>
                <w:sz w:val="19"/>
                <w:szCs w:val="19"/>
              </w:rPr>
              <w:t>Zmywarek Tabletki</w:t>
            </w:r>
            <w:r w:rsidRPr="00B03967">
              <w:rPr>
                <w:rFonts w:ascii="Book Antiqua" w:hAnsi="Book Antiqua"/>
                <w:sz w:val="19"/>
                <w:szCs w:val="19"/>
              </w:rPr>
              <w:t xml:space="preserve"> do zmywarek </w:t>
            </w:r>
            <w:proofErr w:type="spellStart"/>
            <w:r w:rsidRPr="00B03967">
              <w:rPr>
                <w:rFonts w:ascii="Book Antiqua" w:hAnsi="Book Antiqua"/>
                <w:sz w:val="19"/>
                <w:szCs w:val="19"/>
              </w:rPr>
              <w:t>Finish</w:t>
            </w:r>
            <w:proofErr w:type="spellEnd"/>
            <w:r w:rsidRPr="00B03967">
              <w:rPr>
                <w:rFonts w:ascii="Book Antiqua" w:hAnsi="Book Antiqua"/>
                <w:sz w:val="19"/>
                <w:szCs w:val="19"/>
              </w:rPr>
              <w:t xml:space="preserve"> Classic </w:t>
            </w:r>
            <w:proofErr w:type="spellStart"/>
            <w:r w:rsidRPr="00B03967">
              <w:rPr>
                <w:rFonts w:ascii="Book Antiqua" w:hAnsi="Book Antiqua"/>
                <w:sz w:val="19"/>
                <w:szCs w:val="19"/>
              </w:rPr>
              <w:t>Regular</w:t>
            </w:r>
            <w:proofErr w:type="spellEnd"/>
            <w:r w:rsidRPr="00B03967">
              <w:rPr>
                <w:rFonts w:ascii="Book Antiqua" w:hAnsi="Book Antiqua"/>
                <w:sz w:val="19"/>
                <w:szCs w:val="19"/>
              </w:rPr>
              <w:t xml:space="preserve"> 110 szt. usuwają z naczyń uporczywe resztki żywności i plamy, nawet te z herbaty i kawy. Jest niebywale skuteczny i szybki dzięki funkcji wstępnego namaczania.</w:t>
            </w:r>
            <w:r w:rsidRPr="00B03967">
              <w:rPr>
                <w:rFonts w:ascii="Book Antiqua" w:hAnsi="Book Antiqua"/>
                <w:sz w:val="19"/>
                <w:szCs w:val="19"/>
              </w:rPr>
              <w:br/>
              <w:t xml:space="preserve">Klasyczne tabletki </w:t>
            </w:r>
            <w:proofErr w:type="spellStart"/>
            <w:r w:rsidRPr="00B03967">
              <w:rPr>
                <w:rFonts w:ascii="Book Antiqua" w:hAnsi="Book Antiqua"/>
                <w:sz w:val="19"/>
                <w:szCs w:val="19"/>
              </w:rPr>
              <w:t>Finish</w:t>
            </w:r>
            <w:proofErr w:type="spellEnd"/>
            <w:r w:rsidRPr="00B03967">
              <w:rPr>
                <w:rFonts w:ascii="Book Antiqua" w:hAnsi="Book Antiqua"/>
                <w:sz w:val="19"/>
                <w:szCs w:val="19"/>
              </w:rPr>
              <w:t xml:space="preserve"> posiadają funkcję namaczania wstępnego</w:t>
            </w:r>
            <w:r w:rsidRPr="00B03967">
              <w:rPr>
                <w:rFonts w:ascii="Book Antiqua" w:hAnsi="Book Antiqua"/>
                <w:sz w:val="19"/>
                <w:szCs w:val="19"/>
              </w:rPr>
              <w:br/>
            </w:r>
            <w:proofErr w:type="spellStart"/>
            <w:r w:rsidRPr="00B03967">
              <w:rPr>
                <w:rFonts w:ascii="Book Antiqua" w:hAnsi="Book Antiqua"/>
                <w:sz w:val="19"/>
                <w:szCs w:val="19"/>
              </w:rPr>
              <w:t>Powerball</w:t>
            </w:r>
            <w:proofErr w:type="spellEnd"/>
            <w:r w:rsidRPr="00B03967">
              <w:rPr>
                <w:rFonts w:ascii="Book Antiqua" w:hAnsi="Book Antiqua"/>
                <w:sz w:val="19"/>
                <w:szCs w:val="19"/>
              </w:rPr>
              <w:t xml:space="preserve"> namacza i rozmiękcza trudne zabrudzenia i zmywa wszystkie ślady jedzenia</w:t>
            </w:r>
            <w:r w:rsidRPr="00B03967">
              <w:rPr>
                <w:rFonts w:ascii="Book Antiqua" w:hAnsi="Book Antiqua"/>
                <w:sz w:val="19"/>
                <w:szCs w:val="19"/>
              </w:rPr>
              <w:br/>
              <w:t xml:space="preserve">Dla najlepszych rezultatów używaj tabletek </w:t>
            </w:r>
            <w:proofErr w:type="spellStart"/>
            <w:r w:rsidRPr="00B03967">
              <w:rPr>
                <w:rFonts w:ascii="Book Antiqua" w:hAnsi="Book Antiqua"/>
                <w:sz w:val="19"/>
                <w:szCs w:val="19"/>
              </w:rPr>
              <w:t>Finish</w:t>
            </w:r>
            <w:proofErr w:type="spellEnd"/>
            <w:r w:rsidRPr="00B03967">
              <w:rPr>
                <w:rFonts w:ascii="Book Antiqua" w:hAnsi="Book Antiqua"/>
                <w:sz w:val="19"/>
                <w:szCs w:val="19"/>
              </w:rPr>
              <w:t xml:space="preserve"> Classic z Płynem Nabłyszczającym i specjalną Solą do zmywarek </w:t>
            </w:r>
            <w:proofErr w:type="spellStart"/>
            <w:r w:rsidRPr="00B03967">
              <w:rPr>
                <w:rFonts w:ascii="Book Antiqua" w:hAnsi="Book Antiqua"/>
                <w:sz w:val="19"/>
                <w:szCs w:val="19"/>
              </w:rPr>
              <w:t>Finish</w:t>
            </w:r>
            <w:proofErr w:type="spellEnd"/>
            <w:r w:rsidRPr="00B03967">
              <w:rPr>
                <w:rFonts w:ascii="Book Antiqua" w:hAnsi="Book Antiqua"/>
                <w:sz w:val="19"/>
                <w:szCs w:val="19"/>
              </w:rPr>
              <w:t>.</w:t>
            </w:r>
            <w:r w:rsidRPr="00B03967">
              <w:rPr>
                <w:rFonts w:ascii="Book Antiqua" w:hAnsi="Book Antiqua"/>
                <w:b/>
                <w:sz w:val="19"/>
                <w:szCs w:val="19"/>
              </w:rPr>
              <w:t xml:space="preserve"> 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54</w:t>
            </w:r>
          </w:p>
        </w:tc>
        <w:tc>
          <w:tcPr>
            <w:tcW w:w="6398" w:type="dxa"/>
            <w:tcBorders>
              <w:top w:val="single" w:sz="4" w:space="0" w:color="auto"/>
              <w:left w:val="nil"/>
              <w:bottom w:val="single" w:sz="4" w:space="0" w:color="auto"/>
              <w:right w:val="single" w:sz="4" w:space="0" w:color="auto"/>
            </w:tcBorders>
          </w:tcPr>
          <w:p w:rsidR="00B03967" w:rsidRPr="00B03967" w:rsidRDefault="00B03967" w:rsidP="00B03967">
            <w:pPr>
              <w:spacing w:after="0"/>
              <w:rPr>
                <w:rFonts w:ascii="Book Antiqua" w:hAnsi="Book Antiqua"/>
                <w:sz w:val="19"/>
                <w:szCs w:val="19"/>
              </w:rPr>
            </w:pPr>
            <w:r w:rsidRPr="00B03967">
              <w:rPr>
                <w:rFonts w:ascii="Book Antiqua" w:hAnsi="Book Antiqua"/>
                <w:sz w:val="19"/>
                <w:szCs w:val="19"/>
              </w:rPr>
              <w:t xml:space="preserve">Płyn nabłyszczający do zmywarki. Płyn nabłyszczający </w:t>
            </w:r>
            <w:proofErr w:type="spellStart"/>
            <w:r w:rsidRPr="00B03967">
              <w:rPr>
                <w:rFonts w:ascii="Book Antiqua" w:hAnsi="Book Antiqua"/>
                <w:sz w:val="19"/>
                <w:szCs w:val="19"/>
              </w:rPr>
              <w:t>Finish</w:t>
            </w:r>
            <w:proofErr w:type="spellEnd"/>
            <w:r w:rsidRPr="00B03967">
              <w:rPr>
                <w:rFonts w:ascii="Book Antiqua" w:hAnsi="Book Antiqua"/>
                <w:sz w:val="19"/>
                <w:szCs w:val="19"/>
              </w:rPr>
              <w:t xml:space="preserve"> 5x Power </w:t>
            </w:r>
            <w:proofErr w:type="spellStart"/>
            <w:r w:rsidRPr="00B03967">
              <w:rPr>
                <w:rFonts w:ascii="Book Antiqua" w:hAnsi="Book Antiqua"/>
                <w:sz w:val="19"/>
                <w:szCs w:val="19"/>
              </w:rPr>
              <w:t>Actions</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Shine&amp;Protect</w:t>
            </w:r>
            <w:proofErr w:type="spellEnd"/>
            <w:r w:rsidRPr="00B03967">
              <w:rPr>
                <w:rFonts w:ascii="Book Antiqua" w:hAnsi="Book Antiqua"/>
                <w:sz w:val="19"/>
                <w:szCs w:val="19"/>
              </w:rPr>
              <w:t xml:space="preserve"> 400 ml</w:t>
            </w:r>
            <w:r w:rsidRPr="00B03967">
              <w:rPr>
                <w:rFonts w:ascii="Book Antiqua" w:hAnsi="Book Antiqua"/>
                <w:sz w:val="19"/>
                <w:szCs w:val="19"/>
              </w:rPr>
              <w:br/>
              <w:t>Składniki</w:t>
            </w:r>
            <w:r w:rsidRPr="00B03967">
              <w:rPr>
                <w:rFonts w:ascii="Book Antiqua" w:hAnsi="Book Antiqua"/>
                <w:sz w:val="19"/>
                <w:szCs w:val="19"/>
              </w:rPr>
              <w:br/>
              <w:t xml:space="preserve">5-15%: niejonowe środki powierzchniowo czynne, środki konserwujące: </w:t>
            </w:r>
            <w:proofErr w:type="spellStart"/>
            <w:r w:rsidRPr="00B03967">
              <w:rPr>
                <w:rFonts w:ascii="Book Antiqua" w:hAnsi="Book Antiqua"/>
                <w:sz w:val="19"/>
                <w:szCs w:val="19"/>
              </w:rPr>
              <w:t>Methylchloroisothiazolinone</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Methylisothiazolinone</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Potassium</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sorbate</w:t>
            </w:r>
            <w:proofErr w:type="spellEnd"/>
            <w:r w:rsidRPr="00B03967">
              <w:rPr>
                <w:rFonts w:ascii="Book Antiqua" w:hAnsi="Book Antiqua"/>
                <w:sz w:val="19"/>
                <w:szCs w:val="19"/>
              </w:rPr>
              <w:br/>
              <w:t>Nazwa produktu uregulowana prawnie</w:t>
            </w:r>
            <w:r w:rsidRPr="00B03967">
              <w:rPr>
                <w:rFonts w:ascii="Book Antiqua" w:hAnsi="Book Antiqua"/>
                <w:sz w:val="19"/>
                <w:szCs w:val="19"/>
              </w:rPr>
              <w:br/>
              <w:t>Nowa formuła, eliminuje: krople wody, zacieki, nalot, nadaje: diamentowy połysk</w:t>
            </w:r>
            <w:r>
              <w:rPr>
                <w:rFonts w:ascii="Book Antiqua" w:hAnsi="Book Antiqua"/>
                <w:sz w:val="19"/>
                <w:szCs w:val="19"/>
              </w:rPr>
              <w:t xml:space="preserve">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30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55</w:t>
            </w:r>
          </w:p>
        </w:tc>
        <w:tc>
          <w:tcPr>
            <w:tcW w:w="6398" w:type="dxa"/>
            <w:tcBorders>
              <w:top w:val="single" w:sz="4" w:space="0" w:color="auto"/>
              <w:left w:val="nil"/>
              <w:bottom w:val="single" w:sz="4" w:space="0" w:color="auto"/>
              <w:right w:val="single" w:sz="4" w:space="0" w:color="auto"/>
            </w:tcBorders>
          </w:tcPr>
          <w:p w:rsidR="00B03967" w:rsidRPr="00B03967" w:rsidRDefault="00B03967" w:rsidP="00B03967">
            <w:pPr>
              <w:rPr>
                <w:rFonts w:ascii="Book Antiqua" w:hAnsi="Book Antiqua"/>
                <w:sz w:val="19"/>
                <w:szCs w:val="19"/>
              </w:rPr>
            </w:pPr>
            <w:r w:rsidRPr="00B03967">
              <w:rPr>
                <w:rFonts w:ascii="Book Antiqua" w:hAnsi="Book Antiqua"/>
                <w:sz w:val="19"/>
                <w:szCs w:val="19"/>
              </w:rPr>
              <w:t xml:space="preserve">FINISH Sól do zmywarek 1,5 kg. </w:t>
            </w:r>
            <w:proofErr w:type="spellStart"/>
            <w:r w:rsidRPr="00B03967">
              <w:rPr>
                <w:rFonts w:ascii="Book Antiqua" w:hAnsi="Book Antiqua"/>
                <w:sz w:val="19"/>
                <w:szCs w:val="19"/>
              </w:rPr>
              <w:t>Finish</w:t>
            </w:r>
            <w:proofErr w:type="spellEnd"/>
            <w:r w:rsidRPr="00B03967">
              <w:rPr>
                <w:rFonts w:ascii="Book Antiqua" w:hAnsi="Book Antiqua"/>
                <w:sz w:val="19"/>
                <w:szCs w:val="19"/>
              </w:rPr>
              <w:t xml:space="preserve"> Sól Do Zmywarek 1,5 Kg</w:t>
            </w:r>
            <w:r w:rsidRPr="00B03967">
              <w:rPr>
                <w:rFonts w:ascii="Book Antiqua" w:hAnsi="Book Antiqua"/>
                <w:sz w:val="19"/>
                <w:szCs w:val="19"/>
              </w:rPr>
              <w:br/>
              <w:t>zapobiega osadzaniu się kamienia, zmiękcza wodę, poprawia wydajność detergentów</w:t>
            </w:r>
            <w:r w:rsidRPr="00B03967">
              <w:rPr>
                <w:rFonts w:ascii="Book Antiqua" w:hAnsi="Book Antiqua"/>
                <w:sz w:val="19"/>
                <w:szCs w:val="19"/>
              </w:rPr>
              <w:br/>
              <w:t xml:space="preserve">wspomaga pracę zmywarki </w:t>
            </w:r>
            <w:r w:rsidRPr="00B03967">
              <w:rPr>
                <w:rFonts w:ascii="Book Antiqua" w:hAnsi="Book Antiqua"/>
                <w:b/>
                <w:sz w:val="19"/>
                <w:szCs w:val="19"/>
              </w:rPr>
              <w:t>lub równoważny …………………………….</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56</w:t>
            </w:r>
          </w:p>
        </w:tc>
        <w:tc>
          <w:tcPr>
            <w:tcW w:w="6398" w:type="dxa"/>
            <w:tcBorders>
              <w:top w:val="single" w:sz="4" w:space="0" w:color="auto"/>
              <w:left w:val="nil"/>
              <w:bottom w:val="single" w:sz="4" w:space="0" w:color="auto"/>
              <w:right w:val="single" w:sz="4" w:space="0" w:color="auto"/>
            </w:tcBorders>
            <w:vAlign w:val="center"/>
          </w:tcPr>
          <w:p w:rsidR="00B03967" w:rsidRPr="00B03967" w:rsidRDefault="00B03967">
            <w:pPr>
              <w:rPr>
                <w:rFonts w:ascii="Book Antiqua" w:hAnsi="Book Antiqua"/>
                <w:sz w:val="19"/>
                <w:szCs w:val="19"/>
              </w:rPr>
            </w:pPr>
            <w:proofErr w:type="spellStart"/>
            <w:r w:rsidRPr="00B03967">
              <w:rPr>
                <w:rFonts w:ascii="Book Antiqua" w:hAnsi="Book Antiqua"/>
                <w:sz w:val="19"/>
                <w:szCs w:val="19"/>
              </w:rPr>
              <w:t>Ajax</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Bathroom</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Gel</w:t>
            </w:r>
            <w:proofErr w:type="spellEnd"/>
            <w:r w:rsidRPr="00B03967">
              <w:rPr>
                <w:rFonts w:ascii="Book Antiqua" w:hAnsi="Book Antiqua"/>
                <w:sz w:val="19"/>
                <w:szCs w:val="19"/>
              </w:rPr>
              <w:t xml:space="preserve"> Żel do czyszczenia łazienek, na kamień i osady z mydła. Zawiera mniej niż 5% anionowe środki powierzchniowo czynne, niejonowe środki powierzchniowo czynne, kompozycje zapachowe, </w:t>
            </w:r>
            <w:proofErr w:type="spellStart"/>
            <w:r w:rsidRPr="00B03967">
              <w:rPr>
                <w:rFonts w:ascii="Book Antiqua" w:hAnsi="Book Antiqua"/>
                <w:sz w:val="19"/>
                <w:szCs w:val="19"/>
              </w:rPr>
              <w:t>Butylphenyl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Methylpropional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Hexyl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Cinnamal</w:t>
            </w:r>
            <w:proofErr w:type="spellEnd"/>
            <w:r w:rsidRPr="00B03967">
              <w:rPr>
                <w:rFonts w:ascii="Book Antiqua" w:hAnsi="Book Antiqua"/>
                <w:sz w:val="19"/>
                <w:szCs w:val="19"/>
              </w:rPr>
              <w:t xml:space="preserve">. 500ml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50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4032"/>
        </w:trPr>
        <w:tc>
          <w:tcPr>
            <w:tcW w:w="483" w:type="dxa"/>
            <w:tcBorders>
              <w:top w:val="single" w:sz="4" w:space="0" w:color="auto"/>
              <w:left w:val="single" w:sz="4" w:space="0" w:color="auto"/>
              <w:right w:val="single" w:sz="4" w:space="0" w:color="auto"/>
            </w:tcBorders>
            <w:noWrap/>
          </w:tcPr>
          <w:p w:rsidR="00B03967" w:rsidRPr="00B03967" w:rsidRDefault="00B03967" w:rsidP="00FB5026">
            <w:pPr>
              <w:tabs>
                <w:tab w:val="right" w:pos="14580"/>
              </w:tabs>
              <w:suppressAutoHyphens/>
              <w:spacing w:after="0" w:line="240" w:lineRule="auto"/>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57</w:t>
            </w:r>
          </w:p>
          <w:p w:rsidR="00B03967" w:rsidRPr="00B03967" w:rsidRDefault="00B03967" w:rsidP="00FB5026">
            <w:pPr>
              <w:tabs>
                <w:tab w:val="right" w:pos="14580"/>
              </w:tabs>
              <w:suppressAutoHyphens/>
              <w:spacing w:after="0" w:line="240" w:lineRule="auto"/>
              <w:rPr>
                <w:rFonts w:ascii="Book Antiqua" w:eastAsia="Times New Roman" w:hAnsi="Book Antiqua" w:cs="Arial"/>
                <w:sz w:val="19"/>
                <w:szCs w:val="19"/>
                <w:lang w:eastAsia="ar-SA"/>
              </w:rPr>
            </w:pPr>
          </w:p>
        </w:tc>
        <w:tc>
          <w:tcPr>
            <w:tcW w:w="6398" w:type="dxa"/>
            <w:tcBorders>
              <w:top w:val="single" w:sz="4" w:space="0" w:color="auto"/>
              <w:left w:val="nil"/>
              <w:right w:val="single" w:sz="4" w:space="0" w:color="auto"/>
            </w:tcBorders>
          </w:tcPr>
          <w:p w:rsidR="00B03967" w:rsidRPr="00B03967" w:rsidRDefault="00B03967" w:rsidP="00FB5026">
            <w:pPr>
              <w:spacing w:after="0"/>
              <w:rPr>
                <w:rFonts w:ascii="Book Antiqua" w:hAnsi="Book Antiqua"/>
                <w:sz w:val="19"/>
                <w:szCs w:val="19"/>
              </w:rPr>
            </w:pPr>
            <w:r w:rsidRPr="00B03967">
              <w:rPr>
                <w:rFonts w:ascii="Book Antiqua" w:hAnsi="Book Antiqua"/>
                <w:sz w:val="19"/>
                <w:szCs w:val="19"/>
              </w:rPr>
              <w:t>DEZOPOL-MED VC 410 R  (0,6l)</w:t>
            </w:r>
          </w:p>
          <w:p w:rsidR="00B03967" w:rsidRPr="00B03967" w:rsidRDefault="00B03967" w:rsidP="00FB5026">
            <w:pPr>
              <w:spacing w:after="0"/>
              <w:rPr>
                <w:rFonts w:ascii="Book Antiqua" w:hAnsi="Book Antiqua"/>
                <w:sz w:val="19"/>
                <w:szCs w:val="19"/>
              </w:rPr>
            </w:pPr>
            <w:r w:rsidRPr="00B03967">
              <w:rPr>
                <w:rFonts w:ascii="Book Antiqua" w:hAnsi="Book Antiqua"/>
                <w:sz w:val="19"/>
                <w:szCs w:val="19"/>
              </w:rPr>
              <w:t xml:space="preserve">Gotowy do </w:t>
            </w:r>
            <w:proofErr w:type="spellStart"/>
            <w:r w:rsidRPr="00B03967">
              <w:rPr>
                <w:rFonts w:ascii="Book Antiqua" w:hAnsi="Book Antiqua"/>
                <w:sz w:val="19"/>
                <w:szCs w:val="19"/>
              </w:rPr>
              <w:t>uzycia</w:t>
            </w:r>
            <w:proofErr w:type="spellEnd"/>
            <w:r w:rsidRPr="00B03967">
              <w:rPr>
                <w:rFonts w:ascii="Book Antiqua" w:hAnsi="Book Antiqua"/>
                <w:sz w:val="19"/>
                <w:szCs w:val="19"/>
              </w:rPr>
              <w:t xml:space="preserve"> płynny preparat dezynfekcyjno-myjący na bazie czwartorzędowych </w:t>
            </w:r>
          </w:p>
          <w:p w:rsidR="00B03967" w:rsidRPr="00B03967" w:rsidRDefault="00B03967" w:rsidP="00FB5026">
            <w:pPr>
              <w:spacing w:after="0"/>
              <w:rPr>
                <w:rFonts w:ascii="Book Antiqua" w:hAnsi="Book Antiqua"/>
                <w:sz w:val="19"/>
                <w:szCs w:val="19"/>
              </w:rPr>
            </w:pPr>
            <w:r w:rsidRPr="00B03967">
              <w:rPr>
                <w:rFonts w:ascii="Book Antiqua" w:hAnsi="Book Antiqua"/>
                <w:sz w:val="19"/>
                <w:szCs w:val="19"/>
              </w:rPr>
              <w:t xml:space="preserve">związków amoniowych o działaniu bakteriobójczym oraz  grzybobójczym (w zakresie </w:t>
            </w:r>
            <w:proofErr w:type="spellStart"/>
            <w:r w:rsidRPr="00B03967">
              <w:rPr>
                <w:rFonts w:ascii="Book Antiqua" w:hAnsi="Book Antiqua"/>
                <w:sz w:val="19"/>
                <w:szCs w:val="19"/>
              </w:rPr>
              <w:t>drożdżakobójczym</w:t>
            </w:r>
            <w:proofErr w:type="spellEnd"/>
            <w:r w:rsidRPr="00B03967">
              <w:rPr>
                <w:rFonts w:ascii="Book Antiqua" w:hAnsi="Book Antiqua"/>
                <w:sz w:val="19"/>
                <w:szCs w:val="19"/>
              </w:rPr>
              <w:t xml:space="preserve">). Wykazuje  aktywne działanie biobójcze. Nie posiada zapachu, nie </w:t>
            </w:r>
          </w:p>
          <w:p w:rsidR="00B03967" w:rsidRPr="00B03967" w:rsidRDefault="00B03967" w:rsidP="00FB5026">
            <w:pPr>
              <w:spacing w:after="0"/>
              <w:rPr>
                <w:rFonts w:ascii="Book Antiqua" w:hAnsi="Book Antiqua"/>
                <w:sz w:val="19"/>
                <w:szCs w:val="19"/>
              </w:rPr>
            </w:pPr>
            <w:r w:rsidRPr="00B03967">
              <w:rPr>
                <w:rFonts w:ascii="Book Antiqua" w:hAnsi="Book Antiqua"/>
                <w:sz w:val="19"/>
                <w:szCs w:val="19"/>
              </w:rPr>
              <w:t xml:space="preserve">wpływa ujemnie na dezynfekowane powierzchnie, nie  powoduje korozji, nie niszczy powierzchni lakierowanych. </w:t>
            </w:r>
          </w:p>
          <w:p w:rsidR="00B03967" w:rsidRPr="00B03967" w:rsidRDefault="00B03967" w:rsidP="00FB5026">
            <w:pPr>
              <w:spacing w:after="0"/>
              <w:rPr>
                <w:rFonts w:ascii="Book Antiqua" w:hAnsi="Book Antiqua"/>
                <w:sz w:val="19"/>
                <w:szCs w:val="19"/>
              </w:rPr>
            </w:pPr>
            <w:r w:rsidRPr="00B03967">
              <w:rPr>
                <w:rFonts w:ascii="Book Antiqua" w:hAnsi="Book Antiqua"/>
                <w:sz w:val="19"/>
                <w:szCs w:val="19"/>
              </w:rPr>
              <w:t>SKŁAD:</w:t>
            </w:r>
          </w:p>
          <w:p w:rsidR="00B03967" w:rsidRPr="00B03967" w:rsidRDefault="00B03967" w:rsidP="00FB5026">
            <w:pPr>
              <w:spacing w:after="0"/>
              <w:rPr>
                <w:rFonts w:ascii="Book Antiqua" w:hAnsi="Book Antiqua"/>
                <w:sz w:val="19"/>
                <w:szCs w:val="19"/>
              </w:rPr>
            </w:pPr>
            <w:r w:rsidRPr="00B03967">
              <w:rPr>
                <w:rFonts w:ascii="Book Antiqua" w:hAnsi="Book Antiqua"/>
                <w:sz w:val="19"/>
                <w:szCs w:val="19"/>
              </w:rPr>
              <w:t xml:space="preserve">W 100 g preparatu zawarte są następujące substancje </w:t>
            </w:r>
          </w:p>
          <w:p w:rsidR="00B03967" w:rsidRPr="00B03967" w:rsidRDefault="00B03967" w:rsidP="00FB5026">
            <w:pPr>
              <w:spacing w:after="0"/>
              <w:rPr>
                <w:rFonts w:ascii="Book Antiqua" w:hAnsi="Book Antiqua"/>
                <w:sz w:val="19"/>
                <w:szCs w:val="19"/>
              </w:rPr>
            </w:pPr>
            <w:r w:rsidRPr="00B03967">
              <w:rPr>
                <w:rFonts w:ascii="Book Antiqua" w:hAnsi="Book Antiqua"/>
                <w:sz w:val="19"/>
                <w:szCs w:val="19"/>
              </w:rPr>
              <w:t xml:space="preserve">czynne: 170 mg </w:t>
            </w:r>
            <w:proofErr w:type="spellStart"/>
            <w:r w:rsidRPr="00B03967">
              <w:rPr>
                <w:rFonts w:ascii="Book Antiqua" w:hAnsi="Book Antiqua"/>
                <w:sz w:val="19"/>
                <w:szCs w:val="19"/>
              </w:rPr>
              <w:t>didecyldimethylammonium</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chloride</w:t>
            </w:r>
            <w:proofErr w:type="spellEnd"/>
            <w:r w:rsidRPr="00B03967">
              <w:rPr>
                <w:rFonts w:ascii="Book Antiqua" w:hAnsi="Book Antiqua"/>
                <w:sz w:val="19"/>
                <w:szCs w:val="19"/>
              </w:rPr>
              <w:t xml:space="preserve">, 170 </w:t>
            </w:r>
          </w:p>
          <w:p w:rsidR="00B03967" w:rsidRPr="00B03967" w:rsidRDefault="00B03967" w:rsidP="00FB5026">
            <w:pPr>
              <w:spacing w:after="0"/>
              <w:rPr>
                <w:rFonts w:ascii="Book Antiqua" w:hAnsi="Book Antiqua"/>
                <w:sz w:val="19"/>
                <w:szCs w:val="19"/>
              </w:rPr>
            </w:pPr>
            <w:r w:rsidRPr="00B03967">
              <w:rPr>
                <w:rFonts w:ascii="Book Antiqua" w:hAnsi="Book Antiqua"/>
                <w:sz w:val="19"/>
                <w:szCs w:val="19"/>
              </w:rPr>
              <w:t xml:space="preserve">mg </w:t>
            </w:r>
            <w:proofErr w:type="spellStart"/>
            <w:r w:rsidRPr="00B03967">
              <w:rPr>
                <w:rFonts w:ascii="Book Antiqua" w:hAnsi="Book Antiqua"/>
                <w:sz w:val="19"/>
                <w:szCs w:val="19"/>
              </w:rPr>
              <w:t>quaternary</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ammonium</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compounds</w:t>
            </w:r>
            <w:proofErr w:type="spellEnd"/>
            <w:r w:rsidRPr="00B03967">
              <w:rPr>
                <w:rFonts w:ascii="Book Antiqua" w:hAnsi="Book Antiqua"/>
                <w:sz w:val="19"/>
                <w:szCs w:val="19"/>
              </w:rPr>
              <w:t>, benzyl-C12-18-</w:t>
            </w:r>
          </w:p>
          <w:p w:rsidR="00B03967" w:rsidRPr="00B03967" w:rsidRDefault="00B03967" w:rsidP="00FB5026">
            <w:pPr>
              <w:spacing w:after="0"/>
              <w:rPr>
                <w:rFonts w:ascii="Book Antiqua" w:hAnsi="Book Antiqua"/>
                <w:sz w:val="19"/>
                <w:szCs w:val="19"/>
              </w:rPr>
            </w:pPr>
            <w:proofErr w:type="spellStart"/>
            <w:r w:rsidRPr="00B03967">
              <w:rPr>
                <w:rFonts w:ascii="Book Antiqua" w:hAnsi="Book Antiqua"/>
                <w:sz w:val="19"/>
                <w:szCs w:val="19"/>
              </w:rPr>
              <w:t>alkildimethyl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chlorides</w:t>
            </w:r>
            <w:proofErr w:type="spellEnd"/>
            <w:r w:rsidRPr="00B03967">
              <w:rPr>
                <w:rFonts w:ascii="Book Antiqua" w:hAnsi="Book Antiqua"/>
                <w:sz w:val="19"/>
                <w:szCs w:val="19"/>
              </w:rPr>
              <w:t xml:space="preserve">, 170 mg </w:t>
            </w:r>
            <w:proofErr w:type="spellStart"/>
            <w:r w:rsidRPr="00B03967">
              <w:rPr>
                <w:rFonts w:ascii="Book Antiqua" w:hAnsi="Book Antiqua"/>
                <w:sz w:val="19"/>
                <w:szCs w:val="19"/>
              </w:rPr>
              <w:t>quarternary</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ammonium</w:t>
            </w:r>
            <w:proofErr w:type="spellEnd"/>
            <w:r w:rsidRPr="00B03967">
              <w:rPr>
                <w:rFonts w:ascii="Book Antiqua" w:hAnsi="Book Antiqua"/>
                <w:sz w:val="19"/>
                <w:szCs w:val="19"/>
              </w:rPr>
              <w:t xml:space="preserve"> </w:t>
            </w:r>
          </w:p>
          <w:p w:rsidR="00B03967" w:rsidRPr="00B03967" w:rsidRDefault="00B03967" w:rsidP="00FB5026">
            <w:pPr>
              <w:spacing w:after="0"/>
              <w:rPr>
                <w:rFonts w:ascii="Book Antiqua" w:hAnsi="Book Antiqua"/>
                <w:sz w:val="19"/>
                <w:szCs w:val="19"/>
              </w:rPr>
            </w:pPr>
            <w:proofErr w:type="spellStart"/>
            <w:r w:rsidRPr="00B03967">
              <w:rPr>
                <w:rFonts w:ascii="Book Antiqua" w:hAnsi="Book Antiqua"/>
                <w:sz w:val="19"/>
                <w:szCs w:val="19"/>
              </w:rPr>
              <w:t>compounds</w:t>
            </w:r>
            <w:proofErr w:type="spellEnd"/>
            <w:r w:rsidRPr="00B03967">
              <w:rPr>
                <w:rFonts w:ascii="Book Antiqua" w:hAnsi="Book Antiqua"/>
                <w:sz w:val="19"/>
                <w:szCs w:val="19"/>
              </w:rPr>
              <w:t xml:space="preserve"> C12-14, </w:t>
            </w:r>
          </w:p>
          <w:p w:rsidR="00B03967" w:rsidRPr="00B03967" w:rsidRDefault="00B03967" w:rsidP="00FB5026">
            <w:pPr>
              <w:spacing w:after="0"/>
              <w:rPr>
                <w:rFonts w:ascii="Book Antiqua" w:hAnsi="Book Antiqua"/>
                <w:sz w:val="19"/>
                <w:szCs w:val="19"/>
              </w:rPr>
            </w:pPr>
            <w:proofErr w:type="spellStart"/>
            <w:r w:rsidRPr="00B03967">
              <w:rPr>
                <w:rFonts w:ascii="Book Antiqua" w:hAnsi="Book Antiqua"/>
                <w:sz w:val="19"/>
                <w:szCs w:val="19"/>
              </w:rPr>
              <w:t>alkyl</w:t>
            </w:r>
            <w:proofErr w:type="spellEnd"/>
            <w:r w:rsidRPr="00B03967">
              <w:rPr>
                <w:rFonts w:ascii="Book Antiqua" w:hAnsi="Book Antiqua"/>
                <w:sz w:val="19"/>
                <w:szCs w:val="19"/>
              </w:rPr>
              <w:t>[(</w:t>
            </w:r>
            <w:proofErr w:type="spellStart"/>
            <w:r w:rsidRPr="00B03967">
              <w:rPr>
                <w:rFonts w:ascii="Book Antiqua" w:hAnsi="Book Antiqua"/>
                <w:sz w:val="19"/>
                <w:szCs w:val="19"/>
              </w:rPr>
              <w:t>ethylphenyl</w:t>
            </w:r>
            <w:proofErr w:type="spellEnd"/>
            <w:r w:rsidRPr="00B03967">
              <w:rPr>
                <w:rFonts w:ascii="Book Antiqua" w:hAnsi="Book Antiqua"/>
                <w:sz w:val="19"/>
                <w:szCs w:val="19"/>
              </w:rPr>
              <w:t>)</w:t>
            </w:r>
            <w:proofErr w:type="spellStart"/>
            <w:r w:rsidRPr="00B03967">
              <w:rPr>
                <w:rFonts w:ascii="Book Antiqua" w:hAnsi="Book Antiqua"/>
                <w:sz w:val="19"/>
                <w:szCs w:val="19"/>
              </w:rPr>
              <w:t>methyl</w:t>
            </w:r>
            <w:proofErr w:type="spellEnd"/>
            <w:r w:rsidRPr="00B03967">
              <w:rPr>
                <w:rFonts w:ascii="Book Antiqua" w:hAnsi="Book Antiqua"/>
                <w:sz w:val="19"/>
                <w:szCs w:val="19"/>
              </w:rPr>
              <w:t>]</w:t>
            </w:r>
            <w:proofErr w:type="spellStart"/>
            <w:r w:rsidRPr="00B03967">
              <w:rPr>
                <w:rFonts w:ascii="Book Antiqua" w:hAnsi="Book Antiqua"/>
                <w:sz w:val="19"/>
                <w:szCs w:val="19"/>
              </w:rPr>
              <w:t>dimethyl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chlorides</w:t>
            </w:r>
            <w:proofErr w:type="spellEnd"/>
            <w:r w:rsidRPr="00B03967">
              <w:rPr>
                <w:rFonts w:ascii="Book Antiqua" w:hAnsi="Book Antiqua"/>
                <w:sz w:val="19"/>
                <w:szCs w:val="19"/>
              </w:rPr>
              <w:t xml:space="preserve">,  </w:t>
            </w:r>
            <w:r w:rsidRPr="00B03967">
              <w:rPr>
                <w:rFonts w:ascii="Book Antiqua" w:hAnsi="Book Antiqua"/>
                <w:b/>
                <w:sz w:val="19"/>
                <w:szCs w:val="19"/>
              </w:rPr>
              <w:t>lub równoważny…………………</w:t>
            </w:r>
          </w:p>
        </w:tc>
        <w:tc>
          <w:tcPr>
            <w:tcW w:w="709" w:type="dxa"/>
            <w:tcBorders>
              <w:top w:val="single" w:sz="4" w:space="0" w:color="auto"/>
              <w:left w:val="nil"/>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 op.</w:t>
            </w:r>
          </w:p>
          <w:p w:rsidR="00B03967" w:rsidRPr="00B03967" w:rsidRDefault="00B03967" w:rsidP="001F3CF9">
            <w:pPr>
              <w:rPr>
                <w:rFonts w:ascii="Book Antiqua" w:hAnsi="Book Antiqua"/>
                <w:sz w:val="19"/>
                <w:szCs w:val="19"/>
              </w:rPr>
            </w:pPr>
            <w:r w:rsidRPr="00B03967">
              <w:rPr>
                <w:rFonts w:ascii="Book Antiqua" w:hAnsi="Book Antiqua"/>
                <w:sz w:val="19"/>
                <w:szCs w:val="19"/>
              </w:rPr>
              <w:t> </w:t>
            </w:r>
          </w:p>
          <w:p w:rsidR="00B03967" w:rsidRPr="00B03967" w:rsidRDefault="00B03967" w:rsidP="001F3CF9">
            <w:pPr>
              <w:rPr>
                <w:rFonts w:ascii="Book Antiqua" w:hAnsi="Book Antiqua"/>
                <w:sz w:val="19"/>
                <w:szCs w:val="19"/>
              </w:rPr>
            </w:pPr>
            <w:r w:rsidRPr="00B03967">
              <w:rPr>
                <w:rFonts w:ascii="Book Antiqua" w:hAnsi="Book Antiqua"/>
                <w:sz w:val="19"/>
                <w:szCs w:val="19"/>
              </w:rPr>
              <w:t> </w:t>
            </w:r>
          </w:p>
          <w:p w:rsidR="00B03967" w:rsidRPr="00B03967" w:rsidRDefault="00B03967" w:rsidP="001F3CF9">
            <w:pPr>
              <w:rPr>
                <w:rFonts w:ascii="Book Antiqua" w:hAnsi="Book Antiqua"/>
                <w:sz w:val="19"/>
                <w:szCs w:val="19"/>
              </w:rPr>
            </w:pPr>
            <w:r w:rsidRPr="00B03967">
              <w:rPr>
                <w:rFonts w:ascii="Book Antiqua" w:hAnsi="Book Antiqua"/>
                <w:sz w:val="19"/>
                <w:szCs w:val="19"/>
              </w:rPr>
              <w:t> </w:t>
            </w:r>
          </w:p>
          <w:p w:rsidR="00B03967" w:rsidRPr="00B03967" w:rsidRDefault="00B03967" w:rsidP="001F3CF9">
            <w:pPr>
              <w:rPr>
                <w:rFonts w:ascii="Book Antiqua" w:hAnsi="Book Antiqua"/>
                <w:sz w:val="19"/>
                <w:szCs w:val="19"/>
              </w:rPr>
            </w:pPr>
            <w:r w:rsidRPr="00B03967">
              <w:rPr>
                <w:rFonts w:ascii="Book Antiqua" w:hAnsi="Book Antiqua"/>
                <w:sz w:val="19"/>
                <w:szCs w:val="19"/>
              </w:rPr>
              <w:t> </w:t>
            </w:r>
          </w:p>
          <w:p w:rsidR="00B03967" w:rsidRPr="00B03967" w:rsidRDefault="00B03967" w:rsidP="001F3CF9">
            <w:pPr>
              <w:rPr>
                <w:rFonts w:ascii="Book Antiqua" w:hAnsi="Book Antiqua"/>
                <w:sz w:val="19"/>
                <w:szCs w:val="19"/>
              </w:rPr>
            </w:pPr>
            <w:r w:rsidRPr="00B03967">
              <w:rPr>
                <w:rFonts w:ascii="Book Antiqua" w:hAnsi="Book Antiqua"/>
                <w:sz w:val="19"/>
                <w:szCs w:val="19"/>
              </w:rPr>
              <w:t> </w:t>
            </w:r>
          </w:p>
          <w:p w:rsidR="00B03967" w:rsidRPr="00B03967" w:rsidRDefault="00B03967" w:rsidP="001F3CF9">
            <w:pPr>
              <w:rPr>
                <w:rFonts w:ascii="Book Antiqua" w:hAnsi="Book Antiqua"/>
                <w:sz w:val="19"/>
                <w:szCs w:val="19"/>
              </w:rPr>
            </w:pPr>
            <w:r w:rsidRPr="00B03967">
              <w:rPr>
                <w:rFonts w:ascii="Book Antiqua" w:hAnsi="Book Antiqua"/>
                <w:sz w:val="19"/>
                <w:szCs w:val="19"/>
              </w:rPr>
              <w:t> </w:t>
            </w:r>
          </w:p>
          <w:p w:rsidR="00B03967" w:rsidRPr="00B03967" w:rsidRDefault="00B03967" w:rsidP="00630CE5">
            <w:pPr>
              <w:rPr>
                <w:rFonts w:ascii="Book Antiqua" w:hAnsi="Book Antiqua"/>
                <w:sz w:val="19"/>
                <w:szCs w:val="19"/>
              </w:rPr>
            </w:pPr>
            <w:r w:rsidRPr="00B03967">
              <w:rPr>
                <w:rFonts w:ascii="Book Antiqua" w:hAnsi="Book Antiqua"/>
                <w:sz w:val="19"/>
                <w:szCs w:val="19"/>
              </w:rPr>
              <w:t>      </w:t>
            </w:r>
          </w:p>
        </w:tc>
        <w:tc>
          <w:tcPr>
            <w:tcW w:w="708" w:type="dxa"/>
            <w:tcBorders>
              <w:top w:val="single" w:sz="4" w:space="0" w:color="auto"/>
              <w:left w:val="nil"/>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50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58</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rsidP="004F74A1">
            <w:pPr>
              <w:rPr>
                <w:rFonts w:ascii="Book Antiqua" w:hAnsi="Book Antiqua"/>
                <w:sz w:val="19"/>
                <w:szCs w:val="19"/>
              </w:rPr>
            </w:pPr>
            <w:proofErr w:type="spellStart"/>
            <w:r w:rsidRPr="00B03967">
              <w:rPr>
                <w:rFonts w:ascii="Book Antiqua" w:hAnsi="Book Antiqua"/>
                <w:sz w:val="19"/>
                <w:szCs w:val="19"/>
              </w:rPr>
              <w:t>Bioseptol</w:t>
            </w:r>
            <w:proofErr w:type="spellEnd"/>
            <w:r w:rsidRPr="00B03967">
              <w:rPr>
                <w:rFonts w:ascii="Book Antiqua" w:hAnsi="Book Antiqua"/>
                <w:sz w:val="19"/>
                <w:szCs w:val="19"/>
              </w:rPr>
              <w:t xml:space="preserve"> AMF </w:t>
            </w:r>
            <w:r w:rsidR="004F74A1" w:rsidRPr="00B03967">
              <w:rPr>
                <w:rFonts w:ascii="Book Antiqua" w:hAnsi="Book Antiqua"/>
                <w:sz w:val="19"/>
                <w:szCs w:val="19"/>
              </w:rPr>
              <w:t>środek</w:t>
            </w:r>
            <w:r w:rsidRPr="00B03967">
              <w:rPr>
                <w:rFonts w:ascii="Book Antiqua" w:hAnsi="Book Antiqua"/>
                <w:sz w:val="19"/>
                <w:szCs w:val="19"/>
              </w:rPr>
              <w:t xml:space="preserve"> do odkażania sprzętu sportowego 1l. – preparat w postaci płynu produkowany na bazie alkoholu etylowego o działaniu bakterio, </w:t>
            </w:r>
            <w:proofErr w:type="spellStart"/>
            <w:r w:rsidRPr="00B03967">
              <w:rPr>
                <w:rFonts w:ascii="Book Antiqua" w:hAnsi="Book Antiqua"/>
                <w:sz w:val="19"/>
                <w:szCs w:val="19"/>
              </w:rPr>
              <w:t>grzybo</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wiruso</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prątkobójcze</w:t>
            </w:r>
            <w:proofErr w:type="spellEnd"/>
            <w:r w:rsidRPr="00B03967">
              <w:rPr>
                <w:rFonts w:ascii="Book Antiqua" w:hAnsi="Book Antiqua"/>
                <w:sz w:val="19"/>
                <w:szCs w:val="19"/>
              </w:rPr>
              <w:t xml:space="preserve"> i </w:t>
            </w:r>
            <w:proofErr w:type="spellStart"/>
            <w:r w:rsidRPr="00B03967">
              <w:rPr>
                <w:rFonts w:ascii="Book Antiqua" w:hAnsi="Book Antiqua"/>
                <w:sz w:val="19"/>
                <w:szCs w:val="19"/>
              </w:rPr>
              <w:t>bójcze</w:t>
            </w:r>
            <w:proofErr w:type="spellEnd"/>
            <w:r w:rsidRPr="00B03967">
              <w:rPr>
                <w:rFonts w:ascii="Book Antiqua" w:hAnsi="Book Antiqua"/>
                <w:sz w:val="19"/>
                <w:szCs w:val="19"/>
              </w:rPr>
              <w:t xml:space="preserve"> wobec prątków gruźlicy, przeznaczony do higienicznej i chirurgicznej </w:t>
            </w:r>
            <w:proofErr w:type="spellStart"/>
            <w:r w:rsidRPr="00B03967">
              <w:rPr>
                <w:rFonts w:ascii="Book Antiqua" w:hAnsi="Book Antiqua"/>
                <w:sz w:val="19"/>
                <w:szCs w:val="19"/>
              </w:rPr>
              <w:t>dezynfakcji</w:t>
            </w:r>
            <w:proofErr w:type="spellEnd"/>
            <w:r w:rsidRPr="00B03967">
              <w:rPr>
                <w:rFonts w:ascii="Book Antiqua" w:hAnsi="Book Antiqua"/>
                <w:sz w:val="19"/>
                <w:szCs w:val="19"/>
              </w:rPr>
              <w:t xml:space="preserve"> rąk.</w:t>
            </w:r>
            <w:r w:rsidRPr="00B03967">
              <w:rPr>
                <w:rFonts w:ascii="Book Antiqua" w:hAnsi="Book Antiqua"/>
                <w:sz w:val="19"/>
                <w:szCs w:val="19"/>
              </w:rPr>
              <w:br/>
              <w:t xml:space="preserve"> - Preparat nie zawiera aldehydów, </w:t>
            </w:r>
            <w:proofErr w:type="spellStart"/>
            <w:r w:rsidRPr="00B03967">
              <w:rPr>
                <w:rFonts w:ascii="Book Antiqua" w:hAnsi="Book Antiqua"/>
                <w:sz w:val="19"/>
                <w:szCs w:val="19"/>
              </w:rPr>
              <w:t>chlorheksyny</w:t>
            </w:r>
            <w:proofErr w:type="spellEnd"/>
            <w:r w:rsidRPr="00B03967">
              <w:rPr>
                <w:rFonts w:ascii="Book Antiqua" w:hAnsi="Book Antiqua"/>
                <w:sz w:val="19"/>
                <w:szCs w:val="19"/>
              </w:rPr>
              <w:t>, chloru i fenoli.</w:t>
            </w:r>
            <w:r w:rsidRPr="00B03967">
              <w:rPr>
                <w:rFonts w:ascii="Book Antiqua" w:hAnsi="Book Antiqua"/>
                <w:sz w:val="19"/>
                <w:szCs w:val="19"/>
              </w:rPr>
              <w:br/>
              <w:t xml:space="preserve">- Skuteczność potwierdzona badaniami przeciwko wirusom polio typu I </w:t>
            </w:r>
            <w:proofErr w:type="spellStart"/>
            <w:r w:rsidRPr="00B03967">
              <w:rPr>
                <w:rFonts w:ascii="Book Antiqua" w:hAnsi="Book Antiqua"/>
                <w:sz w:val="19"/>
                <w:szCs w:val="19"/>
              </w:rPr>
              <w:t>i</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adeno</w:t>
            </w:r>
            <w:proofErr w:type="spellEnd"/>
            <w:r w:rsidRPr="00B03967">
              <w:rPr>
                <w:rFonts w:ascii="Book Antiqua" w:hAnsi="Book Antiqua"/>
                <w:sz w:val="19"/>
                <w:szCs w:val="19"/>
              </w:rPr>
              <w:t xml:space="preserve"> typu 5</w:t>
            </w:r>
            <w:r w:rsidRPr="00B03967">
              <w:rPr>
                <w:rFonts w:ascii="Book Antiqua" w:hAnsi="Book Antiqua"/>
                <w:sz w:val="19"/>
                <w:szCs w:val="19"/>
              </w:rPr>
              <w:br/>
              <w:t xml:space="preserve">- Skuteczność wobec wirusów osłonkowych: </w:t>
            </w:r>
            <w:proofErr w:type="spellStart"/>
            <w:r w:rsidRPr="00B03967">
              <w:rPr>
                <w:rFonts w:ascii="Book Antiqua" w:hAnsi="Book Antiqua"/>
                <w:sz w:val="19"/>
                <w:szCs w:val="19"/>
              </w:rPr>
              <w:t>Herpes</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simplex</w:t>
            </w:r>
            <w:proofErr w:type="spellEnd"/>
            <w:r w:rsidRPr="00B03967">
              <w:rPr>
                <w:rFonts w:ascii="Book Antiqua" w:hAnsi="Book Antiqua"/>
                <w:sz w:val="19"/>
                <w:szCs w:val="19"/>
              </w:rPr>
              <w:t>, HBV, HCV, HIV.</w:t>
            </w:r>
            <w:r w:rsidRPr="00B03967">
              <w:rPr>
                <w:rFonts w:ascii="Book Antiqua" w:hAnsi="Book Antiqua"/>
                <w:sz w:val="19"/>
                <w:szCs w:val="19"/>
              </w:rPr>
              <w:br/>
              <w:t>- Zawiera D-</w:t>
            </w:r>
            <w:proofErr w:type="spellStart"/>
            <w:r w:rsidRPr="00B03967">
              <w:rPr>
                <w:rFonts w:ascii="Book Antiqua" w:hAnsi="Book Antiqua"/>
                <w:sz w:val="19"/>
                <w:szCs w:val="19"/>
              </w:rPr>
              <w:t>pantenol</w:t>
            </w:r>
            <w:proofErr w:type="spellEnd"/>
            <w:r w:rsidRPr="00B03967">
              <w:rPr>
                <w:rFonts w:ascii="Book Antiqua" w:hAnsi="Book Antiqua"/>
                <w:sz w:val="19"/>
                <w:szCs w:val="19"/>
              </w:rPr>
              <w:t xml:space="preserve"> który po </w:t>
            </w:r>
            <w:proofErr w:type="spellStart"/>
            <w:r w:rsidRPr="00B03967">
              <w:rPr>
                <w:rFonts w:ascii="Book Antiqua" w:hAnsi="Book Antiqua"/>
                <w:sz w:val="19"/>
                <w:szCs w:val="19"/>
              </w:rPr>
              <w:t>wniknięcu</w:t>
            </w:r>
            <w:proofErr w:type="spellEnd"/>
            <w:r w:rsidRPr="00B03967">
              <w:rPr>
                <w:rFonts w:ascii="Book Antiqua" w:hAnsi="Book Antiqua"/>
                <w:sz w:val="19"/>
                <w:szCs w:val="19"/>
              </w:rPr>
              <w:t xml:space="preserve"> w skórę przekształca się w witaminę B5,</w:t>
            </w:r>
            <w:r w:rsidRPr="00B03967">
              <w:rPr>
                <w:rFonts w:ascii="Book Antiqua" w:hAnsi="Book Antiqua"/>
                <w:sz w:val="19"/>
                <w:szCs w:val="19"/>
              </w:rPr>
              <w:br/>
              <w:t>- pielęgnuje i natłuszcza skórę, chroniąc ją przed nadmiernym wysuszaniem podczas wielokrotnych i częstych zastosowań.</w:t>
            </w:r>
            <w:r w:rsidRPr="00B03967">
              <w:rPr>
                <w:rFonts w:ascii="Book Antiqua" w:hAnsi="Book Antiqua"/>
                <w:sz w:val="19"/>
                <w:szCs w:val="19"/>
              </w:rPr>
              <w:br/>
              <w:t xml:space="preserve">Opakowanie  jest zaopatrzone w atomizer i jest kompatybilne z istniejącymi dozownikami łokciowymi.,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59</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Pianka do czyszczenia ekranów TFT/LCD RONOL - do czyszczenia </w:t>
            </w:r>
            <w:proofErr w:type="spellStart"/>
            <w:r w:rsidRPr="00B03967">
              <w:rPr>
                <w:rFonts w:ascii="Book Antiqua" w:hAnsi="Book Antiqua"/>
                <w:sz w:val="19"/>
                <w:szCs w:val="19"/>
              </w:rPr>
              <w:t>ekrqanów</w:t>
            </w:r>
            <w:proofErr w:type="spellEnd"/>
            <w:r w:rsidRPr="00B03967">
              <w:rPr>
                <w:rFonts w:ascii="Book Antiqua" w:hAnsi="Book Antiqua"/>
                <w:sz w:val="19"/>
                <w:szCs w:val="19"/>
              </w:rPr>
              <w:t xml:space="preserve"> LCD urządzeń PDA, podkładek pod myszy, filtrów monitorowanych bez powłok i wszystkich rodzajów powierzchni szklanych np.. Luster, ekranów, czytników mikrofilmów, szkieł i soczewek rzutników, pojemność 400ml, produkt posiada certyfikat TUV.</w:t>
            </w:r>
            <w:r w:rsidRPr="00B03967">
              <w:rPr>
                <w:rFonts w:ascii="Book Antiqua" w:hAnsi="Book Antiqua"/>
                <w:b/>
                <w:sz w:val="19"/>
                <w:szCs w:val="19"/>
              </w:rPr>
              <w:t xml:space="preserve"> 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60</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proofErr w:type="spellStart"/>
            <w:r w:rsidRPr="00B03967">
              <w:rPr>
                <w:rFonts w:ascii="Book Antiqua" w:hAnsi="Book Antiqua"/>
                <w:sz w:val="19"/>
                <w:szCs w:val="19"/>
              </w:rPr>
              <w:t>Claroline</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Care</w:t>
            </w:r>
            <w:proofErr w:type="spellEnd"/>
            <w:r w:rsidRPr="00B03967">
              <w:rPr>
                <w:rFonts w:ascii="Book Antiqua" w:hAnsi="Book Antiqua"/>
                <w:sz w:val="19"/>
                <w:szCs w:val="19"/>
              </w:rPr>
              <w:t>- środek do mycia i pielęgnacji wszystkich wodoodpornych twardych i elastycznych wykładzin podłogowych oraz do podłóg zabezpieczonych powłoką. Spełnia wymogi wg DIN 18032, 10l</w:t>
            </w:r>
            <w:r w:rsidRPr="00B03967">
              <w:rPr>
                <w:rFonts w:ascii="Book Antiqua" w:hAnsi="Book Antiqua"/>
                <w:b/>
                <w:sz w:val="19"/>
                <w:szCs w:val="19"/>
              </w:rPr>
              <w:t xml:space="preserve"> 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61</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rsidP="00A1229D">
            <w:pPr>
              <w:rPr>
                <w:rFonts w:ascii="Book Antiqua" w:hAnsi="Book Antiqua"/>
                <w:sz w:val="19"/>
                <w:szCs w:val="19"/>
              </w:rPr>
            </w:pPr>
            <w:r w:rsidRPr="00B03967">
              <w:rPr>
                <w:rFonts w:ascii="Book Antiqua" w:hAnsi="Book Antiqua"/>
                <w:sz w:val="19"/>
                <w:szCs w:val="19"/>
              </w:rPr>
              <w:t xml:space="preserve">BLIZZARD- środek do automatów czyszcząco-zbierających. Aktywny środek czyszczący o wysokiej aktywności, słabo pieniący się doskonały do automatów wysokociśnieniowych. Dzięki alkaicznej bazie i specjalnej kombinacji środków powierzchniowo-czynnych preparat posiada właściwości silnie emulgujące. Pozostawia powłokę antystatyczną, która jednocześnie chroni przed zabrudzeniem. 10l,  </w:t>
            </w:r>
            <w:r w:rsidRPr="00B03967">
              <w:rPr>
                <w:rFonts w:ascii="Book Antiqua" w:hAnsi="Book Antiqua"/>
                <w:b/>
                <w:sz w:val="19"/>
                <w:szCs w:val="19"/>
              </w:rPr>
              <w:t>lub równoważny……</w:t>
            </w:r>
            <w:r w:rsidR="00A1229D">
              <w:rPr>
                <w:rFonts w:ascii="Book Antiqua" w:hAnsi="Book Antiqua"/>
                <w:b/>
                <w:sz w:val="19"/>
                <w:szCs w:val="19"/>
              </w:rPr>
              <w:t>………</w:t>
            </w:r>
            <w:r w:rsidRPr="00B03967">
              <w:rPr>
                <w:rFonts w:ascii="Book Antiqua" w:hAnsi="Book Antiqua"/>
                <w:b/>
                <w:sz w:val="19"/>
                <w:szCs w:val="19"/>
              </w:rPr>
              <w:t>………………</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62</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Pianka do plastiku RONOL </w:t>
            </w:r>
            <w:proofErr w:type="spellStart"/>
            <w:r w:rsidRPr="00B03967">
              <w:rPr>
                <w:rFonts w:ascii="Book Antiqua" w:hAnsi="Book Antiqua"/>
                <w:sz w:val="19"/>
                <w:szCs w:val="19"/>
              </w:rPr>
              <w:t>Foam</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Cleaner</w:t>
            </w:r>
            <w:proofErr w:type="spellEnd"/>
            <w:r w:rsidRPr="00B03967">
              <w:rPr>
                <w:rFonts w:ascii="Book Antiqua" w:hAnsi="Book Antiqua"/>
                <w:sz w:val="19"/>
                <w:szCs w:val="19"/>
              </w:rPr>
              <w:t xml:space="preserve">. Do czyszczenia plastikowych, metalowych i szklanych przedmiotów ( drukarek, klawiatur, jednostek), pojemność 400ml, posiada certyfikat TUV,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63</w:t>
            </w:r>
          </w:p>
        </w:tc>
        <w:tc>
          <w:tcPr>
            <w:tcW w:w="6398" w:type="dxa"/>
            <w:tcBorders>
              <w:top w:val="single" w:sz="4" w:space="0" w:color="auto"/>
              <w:left w:val="nil"/>
              <w:bottom w:val="single" w:sz="4" w:space="0" w:color="auto"/>
              <w:right w:val="single" w:sz="4" w:space="0" w:color="auto"/>
            </w:tcBorders>
            <w:vAlign w:val="center"/>
          </w:tcPr>
          <w:p w:rsidR="00B03967" w:rsidRPr="00B03967" w:rsidRDefault="00B03967" w:rsidP="00B108C9">
            <w:pPr>
              <w:rPr>
                <w:rFonts w:ascii="Book Antiqua" w:hAnsi="Book Antiqua"/>
                <w:sz w:val="19"/>
                <w:szCs w:val="19"/>
              </w:rPr>
            </w:pPr>
            <w:r w:rsidRPr="00B03967">
              <w:rPr>
                <w:rFonts w:ascii="Book Antiqua" w:hAnsi="Book Antiqua"/>
                <w:sz w:val="19"/>
                <w:szCs w:val="19"/>
              </w:rPr>
              <w:t xml:space="preserve">Spray przeciw kurzowi w aerozolu zawierający formułę, która usuwa kurz, do 90% alergenów w kurzu (np. z sierści zwierząt), czyści różne powierzchnie, nadaje połysk bez smug, usuwa ślady i odciski palców. Skład: &lt;5% niejonowe środki powierzchniowo czynne, 5-15% węglowodory alifatyczne, kompozycja zapachowa, 2-bromo-2-nitropropane-1,3-diol, </w:t>
            </w:r>
            <w:proofErr w:type="spellStart"/>
            <w:r w:rsidRPr="00B03967">
              <w:rPr>
                <w:rFonts w:ascii="Book Antiqua" w:hAnsi="Book Antiqua"/>
                <w:sz w:val="19"/>
                <w:szCs w:val="19"/>
              </w:rPr>
              <w:t>Butylphenyl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Methylpropional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Hydroxyisohexyl</w:t>
            </w:r>
            <w:proofErr w:type="spellEnd"/>
            <w:r w:rsidRPr="00B03967">
              <w:rPr>
                <w:rFonts w:ascii="Book Antiqua" w:hAnsi="Book Antiqua"/>
                <w:sz w:val="19"/>
                <w:szCs w:val="19"/>
              </w:rPr>
              <w:t xml:space="preserve"> 3-cyclohexene </w:t>
            </w:r>
            <w:proofErr w:type="spellStart"/>
            <w:r w:rsidRPr="00B03967">
              <w:rPr>
                <w:rFonts w:ascii="Book Antiqua" w:hAnsi="Book Antiqua"/>
                <w:sz w:val="19"/>
                <w:szCs w:val="19"/>
              </w:rPr>
              <w:t>carboxaldehyde</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Hexyl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Cinnamal</w:t>
            </w:r>
            <w:proofErr w:type="spellEnd"/>
            <w:r w:rsidRPr="00B03967">
              <w:rPr>
                <w:rFonts w:ascii="Book Antiqua" w:hAnsi="Book Antiqua"/>
                <w:sz w:val="19"/>
                <w:szCs w:val="19"/>
              </w:rPr>
              <w:t xml:space="preserve">. typu Pronto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50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64</w:t>
            </w:r>
          </w:p>
        </w:tc>
        <w:tc>
          <w:tcPr>
            <w:tcW w:w="6398" w:type="dxa"/>
            <w:tcBorders>
              <w:top w:val="single" w:sz="4" w:space="0" w:color="auto"/>
              <w:left w:val="nil"/>
              <w:bottom w:val="single" w:sz="4" w:space="0" w:color="auto"/>
              <w:right w:val="single" w:sz="4" w:space="0" w:color="auto"/>
            </w:tcBorders>
            <w:vAlign w:val="center"/>
          </w:tcPr>
          <w:p w:rsidR="00B03967" w:rsidRPr="00B03967" w:rsidRDefault="00B03967">
            <w:pPr>
              <w:rPr>
                <w:rFonts w:ascii="Book Antiqua" w:hAnsi="Book Antiqua"/>
                <w:sz w:val="19"/>
                <w:szCs w:val="19"/>
              </w:rPr>
            </w:pPr>
            <w:r w:rsidRPr="00B03967">
              <w:rPr>
                <w:rFonts w:ascii="Book Antiqua" w:hAnsi="Book Antiqua"/>
                <w:sz w:val="19"/>
                <w:szCs w:val="19"/>
              </w:rPr>
              <w:t xml:space="preserve">Płyn do mycia powierzchni innych niż drewniane – do powierzchni kamiennych (terakota, marmur, granit, lastryko, gres i klinkier). Skutecznie czyszczący i usuwający kurz. Odżywiający, odświeżający i pielęgnujący czyszczone powierzchnie, nie pozostawiając smug. Doskonale myjący nie niszcząc struktury kamienia. Chroniący czyszczoną powierzchnię przed nadmiernym osadzaniem się kurzu. poj. 750ml  typu Pronto 5w1 do powierzchni kamiennych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60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65</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Uniwersalny płyn czyszczący, pozostawiający zapach na dłużej niż 24 godziny. Czyści dogłębnie pozostawiając lśniące powierzchnie, bez spłukiwania. Neutralne </w:t>
            </w:r>
            <w:proofErr w:type="spellStart"/>
            <w:r w:rsidRPr="00B03967">
              <w:rPr>
                <w:rFonts w:ascii="Book Antiqua" w:hAnsi="Book Antiqua"/>
                <w:sz w:val="19"/>
                <w:szCs w:val="19"/>
              </w:rPr>
              <w:t>pH</w:t>
            </w:r>
            <w:proofErr w:type="spellEnd"/>
            <w:r w:rsidRPr="00B03967">
              <w:rPr>
                <w:rFonts w:ascii="Book Antiqua" w:hAnsi="Book Antiqua"/>
                <w:sz w:val="19"/>
                <w:szCs w:val="19"/>
              </w:rPr>
              <w:t xml:space="preserve"> - chroniące delikatne powierzchnie (marmur, ceramika). Zawierający mniej niż 5% anionowe środki powierzchniowo czynne, niejonowe środki powierzchniowo czynne, kompozycje zapachowe, </w:t>
            </w:r>
            <w:proofErr w:type="spellStart"/>
            <w:r w:rsidRPr="00B03967">
              <w:rPr>
                <w:rFonts w:ascii="Book Antiqua" w:hAnsi="Book Antiqua"/>
                <w:sz w:val="19"/>
                <w:szCs w:val="19"/>
              </w:rPr>
              <w:t>Butylphenyl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Methylpropional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Hexyl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Cinnamal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Citronellol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Linalool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Glutaral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Methylchloroisothiazolinone</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Methylisothiazolinone</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Octylisothiazolinone</w:t>
            </w:r>
            <w:proofErr w:type="spellEnd"/>
            <w:r w:rsidRPr="00B03967">
              <w:rPr>
                <w:rFonts w:ascii="Book Antiqua" w:hAnsi="Book Antiqua"/>
                <w:sz w:val="19"/>
                <w:szCs w:val="19"/>
              </w:rPr>
              <w:t xml:space="preserve">. 1l, typu </w:t>
            </w:r>
            <w:proofErr w:type="spellStart"/>
            <w:r w:rsidRPr="00B03967">
              <w:rPr>
                <w:rFonts w:ascii="Book Antiqua" w:hAnsi="Book Antiqua"/>
                <w:sz w:val="19"/>
                <w:szCs w:val="19"/>
              </w:rPr>
              <w:t>Ajax</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Floral</w:t>
            </w:r>
            <w:proofErr w:type="spellEnd"/>
            <w:r w:rsidRPr="00B03967">
              <w:rPr>
                <w:rFonts w:ascii="Book Antiqua" w:hAnsi="Book Antiqua"/>
                <w:sz w:val="19"/>
                <w:szCs w:val="19"/>
              </w:rPr>
              <w:t xml:space="preserve"> Fiesta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50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66</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rsidP="00B108C9">
            <w:pPr>
              <w:rPr>
                <w:rFonts w:ascii="Book Antiqua" w:hAnsi="Book Antiqua"/>
                <w:sz w:val="19"/>
                <w:szCs w:val="19"/>
              </w:rPr>
            </w:pPr>
            <w:r w:rsidRPr="00B03967">
              <w:rPr>
                <w:rFonts w:ascii="Book Antiqua" w:hAnsi="Book Antiqua"/>
                <w:sz w:val="19"/>
                <w:szCs w:val="19"/>
              </w:rPr>
              <w:t xml:space="preserve">FINISH Odświeżacz do zmywarki </w:t>
            </w:r>
            <w:proofErr w:type="spellStart"/>
            <w:r w:rsidRPr="00B03967">
              <w:rPr>
                <w:rFonts w:ascii="Book Antiqua" w:hAnsi="Book Antiqua"/>
                <w:sz w:val="19"/>
                <w:szCs w:val="19"/>
              </w:rPr>
              <w:t>Citron&amp;Limeta</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Easy</w:t>
            </w:r>
            <w:proofErr w:type="spellEnd"/>
            <w:r w:rsidRPr="00B03967">
              <w:rPr>
                <w:rFonts w:ascii="Book Antiqua" w:hAnsi="Book Antiqua"/>
                <w:sz w:val="19"/>
                <w:szCs w:val="19"/>
              </w:rPr>
              <w:t xml:space="preserve"> Clip </w:t>
            </w:r>
            <w:proofErr w:type="spellStart"/>
            <w:r w:rsidRPr="00B03967">
              <w:rPr>
                <w:rFonts w:ascii="Book Antiqua" w:hAnsi="Book Antiqua"/>
                <w:sz w:val="19"/>
                <w:szCs w:val="19"/>
              </w:rPr>
              <w:t>Calgonit</w:t>
            </w:r>
            <w:proofErr w:type="spellEnd"/>
            <w:r w:rsidRPr="00B03967">
              <w:rPr>
                <w:rFonts w:ascii="Book Antiqua" w:hAnsi="Book Antiqua"/>
                <w:sz w:val="19"/>
                <w:szCs w:val="19"/>
              </w:rPr>
              <w:t xml:space="preserve"> Odświeżacz Do Zmywarek Cytrynowy- zapobiega nieprzyjemnym zapachom, długotrwały aromat cytrusów, orzeźwiająca, owocowa nuta, czyści i odświeża zmywarkę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67</w:t>
            </w:r>
          </w:p>
        </w:tc>
        <w:tc>
          <w:tcPr>
            <w:tcW w:w="6398" w:type="dxa"/>
            <w:tcBorders>
              <w:top w:val="single" w:sz="4" w:space="0" w:color="auto"/>
              <w:left w:val="nil"/>
              <w:bottom w:val="single" w:sz="4" w:space="0" w:color="auto"/>
              <w:right w:val="single" w:sz="4" w:space="0" w:color="auto"/>
            </w:tcBorders>
          </w:tcPr>
          <w:p w:rsidR="00B03967" w:rsidRPr="00B03967" w:rsidRDefault="00B03967" w:rsidP="00B108C9">
            <w:pPr>
              <w:spacing w:after="0"/>
              <w:rPr>
                <w:rFonts w:ascii="Book Antiqua" w:hAnsi="Book Antiqua"/>
                <w:sz w:val="19"/>
                <w:szCs w:val="19"/>
              </w:rPr>
            </w:pPr>
            <w:r w:rsidRPr="00B03967">
              <w:rPr>
                <w:rFonts w:ascii="Book Antiqua" w:hAnsi="Book Antiqua"/>
                <w:sz w:val="19"/>
                <w:szCs w:val="19"/>
              </w:rPr>
              <w:t>Protektor KONCENTRAT - środek do czyszczenia deski Barlinek Właściwości:</w:t>
            </w:r>
            <w:r w:rsidRPr="00B03967">
              <w:rPr>
                <w:rFonts w:ascii="Book Antiqua" w:hAnsi="Book Antiqua"/>
                <w:sz w:val="19"/>
                <w:szCs w:val="19"/>
              </w:rPr>
              <w:br/>
              <w:t>• nie pozostawia zacieków</w:t>
            </w:r>
            <w:r w:rsidRPr="00B03967">
              <w:rPr>
                <w:rFonts w:ascii="Book Antiqua" w:hAnsi="Book Antiqua"/>
                <w:sz w:val="19"/>
                <w:szCs w:val="19"/>
              </w:rPr>
              <w:br/>
              <w:t>• nie zawiera wosków</w:t>
            </w:r>
            <w:r w:rsidRPr="00B03967">
              <w:rPr>
                <w:rFonts w:ascii="Book Antiqua" w:hAnsi="Book Antiqua"/>
                <w:sz w:val="19"/>
                <w:szCs w:val="19"/>
              </w:rPr>
              <w:br/>
              <w:t>• łatwo rozpuszczalny, nawet w zimnej wodzie</w:t>
            </w:r>
            <w:r w:rsidRPr="00B03967">
              <w:rPr>
                <w:rFonts w:ascii="Book Antiqua" w:hAnsi="Book Antiqua"/>
                <w:sz w:val="19"/>
                <w:szCs w:val="19"/>
              </w:rPr>
              <w:br/>
              <w:t>• ułatwia późniejszą renowację podłogi</w:t>
            </w:r>
            <w:r w:rsidRPr="00B03967">
              <w:rPr>
                <w:rFonts w:ascii="Book Antiqua" w:hAnsi="Book Antiqua"/>
                <w:sz w:val="19"/>
                <w:szCs w:val="19"/>
              </w:rPr>
              <w:br/>
              <w:t>• poprawia odporność podłogi lakierowanej</w:t>
            </w:r>
            <w:r w:rsidRPr="00B03967">
              <w:rPr>
                <w:rFonts w:ascii="Book Antiqua" w:hAnsi="Book Antiqua"/>
                <w:sz w:val="19"/>
                <w:szCs w:val="19"/>
              </w:rPr>
              <w:br/>
              <w:t>• możliwy do stosowania na podłogach kamiennych i ceramicznych</w:t>
            </w:r>
            <w:r w:rsidRPr="00B03967">
              <w:rPr>
                <w:rFonts w:ascii="Book Antiqua" w:hAnsi="Book Antiqua"/>
                <w:sz w:val="19"/>
                <w:szCs w:val="19"/>
              </w:rPr>
              <w:br/>
              <w:t>Zastosowanie</w:t>
            </w:r>
            <w:r w:rsidRPr="00B03967">
              <w:rPr>
                <w:rFonts w:ascii="Book Antiqua" w:hAnsi="Book Antiqua"/>
                <w:sz w:val="19"/>
                <w:szCs w:val="19"/>
              </w:rPr>
              <w:br/>
              <w:t xml:space="preserve">Środek do codziennego czyszczenia i pielęgnacji podłogi drewnianej. Pozostawia na powierzchni odporny, antystatyczny, przeciwpoślizgowy film ochronny, który rozpuszcza się i zmywa przy kolejnym użyciu protektora. </w:t>
            </w:r>
            <w:r w:rsidRPr="00B03967">
              <w:rPr>
                <w:rFonts w:ascii="Book Antiqua" w:hAnsi="Book Antiqua"/>
                <w:sz w:val="19"/>
                <w:szCs w:val="19"/>
              </w:rPr>
              <w:br/>
              <w:t>Pojemność 1 litr. Rodzaj podłogi: drewniana</w:t>
            </w:r>
            <w:r w:rsidRPr="00B03967">
              <w:rPr>
                <w:rFonts w:ascii="Book Antiqua" w:hAnsi="Book Antiqua"/>
                <w:sz w:val="19"/>
                <w:szCs w:val="19"/>
              </w:rPr>
              <w:br/>
              <w:t>Zastosowanie: czyszczenie</w:t>
            </w:r>
            <w:r w:rsidRPr="00B03967">
              <w:rPr>
                <w:rFonts w:ascii="Book Antiqua" w:hAnsi="Book Antiqua"/>
                <w:sz w:val="19"/>
                <w:szCs w:val="19"/>
              </w:rPr>
              <w:br/>
              <w:t>Symbol producenta: PRT001002</w:t>
            </w:r>
            <w:r w:rsidRPr="00B03967">
              <w:rPr>
                <w:rFonts w:ascii="Book Antiqua" w:hAnsi="Book Antiqua"/>
                <w:sz w:val="19"/>
                <w:szCs w:val="19"/>
              </w:rPr>
              <w:br/>
              <w:t>Marka: Barlinek</w:t>
            </w:r>
          </w:p>
          <w:p w:rsidR="00B03967" w:rsidRPr="00B03967" w:rsidRDefault="00B03967" w:rsidP="00B108C9">
            <w:pPr>
              <w:spacing w:after="0"/>
              <w:rPr>
                <w:rFonts w:ascii="Book Antiqua" w:hAnsi="Book Antiqua"/>
                <w:sz w:val="19"/>
                <w:szCs w:val="19"/>
              </w:rPr>
            </w:pP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68</w:t>
            </w:r>
          </w:p>
        </w:tc>
        <w:tc>
          <w:tcPr>
            <w:tcW w:w="6398" w:type="dxa"/>
            <w:tcBorders>
              <w:top w:val="single" w:sz="4" w:space="0" w:color="auto"/>
              <w:left w:val="nil"/>
              <w:bottom w:val="single" w:sz="4" w:space="0" w:color="auto"/>
              <w:right w:val="single" w:sz="4" w:space="0" w:color="auto"/>
            </w:tcBorders>
          </w:tcPr>
          <w:p w:rsidR="00B03967" w:rsidRPr="00B03967" w:rsidRDefault="00B03967" w:rsidP="00B108C9">
            <w:pPr>
              <w:spacing w:after="0"/>
              <w:rPr>
                <w:rFonts w:ascii="Book Antiqua" w:hAnsi="Book Antiqua"/>
                <w:sz w:val="19"/>
                <w:szCs w:val="19"/>
              </w:rPr>
            </w:pPr>
            <w:r w:rsidRPr="00B03967">
              <w:rPr>
                <w:rFonts w:ascii="Book Antiqua" w:hAnsi="Book Antiqua"/>
                <w:sz w:val="19"/>
                <w:szCs w:val="19"/>
              </w:rPr>
              <w:t>Protektor KOMPLET - środek do czyszczenia deski Barlinek. Właściwości:</w:t>
            </w:r>
            <w:r w:rsidRPr="00B03967">
              <w:rPr>
                <w:rFonts w:ascii="Book Antiqua" w:hAnsi="Book Antiqua"/>
                <w:sz w:val="19"/>
                <w:szCs w:val="19"/>
              </w:rPr>
              <w:br/>
              <w:t>• silny zasadowy detergent do oczyszczania podłóg przed stosowaniem Protektora Blask i przed ponownym lakierowaniem podłóg</w:t>
            </w:r>
            <w:r w:rsidRPr="00B03967">
              <w:rPr>
                <w:rFonts w:ascii="Book Antiqua" w:hAnsi="Book Antiqua"/>
                <w:sz w:val="19"/>
                <w:szCs w:val="19"/>
              </w:rPr>
              <w:br/>
              <w:t>• usuwa brud i plamy</w:t>
            </w:r>
            <w:r w:rsidRPr="00B03967">
              <w:rPr>
                <w:rFonts w:ascii="Book Antiqua" w:hAnsi="Book Antiqua"/>
                <w:sz w:val="19"/>
                <w:szCs w:val="19"/>
              </w:rPr>
              <w:br/>
              <w:t>Zastosowanie</w:t>
            </w:r>
            <w:r w:rsidRPr="00B03967">
              <w:rPr>
                <w:rFonts w:ascii="Book Antiqua" w:hAnsi="Book Antiqua"/>
                <w:sz w:val="19"/>
                <w:szCs w:val="19"/>
              </w:rPr>
              <w:br/>
              <w:t>Koncentrat jest preparatem służącym do odtłuszczania i dokładnego czyszczenia powierzchni podłóg barlineckich. Jest to zasadowy detergent, skutecznie usuwający brud, trudne do usunięcia plamy i stare powłoki past. Idealny do stosowania przed szlifowaniem i ponownym lakierowaniem podłogi, a także przed odświeżaniem środkiem Protektor Blask. Pojemność 1 litr. Rodzaj podłogi: drewniana</w:t>
            </w:r>
            <w:r w:rsidRPr="00B03967">
              <w:rPr>
                <w:rFonts w:ascii="Book Antiqua" w:hAnsi="Book Antiqua"/>
                <w:sz w:val="19"/>
                <w:szCs w:val="19"/>
              </w:rPr>
              <w:br/>
              <w:t>Zastosowanie: czyszczenie</w:t>
            </w:r>
            <w:r w:rsidRPr="00B03967">
              <w:rPr>
                <w:rFonts w:ascii="Book Antiqua" w:hAnsi="Book Antiqua"/>
                <w:sz w:val="19"/>
                <w:szCs w:val="19"/>
              </w:rPr>
              <w:br/>
              <w:t>Symbol producenta: PRT001003</w:t>
            </w:r>
            <w:r w:rsidRPr="00B03967">
              <w:rPr>
                <w:rFonts w:ascii="Book Antiqua" w:hAnsi="Book Antiqua"/>
                <w:sz w:val="19"/>
                <w:szCs w:val="19"/>
              </w:rPr>
              <w:br/>
              <w:t>Marka: Barlinek</w:t>
            </w:r>
          </w:p>
          <w:p w:rsidR="00B03967" w:rsidRPr="00B03967" w:rsidRDefault="00B03967" w:rsidP="00B108C9">
            <w:pPr>
              <w:spacing w:after="0"/>
              <w:rPr>
                <w:rFonts w:ascii="Book Antiqua" w:hAnsi="Book Antiqua"/>
                <w:sz w:val="19"/>
                <w:szCs w:val="19"/>
              </w:rPr>
            </w:pP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40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69</w:t>
            </w:r>
          </w:p>
        </w:tc>
        <w:tc>
          <w:tcPr>
            <w:tcW w:w="6398" w:type="dxa"/>
            <w:tcBorders>
              <w:top w:val="single" w:sz="4" w:space="0" w:color="auto"/>
              <w:left w:val="nil"/>
              <w:bottom w:val="single" w:sz="4" w:space="0" w:color="auto"/>
              <w:right w:val="single" w:sz="4" w:space="0" w:color="auto"/>
            </w:tcBorders>
          </w:tcPr>
          <w:p w:rsidR="00B03967" w:rsidRPr="00B03967" w:rsidRDefault="00B03967" w:rsidP="00B108C9">
            <w:pPr>
              <w:spacing w:after="0"/>
              <w:rPr>
                <w:rFonts w:ascii="Book Antiqua" w:hAnsi="Book Antiqua"/>
                <w:sz w:val="19"/>
                <w:szCs w:val="19"/>
              </w:rPr>
            </w:pPr>
            <w:r w:rsidRPr="00B03967">
              <w:rPr>
                <w:rFonts w:ascii="Book Antiqua" w:hAnsi="Book Antiqua"/>
                <w:sz w:val="19"/>
                <w:szCs w:val="19"/>
              </w:rPr>
              <w:t>Protektor Blask - środek do czyszczenia deski Barlinek Właściwości:</w:t>
            </w:r>
            <w:r w:rsidRPr="00B03967">
              <w:rPr>
                <w:rFonts w:ascii="Book Antiqua" w:hAnsi="Book Antiqua"/>
                <w:sz w:val="19"/>
                <w:szCs w:val="19"/>
              </w:rPr>
              <w:br/>
              <w:t>• pomaga chronić podłogę</w:t>
            </w:r>
            <w:r w:rsidRPr="00B03967">
              <w:rPr>
                <w:rFonts w:ascii="Book Antiqua" w:hAnsi="Book Antiqua"/>
                <w:sz w:val="19"/>
                <w:szCs w:val="19"/>
              </w:rPr>
              <w:br/>
              <w:t>• pozostawia ochronny film, który pomaga utrzymać piękny wygląd podłogi przez długi czas</w:t>
            </w:r>
            <w:r w:rsidRPr="00B03967">
              <w:rPr>
                <w:rFonts w:ascii="Book Antiqua" w:hAnsi="Book Antiqua"/>
                <w:sz w:val="19"/>
                <w:szCs w:val="19"/>
              </w:rPr>
              <w:br/>
              <w:t>• może być używany do naprawy lekkich zarysowań</w:t>
            </w:r>
            <w:r w:rsidRPr="00B03967">
              <w:rPr>
                <w:rFonts w:ascii="Book Antiqua" w:hAnsi="Book Antiqua"/>
                <w:sz w:val="19"/>
                <w:szCs w:val="19"/>
              </w:rPr>
              <w:br/>
              <w:t>• nie zawiera parafin i wosków</w:t>
            </w:r>
            <w:r w:rsidRPr="00B03967">
              <w:rPr>
                <w:rFonts w:ascii="Book Antiqua" w:hAnsi="Book Antiqua"/>
                <w:sz w:val="19"/>
                <w:szCs w:val="19"/>
              </w:rPr>
              <w:br/>
              <w:t>• nie rozmazuje się</w:t>
            </w:r>
            <w:r w:rsidRPr="00B03967">
              <w:rPr>
                <w:rFonts w:ascii="Book Antiqua" w:hAnsi="Book Antiqua"/>
                <w:sz w:val="19"/>
                <w:szCs w:val="19"/>
              </w:rPr>
              <w:br/>
              <w:t>• nie gromadzi brudu</w:t>
            </w:r>
            <w:r w:rsidRPr="00B03967">
              <w:rPr>
                <w:rFonts w:ascii="Book Antiqua" w:hAnsi="Book Antiqua"/>
                <w:sz w:val="19"/>
                <w:szCs w:val="19"/>
              </w:rPr>
              <w:br/>
              <w:t>• nadaje blask powierzchniom porysowanym bez konieczności lakierowania</w:t>
            </w:r>
            <w:r w:rsidRPr="00B03967">
              <w:rPr>
                <w:rFonts w:ascii="Book Antiqua" w:hAnsi="Book Antiqua"/>
                <w:sz w:val="19"/>
                <w:szCs w:val="19"/>
              </w:rPr>
              <w:br/>
              <w:t>Zastosowanie</w:t>
            </w:r>
            <w:r w:rsidRPr="00B03967">
              <w:rPr>
                <w:rFonts w:ascii="Book Antiqua" w:hAnsi="Book Antiqua"/>
                <w:sz w:val="19"/>
                <w:szCs w:val="19"/>
              </w:rPr>
              <w:br/>
              <w:t xml:space="preserve">Przeznaczony do stosowania na parkietach, panelach i podłogach PCV. Chroni drewniane podłogi również w miejscach o dużym natężeniu ruchu (biura, sklepy). Tworzy bardzo odporną powłokę, która odnawia się przy kolejnych </w:t>
            </w:r>
            <w:proofErr w:type="spellStart"/>
            <w:r w:rsidRPr="00B03967">
              <w:rPr>
                <w:rFonts w:ascii="Book Antiqua" w:hAnsi="Book Antiqua"/>
                <w:sz w:val="19"/>
                <w:szCs w:val="19"/>
              </w:rPr>
              <w:t>użyciach</w:t>
            </w:r>
            <w:proofErr w:type="spellEnd"/>
            <w:r w:rsidRPr="00B03967">
              <w:rPr>
                <w:rFonts w:ascii="Book Antiqua" w:hAnsi="Book Antiqua"/>
                <w:sz w:val="19"/>
                <w:szCs w:val="19"/>
              </w:rPr>
              <w:t xml:space="preserve">. </w:t>
            </w:r>
            <w:r w:rsidRPr="00B03967">
              <w:rPr>
                <w:rFonts w:ascii="Book Antiqua" w:hAnsi="Book Antiqua"/>
                <w:sz w:val="19"/>
                <w:szCs w:val="19"/>
              </w:rPr>
              <w:br/>
              <w:t>Pojemność 1 litr, wydajność 50 m2/op. Rodzaj podłogi: drewniana, panelowa</w:t>
            </w:r>
            <w:r w:rsidRPr="00B03967">
              <w:rPr>
                <w:rFonts w:ascii="Book Antiqua" w:hAnsi="Book Antiqua"/>
                <w:sz w:val="19"/>
                <w:szCs w:val="19"/>
              </w:rPr>
              <w:br/>
              <w:t>Zastosowanie: pielęgnacja</w:t>
            </w:r>
            <w:r w:rsidRPr="00B03967">
              <w:rPr>
                <w:rFonts w:ascii="Book Antiqua" w:hAnsi="Book Antiqua"/>
                <w:sz w:val="19"/>
                <w:szCs w:val="19"/>
              </w:rPr>
              <w:br/>
              <w:t>Symbol producenta: PRT001001</w:t>
            </w:r>
            <w:r w:rsidRPr="00B03967">
              <w:rPr>
                <w:rFonts w:ascii="Book Antiqua" w:hAnsi="Book Antiqua"/>
                <w:sz w:val="19"/>
                <w:szCs w:val="19"/>
              </w:rPr>
              <w:br/>
              <w:t>Marka: Barlinek</w:t>
            </w:r>
          </w:p>
          <w:p w:rsidR="00B03967" w:rsidRPr="00B03967" w:rsidRDefault="00B03967" w:rsidP="00B108C9">
            <w:pPr>
              <w:spacing w:after="0"/>
              <w:rPr>
                <w:rFonts w:ascii="Book Antiqua" w:hAnsi="Book Antiqua"/>
                <w:sz w:val="19"/>
                <w:szCs w:val="19"/>
              </w:rPr>
            </w:pP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70</w:t>
            </w:r>
          </w:p>
        </w:tc>
        <w:tc>
          <w:tcPr>
            <w:tcW w:w="6398" w:type="dxa"/>
            <w:tcBorders>
              <w:top w:val="single" w:sz="4" w:space="0" w:color="auto"/>
              <w:left w:val="nil"/>
              <w:bottom w:val="single" w:sz="4" w:space="0" w:color="auto"/>
              <w:right w:val="single" w:sz="4" w:space="0" w:color="auto"/>
            </w:tcBorders>
          </w:tcPr>
          <w:p w:rsidR="00B03967" w:rsidRPr="00B03967" w:rsidRDefault="00B03967" w:rsidP="00B108C9">
            <w:pPr>
              <w:spacing w:after="0"/>
              <w:rPr>
                <w:rFonts w:ascii="Book Antiqua" w:hAnsi="Book Antiqua"/>
                <w:sz w:val="19"/>
                <w:szCs w:val="19"/>
              </w:rPr>
            </w:pPr>
            <w:r w:rsidRPr="00B03967">
              <w:rPr>
                <w:rFonts w:ascii="Book Antiqua" w:hAnsi="Book Antiqua"/>
                <w:sz w:val="19"/>
                <w:szCs w:val="19"/>
              </w:rPr>
              <w:t xml:space="preserve">KLAR CITRO - </w:t>
            </w:r>
            <w:r w:rsidR="006836DA" w:rsidRPr="00B03967">
              <w:rPr>
                <w:rFonts w:ascii="Book Antiqua" w:hAnsi="Book Antiqua"/>
                <w:sz w:val="19"/>
                <w:szCs w:val="19"/>
              </w:rPr>
              <w:t>antypoślizgowy</w:t>
            </w:r>
            <w:r w:rsidRPr="00B03967">
              <w:rPr>
                <w:rFonts w:ascii="Book Antiqua" w:hAnsi="Book Antiqua"/>
                <w:sz w:val="19"/>
                <w:szCs w:val="19"/>
              </w:rPr>
              <w:t xml:space="preserve"> środek myjąco-</w:t>
            </w:r>
            <w:r w:rsidR="006836DA" w:rsidRPr="00B03967">
              <w:rPr>
                <w:rFonts w:ascii="Book Antiqua" w:hAnsi="Book Antiqua"/>
                <w:sz w:val="19"/>
                <w:szCs w:val="19"/>
              </w:rPr>
              <w:t>pielęgnujący</w:t>
            </w:r>
            <w:r w:rsidRPr="00B03967">
              <w:rPr>
                <w:rFonts w:ascii="Book Antiqua" w:hAnsi="Book Antiqua"/>
                <w:sz w:val="19"/>
                <w:szCs w:val="19"/>
              </w:rPr>
              <w:t xml:space="preserve"> 10 l Właściwości produktu:</w:t>
            </w:r>
            <w:r w:rsidRPr="00B03967">
              <w:rPr>
                <w:rFonts w:ascii="Book Antiqua" w:hAnsi="Book Antiqua"/>
                <w:sz w:val="19"/>
                <w:szCs w:val="19"/>
              </w:rPr>
              <w:br/>
              <w:t>Środek o silnych właściwościach myjących, zawierający komponenty pielęgnacyjne. Przeznaczony jest do utrzymywania czystości wszystkich wodoodpornych powierzchni podłogowych, zabezpieczonych i niezabezpieczonych. Możliwość mycia ręcznego oraz w automatach czyszcząco-zbierających (nie pieni się). Posiada przyjemny cytrynowy zapach i jest przyjazny dla skóry rąk. Czysz-</w:t>
            </w:r>
            <w:proofErr w:type="spellStart"/>
            <w:r w:rsidRPr="00B03967">
              <w:rPr>
                <w:rFonts w:ascii="Book Antiqua" w:hAnsi="Book Antiqua"/>
                <w:sz w:val="19"/>
                <w:szCs w:val="19"/>
              </w:rPr>
              <w:t>czonej</w:t>
            </w:r>
            <w:proofErr w:type="spellEnd"/>
            <w:r w:rsidRPr="00B03967">
              <w:rPr>
                <w:rFonts w:ascii="Book Antiqua" w:hAnsi="Book Antiqua"/>
                <w:sz w:val="19"/>
                <w:szCs w:val="19"/>
              </w:rPr>
              <w:t xml:space="preserve">  powierzchni  nadaje  połysk  i  nie  powoduje  nadbudowy kolejnych  warstw.  Dla  uzyskania  większego  połysku  posadzkę można wypolerować maszyną jednotarczową lub polerka wysokoobrotową.</w:t>
            </w:r>
            <w:r w:rsidRPr="00B03967">
              <w:rPr>
                <w:rFonts w:ascii="Book Antiqua" w:hAnsi="Book Antiqua"/>
                <w:sz w:val="19"/>
                <w:szCs w:val="19"/>
              </w:rPr>
              <w:br/>
              <w:t>Zastosowanie i sposób użycia:</w:t>
            </w:r>
            <w:r w:rsidRPr="00B03967">
              <w:rPr>
                <w:rFonts w:ascii="Book Antiqua" w:hAnsi="Book Antiqua"/>
                <w:sz w:val="19"/>
                <w:szCs w:val="19"/>
              </w:rPr>
              <w:br/>
              <w:t>Produkt ma właściwości czyszczące oraz pielęgnujące. Nadaje się do bieżącego utrzymywania czystości wykładzin takich jak PCV, linoleum, guma, kamień sztuczny i naturalny, marmur, kafelki, terakota, zabezpieczone drewno. Doskonały przede wszystkim do zastosowania  do wykładzin stosowanych w halach sportowych (DIN 18.032) Optymalny efekt pielęgnacji powierzchni uzyskuje się poprzez regularne, a przy tym oszczędne stosowanie środka. W przypadku mycia ręcznego zalecane jest dozowanie 20 ml koncentratu na 8 litrów wody. W przypadku mycia automatem czyszcząco-zbierającym wystarczy 30-40 ml na 10 litrów wody.</w:t>
            </w:r>
            <w:r w:rsidRPr="00B03967">
              <w:rPr>
                <w:rFonts w:ascii="Book Antiqua" w:hAnsi="Book Antiqua"/>
                <w:sz w:val="19"/>
                <w:szCs w:val="19"/>
              </w:rPr>
              <w:br/>
              <w:t>Dane techniczne:</w:t>
            </w:r>
            <w:r w:rsidRPr="00B03967">
              <w:rPr>
                <w:rFonts w:ascii="Book Antiqua" w:hAnsi="Book Antiqua"/>
                <w:sz w:val="19"/>
                <w:szCs w:val="19"/>
              </w:rPr>
              <w:br/>
              <w:t>Wygląd: klarowny, żółty płyn, o rzadkiej konsystencji</w:t>
            </w:r>
            <w:r w:rsidRPr="00B03967">
              <w:rPr>
                <w:rFonts w:ascii="Book Antiqua" w:hAnsi="Book Antiqua"/>
                <w:sz w:val="19"/>
                <w:szCs w:val="19"/>
              </w:rPr>
              <w:br/>
              <w:t>Zapach: cytrynowy</w:t>
            </w:r>
            <w:r w:rsidRPr="00B03967">
              <w:rPr>
                <w:rFonts w:ascii="Book Antiqua" w:hAnsi="Book Antiqua"/>
                <w:sz w:val="19"/>
                <w:szCs w:val="19"/>
              </w:rPr>
              <w:br/>
              <w:t>Gęstość: 1020 g/l</w:t>
            </w:r>
            <w:r w:rsidRPr="00B03967">
              <w:rPr>
                <w:rFonts w:ascii="Book Antiqua" w:hAnsi="Book Antiqua"/>
                <w:sz w:val="19"/>
                <w:szCs w:val="19"/>
              </w:rPr>
              <w:br/>
              <w:t xml:space="preserve">Wartość </w:t>
            </w:r>
            <w:proofErr w:type="spellStart"/>
            <w:r w:rsidRPr="00B03967">
              <w:rPr>
                <w:rFonts w:ascii="Book Antiqua" w:hAnsi="Book Antiqua"/>
                <w:sz w:val="19"/>
                <w:szCs w:val="19"/>
              </w:rPr>
              <w:t>pH</w:t>
            </w:r>
            <w:proofErr w:type="spellEnd"/>
            <w:r w:rsidRPr="00B03967">
              <w:rPr>
                <w:rFonts w:ascii="Book Antiqua" w:hAnsi="Book Antiqua"/>
                <w:sz w:val="19"/>
                <w:szCs w:val="19"/>
              </w:rPr>
              <w:t xml:space="preserve"> w koncentracie: 6</w:t>
            </w:r>
            <w:r w:rsidRPr="00B03967">
              <w:rPr>
                <w:rFonts w:ascii="Book Antiqua" w:hAnsi="Book Antiqua"/>
                <w:sz w:val="19"/>
                <w:szCs w:val="19"/>
              </w:rPr>
              <w:br/>
              <w:t>SKŁAD WG ZALECEŃ UE</w:t>
            </w:r>
          </w:p>
          <w:p w:rsidR="00B03967" w:rsidRPr="00B03967" w:rsidRDefault="00B03967" w:rsidP="00B108C9">
            <w:pPr>
              <w:spacing w:after="0"/>
              <w:rPr>
                <w:rFonts w:ascii="Book Antiqua" w:hAnsi="Book Antiqua"/>
                <w:b/>
                <w:sz w:val="19"/>
                <w:szCs w:val="19"/>
              </w:rPr>
            </w:pP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3</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71</w:t>
            </w:r>
          </w:p>
        </w:tc>
        <w:tc>
          <w:tcPr>
            <w:tcW w:w="6398" w:type="dxa"/>
            <w:tcBorders>
              <w:top w:val="single" w:sz="4" w:space="0" w:color="auto"/>
              <w:left w:val="nil"/>
              <w:bottom w:val="single" w:sz="4" w:space="0" w:color="auto"/>
              <w:right w:val="single" w:sz="4" w:space="0" w:color="auto"/>
            </w:tcBorders>
          </w:tcPr>
          <w:p w:rsidR="00B03967" w:rsidRPr="00B03967" w:rsidRDefault="00B03967" w:rsidP="007A1753">
            <w:pPr>
              <w:rPr>
                <w:rFonts w:ascii="Book Antiqua" w:hAnsi="Book Antiqua"/>
                <w:sz w:val="19"/>
                <w:szCs w:val="19"/>
              </w:rPr>
            </w:pPr>
            <w:r w:rsidRPr="00B03967">
              <w:rPr>
                <w:rFonts w:ascii="Book Antiqua" w:hAnsi="Book Antiqua"/>
                <w:b/>
                <w:sz w:val="19"/>
                <w:szCs w:val="19"/>
              </w:rPr>
              <w:t>Blue  Star</w:t>
            </w:r>
            <w:r w:rsidRPr="00B03967">
              <w:rPr>
                <w:rFonts w:ascii="Book Antiqua" w:hAnsi="Book Antiqua"/>
                <w:sz w:val="19"/>
                <w:szCs w:val="19"/>
              </w:rPr>
              <w:t xml:space="preserve"> - środek  do czyszczenia posadzek  10 l. Zoptymalizowany i silny środek czyszczący o właściwościach pielęgnacyjnych.</w:t>
            </w:r>
            <w:r w:rsidRPr="00B03967">
              <w:rPr>
                <w:rFonts w:ascii="Book Antiqua" w:hAnsi="Book Antiqua"/>
                <w:sz w:val="19"/>
                <w:szCs w:val="19"/>
              </w:rPr>
              <w:br/>
              <w:t xml:space="preserve">Dzięki zawartości </w:t>
            </w:r>
            <w:proofErr w:type="spellStart"/>
            <w:r w:rsidRPr="00B03967">
              <w:rPr>
                <w:rFonts w:ascii="Book Antiqua" w:hAnsi="Book Antiqua"/>
                <w:sz w:val="19"/>
                <w:szCs w:val="19"/>
              </w:rPr>
              <w:t>mikroemulsji</w:t>
            </w:r>
            <w:proofErr w:type="spellEnd"/>
            <w:r w:rsidRPr="00B03967">
              <w:rPr>
                <w:rFonts w:ascii="Book Antiqua" w:hAnsi="Book Antiqua"/>
                <w:sz w:val="19"/>
                <w:szCs w:val="19"/>
              </w:rPr>
              <w:t xml:space="preserve"> posiada wzmocnioną siłę rozpuszczania cząsteczek brudu, tłuszczy, oleju. Słabo pieniący system środków powierzchniowo czynnych - nadaje się do zastosowania w automatach czyszczących. Usuwa również gumę, ślady po atramencie i długopisie. Czyści gruntownie i szybko. Wysycha nie pozostawiając śladów, nadaje połysk. Pozostawia przyjemny, świeży zapach.</w:t>
            </w:r>
            <w:r w:rsidRPr="00B03967">
              <w:rPr>
                <w:rFonts w:ascii="Book Antiqua" w:hAnsi="Book Antiqua"/>
                <w:sz w:val="19"/>
                <w:szCs w:val="19"/>
              </w:rPr>
              <w:br/>
              <w:t>ZASTOSOWANIE:</w:t>
            </w:r>
            <w:r w:rsidRPr="00B03967">
              <w:rPr>
                <w:rFonts w:ascii="Book Antiqua" w:hAnsi="Book Antiqua"/>
                <w:sz w:val="19"/>
                <w:szCs w:val="19"/>
              </w:rPr>
              <w:br/>
              <w:t>Środek do mycia wszystkich powierzchni odpornych na działanie wody, takich jak PCV,</w:t>
            </w:r>
            <w:r w:rsidRPr="00B03967">
              <w:rPr>
                <w:rFonts w:ascii="Book Antiqua" w:hAnsi="Book Antiqua"/>
                <w:sz w:val="19"/>
                <w:szCs w:val="19"/>
              </w:rPr>
              <w:br/>
              <w:t>linoleum, gładki kamień, nie glazurowany klinkier, płytka podłogowa, zabezpieczony</w:t>
            </w:r>
            <w:r w:rsidRPr="00B03967">
              <w:rPr>
                <w:rFonts w:ascii="Book Antiqua" w:hAnsi="Book Antiqua"/>
                <w:sz w:val="19"/>
                <w:szCs w:val="19"/>
              </w:rPr>
              <w:br/>
              <w:t>parkiet, korek, guma, ceramika, metal. Z uwagi na szybkie wysychanie, szczególnie</w:t>
            </w:r>
            <w:r w:rsidRPr="00B03967">
              <w:rPr>
                <w:rFonts w:ascii="Book Antiqua" w:hAnsi="Book Antiqua"/>
                <w:sz w:val="19"/>
                <w:szCs w:val="19"/>
              </w:rPr>
              <w:br/>
              <w:t>nadaje się do bieżącej pielęgnacji podłóg zabezpieczonych powłoką polimerową</w:t>
            </w:r>
            <w:r w:rsidRPr="00B03967">
              <w:rPr>
                <w:rFonts w:ascii="Book Antiqua" w:hAnsi="Book Antiqua"/>
                <w:sz w:val="19"/>
                <w:szCs w:val="19"/>
              </w:rPr>
              <w:br/>
              <w:t>oraz powierzchni, które zaraz po umyciu mają być uczęszczane.</w:t>
            </w:r>
            <w:r w:rsidRPr="00B03967">
              <w:rPr>
                <w:rFonts w:ascii="Book Antiqua" w:hAnsi="Book Antiqua"/>
                <w:sz w:val="19"/>
                <w:szCs w:val="19"/>
              </w:rPr>
              <w:br/>
              <w:t>Stosowany do mycia powierzchni twardych (maszyn, linii produkcyjnych) w przemyśle</w:t>
            </w:r>
            <w:r w:rsidRPr="00B03967">
              <w:rPr>
                <w:rFonts w:ascii="Book Antiqua" w:hAnsi="Book Antiqua"/>
                <w:sz w:val="19"/>
                <w:szCs w:val="19"/>
              </w:rPr>
              <w:br/>
              <w:t>przetwórstwa spożywczego.</w:t>
            </w:r>
            <w:r w:rsidRPr="00B03967">
              <w:rPr>
                <w:rFonts w:ascii="Book Antiqua" w:hAnsi="Book Antiqua"/>
                <w:sz w:val="19"/>
                <w:szCs w:val="19"/>
              </w:rPr>
              <w:br/>
              <w:t>Może być również zastosowany do mycia w automatach czyszczących-zbierających.</w:t>
            </w:r>
            <w:r w:rsidRPr="00B03967">
              <w:rPr>
                <w:rFonts w:ascii="Book Antiqua" w:hAnsi="Book Antiqua"/>
                <w:sz w:val="19"/>
                <w:szCs w:val="19"/>
              </w:rPr>
              <w:br/>
              <w:t>DANE TECHNICZNE:</w:t>
            </w:r>
            <w:r w:rsidRPr="00B03967">
              <w:rPr>
                <w:rFonts w:ascii="Book Antiqua" w:hAnsi="Book Antiqua"/>
                <w:sz w:val="19"/>
                <w:szCs w:val="19"/>
              </w:rPr>
              <w:br/>
              <w:t>Wygląd klarowny, niebieski płyn</w:t>
            </w:r>
            <w:r w:rsidRPr="00B03967">
              <w:rPr>
                <w:rFonts w:ascii="Book Antiqua" w:hAnsi="Book Antiqua"/>
                <w:sz w:val="19"/>
                <w:szCs w:val="19"/>
              </w:rPr>
              <w:br/>
              <w:t>Zapach przyjemnie świeży</w:t>
            </w:r>
            <w:r w:rsidRPr="00B03967">
              <w:rPr>
                <w:rFonts w:ascii="Book Antiqua" w:hAnsi="Book Antiqua"/>
                <w:sz w:val="19"/>
                <w:szCs w:val="19"/>
              </w:rPr>
              <w:br/>
              <w:t>Konsystencja ....................... rzadki</w:t>
            </w:r>
            <w:r w:rsidRPr="00B03967">
              <w:rPr>
                <w:rFonts w:ascii="Book Antiqua" w:hAnsi="Book Antiqua"/>
                <w:sz w:val="19"/>
                <w:szCs w:val="19"/>
              </w:rPr>
              <w:br/>
              <w:t>Gęstość ................................ 1000 g/l</w:t>
            </w:r>
            <w:r w:rsidRPr="00B03967">
              <w:rPr>
                <w:rFonts w:ascii="Book Antiqua" w:hAnsi="Book Antiqua"/>
                <w:sz w:val="19"/>
                <w:szCs w:val="19"/>
              </w:rPr>
              <w:br/>
              <w:t xml:space="preserve">Wartość </w:t>
            </w:r>
            <w:proofErr w:type="spellStart"/>
            <w:r w:rsidRPr="00B03967">
              <w:rPr>
                <w:rFonts w:ascii="Book Antiqua" w:hAnsi="Book Antiqua"/>
                <w:sz w:val="19"/>
                <w:szCs w:val="19"/>
              </w:rPr>
              <w:t>pH</w:t>
            </w:r>
            <w:proofErr w:type="spellEnd"/>
            <w:r w:rsidRPr="00B03967">
              <w:rPr>
                <w:rFonts w:ascii="Book Antiqua" w:hAnsi="Book Antiqua"/>
                <w:sz w:val="19"/>
                <w:szCs w:val="19"/>
              </w:rPr>
              <w:t xml:space="preserve"> w koncentracie .... 8-9</w:t>
            </w:r>
            <w:r w:rsidRPr="00B03967">
              <w:rPr>
                <w:rFonts w:ascii="Book Antiqua" w:hAnsi="Book Antiqua"/>
                <w:sz w:val="19"/>
                <w:szCs w:val="19"/>
              </w:rPr>
              <w:br/>
              <w:t>SKŁAD WG ZALECEŃ UE:</w:t>
            </w:r>
            <w:r w:rsidRPr="00B03967">
              <w:rPr>
                <w:rFonts w:ascii="Book Antiqua" w:hAnsi="Book Antiqua"/>
                <w:sz w:val="19"/>
                <w:szCs w:val="19"/>
              </w:rPr>
              <w:br/>
              <w:t>Poniżej 5% .......................... niejonowe i anionowe środki powierzchniowo-czynne</w:t>
            </w:r>
            <w:r w:rsidRPr="00B03967">
              <w:rPr>
                <w:rFonts w:ascii="Book Antiqua" w:hAnsi="Book Antiqua"/>
                <w:sz w:val="19"/>
                <w:szCs w:val="19"/>
              </w:rPr>
              <w:br/>
              <w:t>Inne składniki ...................... alkohol, substancje zapachowe i barwiące</w:t>
            </w:r>
            <w:r w:rsidRPr="00B03967">
              <w:rPr>
                <w:rFonts w:ascii="Book Antiqua" w:hAnsi="Book Antiqua"/>
                <w:sz w:val="19"/>
                <w:szCs w:val="19"/>
              </w:rPr>
              <w:br/>
              <w:t>TERMIN WAŻNOŚCI ........... minimum 1 rok w oryginalnym opakowaniu</w:t>
            </w:r>
            <w:r w:rsidRPr="00B03967">
              <w:rPr>
                <w:rFonts w:ascii="Book Antiqua" w:hAnsi="Book Antiqua"/>
                <w:sz w:val="19"/>
                <w:szCs w:val="19"/>
              </w:rPr>
              <w:br/>
              <w:t>OZNACZENIENIEBEZPIECZEŃSTWA ....... brak</w:t>
            </w:r>
            <w:r w:rsidRPr="00B03967">
              <w:rPr>
                <w:rFonts w:ascii="Book Antiqua" w:hAnsi="Book Antiqua"/>
                <w:sz w:val="19"/>
                <w:szCs w:val="19"/>
              </w:rPr>
              <w:br/>
              <w:t>Produkt nie jest preparatem niebezpiecznym wg przepisów dyrektywy Unii Europejskiej.</w:t>
            </w:r>
            <w:r w:rsidRPr="00B03967">
              <w:rPr>
                <w:rFonts w:ascii="Book Antiqua" w:hAnsi="Book Antiqua"/>
                <w:b/>
                <w:sz w:val="19"/>
                <w:szCs w:val="19"/>
              </w:rPr>
              <w:t xml:space="preserve"> 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highlight w:val="yellow"/>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highlight w:val="yellow"/>
                <w:lang w:eastAsia="ar-SA"/>
              </w:rPr>
            </w:pPr>
            <w:r w:rsidRPr="00B03967">
              <w:rPr>
                <w:rFonts w:ascii="Book Antiqua" w:eastAsia="Calibri" w:hAnsi="Book Antiqua" w:cs="Calibri"/>
                <w:sz w:val="19"/>
                <w:szCs w:val="19"/>
                <w:lang w:eastAsia="ar-SA"/>
              </w:rPr>
              <w:t>3</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72</w:t>
            </w:r>
          </w:p>
        </w:tc>
        <w:tc>
          <w:tcPr>
            <w:tcW w:w="6398" w:type="dxa"/>
            <w:tcBorders>
              <w:top w:val="single" w:sz="4" w:space="0" w:color="auto"/>
              <w:left w:val="nil"/>
              <w:bottom w:val="single" w:sz="4" w:space="0" w:color="auto"/>
              <w:right w:val="single" w:sz="4" w:space="0" w:color="auto"/>
            </w:tcBorders>
          </w:tcPr>
          <w:p w:rsidR="00B03967" w:rsidRPr="00B03967" w:rsidRDefault="00B03967" w:rsidP="007A1753">
            <w:pPr>
              <w:spacing w:after="0"/>
              <w:rPr>
                <w:rFonts w:ascii="Book Antiqua" w:hAnsi="Book Antiqua"/>
                <w:sz w:val="19"/>
                <w:szCs w:val="19"/>
              </w:rPr>
            </w:pPr>
            <w:r w:rsidRPr="00B03967">
              <w:rPr>
                <w:rFonts w:ascii="Book Antiqua" w:hAnsi="Book Antiqua"/>
                <w:b/>
                <w:sz w:val="19"/>
                <w:szCs w:val="19"/>
              </w:rPr>
              <w:t>POWER CLEANER A</w:t>
            </w:r>
            <w:r w:rsidRPr="00B03967">
              <w:rPr>
                <w:rFonts w:ascii="Book Antiqua" w:hAnsi="Book Antiqua"/>
                <w:sz w:val="19"/>
                <w:szCs w:val="19"/>
              </w:rPr>
              <w:t xml:space="preserve"> środek do urządzenia NUMATIC do czyszczenia plaży basenu 10 l. Właściwości produktu:</w:t>
            </w:r>
            <w:r w:rsidRPr="00B03967">
              <w:rPr>
                <w:rFonts w:ascii="Book Antiqua" w:hAnsi="Book Antiqua"/>
                <w:sz w:val="19"/>
                <w:szCs w:val="19"/>
              </w:rPr>
              <w:br/>
              <w:t>Środek o silnych właściwościach myjących, zawierający komponenty pielęgnacyjne. Przeznaczony jest do utrzymywania czystości wszystkich wodoodpornych powierzchni podłogowych, zabezpieczonych i niezabezpieczonych. Możliwość mycia ręcznego oraz w automatach czyszcząco-zbierających (nie pieni się). Posiada przyjemny cytrynowy zapach i jest przyjazny dla skóry rąk. Czyszczonej  powierzchni  nadaje  połysk  i  nie  powoduje  nadbudowy kolejnych  warstw.  Dla  uzyskania  większego  połysku  posadzkę można wypolerować maszyną jednotarczową lub polerka wysokoobrotową.</w:t>
            </w:r>
            <w:r w:rsidRPr="00B03967">
              <w:rPr>
                <w:rFonts w:ascii="Book Antiqua" w:hAnsi="Book Antiqua"/>
                <w:sz w:val="19"/>
                <w:szCs w:val="19"/>
              </w:rPr>
              <w:br/>
              <w:t>Zastosowanie i sposób użycia:</w:t>
            </w:r>
            <w:r w:rsidRPr="00B03967">
              <w:rPr>
                <w:rFonts w:ascii="Book Antiqua" w:hAnsi="Book Antiqua"/>
                <w:sz w:val="19"/>
                <w:szCs w:val="19"/>
              </w:rPr>
              <w:br/>
              <w:t xml:space="preserve">Produkt ma właściwości czyszczące oraz pielęgnujące. Nadaje się do bieżącego utrzymywania czystości wykładzin takich jak PCV, linoleum, guma, kamień sztuczny i naturalny, marmur, kafelki, terakota, zabezpieczone drewno. Doskonały przede wszystkim do zastosowania  do wykładzin stosowanych w halach sportowych (DIN 18.032) Optymalny efekt pielęgnacji powierzchni uzyskuje się poprzez regularne, a przy tym oszczędne stosowanie środka. </w:t>
            </w:r>
          </w:p>
          <w:p w:rsidR="00B03967" w:rsidRPr="00B03967" w:rsidRDefault="00B03967" w:rsidP="007A1753">
            <w:pPr>
              <w:spacing w:after="0"/>
              <w:rPr>
                <w:rFonts w:ascii="Book Antiqua" w:hAnsi="Book Antiqua"/>
                <w:sz w:val="19"/>
                <w:szCs w:val="19"/>
              </w:rPr>
            </w:pPr>
            <w:r w:rsidRPr="00B03967">
              <w:rPr>
                <w:rFonts w:ascii="Book Antiqua" w:hAnsi="Book Antiqua"/>
                <w:sz w:val="19"/>
                <w:szCs w:val="19"/>
              </w:rPr>
              <w:t>Dane techniczne:</w:t>
            </w:r>
            <w:r w:rsidRPr="00B03967">
              <w:rPr>
                <w:rFonts w:ascii="Book Antiqua" w:hAnsi="Book Antiqua"/>
                <w:sz w:val="19"/>
                <w:szCs w:val="19"/>
              </w:rPr>
              <w:br/>
              <w:t>Wygląd: klarowny, żółty płyn, o rzadkiej konsystencji</w:t>
            </w:r>
            <w:r w:rsidRPr="00B03967">
              <w:rPr>
                <w:rFonts w:ascii="Book Antiqua" w:hAnsi="Book Antiqua"/>
                <w:sz w:val="19"/>
                <w:szCs w:val="19"/>
              </w:rPr>
              <w:br/>
              <w:t>Zapach: cytrynowy</w:t>
            </w:r>
            <w:r w:rsidRPr="00B03967">
              <w:rPr>
                <w:rFonts w:ascii="Book Antiqua" w:hAnsi="Book Antiqua"/>
                <w:sz w:val="19"/>
                <w:szCs w:val="19"/>
              </w:rPr>
              <w:br/>
              <w:t>Gęstość: 1020 g/l</w:t>
            </w:r>
            <w:r w:rsidRPr="00B03967">
              <w:rPr>
                <w:rFonts w:ascii="Book Antiqua" w:hAnsi="Book Antiqua"/>
                <w:sz w:val="19"/>
                <w:szCs w:val="19"/>
              </w:rPr>
              <w:br/>
              <w:t xml:space="preserve">Wartość </w:t>
            </w:r>
            <w:proofErr w:type="spellStart"/>
            <w:r w:rsidRPr="00B03967">
              <w:rPr>
                <w:rFonts w:ascii="Book Antiqua" w:hAnsi="Book Antiqua"/>
                <w:sz w:val="19"/>
                <w:szCs w:val="19"/>
              </w:rPr>
              <w:t>pH</w:t>
            </w:r>
            <w:proofErr w:type="spellEnd"/>
            <w:r w:rsidRPr="00B03967">
              <w:rPr>
                <w:rFonts w:ascii="Book Antiqua" w:hAnsi="Book Antiqua"/>
                <w:sz w:val="19"/>
                <w:szCs w:val="19"/>
              </w:rPr>
              <w:t xml:space="preserve"> w koncentracie: 6</w:t>
            </w:r>
            <w:r w:rsidRPr="00B03967">
              <w:rPr>
                <w:rFonts w:ascii="Book Antiqua" w:hAnsi="Book Antiqua"/>
                <w:sz w:val="19"/>
                <w:szCs w:val="19"/>
              </w:rPr>
              <w:br/>
              <w:t>SKŁAD WG ZALECEŃ UE</w:t>
            </w:r>
          </w:p>
          <w:p w:rsidR="00B03967" w:rsidRPr="00B03967" w:rsidRDefault="00B03967" w:rsidP="007A1753">
            <w:pPr>
              <w:spacing w:after="0"/>
              <w:rPr>
                <w:rFonts w:ascii="Book Antiqua" w:hAnsi="Book Antiqua"/>
                <w:sz w:val="19"/>
                <w:szCs w:val="19"/>
              </w:rPr>
            </w:pP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50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73</w:t>
            </w:r>
          </w:p>
        </w:tc>
        <w:tc>
          <w:tcPr>
            <w:tcW w:w="6398" w:type="dxa"/>
            <w:tcBorders>
              <w:top w:val="single" w:sz="4" w:space="0" w:color="auto"/>
              <w:left w:val="nil"/>
              <w:bottom w:val="single" w:sz="4" w:space="0" w:color="auto"/>
              <w:right w:val="single" w:sz="4" w:space="0" w:color="auto"/>
            </w:tcBorders>
          </w:tcPr>
          <w:p w:rsidR="00B03967" w:rsidRPr="00B03967" w:rsidRDefault="00B03967" w:rsidP="007A1753">
            <w:pPr>
              <w:spacing w:after="0"/>
              <w:rPr>
                <w:rFonts w:ascii="Book Antiqua" w:hAnsi="Book Antiqua"/>
                <w:sz w:val="19"/>
                <w:szCs w:val="19"/>
              </w:rPr>
            </w:pPr>
            <w:r w:rsidRPr="00B03967">
              <w:rPr>
                <w:rFonts w:ascii="Book Antiqua" w:hAnsi="Book Antiqua"/>
                <w:sz w:val="19"/>
                <w:szCs w:val="19"/>
              </w:rPr>
              <w:t xml:space="preserve">PREMIUM NR 1 PLUS środek  do urządzenia NUMATIC.                                                                                                                                                                                  Właściwości: Środek o wysokiej skuteczności czyszczenia. Cechuje go niezwykła zdolność rozpuszczania kamienia, z łatwością usuwa rdzę, zabrudzenia pochodzenia tłuszczowego, mydło wapniowe. Zastosowanie: Środek do bieżącego czyszczenia sanitariatów, posadzek, armatury również </w:t>
            </w:r>
            <w:r w:rsidR="006836DA" w:rsidRPr="00B03967">
              <w:rPr>
                <w:rFonts w:ascii="Book Antiqua" w:hAnsi="Book Antiqua"/>
                <w:sz w:val="19"/>
                <w:szCs w:val="19"/>
              </w:rPr>
              <w:t>chromowanej</w:t>
            </w:r>
            <w:r w:rsidRPr="00B03967">
              <w:rPr>
                <w:rFonts w:ascii="Book Antiqua" w:hAnsi="Book Antiqua"/>
                <w:sz w:val="19"/>
                <w:szCs w:val="19"/>
              </w:rPr>
              <w:t xml:space="preserve">, usuwający kamień.                                                                                                                                Dane techniczne: Kolor - klarowny, czerwony. Zapach: świeży, lekko ostry. </w:t>
            </w:r>
            <w:r w:rsidR="006836DA" w:rsidRPr="00B03967">
              <w:rPr>
                <w:rFonts w:ascii="Book Antiqua" w:hAnsi="Book Antiqua"/>
                <w:sz w:val="19"/>
                <w:szCs w:val="19"/>
              </w:rPr>
              <w:t>Wartość</w:t>
            </w:r>
            <w:r w:rsidRPr="00B03967">
              <w:rPr>
                <w:rFonts w:ascii="Book Antiqua" w:hAnsi="Book Antiqua"/>
                <w:sz w:val="19"/>
                <w:szCs w:val="19"/>
              </w:rPr>
              <w:t xml:space="preserve"> </w:t>
            </w:r>
            <w:proofErr w:type="spellStart"/>
            <w:r w:rsidRPr="00B03967">
              <w:rPr>
                <w:rFonts w:ascii="Book Antiqua" w:hAnsi="Book Antiqua"/>
                <w:sz w:val="19"/>
                <w:szCs w:val="19"/>
              </w:rPr>
              <w:t>pH</w:t>
            </w:r>
            <w:proofErr w:type="spellEnd"/>
            <w:r w:rsidRPr="00B03967">
              <w:rPr>
                <w:rFonts w:ascii="Book Antiqua" w:hAnsi="Book Antiqua"/>
                <w:sz w:val="19"/>
                <w:szCs w:val="19"/>
              </w:rPr>
              <w:t xml:space="preserve"> w 20</w:t>
            </w:r>
            <w:r w:rsidRPr="00B03967">
              <w:rPr>
                <w:rFonts w:ascii="Book Antiqua" w:hAnsi="Book Antiqua"/>
                <w:sz w:val="19"/>
                <w:szCs w:val="19"/>
                <w:vertAlign w:val="superscript"/>
              </w:rPr>
              <w:t>o</w:t>
            </w:r>
            <w:r w:rsidRPr="00B03967">
              <w:rPr>
                <w:rFonts w:ascii="Book Antiqua" w:hAnsi="Book Antiqua"/>
                <w:sz w:val="19"/>
                <w:szCs w:val="19"/>
              </w:rPr>
              <w:t xml:space="preserve">C: ok. 2,0. Gęstość - 1070 g/l. Wartość </w:t>
            </w:r>
            <w:proofErr w:type="spellStart"/>
            <w:r w:rsidRPr="00B03967">
              <w:rPr>
                <w:rFonts w:ascii="Book Antiqua" w:hAnsi="Book Antiqua"/>
                <w:sz w:val="19"/>
                <w:szCs w:val="19"/>
              </w:rPr>
              <w:t>pH</w:t>
            </w:r>
            <w:proofErr w:type="spellEnd"/>
            <w:r w:rsidRPr="00B03967">
              <w:rPr>
                <w:rFonts w:ascii="Book Antiqua" w:hAnsi="Book Antiqua"/>
                <w:sz w:val="19"/>
                <w:szCs w:val="19"/>
              </w:rPr>
              <w:t xml:space="preserve"> w koncentracie - 1.  Skład wg zaleceń UE. </w:t>
            </w:r>
          </w:p>
          <w:p w:rsidR="00B03967" w:rsidRPr="00B03967" w:rsidRDefault="00B03967" w:rsidP="007A1753">
            <w:pPr>
              <w:spacing w:after="0"/>
              <w:rPr>
                <w:rFonts w:ascii="Book Antiqua" w:hAnsi="Book Antiqua"/>
                <w:sz w:val="19"/>
                <w:szCs w:val="19"/>
              </w:rPr>
            </w:pP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5</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74</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Mydło antybakteryjne w płynie z dozownikiem.</w:t>
            </w:r>
            <w:r w:rsidRPr="00B03967">
              <w:rPr>
                <w:rFonts w:ascii="Book Antiqua" w:hAnsi="Book Antiqua"/>
                <w:sz w:val="19"/>
                <w:szCs w:val="19"/>
              </w:rPr>
              <w:br/>
              <w:t xml:space="preserve">Antybakteryjne mydło pielęgnujące dłonie i wspierające naturalną barierę ochronną skóry zapobiegając rozprzestrzenieniu się bakterii. Specjalnie dobrane, delikatne składniki myjące oraz naturalny składnik antybakteryjny skutecznie dbające o codzienną higienę rąk. Zawiera unikalną kompozycję składników nawilżających, dzięki której ręce będą zadbane i higienicznie czyste. Ze składnikami nawilżającymi. Wspiera naturalną barierę antybakteryjną skóry. Dermatologicznie potwierdzona delikatność. Skład: </w:t>
            </w:r>
            <w:proofErr w:type="spellStart"/>
            <w:r w:rsidRPr="00B03967">
              <w:rPr>
                <w:rFonts w:ascii="Book Antiqua" w:hAnsi="Book Antiqua"/>
                <w:sz w:val="19"/>
                <w:szCs w:val="19"/>
              </w:rPr>
              <w:t>Aqua</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Sodium</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Laureth</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Sulfate</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Cocamidopropyl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Betaine</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Sodium</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Chloride</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Lactic</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Acid</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Glycerin</w:t>
            </w:r>
            <w:proofErr w:type="spellEnd"/>
            <w:r w:rsidRPr="00B03967">
              <w:rPr>
                <w:rFonts w:ascii="Book Antiqua" w:hAnsi="Book Antiqua"/>
                <w:sz w:val="19"/>
                <w:szCs w:val="19"/>
              </w:rPr>
              <w:t xml:space="preserve">, Polyquaternium-7, </w:t>
            </w:r>
            <w:proofErr w:type="spellStart"/>
            <w:r w:rsidRPr="00B03967">
              <w:rPr>
                <w:rFonts w:ascii="Book Antiqua" w:hAnsi="Book Antiqua"/>
                <w:sz w:val="19"/>
                <w:szCs w:val="19"/>
              </w:rPr>
              <w:t>Parfum</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Sodium</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Benzoate</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Tetrasodium</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Glutamate</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Diacetate</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Benzotriazolyl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Dodecyl</w:t>
            </w:r>
            <w:proofErr w:type="spellEnd"/>
            <w:r w:rsidRPr="00B03967">
              <w:rPr>
                <w:rFonts w:ascii="Book Antiqua" w:hAnsi="Book Antiqua"/>
                <w:sz w:val="19"/>
                <w:szCs w:val="19"/>
              </w:rPr>
              <w:t xml:space="preserve"> p-</w:t>
            </w:r>
            <w:proofErr w:type="spellStart"/>
            <w:r w:rsidRPr="00B03967">
              <w:rPr>
                <w:rFonts w:ascii="Book Antiqua" w:hAnsi="Book Antiqua"/>
                <w:sz w:val="19"/>
                <w:szCs w:val="19"/>
              </w:rPr>
              <w:t>Cresol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Alpha-Isomethyl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Ionone</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Butylphenyl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Methylpropional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Hexyl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Cinnamal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Linalool</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Limonene</w:t>
            </w:r>
            <w:proofErr w:type="spellEnd"/>
            <w:r w:rsidRPr="00B03967">
              <w:rPr>
                <w:rFonts w:ascii="Book Antiqua" w:hAnsi="Book Antiqua"/>
                <w:sz w:val="19"/>
                <w:szCs w:val="19"/>
              </w:rPr>
              <w:t>, Cl 42051. Opakowanie 250ml.</w:t>
            </w:r>
            <w:r w:rsidRPr="00B03967">
              <w:rPr>
                <w:rFonts w:ascii="Book Antiqua" w:hAnsi="Book Antiqua"/>
                <w:sz w:val="19"/>
                <w:szCs w:val="19"/>
              </w:rPr>
              <w:br/>
              <w:t xml:space="preserve">typu </w:t>
            </w:r>
            <w:proofErr w:type="spellStart"/>
            <w:r w:rsidRPr="00B03967">
              <w:rPr>
                <w:rFonts w:ascii="Book Antiqua" w:hAnsi="Book Antiqua"/>
                <w:sz w:val="19"/>
                <w:szCs w:val="19"/>
              </w:rPr>
              <w:t>Carex</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pure</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blue</w:t>
            </w:r>
            <w:proofErr w:type="spellEnd"/>
            <w:r w:rsidRPr="00B03967">
              <w:rPr>
                <w:rFonts w:ascii="Book Antiqua" w:hAnsi="Book Antiqua"/>
                <w:sz w:val="19"/>
                <w:szCs w:val="19"/>
              </w:rPr>
              <w:t xml:space="preserve"> </w:t>
            </w:r>
            <w:r w:rsidRPr="00B03967">
              <w:rPr>
                <w:rFonts w:ascii="Book Antiqua" w:hAnsi="Book Antiqua"/>
                <w:b/>
                <w:sz w:val="19"/>
                <w:szCs w:val="19"/>
              </w:rPr>
              <w:t>lub równoważny…………………………………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75</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Gąbka do naczyń opakowanie 10szt.</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5</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76</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Końcówka MOP wykonana z bawełny, sznurki, na trzonek wkręcany 30cm</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77</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Końcówka MOP wykonana z bawełny, paski, na trzonek wkręcany 30cm</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78</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pada sznurkowy bawełniany </w:t>
            </w:r>
            <w:proofErr w:type="spellStart"/>
            <w:r w:rsidRPr="00B03967">
              <w:rPr>
                <w:rFonts w:ascii="Book Antiqua" w:hAnsi="Book Antiqua"/>
                <w:sz w:val="19"/>
                <w:szCs w:val="19"/>
              </w:rPr>
              <w:t>dł</w:t>
            </w:r>
            <w:proofErr w:type="spellEnd"/>
            <w:r w:rsidRPr="00B03967">
              <w:rPr>
                <w:rFonts w:ascii="Book Antiqua" w:hAnsi="Book Antiqua"/>
                <w:sz w:val="19"/>
                <w:szCs w:val="19"/>
              </w:rPr>
              <w:t xml:space="preserve"> 100 cm</w:t>
            </w:r>
            <w:r w:rsidRPr="00B03967">
              <w:rPr>
                <w:sz w:val="19"/>
                <w:szCs w:val="19"/>
              </w:rPr>
              <w:t xml:space="preserve"> </w:t>
            </w:r>
            <w:r w:rsidRPr="00B03967">
              <w:rPr>
                <w:rFonts w:ascii="Book Antiqua" w:hAnsi="Book Antiqua"/>
                <w:sz w:val="19"/>
                <w:szCs w:val="19"/>
              </w:rPr>
              <w:t>mocowanie kieszeniowe półokrągłe</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79</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pada sznurkowy bawełniany </w:t>
            </w:r>
            <w:proofErr w:type="spellStart"/>
            <w:r w:rsidRPr="00B03967">
              <w:rPr>
                <w:rFonts w:ascii="Book Antiqua" w:hAnsi="Book Antiqua"/>
                <w:sz w:val="19"/>
                <w:szCs w:val="19"/>
              </w:rPr>
              <w:t>dł</w:t>
            </w:r>
            <w:proofErr w:type="spellEnd"/>
            <w:r w:rsidRPr="00B03967">
              <w:rPr>
                <w:rFonts w:ascii="Book Antiqua" w:hAnsi="Book Antiqua"/>
                <w:sz w:val="19"/>
                <w:szCs w:val="19"/>
              </w:rPr>
              <w:t xml:space="preserve"> 100 cm mocowanie kieszeniowe proste</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80</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płaskiego bawełna- </w:t>
            </w:r>
            <w:proofErr w:type="spellStart"/>
            <w:r w:rsidRPr="00B03967">
              <w:rPr>
                <w:rFonts w:ascii="Book Antiqua" w:hAnsi="Book Antiqua"/>
                <w:sz w:val="19"/>
                <w:szCs w:val="19"/>
              </w:rPr>
              <w:t>mikrofibra</w:t>
            </w:r>
            <w:proofErr w:type="spellEnd"/>
            <w:r w:rsidRPr="00B03967">
              <w:rPr>
                <w:rFonts w:ascii="Book Antiqua" w:hAnsi="Book Antiqua"/>
                <w:sz w:val="19"/>
                <w:szCs w:val="19"/>
              </w:rPr>
              <w:t xml:space="preserve"> 40 cm mocowanie na uchwyt trapezowy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81</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płaskiego bawełna- </w:t>
            </w:r>
            <w:proofErr w:type="spellStart"/>
            <w:r w:rsidRPr="00B03967">
              <w:rPr>
                <w:rFonts w:ascii="Book Antiqua" w:hAnsi="Book Antiqua"/>
                <w:sz w:val="19"/>
                <w:szCs w:val="19"/>
              </w:rPr>
              <w:t>mikrofibra</w:t>
            </w:r>
            <w:proofErr w:type="spellEnd"/>
            <w:r w:rsidRPr="00B03967">
              <w:rPr>
                <w:rFonts w:ascii="Book Antiqua" w:hAnsi="Book Antiqua"/>
                <w:sz w:val="19"/>
                <w:szCs w:val="19"/>
              </w:rPr>
              <w:t xml:space="preserve"> 40 cm mocowanie na dwie kieszenie</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8A6F94">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8A6F94">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82</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płaskiego bawełna- </w:t>
            </w:r>
            <w:proofErr w:type="spellStart"/>
            <w:r w:rsidRPr="00B03967">
              <w:rPr>
                <w:rFonts w:ascii="Book Antiqua" w:hAnsi="Book Antiqua"/>
                <w:sz w:val="19"/>
                <w:szCs w:val="19"/>
              </w:rPr>
              <w:t>mikrofibra</w:t>
            </w:r>
            <w:proofErr w:type="spellEnd"/>
            <w:r w:rsidRPr="00B03967">
              <w:rPr>
                <w:rFonts w:ascii="Book Antiqua" w:hAnsi="Book Antiqua"/>
                <w:sz w:val="19"/>
                <w:szCs w:val="19"/>
              </w:rPr>
              <w:t xml:space="preserve"> 40 cm mocowanie typu kombi (2 kieszenie + tasiemka)</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8A6F94">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8A6F94">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83</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płaskiego bawełna - </w:t>
            </w:r>
            <w:proofErr w:type="spellStart"/>
            <w:r w:rsidRPr="00B03967">
              <w:rPr>
                <w:rFonts w:ascii="Book Antiqua" w:hAnsi="Book Antiqua"/>
                <w:sz w:val="19"/>
                <w:szCs w:val="19"/>
              </w:rPr>
              <w:t>mikrofibra</w:t>
            </w:r>
            <w:proofErr w:type="spellEnd"/>
            <w:r w:rsidRPr="00B03967">
              <w:rPr>
                <w:rFonts w:ascii="Book Antiqua" w:hAnsi="Book Antiqua"/>
                <w:sz w:val="19"/>
                <w:szCs w:val="19"/>
              </w:rPr>
              <w:t xml:space="preserve"> 50 cm mocowanie na uchwyt trapezowy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8A6F94">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8A6F94">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3</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84</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płaskiego bawełna - </w:t>
            </w:r>
            <w:proofErr w:type="spellStart"/>
            <w:r w:rsidRPr="00B03967">
              <w:rPr>
                <w:rFonts w:ascii="Book Antiqua" w:hAnsi="Book Antiqua"/>
                <w:sz w:val="19"/>
                <w:szCs w:val="19"/>
              </w:rPr>
              <w:t>mikrofibra</w:t>
            </w:r>
            <w:proofErr w:type="spellEnd"/>
            <w:r w:rsidRPr="00B03967">
              <w:rPr>
                <w:rFonts w:ascii="Book Antiqua" w:hAnsi="Book Antiqua"/>
                <w:sz w:val="19"/>
                <w:szCs w:val="19"/>
              </w:rPr>
              <w:t xml:space="preserve"> 50 cm mocowanie na dwie kieszenie</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8A6F94">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8A6F94">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3</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85</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płaskiego bawełna - </w:t>
            </w:r>
            <w:proofErr w:type="spellStart"/>
            <w:r w:rsidRPr="00B03967">
              <w:rPr>
                <w:rFonts w:ascii="Book Antiqua" w:hAnsi="Book Antiqua"/>
                <w:sz w:val="19"/>
                <w:szCs w:val="19"/>
              </w:rPr>
              <w:t>mikrofibra</w:t>
            </w:r>
            <w:proofErr w:type="spellEnd"/>
            <w:r w:rsidRPr="00B03967">
              <w:rPr>
                <w:rFonts w:ascii="Book Antiqua" w:hAnsi="Book Antiqua"/>
                <w:sz w:val="19"/>
                <w:szCs w:val="19"/>
              </w:rPr>
              <w:t xml:space="preserve"> 50 cm mocowanie typu kombi (2 kieszenie + tasiemka)</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8A6F94">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8A6F94">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3</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86</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płaskiego bawełna 80 cm akrylowy mocowanie kieszeniowe półokrągłe</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8A6F94">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8A6F94">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87</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płaskiego bawełna 80 cm akrylowy mocowanie kieszeniowe proste</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8A6F94">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8A6F94">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88</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pada sznurkowego, bawełniany </w:t>
            </w:r>
            <w:proofErr w:type="spellStart"/>
            <w:r w:rsidRPr="00B03967">
              <w:rPr>
                <w:rFonts w:ascii="Book Antiqua" w:hAnsi="Book Antiqua"/>
                <w:sz w:val="19"/>
                <w:szCs w:val="19"/>
              </w:rPr>
              <w:t>dł</w:t>
            </w:r>
            <w:proofErr w:type="spellEnd"/>
            <w:r w:rsidRPr="00B03967">
              <w:rPr>
                <w:rFonts w:ascii="Book Antiqua" w:hAnsi="Book Antiqua"/>
                <w:sz w:val="19"/>
                <w:szCs w:val="19"/>
              </w:rPr>
              <w:t xml:space="preserve"> 40cm mocowanie na uchwyt trapezowy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8A6F94">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8A6F94">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89</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pada sznurkowego, bawełniany </w:t>
            </w:r>
            <w:proofErr w:type="spellStart"/>
            <w:r w:rsidRPr="00B03967">
              <w:rPr>
                <w:rFonts w:ascii="Book Antiqua" w:hAnsi="Book Antiqua"/>
                <w:sz w:val="19"/>
                <w:szCs w:val="19"/>
              </w:rPr>
              <w:t>dł</w:t>
            </w:r>
            <w:proofErr w:type="spellEnd"/>
            <w:r w:rsidRPr="00B03967">
              <w:rPr>
                <w:rFonts w:ascii="Book Antiqua" w:hAnsi="Book Antiqua"/>
                <w:sz w:val="19"/>
                <w:szCs w:val="19"/>
              </w:rPr>
              <w:t xml:space="preserve"> 40cm mocowanie na dwie kieszenie</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8A6F94">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8A6F94">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90</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pada sznurkowego, bawełniany </w:t>
            </w:r>
            <w:proofErr w:type="spellStart"/>
            <w:r w:rsidRPr="00B03967">
              <w:rPr>
                <w:rFonts w:ascii="Book Antiqua" w:hAnsi="Book Antiqua"/>
                <w:sz w:val="19"/>
                <w:szCs w:val="19"/>
              </w:rPr>
              <w:t>dł</w:t>
            </w:r>
            <w:proofErr w:type="spellEnd"/>
            <w:r w:rsidRPr="00B03967">
              <w:rPr>
                <w:rFonts w:ascii="Book Antiqua" w:hAnsi="Book Antiqua"/>
                <w:sz w:val="19"/>
                <w:szCs w:val="19"/>
              </w:rPr>
              <w:t xml:space="preserve"> 40cm mocowanie typu kombi (2 kieszenie + tasiemka)</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8A6F94">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8A6F94">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91</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Wkład do pada sznurkowego, bawełniany dł. 50cm mocowanie na uchwyt trapezowy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8A6F94">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8A6F94">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92</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Wkład do pada sznurkowego, bawełniany dł. 50cm mocowanie na dwie kieszenie</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8A6F94">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8A6F94">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93</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Wkład do pada sznurkowego, bawełniany dł. 50cm mocowanie typu kombi (2 kieszenie + tasiemka)</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8A6F94">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8A6F94">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94</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Wkład do pada sznurkowego, bawełniany  dł. 80cm mocowanie kieszeniowe półokrągłe</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8A6F94">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8A6F94">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95</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Wkład do pada sznurkowego, bawełniany  dł. 80cm mocowanie kieszeniowe proste</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8A6F94">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8A6F94">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96</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Wkład do pada bawełniany dł. 45 cm mocowanie na zatrzaski</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8A6F94">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8A6F94">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97</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pada bawełniany </w:t>
            </w:r>
            <w:proofErr w:type="spellStart"/>
            <w:r w:rsidRPr="00B03967">
              <w:rPr>
                <w:rFonts w:ascii="Book Antiqua" w:hAnsi="Book Antiqua"/>
                <w:sz w:val="19"/>
                <w:szCs w:val="19"/>
              </w:rPr>
              <w:t>dł</w:t>
            </w:r>
            <w:proofErr w:type="spellEnd"/>
            <w:r w:rsidRPr="00B03967">
              <w:rPr>
                <w:rFonts w:ascii="Book Antiqua" w:hAnsi="Book Antiqua"/>
                <w:sz w:val="19"/>
                <w:szCs w:val="19"/>
              </w:rPr>
              <w:t xml:space="preserve"> 50cm mocowanie na zatrzaski</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8A6F94">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8A6F94">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98</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Miotła plastikowa </w:t>
            </w:r>
            <w:proofErr w:type="spellStart"/>
            <w:r w:rsidRPr="00B03967">
              <w:rPr>
                <w:rFonts w:ascii="Book Antiqua" w:hAnsi="Book Antiqua"/>
                <w:sz w:val="19"/>
                <w:szCs w:val="19"/>
              </w:rPr>
              <w:t>dł</w:t>
            </w:r>
            <w:proofErr w:type="spellEnd"/>
            <w:r w:rsidRPr="00B03967">
              <w:rPr>
                <w:rFonts w:ascii="Book Antiqua" w:hAnsi="Book Antiqua"/>
                <w:sz w:val="19"/>
                <w:szCs w:val="19"/>
              </w:rPr>
              <w:t xml:space="preserve"> 30 cm na trzonek wkręcany, z włosiem z trzonkiem drewnianym</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99</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color w:val="000000"/>
                <w:sz w:val="19"/>
                <w:szCs w:val="19"/>
              </w:rPr>
              <w:t xml:space="preserve">Rękawice robocze gumowe flokowane. Wykonane z lateksu, kauczuku naturalnego. Wewnętrzna powierzchnia rękawic pokryta </w:t>
            </w:r>
            <w:proofErr w:type="spellStart"/>
            <w:r w:rsidRPr="00B03967">
              <w:rPr>
                <w:rFonts w:ascii="Book Antiqua" w:hAnsi="Book Antiqua"/>
                <w:color w:val="000000"/>
                <w:sz w:val="19"/>
                <w:szCs w:val="19"/>
              </w:rPr>
              <w:t>flokiem</w:t>
            </w:r>
            <w:proofErr w:type="spellEnd"/>
            <w:r w:rsidRPr="00B03967">
              <w:rPr>
                <w:rFonts w:ascii="Book Antiqua" w:hAnsi="Book Antiqua"/>
                <w:color w:val="000000"/>
                <w:sz w:val="19"/>
                <w:szCs w:val="19"/>
              </w:rPr>
              <w:t xml:space="preserve"> (pyłem bawełnianym), co ułatwia wkładanie i zdejmowanie oraz zapobiega poceniu się rąk w czasie użytkowania.</w:t>
            </w:r>
            <w:proofErr w:type="spellStart"/>
            <w:r w:rsidRPr="00B03967">
              <w:rPr>
                <w:rFonts w:ascii="Book Antiqua" w:hAnsi="Book Antiqua"/>
                <w:color w:val="000000"/>
                <w:sz w:val="19"/>
                <w:szCs w:val="19"/>
              </w:rPr>
              <w:t>rozm</w:t>
            </w:r>
            <w:proofErr w:type="spellEnd"/>
            <w:r w:rsidRPr="00B03967">
              <w:rPr>
                <w:rFonts w:ascii="Book Antiqua" w:hAnsi="Book Antiqua"/>
                <w:color w:val="000000"/>
                <w:sz w:val="19"/>
                <w:szCs w:val="19"/>
              </w:rPr>
              <w:t>.,</w:t>
            </w:r>
            <w:proofErr w:type="spellStart"/>
            <w:r w:rsidRPr="00B03967">
              <w:rPr>
                <w:rFonts w:ascii="Book Antiqua" w:hAnsi="Book Antiqua"/>
                <w:color w:val="000000"/>
                <w:sz w:val="19"/>
                <w:szCs w:val="19"/>
              </w:rPr>
              <w:t>s,m,l</w:t>
            </w:r>
            <w:proofErr w:type="spellEnd"/>
            <w:r w:rsidRPr="00B03967">
              <w:rPr>
                <w:rFonts w:ascii="Book Antiqua" w:hAnsi="Book Antiqua"/>
                <w:color w:val="000000"/>
                <w:sz w:val="19"/>
                <w:szCs w:val="19"/>
              </w:rPr>
              <w:t xml:space="preserve"> (para)</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100</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color w:val="000000"/>
                <w:sz w:val="19"/>
                <w:szCs w:val="19"/>
              </w:rPr>
              <w:t>Ścierka tetrowa, min. wymiary 60cm×40cm</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 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hAnsi="Book Antiqua"/>
                <w:sz w:val="19"/>
                <w:szCs w:val="19"/>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101</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Ścierka podłogowa pomarańczowa 50x50</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102</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ścierka z </w:t>
            </w:r>
            <w:proofErr w:type="spellStart"/>
            <w:r w:rsidRPr="00B03967">
              <w:rPr>
                <w:rFonts w:ascii="Book Antiqua" w:hAnsi="Book Antiqua"/>
                <w:sz w:val="19"/>
                <w:szCs w:val="19"/>
              </w:rPr>
              <w:t>mikrofibry</w:t>
            </w:r>
            <w:proofErr w:type="spellEnd"/>
            <w:r w:rsidRPr="00B03967">
              <w:rPr>
                <w:rFonts w:ascii="Book Antiqua" w:hAnsi="Book Antiqua"/>
                <w:sz w:val="19"/>
                <w:szCs w:val="19"/>
              </w:rPr>
              <w:t xml:space="preserve"> 20x30</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103</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ścierka z </w:t>
            </w:r>
            <w:proofErr w:type="spellStart"/>
            <w:r w:rsidRPr="00B03967">
              <w:rPr>
                <w:rFonts w:ascii="Book Antiqua" w:hAnsi="Book Antiqua"/>
                <w:sz w:val="19"/>
                <w:szCs w:val="19"/>
              </w:rPr>
              <w:t>mikrofibry</w:t>
            </w:r>
            <w:proofErr w:type="spellEnd"/>
            <w:r w:rsidRPr="00B03967">
              <w:rPr>
                <w:rFonts w:ascii="Book Antiqua" w:hAnsi="Book Antiqua"/>
                <w:sz w:val="19"/>
                <w:szCs w:val="19"/>
              </w:rPr>
              <w:t xml:space="preserve"> 50x60 podłogowa</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104</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Szufelka, wykonana z tworzywa sztucznego, Szczotka – zmiotka, z tworzywa sztucznego z włosiem sztucznym, komplety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105</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dozownik do mydła , pojemność 0,5l, </w:t>
            </w:r>
            <w:proofErr w:type="spellStart"/>
            <w:r w:rsidRPr="00B03967">
              <w:rPr>
                <w:rFonts w:ascii="Book Antiqua" w:hAnsi="Book Antiqua"/>
                <w:sz w:val="19"/>
                <w:szCs w:val="19"/>
              </w:rPr>
              <w:t>materiaŁ</w:t>
            </w:r>
            <w:proofErr w:type="spellEnd"/>
            <w:r w:rsidRPr="00B03967">
              <w:rPr>
                <w:rFonts w:ascii="Book Antiqua" w:hAnsi="Book Antiqua"/>
                <w:sz w:val="19"/>
                <w:szCs w:val="19"/>
              </w:rPr>
              <w:t xml:space="preserve"> obudowy: tworzywo ABS, </w:t>
            </w:r>
            <w:proofErr w:type="spellStart"/>
            <w:r w:rsidRPr="00B03967">
              <w:rPr>
                <w:rFonts w:ascii="Book Antiqua" w:hAnsi="Book Antiqua"/>
                <w:sz w:val="19"/>
                <w:szCs w:val="19"/>
              </w:rPr>
              <w:t>klor</w:t>
            </w:r>
            <w:proofErr w:type="spellEnd"/>
            <w:r w:rsidRPr="00B03967">
              <w:rPr>
                <w:rFonts w:ascii="Book Antiqua" w:hAnsi="Book Antiqua"/>
                <w:sz w:val="19"/>
                <w:szCs w:val="19"/>
              </w:rPr>
              <w:t xml:space="preserve"> obudowy: biały, sposób uruchamiania: przycisk, przeznaczenie: mydło w płynie, rodzaj montażu: naścienny, przykręcany, opakowanie zawiera zestaw wkrętów z kołkami, zawór niekapek, zbiornik wielokrotnego </w:t>
            </w:r>
            <w:r w:rsidR="0020526B" w:rsidRPr="00B03967">
              <w:rPr>
                <w:rFonts w:ascii="Book Antiqua" w:hAnsi="Book Antiqua"/>
                <w:sz w:val="19"/>
                <w:szCs w:val="19"/>
              </w:rPr>
              <w:t>napełniania</w:t>
            </w:r>
            <w:r w:rsidRPr="00B03967">
              <w:rPr>
                <w:rFonts w:ascii="Book Antiqua" w:hAnsi="Book Antiqua"/>
                <w:sz w:val="19"/>
                <w:szCs w:val="19"/>
              </w:rPr>
              <w:t>, można uzupełniać z kanistra</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15</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106</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color w:val="000000"/>
                <w:sz w:val="19"/>
                <w:szCs w:val="19"/>
              </w:rPr>
            </w:pPr>
            <w:r w:rsidRPr="00B03967">
              <w:rPr>
                <w:rFonts w:ascii="Book Antiqua" w:hAnsi="Book Antiqua"/>
                <w:sz w:val="19"/>
                <w:szCs w:val="19"/>
              </w:rPr>
              <w:t>Dozownik do papieru Jumbo</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10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107</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color w:val="000000"/>
                <w:sz w:val="19"/>
                <w:szCs w:val="19"/>
              </w:rPr>
            </w:pPr>
            <w:r w:rsidRPr="00B03967">
              <w:rPr>
                <w:rFonts w:ascii="Book Antiqua" w:hAnsi="Book Antiqua"/>
                <w:sz w:val="19"/>
                <w:szCs w:val="19"/>
              </w:rPr>
              <w:t>Trzonek drewniany o dł. 130 cm wkręcany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10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108</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Wiadro plastikowe, o poj. 10l</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10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109</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HDPE 60/80 A'50 60L-worki na śmieci</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110</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LDPE 70/110 A'25 120L CZARNE worki na śmieci</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111</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płaskiego bawełniany na uszy (typ SPEEDY 50)</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3</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112</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ścierki ostre do szorowania</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40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113</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Szczotka do </w:t>
            </w:r>
            <w:proofErr w:type="spellStart"/>
            <w:r w:rsidRPr="00B03967">
              <w:rPr>
                <w:rFonts w:ascii="Book Antiqua" w:hAnsi="Book Antiqua"/>
                <w:sz w:val="19"/>
                <w:szCs w:val="19"/>
              </w:rPr>
              <w:t>wc</w:t>
            </w:r>
            <w:proofErr w:type="spellEnd"/>
            <w:r w:rsidRPr="00B03967">
              <w:rPr>
                <w:rFonts w:ascii="Book Antiqua" w:hAnsi="Book Antiqua"/>
                <w:sz w:val="19"/>
                <w:szCs w:val="19"/>
              </w:rPr>
              <w:t xml:space="preserve"> (</w:t>
            </w:r>
            <w:proofErr w:type="spellStart"/>
            <w:r w:rsidRPr="00B03967">
              <w:rPr>
                <w:rFonts w:ascii="Book Antiqua" w:hAnsi="Book Antiqua"/>
                <w:sz w:val="19"/>
                <w:szCs w:val="19"/>
              </w:rPr>
              <w:t>klozetówka</w:t>
            </w:r>
            <w:proofErr w:type="spellEnd"/>
            <w:r w:rsidRPr="00B03967">
              <w:rPr>
                <w:rFonts w:ascii="Book Antiqua" w:hAnsi="Book Antiqua"/>
                <w:sz w:val="19"/>
                <w:szCs w:val="19"/>
              </w:rPr>
              <w:t>)</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15</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114</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proofErr w:type="spellStart"/>
            <w:r w:rsidRPr="00B03967">
              <w:rPr>
                <w:rFonts w:ascii="Book Antiqua" w:hAnsi="Book Antiqua"/>
                <w:sz w:val="19"/>
                <w:szCs w:val="19"/>
              </w:rPr>
              <w:t>Vileda</w:t>
            </w:r>
            <w:proofErr w:type="spellEnd"/>
            <w:r w:rsidRPr="00B03967">
              <w:rPr>
                <w:rFonts w:ascii="Book Antiqua" w:hAnsi="Book Antiqua"/>
                <w:sz w:val="19"/>
                <w:szCs w:val="19"/>
              </w:rPr>
              <w:t xml:space="preserve">- wkład </w:t>
            </w:r>
            <w:proofErr w:type="spellStart"/>
            <w:r w:rsidRPr="00B03967">
              <w:rPr>
                <w:rFonts w:ascii="Book Antiqua" w:hAnsi="Book Antiqua"/>
                <w:sz w:val="19"/>
                <w:szCs w:val="19"/>
              </w:rPr>
              <w:t>Ultramax</w:t>
            </w:r>
            <w:proofErr w:type="spellEnd"/>
            <w:r w:rsidRPr="00B03967">
              <w:rPr>
                <w:rFonts w:ascii="Book Antiqua" w:hAnsi="Book Antiqua"/>
                <w:sz w:val="19"/>
                <w:szCs w:val="19"/>
              </w:rPr>
              <w:t xml:space="preserve"> płaski 35cm</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115</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płaskiego z </w:t>
            </w:r>
            <w:proofErr w:type="spellStart"/>
            <w:r w:rsidRPr="00B03967">
              <w:rPr>
                <w:rFonts w:ascii="Book Antiqua" w:hAnsi="Book Antiqua"/>
                <w:sz w:val="19"/>
                <w:szCs w:val="19"/>
              </w:rPr>
              <w:t>mikrofibry</w:t>
            </w:r>
            <w:proofErr w:type="spellEnd"/>
            <w:r w:rsidRPr="00B03967">
              <w:rPr>
                <w:rFonts w:ascii="Book Antiqua" w:hAnsi="Book Antiqua"/>
                <w:sz w:val="19"/>
                <w:szCs w:val="19"/>
              </w:rPr>
              <w:t xml:space="preserve"> 40 cm mocowanie na uchwyt trapezowy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116</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płaskiego z </w:t>
            </w:r>
            <w:proofErr w:type="spellStart"/>
            <w:r w:rsidRPr="00B03967">
              <w:rPr>
                <w:rFonts w:ascii="Book Antiqua" w:hAnsi="Book Antiqua"/>
                <w:sz w:val="19"/>
                <w:szCs w:val="19"/>
              </w:rPr>
              <w:t>mikrofibry</w:t>
            </w:r>
            <w:proofErr w:type="spellEnd"/>
            <w:r w:rsidRPr="00B03967">
              <w:rPr>
                <w:rFonts w:ascii="Book Antiqua" w:hAnsi="Book Antiqua"/>
                <w:sz w:val="19"/>
                <w:szCs w:val="19"/>
              </w:rPr>
              <w:t xml:space="preserve"> 40 cm mocowanie na dwie kieszenie</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117</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płaskiego z </w:t>
            </w:r>
            <w:proofErr w:type="spellStart"/>
            <w:r w:rsidRPr="00B03967">
              <w:rPr>
                <w:rFonts w:ascii="Book Antiqua" w:hAnsi="Book Antiqua"/>
                <w:sz w:val="19"/>
                <w:szCs w:val="19"/>
              </w:rPr>
              <w:t>mikrofibry</w:t>
            </w:r>
            <w:proofErr w:type="spellEnd"/>
            <w:r w:rsidRPr="00B03967">
              <w:rPr>
                <w:rFonts w:ascii="Book Antiqua" w:hAnsi="Book Antiqua"/>
                <w:sz w:val="19"/>
                <w:szCs w:val="19"/>
              </w:rPr>
              <w:t xml:space="preserve"> 40 cm mocowanie typu kombi (2 kieszenie + tasiemka)</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118</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płaskiego  z </w:t>
            </w:r>
            <w:proofErr w:type="spellStart"/>
            <w:r w:rsidRPr="00B03967">
              <w:rPr>
                <w:rFonts w:ascii="Book Antiqua" w:hAnsi="Book Antiqua"/>
                <w:sz w:val="19"/>
                <w:szCs w:val="19"/>
              </w:rPr>
              <w:t>mikrofibry</w:t>
            </w:r>
            <w:proofErr w:type="spellEnd"/>
            <w:r w:rsidRPr="00B03967">
              <w:rPr>
                <w:rFonts w:ascii="Book Antiqua" w:hAnsi="Book Antiqua"/>
                <w:sz w:val="19"/>
                <w:szCs w:val="19"/>
              </w:rPr>
              <w:t xml:space="preserve"> 50 cm mocowanie na uchwyt trapezowy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119</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płaskiego  z </w:t>
            </w:r>
            <w:proofErr w:type="spellStart"/>
            <w:r w:rsidRPr="00B03967">
              <w:rPr>
                <w:rFonts w:ascii="Book Antiqua" w:hAnsi="Book Antiqua"/>
                <w:sz w:val="19"/>
                <w:szCs w:val="19"/>
              </w:rPr>
              <w:t>mikrofibry</w:t>
            </w:r>
            <w:proofErr w:type="spellEnd"/>
            <w:r w:rsidRPr="00B03967">
              <w:rPr>
                <w:rFonts w:ascii="Book Antiqua" w:hAnsi="Book Antiqua"/>
                <w:sz w:val="19"/>
                <w:szCs w:val="19"/>
              </w:rPr>
              <w:t xml:space="preserve"> 50 cm mocowanie na dwie kieszenie</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120</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płaskiego  z </w:t>
            </w:r>
            <w:proofErr w:type="spellStart"/>
            <w:r w:rsidRPr="00B03967">
              <w:rPr>
                <w:rFonts w:ascii="Book Antiqua" w:hAnsi="Book Antiqua"/>
                <w:sz w:val="19"/>
                <w:szCs w:val="19"/>
              </w:rPr>
              <w:t>mikrofibry</w:t>
            </w:r>
            <w:proofErr w:type="spellEnd"/>
            <w:r w:rsidRPr="00B03967">
              <w:rPr>
                <w:rFonts w:ascii="Book Antiqua" w:hAnsi="Book Antiqua"/>
                <w:sz w:val="19"/>
                <w:szCs w:val="19"/>
              </w:rPr>
              <w:t xml:space="preserve"> 50 cm mocowanie typu kombi (2 kieszenie + tasiemka)</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121</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Wkład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płaskiego  z </w:t>
            </w:r>
            <w:proofErr w:type="spellStart"/>
            <w:r w:rsidRPr="00B03967">
              <w:rPr>
                <w:rFonts w:ascii="Book Antiqua" w:hAnsi="Book Antiqua"/>
                <w:sz w:val="19"/>
                <w:szCs w:val="19"/>
              </w:rPr>
              <w:t>mikrofibry</w:t>
            </w:r>
            <w:proofErr w:type="spellEnd"/>
            <w:r w:rsidRPr="00B03967">
              <w:rPr>
                <w:rFonts w:ascii="Book Antiqua" w:hAnsi="Book Antiqua"/>
                <w:sz w:val="19"/>
                <w:szCs w:val="19"/>
              </w:rPr>
              <w:t xml:space="preserve"> 80 cm mocowanie kieszeniowe </w:t>
            </w:r>
            <w:proofErr w:type="spellStart"/>
            <w:r w:rsidRPr="00B03967">
              <w:rPr>
                <w:rFonts w:ascii="Book Antiqua" w:hAnsi="Book Antiqua"/>
                <w:sz w:val="19"/>
                <w:szCs w:val="19"/>
              </w:rPr>
              <w:t>półogkragłe</w:t>
            </w:r>
            <w:proofErr w:type="spellEnd"/>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D245D9">
        <w:trPr>
          <w:trHeight w:val="571"/>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122</w:t>
            </w:r>
          </w:p>
        </w:tc>
        <w:tc>
          <w:tcPr>
            <w:tcW w:w="6398" w:type="dxa"/>
            <w:tcBorders>
              <w:top w:val="single" w:sz="4" w:space="0" w:color="auto"/>
              <w:left w:val="nil"/>
              <w:bottom w:val="single" w:sz="4" w:space="0" w:color="auto"/>
              <w:right w:val="single" w:sz="4" w:space="0" w:color="auto"/>
            </w:tcBorders>
          </w:tcPr>
          <w:p w:rsidR="00B03967" w:rsidRPr="00B03967" w:rsidRDefault="00B03967" w:rsidP="00D245D9">
            <w:pPr>
              <w:spacing w:after="0"/>
              <w:rPr>
                <w:rFonts w:ascii="Book Antiqua" w:hAnsi="Book Antiqua"/>
                <w:sz w:val="19"/>
                <w:szCs w:val="19"/>
              </w:rPr>
            </w:pPr>
            <w:r w:rsidRPr="00B03967">
              <w:rPr>
                <w:rFonts w:ascii="Book Antiqua" w:hAnsi="Book Antiqua"/>
                <w:sz w:val="19"/>
                <w:szCs w:val="19"/>
              </w:rPr>
              <w:t xml:space="preserve">Wkład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płaskiego  z </w:t>
            </w:r>
            <w:proofErr w:type="spellStart"/>
            <w:r w:rsidRPr="00B03967">
              <w:rPr>
                <w:rFonts w:ascii="Book Antiqua" w:hAnsi="Book Antiqua"/>
                <w:sz w:val="19"/>
                <w:szCs w:val="19"/>
              </w:rPr>
              <w:t>mikrofibry</w:t>
            </w:r>
            <w:proofErr w:type="spellEnd"/>
            <w:r w:rsidRPr="00B03967">
              <w:rPr>
                <w:rFonts w:ascii="Book Antiqua" w:hAnsi="Book Antiqua"/>
                <w:sz w:val="19"/>
                <w:szCs w:val="19"/>
              </w:rPr>
              <w:t xml:space="preserve"> 80 cm mocowanie3 kieszeniowe proste</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123</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ścierka szara</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50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124</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pojemnik na ręczniki z-z</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125</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worki na śmieci 35L</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D245D9">
        <w:trPr>
          <w:trHeight w:val="374"/>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126</w:t>
            </w:r>
          </w:p>
        </w:tc>
        <w:tc>
          <w:tcPr>
            <w:tcW w:w="6398" w:type="dxa"/>
            <w:tcBorders>
              <w:top w:val="single" w:sz="4" w:space="0" w:color="auto"/>
              <w:left w:val="nil"/>
              <w:bottom w:val="single" w:sz="4" w:space="0" w:color="auto"/>
              <w:right w:val="single" w:sz="4" w:space="0" w:color="auto"/>
            </w:tcBorders>
          </w:tcPr>
          <w:p w:rsidR="00B03967" w:rsidRPr="00B03967" w:rsidRDefault="00B03967" w:rsidP="00D245D9">
            <w:pPr>
              <w:spacing w:after="0"/>
              <w:rPr>
                <w:rFonts w:ascii="Book Antiqua" w:hAnsi="Book Antiqua"/>
                <w:sz w:val="19"/>
                <w:szCs w:val="19"/>
              </w:rPr>
            </w:pPr>
            <w:r w:rsidRPr="00B03967">
              <w:rPr>
                <w:rFonts w:ascii="Book Antiqua" w:hAnsi="Book Antiqua"/>
                <w:sz w:val="19"/>
                <w:szCs w:val="19"/>
              </w:rPr>
              <w:t>Rękawice gumowe lateksowe opakowanie 100szt.</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127</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proofErr w:type="spellStart"/>
            <w:r w:rsidRPr="00B03967">
              <w:rPr>
                <w:rFonts w:ascii="Book Antiqua" w:hAnsi="Book Antiqua"/>
                <w:sz w:val="19"/>
                <w:szCs w:val="19"/>
              </w:rPr>
              <w:t>Mop</w:t>
            </w:r>
            <w:proofErr w:type="spellEnd"/>
            <w:r w:rsidRPr="00B03967">
              <w:rPr>
                <w:rFonts w:ascii="Book Antiqua" w:hAnsi="Book Antiqua"/>
                <w:sz w:val="19"/>
                <w:szCs w:val="19"/>
              </w:rPr>
              <w:t xml:space="preserve"> płaski kieszeniowy do uchwytów zapinanych typu "</w:t>
            </w:r>
            <w:proofErr w:type="spellStart"/>
            <w:r w:rsidRPr="00B03967">
              <w:rPr>
                <w:rFonts w:ascii="Book Antiqua" w:hAnsi="Book Antiqua"/>
                <w:sz w:val="19"/>
                <w:szCs w:val="19"/>
              </w:rPr>
              <w:t>Speedy</w:t>
            </w:r>
            <w:proofErr w:type="spellEnd"/>
            <w:r w:rsidRPr="00B03967">
              <w:rPr>
                <w:rFonts w:ascii="Book Antiqua" w:hAnsi="Book Antiqua"/>
                <w:sz w:val="19"/>
                <w:szCs w:val="19"/>
              </w:rPr>
              <w:t>" 40cm</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D245D9">
        <w:trPr>
          <w:trHeight w:val="41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128</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proofErr w:type="spellStart"/>
            <w:r w:rsidRPr="00B03967">
              <w:rPr>
                <w:rFonts w:ascii="Book Antiqua" w:hAnsi="Book Antiqua"/>
                <w:sz w:val="19"/>
                <w:szCs w:val="19"/>
              </w:rPr>
              <w:t>Mop</w:t>
            </w:r>
            <w:proofErr w:type="spellEnd"/>
            <w:r w:rsidRPr="00B03967">
              <w:rPr>
                <w:rFonts w:ascii="Book Antiqua" w:hAnsi="Book Antiqua"/>
                <w:sz w:val="19"/>
                <w:szCs w:val="19"/>
              </w:rPr>
              <w:t xml:space="preserve"> płaski kieszeniowy do uchwytów zapinanych typu "Speedy"45cm</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D245D9">
        <w:trPr>
          <w:trHeight w:val="355"/>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129</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proofErr w:type="spellStart"/>
            <w:r w:rsidRPr="00B03967">
              <w:rPr>
                <w:rFonts w:ascii="Book Antiqua" w:hAnsi="Book Antiqua"/>
                <w:sz w:val="19"/>
                <w:szCs w:val="19"/>
              </w:rPr>
              <w:t>Mop</w:t>
            </w:r>
            <w:proofErr w:type="spellEnd"/>
            <w:r w:rsidRPr="00B03967">
              <w:rPr>
                <w:rFonts w:ascii="Book Antiqua" w:hAnsi="Book Antiqua"/>
                <w:sz w:val="19"/>
                <w:szCs w:val="19"/>
              </w:rPr>
              <w:t xml:space="preserve"> płaski kieszeniowy do uchwytów zapinanych typu "Speedy"50cm</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D245D9">
        <w:trPr>
          <w:trHeight w:val="291"/>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130</w:t>
            </w:r>
          </w:p>
        </w:tc>
        <w:tc>
          <w:tcPr>
            <w:tcW w:w="6398" w:type="dxa"/>
            <w:tcBorders>
              <w:top w:val="single" w:sz="4" w:space="0" w:color="auto"/>
              <w:left w:val="nil"/>
              <w:bottom w:val="single" w:sz="4" w:space="0" w:color="auto"/>
              <w:right w:val="single" w:sz="4" w:space="0" w:color="auto"/>
            </w:tcBorders>
          </w:tcPr>
          <w:p w:rsidR="00B03967" w:rsidRPr="00B03967" w:rsidRDefault="00B03967" w:rsidP="00D245D9">
            <w:pPr>
              <w:spacing w:after="0"/>
              <w:rPr>
                <w:rFonts w:ascii="Book Antiqua" w:hAnsi="Book Antiqua"/>
                <w:sz w:val="19"/>
                <w:szCs w:val="19"/>
              </w:rPr>
            </w:pPr>
            <w:r w:rsidRPr="00B03967">
              <w:rPr>
                <w:rFonts w:ascii="Book Antiqua" w:hAnsi="Book Antiqua"/>
                <w:sz w:val="19"/>
                <w:szCs w:val="19"/>
              </w:rPr>
              <w:t>Ściągawka do okien szerokość 30cm na wysięgniku ( dwustronna)</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D245D9">
        <w:trPr>
          <w:trHeight w:val="368"/>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131</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wiadro z </w:t>
            </w:r>
            <w:proofErr w:type="spellStart"/>
            <w:r w:rsidRPr="00B03967">
              <w:rPr>
                <w:rFonts w:ascii="Book Antiqua" w:hAnsi="Book Antiqua"/>
                <w:sz w:val="19"/>
                <w:szCs w:val="19"/>
              </w:rPr>
              <w:t>ociekaczem</w:t>
            </w:r>
            <w:proofErr w:type="spellEnd"/>
            <w:r w:rsidRPr="00B03967">
              <w:rPr>
                <w:rFonts w:ascii="Book Antiqua" w:hAnsi="Book Antiqua"/>
                <w:sz w:val="19"/>
                <w:szCs w:val="19"/>
              </w:rPr>
              <w:t xml:space="preserve"> do </w:t>
            </w:r>
            <w:proofErr w:type="spellStart"/>
            <w:r w:rsidRPr="00B03967">
              <w:rPr>
                <w:rFonts w:ascii="Book Antiqua" w:hAnsi="Book Antiqua"/>
                <w:sz w:val="19"/>
                <w:szCs w:val="19"/>
              </w:rPr>
              <w:t>mopa</w:t>
            </w:r>
            <w:proofErr w:type="spellEnd"/>
            <w:r w:rsidRPr="00B03967">
              <w:rPr>
                <w:rFonts w:ascii="Book Antiqua" w:hAnsi="Book Antiqua"/>
                <w:sz w:val="19"/>
                <w:szCs w:val="19"/>
              </w:rPr>
              <w:t xml:space="preserve"> okrągłego pojemność o 12l, okrągłe</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D245D9">
        <w:trPr>
          <w:trHeight w:val="303"/>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132</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Kij do </w:t>
            </w:r>
            <w:proofErr w:type="spellStart"/>
            <w:r w:rsidRPr="00B03967">
              <w:rPr>
                <w:rFonts w:ascii="Book Antiqua" w:hAnsi="Book Antiqua"/>
                <w:sz w:val="19"/>
                <w:szCs w:val="19"/>
              </w:rPr>
              <w:t>Cleanpro</w:t>
            </w:r>
            <w:proofErr w:type="spellEnd"/>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133</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proofErr w:type="spellStart"/>
            <w:r w:rsidRPr="00B03967">
              <w:rPr>
                <w:rFonts w:ascii="Book Antiqua" w:hAnsi="Book Antiqua"/>
                <w:sz w:val="19"/>
                <w:szCs w:val="19"/>
              </w:rPr>
              <w:t>Cleanpro</w:t>
            </w:r>
            <w:proofErr w:type="spellEnd"/>
            <w:r w:rsidRPr="00B03967">
              <w:rPr>
                <w:rFonts w:ascii="Book Antiqua" w:hAnsi="Book Antiqua"/>
                <w:sz w:val="19"/>
                <w:szCs w:val="19"/>
              </w:rPr>
              <w:t xml:space="preserve"> stelaż </w:t>
            </w:r>
            <w:proofErr w:type="spellStart"/>
            <w:r w:rsidRPr="00B03967">
              <w:rPr>
                <w:rFonts w:ascii="Book Antiqua" w:hAnsi="Book Antiqua"/>
                <w:sz w:val="19"/>
                <w:szCs w:val="19"/>
              </w:rPr>
              <w:t>speedy</w:t>
            </w:r>
            <w:proofErr w:type="spellEnd"/>
            <w:r w:rsidRPr="00B03967">
              <w:rPr>
                <w:rFonts w:ascii="Book Antiqua" w:hAnsi="Book Antiqua"/>
                <w:sz w:val="19"/>
                <w:szCs w:val="19"/>
              </w:rPr>
              <w:t xml:space="preserve"> 40 cm</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134</w:t>
            </w:r>
          </w:p>
        </w:tc>
        <w:tc>
          <w:tcPr>
            <w:tcW w:w="6398" w:type="dxa"/>
            <w:tcBorders>
              <w:top w:val="single" w:sz="4" w:space="0" w:color="auto"/>
              <w:left w:val="nil"/>
              <w:bottom w:val="single" w:sz="4" w:space="0" w:color="auto"/>
              <w:right w:val="single" w:sz="4" w:space="0" w:color="auto"/>
            </w:tcBorders>
          </w:tcPr>
          <w:p w:rsidR="00B03967" w:rsidRPr="00B03967" w:rsidRDefault="00B03967">
            <w:pPr>
              <w:rPr>
                <w:rFonts w:ascii="Book Antiqua" w:hAnsi="Book Antiqua"/>
                <w:sz w:val="19"/>
                <w:szCs w:val="19"/>
              </w:rPr>
            </w:pPr>
            <w:r w:rsidRPr="00B03967">
              <w:rPr>
                <w:rFonts w:ascii="Book Antiqua" w:hAnsi="Book Antiqua"/>
                <w:sz w:val="19"/>
                <w:szCs w:val="19"/>
              </w:rPr>
              <w:t>wkład do pada na zatrzaski 40 cm Mikrofaza</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135</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 xml:space="preserve">NUMATIC SCA zapas </w:t>
            </w:r>
            <w:proofErr w:type="spellStart"/>
            <w:r w:rsidRPr="00B03967">
              <w:rPr>
                <w:rFonts w:ascii="Book Antiqua" w:hAnsi="Book Antiqua"/>
                <w:sz w:val="19"/>
                <w:szCs w:val="19"/>
              </w:rPr>
              <w:t>speedy</w:t>
            </w:r>
            <w:proofErr w:type="spellEnd"/>
            <w:r w:rsidRPr="00B03967">
              <w:rPr>
                <w:rFonts w:ascii="Book Antiqua" w:hAnsi="Book Antiqua"/>
                <w:sz w:val="19"/>
                <w:szCs w:val="19"/>
              </w:rPr>
              <w:t xml:space="preserve"> 40 cm</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D245D9">
        <w:trPr>
          <w:trHeight w:val="346"/>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136</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zbierak gumowy podłogowy do wody szer. 70 cm, w komplecie z kijem</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137</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rsidP="006B6BF3">
            <w:pPr>
              <w:rPr>
                <w:rFonts w:ascii="Book Antiqua" w:hAnsi="Book Antiqua"/>
                <w:sz w:val="19"/>
                <w:szCs w:val="19"/>
              </w:rPr>
            </w:pPr>
            <w:r w:rsidRPr="00B03967">
              <w:rPr>
                <w:rFonts w:ascii="Book Antiqua" w:hAnsi="Book Antiqua"/>
                <w:sz w:val="19"/>
                <w:szCs w:val="19"/>
              </w:rPr>
              <w:t>ochraniacze na obuwie na basen  opakowanie</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opak.</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138</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pPr>
              <w:rPr>
                <w:rFonts w:ascii="Book Antiqua" w:hAnsi="Book Antiqua"/>
                <w:sz w:val="19"/>
                <w:szCs w:val="19"/>
              </w:rPr>
            </w:pPr>
            <w:r w:rsidRPr="00B03967">
              <w:rPr>
                <w:rFonts w:ascii="Book Antiqua" w:hAnsi="Book Antiqua"/>
                <w:sz w:val="19"/>
                <w:szCs w:val="19"/>
              </w:rPr>
              <w:t>reklamówki na obuwie 30/8X55 PRI/ ok. 200 szt. w op.</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opak.</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D245D9">
        <w:trPr>
          <w:trHeight w:val="295"/>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139</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rsidP="00A14886">
            <w:pPr>
              <w:rPr>
                <w:rFonts w:ascii="Book Antiqua" w:hAnsi="Book Antiqua"/>
                <w:sz w:val="19"/>
                <w:szCs w:val="19"/>
              </w:rPr>
            </w:pPr>
            <w:r w:rsidRPr="00B03967">
              <w:rPr>
                <w:rFonts w:ascii="Book Antiqua" w:hAnsi="Book Antiqua"/>
                <w:sz w:val="19"/>
                <w:szCs w:val="19"/>
              </w:rPr>
              <w:t xml:space="preserve"> rękawice lateksowe COMFORT "M" 100 szt.</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6B6BF3">
            <w:pPr>
              <w:rPr>
                <w:rFonts w:ascii="Book Antiqua" w:hAnsi="Book Antiqua"/>
                <w:sz w:val="19"/>
                <w:szCs w:val="19"/>
              </w:rPr>
            </w:pPr>
            <w:r w:rsidRPr="00B03967">
              <w:rPr>
                <w:rFonts w:ascii="Book Antiqua" w:hAnsi="Book Antiqua"/>
                <w:sz w:val="19"/>
                <w:szCs w:val="19"/>
              </w:rPr>
              <w:t>op.</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140</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rsidP="00753386">
            <w:pPr>
              <w:rPr>
                <w:rFonts w:ascii="Book Antiqua" w:hAnsi="Book Antiqua"/>
                <w:sz w:val="19"/>
                <w:szCs w:val="19"/>
              </w:rPr>
            </w:pPr>
            <w:r w:rsidRPr="00B03967">
              <w:rPr>
                <w:rFonts w:ascii="Book Antiqua" w:hAnsi="Book Antiqua"/>
                <w:sz w:val="19"/>
                <w:szCs w:val="19"/>
              </w:rPr>
              <w:t xml:space="preserve"> rękawice lateksowe COMFORT "XL" 100 szt. w kartonie </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kart.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highlight w:val="yellow"/>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highlight w:val="yellow"/>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141</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rsidP="00D245D9">
            <w:pPr>
              <w:spacing w:after="0"/>
              <w:rPr>
                <w:rFonts w:ascii="Book Antiqua" w:hAnsi="Book Antiqua"/>
                <w:sz w:val="19"/>
                <w:szCs w:val="19"/>
              </w:rPr>
            </w:pPr>
            <w:r w:rsidRPr="00B03967">
              <w:rPr>
                <w:rFonts w:ascii="Book Antiqua" w:hAnsi="Book Antiqua"/>
                <w:sz w:val="19"/>
                <w:szCs w:val="19"/>
              </w:rPr>
              <w:t xml:space="preserve">Pady"16" białe do urządzenia NUMATIC. Pad do polerowania posadzek za pomocą maszyn wysokoobrotowych do 1500 </w:t>
            </w:r>
            <w:proofErr w:type="spellStart"/>
            <w:r w:rsidRPr="00B03967">
              <w:rPr>
                <w:rFonts w:ascii="Book Antiqua" w:hAnsi="Book Antiqua"/>
                <w:sz w:val="19"/>
                <w:szCs w:val="19"/>
              </w:rPr>
              <w:t>obr</w:t>
            </w:r>
            <w:proofErr w:type="spellEnd"/>
            <w:r w:rsidRPr="00B03967">
              <w:rPr>
                <w:rFonts w:ascii="Book Antiqua" w:hAnsi="Book Antiqua"/>
                <w:sz w:val="19"/>
                <w:szCs w:val="19"/>
              </w:rPr>
              <w:t>./min. Pad do polerowania posadzek wykonanych z płytek ceramicznych, PCV, linoleum, tworzyw sztucznych i innych</w:t>
            </w:r>
            <w:r w:rsidRPr="00B03967">
              <w:rPr>
                <w:sz w:val="19"/>
                <w:szCs w:val="19"/>
              </w:rPr>
              <w:t xml:space="preserve"> </w:t>
            </w:r>
            <w:r w:rsidRPr="00B03967">
              <w:rPr>
                <w:rFonts w:ascii="Book Antiqua" w:hAnsi="Book Antiqua"/>
                <w:sz w:val="19"/>
                <w:szCs w:val="19"/>
              </w:rPr>
              <w:t xml:space="preserve">delikatnych podłóg zabezpieczonych lub niezabezpieczonych polimerową </w:t>
            </w:r>
            <w:r w:rsidR="006836DA" w:rsidRPr="00B03967">
              <w:rPr>
                <w:rFonts w:ascii="Book Antiqua" w:hAnsi="Book Antiqua"/>
                <w:sz w:val="19"/>
                <w:szCs w:val="19"/>
              </w:rPr>
              <w:t>powłoką</w:t>
            </w:r>
            <w:r w:rsidRPr="00B03967">
              <w:rPr>
                <w:rFonts w:ascii="Book Antiqua" w:hAnsi="Book Antiqua"/>
                <w:sz w:val="19"/>
                <w:szCs w:val="19"/>
              </w:rPr>
              <w:t xml:space="preserve"> ochronną. Opakowanie: karto - 5 sztuk padów. Grubość pada 1"(cal) - 2,53+/- 4 mm</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142</w:t>
            </w:r>
          </w:p>
        </w:tc>
        <w:tc>
          <w:tcPr>
            <w:tcW w:w="6398" w:type="dxa"/>
            <w:tcBorders>
              <w:top w:val="single" w:sz="4" w:space="0" w:color="auto"/>
              <w:left w:val="nil"/>
              <w:bottom w:val="single" w:sz="4" w:space="0" w:color="auto"/>
              <w:right w:val="single" w:sz="4" w:space="0" w:color="auto"/>
            </w:tcBorders>
            <w:vAlign w:val="bottom"/>
          </w:tcPr>
          <w:p w:rsidR="00B03967" w:rsidRPr="00B03967" w:rsidRDefault="00B03967" w:rsidP="00D245D9">
            <w:pPr>
              <w:spacing w:after="0"/>
              <w:rPr>
                <w:rFonts w:ascii="Book Antiqua" w:hAnsi="Book Antiqua"/>
                <w:sz w:val="19"/>
                <w:szCs w:val="19"/>
              </w:rPr>
            </w:pPr>
            <w:r w:rsidRPr="00B03967">
              <w:rPr>
                <w:rFonts w:ascii="Book Antiqua" w:hAnsi="Book Antiqua"/>
                <w:sz w:val="19"/>
                <w:szCs w:val="19"/>
              </w:rPr>
              <w:t xml:space="preserve">Pady "16" z pianki melaminowej przeznaczone do maszynowego czyszczenia podłóg. Usuwa najtrudniejsze zabrudzenia z gładkich i twardych powierzchni typu gres, terazzo czy lastryko. Super pad z pianki melaminowej pozwala na łatwe i szybkie doczyszczenie powierzchni , łatwo i dokładnie zbiera drobiny zanieczyszczeń z czyszczonej powierzchni. Mocny i sprężysty docisk pada do podłoża powoduje szybszy przepływ wody pomiędzy strukturą pada a podłożem oraz dokładne wypłukiwanie brudów z </w:t>
            </w:r>
            <w:proofErr w:type="spellStart"/>
            <w:r w:rsidRPr="00B03967">
              <w:rPr>
                <w:rFonts w:ascii="Book Antiqua" w:hAnsi="Book Antiqua"/>
                <w:sz w:val="19"/>
                <w:szCs w:val="19"/>
              </w:rPr>
              <w:t>mikroporów</w:t>
            </w:r>
            <w:proofErr w:type="spellEnd"/>
            <w:r w:rsidRPr="00B03967">
              <w:rPr>
                <w:rFonts w:ascii="Book Antiqua" w:hAnsi="Book Antiqua"/>
                <w:sz w:val="19"/>
                <w:szCs w:val="19"/>
              </w:rPr>
              <w:t xml:space="preserve"> posadzki. Dzięki swoim właściwościom redukuje potrzebę stosowania agresywnych środków czyszczących.  Opakowanie: karto - 5 sztuk padów.</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143</w:t>
            </w:r>
          </w:p>
        </w:tc>
        <w:tc>
          <w:tcPr>
            <w:tcW w:w="6398" w:type="dxa"/>
            <w:tcBorders>
              <w:top w:val="single" w:sz="4" w:space="0" w:color="auto"/>
              <w:left w:val="nil"/>
              <w:bottom w:val="single" w:sz="4" w:space="0" w:color="auto"/>
              <w:right w:val="single" w:sz="4" w:space="0" w:color="auto"/>
            </w:tcBorders>
          </w:tcPr>
          <w:p w:rsidR="00B03967" w:rsidRPr="00B03967" w:rsidRDefault="00B03967" w:rsidP="00D245D9">
            <w:pPr>
              <w:spacing w:after="0"/>
              <w:rPr>
                <w:rFonts w:ascii="Book Antiqua" w:hAnsi="Book Antiqua"/>
                <w:sz w:val="19"/>
                <w:szCs w:val="19"/>
              </w:rPr>
            </w:pPr>
            <w:r w:rsidRPr="00B03967">
              <w:rPr>
                <w:rFonts w:ascii="Book Antiqua" w:hAnsi="Book Antiqua"/>
                <w:sz w:val="19"/>
                <w:szCs w:val="19"/>
              </w:rPr>
              <w:t xml:space="preserve">Pady "16" zielone do urządzenia NUMATIC.  Średnio agresywny pad do bieżącego czyszczenia na mokro wszelkiego typu posadzek twardych. Usuwa doskonale wszystkie bieżące zanieczyszczenia. Używany do czyszczenia do maszyn o obrotach głowicy czyszczącej 150-350 </w:t>
            </w:r>
            <w:proofErr w:type="spellStart"/>
            <w:r w:rsidRPr="00B03967">
              <w:rPr>
                <w:rFonts w:ascii="Book Antiqua" w:hAnsi="Book Antiqua"/>
                <w:sz w:val="19"/>
                <w:szCs w:val="19"/>
              </w:rPr>
              <w:t>obr</w:t>
            </w:r>
            <w:proofErr w:type="spellEnd"/>
            <w:r w:rsidRPr="00B03967">
              <w:rPr>
                <w:rFonts w:ascii="Book Antiqua" w:hAnsi="Book Antiqua"/>
                <w:sz w:val="19"/>
                <w:szCs w:val="19"/>
              </w:rPr>
              <w:t>./min. Budowa: włókno poliestrowe, poliamidowe, spoiwo z żywic syntetycznych. Gramatura: 1857 +/- 10% g/m</w:t>
            </w:r>
            <w:r w:rsidRPr="00B03967">
              <w:rPr>
                <w:rFonts w:ascii="Book Antiqua" w:hAnsi="Book Antiqua"/>
                <w:sz w:val="19"/>
                <w:szCs w:val="19"/>
                <w:vertAlign w:val="superscript"/>
              </w:rPr>
              <w:t xml:space="preserve">2. </w:t>
            </w:r>
            <w:r w:rsidRPr="00B03967">
              <w:rPr>
                <w:rFonts w:ascii="Book Antiqua" w:hAnsi="Book Antiqua"/>
                <w:sz w:val="19"/>
                <w:szCs w:val="19"/>
              </w:rPr>
              <w:t>Opakowanie: karton - 5 sztuk padów.</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144</w:t>
            </w:r>
          </w:p>
        </w:tc>
        <w:tc>
          <w:tcPr>
            <w:tcW w:w="6398" w:type="dxa"/>
            <w:tcBorders>
              <w:top w:val="single" w:sz="4" w:space="0" w:color="auto"/>
              <w:left w:val="nil"/>
              <w:bottom w:val="single" w:sz="4" w:space="0" w:color="auto"/>
              <w:right w:val="single" w:sz="4" w:space="0" w:color="auto"/>
            </w:tcBorders>
          </w:tcPr>
          <w:p w:rsidR="00B03967" w:rsidRPr="00B03967" w:rsidRDefault="00B03967" w:rsidP="00D245D9">
            <w:pPr>
              <w:spacing w:after="0"/>
              <w:rPr>
                <w:rFonts w:ascii="Book Antiqua" w:hAnsi="Book Antiqua"/>
                <w:sz w:val="19"/>
                <w:szCs w:val="19"/>
              </w:rPr>
            </w:pPr>
            <w:r w:rsidRPr="00B03967">
              <w:rPr>
                <w:rFonts w:ascii="Book Antiqua" w:hAnsi="Book Antiqua"/>
                <w:sz w:val="19"/>
                <w:szCs w:val="19"/>
              </w:rPr>
              <w:t>Pad czyszczący kolor brązowy rozmiar 3m17 SECOND LINE do maszyny czyszczącej TASKI SWINGO 755B ECO BMS</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145</w:t>
            </w:r>
          </w:p>
        </w:tc>
        <w:tc>
          <w:tcPr>
            <w:tcW w:w="6398" w:type="dxa"/>
            <w:tcBorders>
              <w:top w:val="single" w:sz="4" w:space="0" w:color="auto"/>
              <w:left w:val="nil"/>
              <w:bottom w:val="single" w:sz="4" w:space="0" w:color="auto"/>
              <w:right w:val="single" w:sz="4" w:space="0" w:color="auto"/>
            </w:tcBorders>
          </w:tcPr>
          <w:p w:rsidR="00B03967" w:rsidRPr="00B03967" w:rsidRDefault="00B03967" w:rsidP="00D245D9">
            <w:pPr>
              <w:spacing w:after="0"/>
              <w:rPr>
                <w:rFonts w:ascii="Book Antiqua" w:hAnsi="Book Antiqua"/>
                <w:sz w:val="19"/>
                <w:szCs w:val="19"/>
              </w:rPr>
            </w:pPr>
            <w:r w:rsidRPr="00B03967">
              <w:rPr>
                <w:rFonts w:ascii="Book Antiqua" w:hAnsi="Book Antiqua"/>
                <w:sz w:val="19"/>
                <w:szCs w:val="19"/>
              </w:rPr>
              <w:t>Pad czyszczący kolor biały rozmiar 3m17 SECOND LINE do maszyny czyszczącej TASKI SWINGO 755B ECO BMS</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146</w:t>
            </w:r>
          </w:p>
        </w:tc>
        <w:tc>
          <w:tcPr>
            <w:tcW w:w="6398" w:type="dxa"/>
            <w:tcBorders>
              <w:top w:val="single" w:sz="4" w:space="0" w:color="auto"/>
              <w:left w:val="nil"/>
              <w:bottom w:val="single" w:sz="4" w:space="0" w:color="auto"/>
              <w:right w:val="single" w:sz="4" w:space="0" w:color="auto"/>
            </w:tcBorders>
          </w:tcPr>
          <w:p w:rsidR="00B03967" w:rsidRPr="00B03967" w:rsidRDefault="00B03967" w:rsidP="00D245D9">
            <w:pPr>
              <w:spacing w:after="0"/>
              <w:rPr>
                <w:rFonts w:ascii="Book Antiqua" w:hAnsi="Book Antiqua"/>
                <w:sz w:val="19"/>
                <w:szCs w:val="19"/>
              </w:rPr>
            </w:pPr>
            <w:r w:rsidRPr="00B03967">
              <w:rPr>
                <w:rFonts w:ascii="Book Antiqua" w:hAnsi="Book Antiqua"/>
                <w:sz w:val="19"/>
                <w:szCs w:val="19"/>
              </w:rPr>
              <w:t>Pad ręczny brązowy</w:t>
            </w:r>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2</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149"/>
        </w:trPr>
        <w:tc>
          <w:tcPr>
            <w:tcW w:w="483"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r w:rsidRPr="00B03967">
              <w:rPr>
                <w:rFonts w:ascii="Book Antiqua" w:eastAsia="Times New Roman" w:hAnsi="Book Antiqua" w:cs="Arial"/>
                <w:sz w:val="19"/>
                <w:szCs w:val="19"/>
                <w:lang w:eastAsia="ar-SA"/>
              </w:rPr>
              <w:t>147</w:t>
            </w:r>
          </w:p>
        </w:tc>
        <w:tc>
          <w:tcPr>
            <w:tcW w:w="6398" w:type="dxa"/>
            <w:tcBorders>
              <w:top w:val="single" w:sz="4" w:space="0" w:color="auto"/>
              <w:left w:val="nil"/>
              <w:bottom w:val="single" w:sz="4" w:space="0" w:color="auto"/>
              <w:right w:val="single" w:sz="4" w:space="0" w:color="auto"/>
            </w:tcBorders>
          </w:tcPr>
          <w:p w:rsidR="00B03967" w:rsidRPr="00D245D9" w:rsidRDefault="00B03967">
            <w:pPr>
              <w:rPr>
                <w:rFonts w:ascii="Book Antiqua" w:hAnsi="Book Antiqua"/>
                <w:sz w:val="19"/>
                <w:szCs w:val="19"/>
              </w:rPr>
            </w:pPr>
            <w:proofErr w:type="spellStart"/>
            <w:r w:rsidRPr="00D245D9">
              <w:rPr>
                <w:rFonts w:ascii="Book Antiqua" w:hAnsi="Book Antiqua"/>
                <w:sz w:val="19"/>
                <w:szCs w:val="19"/>
              </w:rPr>
              <w:t>Szruber</w:t>
            </w:r>
            <w:proofErr w:type="spellEnd"/>
          </w:p>
        </w:tc>
        <w:tc>
          <w:tcPr>
            <w:tcW w:w="709" w:type="dxa"/>
            <w:tcBorders>
              <w:top w:val="single" w:sz="4" w:space="0" w:color="auto"/>
              <w:left w:val="nil"/>
              <w:bottom w:val="single" w:sz="4" w:space="0" w:color="auto"/>
              <w:right w:val="single" w:sz="4" w:space="0" w:color="auto"/>
            </w:tcBorders>
            <w:noWrap/>
          </w:tcPr>
          <w:p w:rsidR="00B03967" w:rsidRPr="00B03967" w:rsidRDefault="00B03967" w:rsidP="001F3CF9">
            <w:pPr>
              <w:rPr>
                <w:rFonts w:ascii="Book Antiqua" w:hAnsi="Book Antiqua"/>
                <w:sz w:val="19"/>
                <w:szCs w:val="19"/>
              </w:rPr>
            </w:pPr>
            <w:r w:rsidRPr="00B03967">
              <w:rPr>
                <w:rFonts w:ascii="Book Antiqua" w:hAnsi="Book Antiqua"/>
                <w:sz w:val="19"/>
                <w:szCs w:val="19"/>
              </w:rPr>
              <w:t>szt.</w:t>
            </w:r>
          </w:p>
        </w:tc>
        <w:tc>
          <w:tcPr>
            <w:tcW w:w="708" w:type="dxa"/>
            <w:tcBorders>
              <w:top w:val="single" w:sz="4" w:space="0" w:color="auto"/>
              <w:left w:val="nil"/>
              <w:bottom w:val="single" w:sz="4" w:space="0" w:color="auto"/>
              <w:right w:val="outset" w:sz="6" w:space="0" w:color="auto"/>
            </w:tcBorders>
            <w:noWrap/>
          </w:tcPr>
          <w:p w:rsidR="00B03967" w:rsidRPr="00B03967" w:rsidRDefault="00B03967" w:rsidP="001F3CF9">
            <w:pPr>
              <w:suppressAutoHyphens/>
              <w:rPr>
                <w:rFonts w:ascii="Book Antiqua" w:eastAsia="Calibri" w:hAnsi="Book Antiqua" w:cs="Calibri"/>
                <w:sz w:val="19"/>
                <w:szCs w:val="19"/>
                <w:lang w:eastAsia="ar-SA"/>
              </w:rPr>
            </w:pPr>
            <w:r w:rsidRPr="00B03967">
              <w:rPr>
                <w:rFonts w:ascii="Book Antiqua" w:eastAsia="Calibri" w:hAnsi="Book Antiqua" w:cs="Calibri"/>
                <w:sz w:val="19"/>
                <w:szCs w:val="19"/>
                <w:lang w:eastAsia="ar-SA"/>
              </w:rPr>
              <w:t>100</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1167" w:type="dxa"/>
            <w:tcBorders>
              <w:top w:val="single" w:sz="4" w:space="0" w:color="auto"/>
              <w:left w:val="outset" w:sz="6"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788"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66" w:type="dxa"/>
            <w:tcBorders>
              <w:top w:val="single" w:sz="4" w:space="0" w:color="auto"/>
              <w:left w:val="nil"/>
              <w:bottom w:val="single" w:sz="4" w:space="0" w:color="auto"/>
              <w:right w:val="single" w:sz="4" w:space="0" w:color="auto"/>
            </w:tcBorders>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B03967" w:rsidRPr="00B03967" w:rsidRDefault="00B03967" w:rsidP="001F3CF9">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B03967" w:rsidRPr="00B03967" w:rsidTr="00B03967">
        <w:trPr>
          <w:trHeight w:val="366"/>
        </w:trPr>
        <w:tc>
          <w:tcPr>
            <w:tcW w:w="8298" w:type="dxa"/>
            <w:gridSpan w:val="4"/>
            <w:tcBorders>
              <w:top w:val="single" w:sz="4" w:space="0" w:color="auto"/>
              <w:left w:val="single" w:sz="4" w:space="0" w:color="auto"/>
              <w:bottom w:val="single" w:sz="4" w:space="0" w:color="auto"/>
              <w:right w:val="outset" w:sz="6" w:space="0" w:color="auto"/>
            </w:tcBorders>
            <w:noWrap/>
            <w:vAlign w:val="center"/>
            <w:hideMark/>
          </w:tcPr>
          <w:p w:rsidR="00B03967" w:rsidRPr="00D245D9" w:rsidRDefault="00B03967" w:rsidP="006B6BF3">
            <w:pPr>
              <w:tabs>
                <w:tab w:val="left" w:pos="3585"/>
              </w:tabs>
              <w:suppressAutoHyphens/>
              <w:spacing w:before="120" w:after="0" w:line="240" w:lineRule="auto"/>
              <w:ind w:right="-341"/>
              <w:jc w:val="center"/>
              <w:rPr>
                <w:rFonts w:ascii="Book Antiqua" w:eastAsia="Times New Roman" w:hAnsi="Book Antiqua" w:cs="Times New Roman"/>
                <w:b/>
                <w:bCs/>
                <w:spacing w:val="4"/>
                <w:sz w:val="19"/>
                <w:szCs w:val="19"/>
                <w:lang w:eastAsia="ar-SA"/>
              </w:rPr>
            </w:pPr>
            <w:r w:rsidRPr="00D245D9">
              <w:rPr>
                <w:rFonts w:ascii="Book Antiqua" w:eastAsia="Times New Roman" w:hAnsi="Book Antiqua" w:cs="Times New Roman"/>
                <w:b/>
                <w:bCs/>
                <w:spacing w:val="4"/>
                <w:sz w:val="19"/>
                <w:szCs w:val="19"/>
                <w:lang w:eastAsia="ar-SA"/>
              </w:rPr>
              <w:t>Wartość ogółem:</w:t>
            </w:r>
          </w:p>
        </w:tc>
        <w:tc>
          <w:tcPr>
            <w:tcW w:w="1560" w:type="dxa"/>
            <w:tcBorders>
              <w:top w:val="outset" w:sz="6" w:space="0" w:color="auto"/>
              <w:left w:val="outset" w:sz="6" w:space="0" w:color="auto"/>
              <w:bottom w:val="outset" w:sz="6" w:space="0" w:color="auto"/>
              <w:right w:val="outset" w:sz="6" w:space="0" w:color="auto"/>
            </w:tcBorders>
          </w:tcPr>
          <w:p w:rsidR="00B03967" w:rsidRPr="00B03967" w:rsidRDefault="00B03967" w:rsidP="006B6BF3">
            <w:pPr>
              <w:tabs>
                <w:tab w:val="left" w:pos="3585"/>
              </w:tabs>
              <w:suppressAutoHyphens/>
              <w:spacing w:before="120" w:after="0" w:line="240" w:lineRule="auto"/>
              <w:ind w:right="-341"/>
              <w:jc w:val="center"/>
              <w:rPr>
                <w:rFonts w:ascii="Book Antiqua" w:eastAsia="Times New Roman" w:hAnsi="Book Antiqua" w:cs="Times New Roman"/>
                <w:b/>
                <w:bCs/>
                <w:spacing w:val="4"/>
                <w:sz w:val="19"/>
                <w:szCs w:val="19"/>
                <w:lang w:eastAsia="ar-SA"/>
              </w:rPr>
            </w:pPr>
          </w:p>
        </w:tc>
        <w:tc>
          <w:tcPr>
            <w:tcW w:w="1167" w:type="dxa"/>
            <w:tcBorders>
              <w:top w:val="single" w:sz="18" w:space="0" w:color="auto"/>
              <w:left w:val="outset" w:sz="6" w:space="0" w:color="auto"/>
              <w:bottom w:val="single" w:sz="18" w:space="0" w:color="auto"/>
              <w:right w:val="single" w:sz="18" w:space="0" w:color="auto"/>
            </w:tcBorders>
            <w:vAlign w:val="center"/>
          </w:tcPr>
          <w:p w:rsidR="00B03967" w:rsidRPr="00B03967" w:rsidRDefault="00B03967" w:rsidP="006B6BF3">
            <w:pPr>
              <w:tabs>
                <w:tab w:val="left" w:pos="3585"/>
              </w:tabs>
              <w:suppressAutoHyphens/>
              <w:spacing w:before="120" w:after="0" w:line="240" w:lineRule="auto"/>
              <w:ind w:right="-341"/>
              <w:jc w:val="center"/>
              <w:rPr>
                <w:rFonts w:ascii="Book Antiqua" w:eastAsia="Times New Roman" w:hAnsi="Book Antiqua" w:cs="Times New Roman"/>
                <w:b/>
                <w:bCs/>
                <w:spacing w:val="4"/>
                <w:sz w:val="19"/>
                <w:szCs w:val="19"/>
                <w:lang w:eastAsia="ar-SA"/>
              </w:rPr>
            </w:pPr>
          </w:p>
        </w:tc>
        <w:tc>
          <w:tcPr>
            <w:tcW w:w="1654" w:type="dxa"/>
            <w:gridSpan w:val="2"/>
            <w:tcBorders>
              <w:top w:val="single" w:sz="4" w:space="0" w:color="auto"/>
              <w:left w:val="single" w:sz="18" w:space="0" w:color="auto"/>
              <w:bottom w:val="nil"/>
              <w:right w:val="nil"/>
            </w:tcBorders>
            <w:vAlign w:val="center"/>
          </w:tcPr>
          <w:p w:rsidR="00B03967" w:rsidRPr="00B03967" w:rsidRDefault="00B03967" w:rsidP="006B6BF3">
            <w:pPr>
              <w:tabs>
                <w:tab w:val="left" w:pos="3585"/>
              </w:tabs>
              <w:suppressAutoHyphens/>
              <w:spacing w:before="120" w:after="0" w:line="240" w:lineRule="auto"/>
              <w:ind w:right="-341"/>
              <w:jc w:val="center"/>
              <w:rPr>
                <w:rFonts w:ascii="Book Antiqua" w:eastAsia="Times New Roman" w:hAnsi="Book Antiqua" w:cs="Times New Roman"/>
                <w:b/>
                <w:bCs/>
                <w:spacing w:val="4"/>
                <w:sz w:val="19"/>
                <w:szCs w:val="19"/>
                <w:lang w:eastAsia="ar-SA"/>
              </w:rPr>
            </w:pPr>
          </w:p>
        </w:tc>
        <w:tc>
          <w:tcPr>
            <w:tcW w:w="866" w:type="dxa"/>
            <w:tcBorders>
              <w:top w:val="single" w:sz="4" w:space="0" w:color="auto"/>
              <w:left w:val="nil"/>
              <w:bottom w:val="nil"/>
              <w:right w:val="single" w:sz="18" w:space="0" w:color="auto"/>
            </w:tcBorders>
            <w:vAlign w:val="center"/>
          </w:tcPr>
          <w:p w:rsidR="00B03967" w:rsidRPr="00B03967" w:rsidRDefault="00B03967" w:rsidP="006B6BF3">
            <w:pPr>
              <w:tabs>
                <w:tab w:val="left" w:pos="3585"/>
              </w:tabs>
              <w:suppressAutoHyphens/>
              <w:spacing w:before="120" w:after="0" w:line="240" w:lineRule="auto"/>
              <w:ind w:right="-341"/>
              <w:jc w:val="center"/>
              <w:rPr>
                <w:rFonts w:ascii="Book Antiqua" w:eastAsia="Times New Roman" w:hAnsi="Book Antiqua" w:cs="Times New Roman"/>
                <w:b/>
                <w:bCs/>
                <w:spacing w:val="4"/>
                <w:sz w:val="19"/>
                <w:szCs w:val="19"/>
                <w:lang w:eastAsia="ar-SA"/>
              </w:rPr>
            </w:pPr>
          </w:p>
        </w:tc>
        <w:tc>
          <w:tcPr>
            <w:tcW w:w="901" w:type="dxa"/>
            <w:tcBorders>
              <w:top w:val="single" w:sz="18" w:space="0" w:color="auto"/>
              <w:left w:val="single" w:sz="18" w:space="0" w:color="auto"/>
              <w:bottom w:val="single" w:sz="18" w:space="0" w:color="auto"/>
              <w:right w:val="single" w:sz="18" w:space="0" w:color="auto"/>
            </w:tcBorders>
            <w:noWrap/>
            <w:vAlign w:val="center"/>
          </w:tcPr>
          <w:p w:rsidR="00B03967" w:rsidRPr="00B03967" w:rsidRDefault="00B03967" w:rsidP="006B6BF3">
            <w:pPr>
              <w:tabs>
                <w:tab w:val="left" w:pos="3585"/>
              </w:tabs>
              <w:suppressAutoHyphens/>
              <w:spacing w:before="120" w:after="0" w:line="240" w:lineRule="auto"/>
              <w:ind w:right="-341"/>
              <w:jc w:val="center"/>
              <w:rPr>
                <w:rFonts w:ascii="Book Antiqua" w:eastAsia="Times New Roman" w:hAnsi="Book Antiqua" w:cs="Times New Roman"/>
                <w:b/>
                <w:bCs/>
                <w:spacing w:val="4"/>
                <w:sz w:val="19"/>
                <w:szCs w:val="19"/>
                <w:lang w:eastAsia="ar-SA"/>
              </w:rPr>
            </w:pPr>
          </w:p>
        </w:tc>
      </w:tr>
    </w:tbl>
    <w:p w:rsidR="006B6BF3" w:rsidRDefault="006B6BF3" w:rsidP="006B6BF3">
      <w:pPr>
        <w:suppressAutoHyphens/>
        <w:spacing w:after="0"/>
        <w:jc w:val="both"/>
        <w:rPr>
          <w:rFonts w:ascii="Book Antiqua" w:eastAsia="Times New Roman" w:hAnsi="Book Antiqua" w:cs="Times New Roman"/>
          <w:b/>
          <w:sz w:val="20"/>
          <w:szCs w:val="20"/>
          <w:lang w:eastAsia="ar-SA"/>
        </w:rPr>
      </w:pPr>
    </w:p>
    <w:p w:rsidR="006B6BF3" w:rsidRPr="00D245D9" w:rsidRDefault="006B6BF3" w:rsidP="006B6BF3">
      <w:pPr>
        <w:suppressAutoHyphens/>
        <w:spacing w:after="0"/>
        <w:jc w:val="both"/>
        <w:rPr>
          <w:rFonts w:ascii="Book Antiqua" w:eastAsia="Times New Roman" w:hAnsi="Book Antiqua" w:cs="Times New Roman"/>
          <w:sz w:val="18"/>
          <w:szCs w:val="18"/>
          <w:lang w:eastAsia="ar-SA"/>
        </w:rPr>
      </w:pPr>
      <w:r w:rsidRPr="00D245D9">
        <w:rPr>
          <w:rFonts w:ascii="Book Antiqua" w:eastAsia="Times New Roman" w:hAnsi="Book Antiqua" w:cs="Times New Roman"/>
          <w:b/>
          <w:sz w:val="18"/>
          <w:szCs w:val="18"/>
          <w:lang w:eastAsia="ar-SA"/>
        </w:rPr>
        <w:t>Wymagania równoważności:</w:t>
      </w:r>
      <w:r w:rsidRPr="00D245D9">
        <w:rPr>
          <w:rFonts w:ascii="Book Antiqua" w:eastAsia="Times New Roman" w:hAnsi="Book Antiqua" w:cs="Times New Roman"/>
          <w:sz w:val="18"/>
          <w:szCs w:val="18"/>
          <w:lang w:eastAsia="ar-SA"/>
        </w:rPr>
        <w:t xml:space="preserve"> Przywołanie nazwy produktu, nazwy producenta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6B6BF3" w:rsidRPr="00D245D9" w:rsidRDefault="006B6BF3" w:rsidP="006B6BF3">
      <w:pPr>
        <w:suppressAutoHyphens/>
        <w:spacing w:after="0" w:line="240" w:lineRule="auto"/>
        <w:rPr>
          <w:rFonts w:ascii="Book Antiqua" w:eastAsia="Times New Roman" w:hAnsi="Book Antiqua" w:cs="Times New Roman"/>
          <w:sz w:val="18"/>
          <w:szCs w:val="18"/>
          <w:lang w:eastAsia="ar-SA"/>
        </w:rPr>
      </w:pPr>
    </w:p>
    <w:p w:rsidR="006B6BF3" w:rsidRPr="00AB2AED" w:rsidRDefault="006B6BF3" w:rsidP="006B6BF3">
      <w:pPr>
        <w:suppressAutoHyphens/>
        <w:spacing w:after="0" w:line="240" w:lineRule="auto"/>
        <w:jc w:val="right"/>
        <w:rPr>
          <w:rFonts w:ascii="Book Antiqua" w:eastAsia="Times New Roman" w:hAnsi="Book Antiqua" w:cs="Arial"/>
          <w:sz w:val="20"/>
          <w:szCs w:val="20"/>
          <w:lang w:eastAsia="ar-SA"/>
        </w:rPr>
      </w:pPr>
      <w:r w:rsidRPr="00AB2AED">
        <w:rPr>
          <w:rFonts w:ascii="Book Antiqua" w:eastAsia="Times New Roman" w:hAnsi="Book Antiqua" w:cs="Arial"/>
          <w:sz w:val="20"/>
          <w:szCs w:val="20"/>
          <w:lang w:eastAsia="ar-SA"/>
        </w:rPr>
        <w:t>……….………………………………….....</w:t>
      </w:r>
    </w:p>
    <w:p w:rsidR="006B6BF3" w:rsidRPr="00AB2AED" w:rsidRDefault="006B6BF3" w:rsidP="006B6BF3">
      <w:pPr>
        <w:tabs>
          <w:tab w:val="left" w:pos="400"/>
          <w:tab w:val="left" w:pos="4560"/>
          <w:tab w:val="right" w:pos="9014"/>
        </w:tabs>
        <w:suppressAutoHyphens/>
        <w:spacing w:after="0" w:line="240" w:lineRule="auto"/>
        <w:jc w:val="right"/>
        <w:rPr>
          <w:rFonts w:ascii="Book Antiqua" w:eastAsia="Times New Roman" w:hAnsi="Book Antiqua" w:cs="Arial"/>
          <w:i/>
          <w:sz w:val="20"/>
          <w:szCs w:val="20"/>
          <w:lang w:eastAsia="ar-SA"/>
        </w:rPr>
      </w:pPr>
      <w:r w:rsidRPr="00AB2AED">
        <w:rPr>
          <w:rFonts w:ascii="Book Antiqua" w:eastAsia="Times New Roman" w:hAnsi="Book Antiqua" w:cs="Arial"/>
          <w:i/>
          <w:sz w:val="20"/>
          <w:szCs w:val="20"/>
          <w:lang w:eastAsia="ar-SA"/>
        </w:rPr>
        <w:t>(</w:t>
      </w:r>
      <w:r w:rsidRPr="00AB2AED">
        <w:rPr>
          <w:rFonts w:ascii="Book Antiqua" w:eastAsia="Times New Roman" w:hAnsi="Book Antiqua" w:cs="Times New Roman"/>
          <w:i/>
          <w:sz w:val="20"/>
          <w:szCs w:val="20"/>
          <w:lang w:eastAsia="ar-SA"/>
        </w:rPr>
        <w:t>podpis Wykonawcy/Pełnomocnika</w:t>
      </w:r>
      <w:r w:rsidRPr="00AB2AED">
        <w:rPr>
          <w:rFonts w:ascii="Book Antiqua" w:eastAsia="Times New Roman" w:hAnsi="Book Antiqua" w:cs="Arial"/>
          <w:i/>
          <w:sz w:val="20"/>
          <w:szCs w:val="20"/>
          <w:lang w:eastAsia="ar-SA"/>
        </w:rPr>
        <w:t>)</w:t>
      </w:r>
    </w:p>
    <w:p w:rsidR="006B6BF3" w:rsidRDefault="006B6BF3" w:rsidP="006B6BF3">
      <w:pPr>
        <w:suppressAutoHyphens/>
        <w:spacing w:after="0" w:line="240" w:lineRule="auto"/>
        <w:rPr>
          <w:rFonts w:ascii="Book Antiqua" w:eastAsia="Times New Roman" w:hAnsi="Book Antiqua" w:cs="Times New Roman"/>
          <w:sz w:val="20"/>
          <w:szCs w:val="20"/>
          <w:lang w:eastAsia="ar-SA"/>
        </w:rPr>
      </w:pPr>
    </w:p>
    <w:p w:rsidR="006B6BF3" w:rsidRDefault="006B6BF3"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p>
    <w:p w:rsidR="000D4DE0" w:rsidRDefault="000D4DE0"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p>
    <w:p w:rsidR="000D4DE0" w:rsidRDefault="000D4DE0"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p>
    <w:p w:rsidR="000D4DE0" w:rsidRDefault="000D4DE0"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p>
    <w:p w:rsidR="000D4DE0" w:rsidRDefault="000D4DE0"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p>
    <w:p w:rsidR="000D4DE0" w:rsidRDefault="000D4DE0"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p>
    <w:p w:rsidR="000D4DE0" w:rsidRDefault="000D4DE0"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p>
    <w:p w:rsidR="000D4DE0" w:rsidRDefault="000D4DE0"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p>
    <w:p w:rsidR="000D4DE0" w:rsidRDefault="000D4DE0"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p>
    <w:p w:rsidR="000D4DE0" w:rsidRDefault="000D4DE0"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p>
    <w:p w:rsidR="000D4DE0" w:rsidRDefault="000D4DE0"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p>
    <w:p w:rsidR="000D4DE0" w:rsidRDefault="000D4DE0"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p>
    <w:p w:rsidR="000D4DE0" w:rsidRDefault="000D4DE0"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p>
    <w:p w:rsidR="000D4DE0" w:rsidRDefault="000D4DE0"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p>
    <w:p w:rsidR="000D4DE0" w:rsidRDefault="000D4DE0" w:rsidP="006B6BF3">
      <w:pPr>
        <w:suppressAutoHyphens/>
        <w:spacing w:after="0" w:line="240" w:lineRule="auto"/>
        <w:rPr>
          <w:rFonts w:ascii="Book Antiqua" w:eastAsia="Times New Roman" w:hAnsi="Book Antiqua" w:cs="Times New Roman"/>
          <w:b/>
          <w:bCs/>
          <w:spacing w:val="4"/>
          <w:sz w:val="20"/>
          <w:szCs w:val="20"/>
          <w:lang w:eastAsia="ar-SA"/>
        </w:rPr>
      </w:pPr>
    </w:p>
    <w:p w:rsidR="000D4DE0" w:rsidRDefault="000D4DE0" w:rsidP="006B6BF3">
      <w:pPr>
        <w:suppressAutoHyphens/>
        <w:spacing w:after="0" w:line="240" w:lineRule="auto"/>
        <w:rPr>
          <w:rFonts w:ascii="Book Antiqua" w:eastAsia="Times New Roman" w:hAnsi="Book Antiqua" w:cs="Times New Roman"/>
          <w:sz w:val="20"/>
          <w:szCs w:val="20"/>
          <w:u w:val="single"/>
          <w:lang w:eastAsia="ar-SA"/>
        </w:rPr>
      </w:pPr>
    </w:p>
    <w:p w:rsidR="006836DA" w:rsidRDefault="006836DA" w:rsidP="006B6BF3">
      <w:pPr>
        <w:suppressAutoHyphens/>
        <w:spacing w:after="0" w:line="240" w:lineRule="auto"/>
        <w:rPr>
          <w:rFonts w:ascii="Book Antiqua" w:eastAsia="Times New Roman" w:hAnsi="Book Antiqua" w:cs="Times New Roman"/>
          <w:sz w:val="20"/>
          <w:szCs w:val="20"/>
          <w:u w:val="single"/>
          <w:lang w:eastAsia="ar-SA"/>
        </w:rPr>
      </w:pPr>
    </w:p>
    <w:p w:rsidR="006836DA" w:rsidRDefault="006836DA" w:rsidP="006B6BF3">
      <w:pPr>
        <w:suppressAutoHyphens/>
        <w:spacing w:after="0" w:line="240" w:lineRule="auto"/>
        <w:rPr>
          <w:rFonts w:ascii="Book Antiqua" w:eastAsia="Times New Roman" w:hAnsi="Book Antiqua" w:cs="Times New Roman"/>
          <w:sz w:val="20"/>
          <w:szCs w:val="20"/>
          <w:u w:val="single"/>
          <w:lang w:eastAsia="ar-SA"/>
        </w:rPr>
      </w:pPr>
    </w:p>
    <w:p w:rsidR="006B6BF3" w:rsidRPr="00AB2AED" w:rsidRDefault="006B6BF3" w:rsidP="006B6BF3">
      <w:pPr>
        <w:suppressAutoHyphens/>
        <w:spacing w:after="0" w:line="240" w:lineRule="auto"/>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u w:val="single"/>
          <w:lang w:eastAsia="ar-SA"/>
        </w:rPr>
        <w:t xml:space="preserve">Część nr </w:t>
      </w:r>
      <w:r w:rsidR="00D245D9">
        <w:rPr>
          <w:rFonts w:ascii="Book Antiqua" w:eastAsia="Times New Roman" w:hAnsi="Book Antiqua" w:cs="Times New Roman"/>
          <w:sz w:val="20"/>
          <w:szCs w:val="20"/>
          <w:u w:val="single"/>
          <w:lang w:eastAsia="ar-SA"/>
        </w:rPr>
        <w:t>4</w:t>
      </w:r>
      <w:r>
        <w:rPr>
          <w:rFonts w:ascii="Book Antiqua" w:eastAsia="Times New Roman" w:hAnsi="Book Antiqua" w:cs="Times New Roman"/>
          <w:sz w:val="20"/>
          <w:szCs w:val="20"/>
          <w:u w:val="single"/>
          <w:lang w:eastAsia="ar-SA"/>
        </w:rPr>
        <w:t xml:space="preserve">: </w:t>
      </w:r>
      <w:r w:rsidRPr="000054BC">
        <w:rPr>
          <w:rFonts w:ascii="Book Antiqua" w:eastAsia="Times New Roman" w:hAnsi="Book Antiqua" w:cs="Times New Roman"/>
          <w:sz w:val="20"/>
          <w:szCs w:val="20"/>
          <w:u w:val="single"/>
          <w:lang w:eastAsia="ar-SA"/>
        </w:rPr>
        <w:t xml:space="preserve">Sukcesywna dostawa </w:t>
      </w:r>
      <w:r w:rsidR="00A13E79">
        <w:rPr>
          <w:rFonts w:ascii="Book Antiqua" w:eastAsia="Times New Roman" w:hAnsi="Book Antiqua" w:cs="Times New Roman"/>
          <w:sz w:val="20"/>
          <w:szCs w:val="20"/>
          <w:u w:val="single"/>
          <w:lang w:eastAsia="ar-SA"/>
        </w:rPr>
        <w:t>artykułów higienicznych na potrzeby UKW.</w:t>
      </w:r>
    </w:p>
    <w:p w:rsidR="006B6BF3" w:rsidRDefault="006B6BF3" w:rsidP="006B6BF3">
      <w:pPr>
        <w:suppressAutoHyphens/>
        <w:spacing w:after="0" w:line="240" w:lineRule="auto"/>
        <w:rPr>
          <w:rFonts w:ascii="Book Antiqua" w:eastAsia="Times New Roman" w:hAnsi="Book Antiqua" w:cs="Times New Roman"/>
          <w:sz w:val="20"/>
          <w:szCs w:val="20"/>
          <w:lang w:eastAsia="ar-SA"/>
        </w:rPr>
      </w:pPr>
    </w:p>
    <w:p w:rsidR="000D4DE0" w:rsidRPr="00AB2AED" w:rsidRDefault="000D4DE0" w:rsidP="006B6BF3">
      <w:pPr>
        <w:suppressAutoHyphens/>
        <w:spacing w:after="0" w:line="240" w:lineRule="auto"/>
        <w:rPr>
          <w:rFonts w:ascii="Book Antiqua" w:eastAsia="Times New Roman" w:hAnsi="Book Antiqua" w:cs="Times New Roman"/>
          <w:sz w:val="20"/>
          <w:szCs w:val="20"/>
          <w:lang w:eastAsia="ar-SA"/>
        </w:rPr>
      </w:pPr>
    </w:p>
    <w:tbl>
      <w:tblPr>
        <w:tblW w:w="14535" w:type="dxa"/>
        <w:tblInd w:w="-290" w:type="dxa"/>
        <w:tblLayout w:type="fixed"/>
        <w:tblCellMar>
          <w:left w:w="70" w:type="dxa"/>
          <w:right w:w="70" w:type="dxa"/>
        </w:tblCellMar>
        <w:tblLook w:val="04A0" w:firstRow="1" w:lastRow="0" w:firstColumn="1" w:lastColumn="0" w:noHBand="0" w:noVBand="1"/>
      </w:tblPr>
      <w:tblGrid>
        <w:gridCol w:w="481"/>
        <w:gridCol w:w="6400"/>
        <w:gridCol w:w="709"/>
        <w:gridCol w:w="708"/>
        <w:gridCol w:w="1560"/>
        <w:gridCol w:w="1134"/>
        <w:gridCol w:w="91"/>
        <w:gridCol w:w="759"/>
        <w:gridCol w:w="851"/>
        <w:gridCol w:w="992"/>
        <w:gridCol w:w="850"/>
      </w:tblGrid>
      <w:tr w:rsidR="00D245D9" w:rsidRPr="0020526B" w:rsidTr="009F0EB8">
        <w:trPr>
          <w:trHeight w:val="278"/>
        </w:trPr>
        <w:tc>
          <w:tcPr>
            <w:tcW w:w="481" w:type="dxa"/>
            <w:vMerge w:val="restart"/>
            <w:tcBorders>
              <w:top w:val="single" w:sz="4" w:space="0" w:color="auto"/>
              <w:left w:val="single" w:sz="4" w:space="0" w:color="auto"/>
              <w:bottom w:val="single" w:sz="4" w:space="0" w:color="auto"/>
              <w:right w:val="single" w:sz="4" w:space="0" w:color="auto"/>
            </w:tcBorders>
            <w:noWrap/>
            <w:vAlign w:val="center"/>
            <w:hideMark/>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r w:rsidRPr="0020526B">
              <w:rPr>
                <w:rFonts w:ascii="Book Antiqua" w:eastAsia="Times New Roman" w:hAnsi="Book Antiqua" w:cs="Arial"/>
                <w:sz w:val="19"/>
                <w:szCs w:val="19"/>
                <w:lang w:eastAsia="ar-SA"/>
              </w:rPr>
              <w:t>L.p.</w:t>
            </w:r>
          </w:p>
        </w:tc>
        <w:tc>
          <w:tcPr>
            <w:tcW w:w="6400" w:type="dxa"/>
            <w:vMerge w:val="restart"/>
            <w:tcBorders>
              <w:top w:val="single" w:sz="4" w:space="0" w:color="auto"/>
              <w:left w:val="nil"/>
              <w:bottom w:val="single" w:sz="4" w:space="0" w:color="auto"/>
              <w:right w:val="single" w:sz="4" w:space="0" w:color="auto"/>
            </w:tcBorders>
            <w:noWrap/>
            <w:vAlign w:val="center"/>
            <w:hideMark/>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r w:rsidRPr="0020526B">
              <w:rPr>
                <w:rFonts w:ascii="Book Antiqua" w:eastAsia="Times New Roman" w:hAnsi="Book Antiqua" w:cs="Arial"/>
                <w:sz w:val="19"/>
                <w:szCs w:val="19"/>
                <w:lang w:eastAsia="ar-SA"/>
              </w:rPr>
              <w:t>Przedmiot zamówienia</w:t>
            </w:r>
          </w:p>
        </w:tc>
        <w:tc>
          <w:tcPr>
            <w:tcW w:w="709" w:type="dxa"/>
            <w:vMerge w:val="restart"/>
            <w:tcBorders>
              <w:top w:val="single" w:sz="4" w:space="0" w:color="auto"/>
              <w:left w:val="single" w:sz="4" w:space="0" w:color="auto"/>
              <w:bottom w:val="single" w:sz="4" w:space="0" w:color="auto"/>
              <w:right w:val="single" w:sz="4" w:space="0" w:color="auto"/>
            </w:tcBorders>
            <w:noWrap/>
            <w:hideMark/>
          </w:tcPr>
          <w:p w:rsidR="00D245D9" w:rsidRPr="0020526B" w:rsidRDefault="00D245D9" w:rsidP="008E1626">
            <w:pPr>
              <w:tabs>
                <w:tab w:val="right" w:pos="14580"/>
              </w:tabs>
              <w:suppressAutoHyphens/>
              <w:spacing w:after="0" w:line="240" w:lineRule="auto"/>
              <w:rPr>
                <w:rFonts w:ascii="Book Antiqua" w:eastAsia="Times New Roman" w:hAnsi="Book Antiqua" w:cs="Arial"/>
                <w:sz w:val="19"/>
                <w:szCs w:val="19"/>
                <w:lang w:eastAsia="ar-SA"/>
              </w:rPr>
            </w:pPr>
            <w:r w:rsidRPr="0020526B">
              <w:rPr>
                <w:rFonts w:ascii="Book Antiqua" w:eastAsia="Times New Roman" w:hAnsi="Book Antiqua" w:cs="Arial"/>
                <w:sz w:val="19"/>
                <w:szCs w:val="19"/>
                <w:lang w:eastAsia="ar-SA"/>
              </w:rPr>
              <w:t>J. m.</w:t>
            </w:r>
          </w:p>
        </w:tc>
        <w:tc>
          <w:tcPr>
            <w:tcW w:w="708" w:type="dxa"/>
            <w:vMerge w:val="restart"/>
            <w:tcBorders>
              <w:top w:val="single" w:sz="4" w:space="0" w:color="auto"/>
              <w:left w:val="nil"/>
              <w:bottom w:val="single" w:sz="4" w:space="0" w:color="auto"/>
              <w:right w:val="outset" w:sz="6" w:space="0" w:color="auto"/>
            </w:tcBorders>
            <w:noWrap/>
            <w:hideMark/>
          </w:tcPr>
          <w:p w:rsidR="00D245D9" w:rsidRPr="0020526B" w:rsidRDefault="00D245D9" w:rsidP="008E1626">
            <w:pPr>
              <w:tabs>
                <w:tab w:val="right" w:pos="14580"/>
              </w:tabs>
              <w:suppressAutoHyphens/>
              <w:spacing w:after="0" w:line="240" w:lineRule="auto"/>
              <w:rPr>
                <w:rFonts w:ascii="Book Antiqua" w:eastAsia="Times New Roman" w:hAnsi="Book Antiqua" w:cs="Arial"/>
                <w:sz w:val="19"/>
                <w:szCs w:val="19"/>
                <w:lang w:eastAsia="ar-SA"/>
              </w:rPr>
            </w:pPr>
            <w:r w:rsidRPr="0020526B">
              <w:rPr>
                <w:rFonts w:ascii="Book Antiqua" w:eastAsia="Times New Roman" w:hAnsi="Book Antiqua" w:cs="Arial"/>
                <w:sz w:val="19"/>
                <w:szCs w:val="19"/>
                <w:lang w:eastAsia="ar-SA"/>
              </w:rPr>
              <w:t>Ilość</w:t>
            </w:r>
          </w:p>
        </w:tc>
        <w:tc>
          <w:tcPr>
            <w:tcW w:w="1560" w:type="dxa"/>
            <w:vMerge w:val="restart"/>
            <w:tcBorders>
              <w:top w:val="outset" w:sz="6" w:space="0" w:color="auto"/>
              <w:left w:val="outset" w:sz="6" w:space="0" w:color="auto"/>
              <w:right w:val="inset" w:sz="6" w:space="0" w:color="auto"/>
            </w:tcBorders>
          </w:tcPr>
          <w:p w:rsidR="00D245D9" w:rsidRPr="0020526B" w:rsidRDefault="0020526B" w:rsidP="008E1626">
            <w:pPr>
              <w:tabs>
                <w:tab w:val="right" w:pos="14580"/>
              </w:tabs>
              <w:suppressAutoHyphens/>
              <w:spacing w:after="0" w:line="240" w:lineRule="auto"/>
              <w:jc w:val="center"/>
              <w:rPr>
                <w:rFonts w:ascii="Book Antiqua" w:eastAsia="Times New Roman" w:hAnsi="Book Antiqua" w:cs="Arial"/>
                <w:sz w:val="19"/>
                <w:szCs w:val="19"/>
                <w:lang w:eastAsia="ar-SA"/>
              </w:rPr>
            </w:pPr>
            <w:r w:rsidRPr="0020526B">
              <w:rPr>
                <w:rFonts w:ascii="Book Antiqua" w:eastAsia="Times New Roman" w:hAnsi="Book Antiqua" w:cs="Arial"/>
                <w:sz w:val="19"/>
                <w:szCs w:val="19"/>
                <w:lang w:eastAsia="ar-SA"/>
              </w:rPr>
              <w:t>Nazwa handlowa / producent oferowanego produktu</w:t>
            </w:r>
          </w:p>
        </w:tc>
        <w:tc>
          <w:tcPr>
            <w:tcW w:w="1134" w:type="dxa"/>
            <w:vMerge w:val="restart"/>
            <w:tcBorders>
              <w:top w:val="single" w:sz="4" w:space="0" w:color="auto"/>
              <w:left w:val="inset" w:sz="6" w:space="0" w:color="auto"/>
              <w:bottom w:val="single" w:sz="4" w:space="0" w:color="auto"/>
              <w:right w:val="single" w:sz="4" w:space="0" w:color="auto"/>
            </w:tcBorders>
            <w:vAlign w:val="center"/>
            <w:hideMark/>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r w:rsidRPr="0020526B">
              <w:rPr>
                <w:rFonts w:ascii="Book Antiqua" w:eastAsia="Times New Roman" w:hAnsi="Book Antiqua" w:cs="Arial"/>
                <w:sz w:val="19"/>
                <w:szCs w:val="19"/>
                <w:lang w:eastAsia="ar-SA"/>
              </w:rPr>
              <w:t>Cena jednostkowa netto</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r w:rsidRPr="0020526B">
              <w:rPr>
                <w:rFonts w:ascii="Book Antiqua" w:eastAsia="Times New Roman" w:hAnsi="Book Antiqua" w:cs="Arial"/>
                <w:sz w:val="19"/>
                <w:szCs w:val="19"/>
                <w:lang w:eastAsia="ar-SA"/>
              </w:rPr>
              <w:t>Wartość netto</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r w:rsidRPr="0020526B">
              <w:rPr>
                <w:rFonts w:ascii="Book Antiqua" w:eastAsia="Times New Roman" w:hAnsi="Book Antiqua" w:cs="Arial"/>
                <w:sz w:val="19"/>
                <w:szCs w:val="19"/>
                <w:lang w:eastAsia="ar-SA"/>
              </w:rPr>
              <w:t>Podatek VAT</w:t>
            </w:r>
          </w:p>
        </w:tc>
        <w:tc>
          <w:tcPr>
            <w:tcW w:w="850" w:type="dxa"/>
            <w:vMerge w:val="restart"/>
            <w:tcBorders>
              <w:top w:val="single" w:sz="4" w:space="0" w:color="auto"/>
              <w:left w:val="nil"/>
              <w:bottom w:val="single" w:sz="4" w:space="0" w:color="auto"/>
              <w:right w:val="single" w:sz="4" w:space="0" w:color="auto"/>
            </w:tcBorders>
            <w:vAlign w:val="center"/>
            <w:hideMark/>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bCs/>
                <w:sz w:val="19"/>
                <w:szCs w:val="19"/>
                <w:lang w:eastAsia="ar-SA"/>
              </w:rPr>
            </w:pPr>
            <w:r w:rsidRPr="0020526B">
              <w:rPr>
                <w:rFonts w:ascii="Book Antiqua" w:eastAsia="Times New Roman" w:hAnsi="Book Antiqua" w:cs="Arial"/>
                <w:bCs/>
                <w:sz w:val="19"/>
                <w:szCs w:val="19"/>
                <w:lang w:eastAsia="ar-SA"/>
              </w:rPr>
              <w:t>Wartość brutto</w:t>
            </w:r>
          </w:p>
        </w:tc>
      </w:tr>
      <w:tr w:rsidR="00D245D9" w:rsidRPr="0020526B" w:rsidTr="009F0EB8">
        <w:trPr>
          <w:trHeight w:val="84"/>
        </w:trPr>
        <w:tc>
          <w:tcPr>
            <w:tcW w:w="481" w:type="dxa"/>
            <w:vMerge/>
            <w:tcBorders>
              <w:top w:val="single" w:sz="4" w:space="0" w:color="auto"/>
              <w:left w:val="single" w:sz="4" w:space="0" w:color="auto"/>
              <w:bottom w:val="single" w:sz="4" w:space="0" w:color="auto"/>
              <w:right w:val="single" w:sz="4" w:space="0" w:color="auto"/>
            </w:tcBorders>
            <w:vAlign w:val="center"/>
            <w:hideMark/>
          </w:tcPr>
          <w:p w:rsidR="00D245D9" w:rsidRPr="0020526B" w:rsidRDefault="00D245D9" w:rsidP="008E1626">
            <w:pPr>
              <w:spacing w:after="0" w:line="240" w:lineRule="auto"/>
              <w:rPr>
                <w:rFonts w:ascii="Book Antiqua" w:eastAsia="Times New Roman" w:hAnsi="Book Antiqua" w:cs="Arial"/>
                <w:sz w:val="19"/>
                <w:szCs w:val="19"/>
                <w:lang w:eastAsia="ar-SA"/>
              </w:rPr>
            </w:pPr>
          </w:p>
        </w:tc>
        <w:tc>
          <w:tcPr>
            <w:tcW w:w="6400" w:type="dxa"/>
            <w:vMerge/>
            <w:tcBorders>
              <w:top w:val="single" w:sz="4" w:space="0" w:color="auto"/>
              <w:left w:val="nil"/>
              <w:bottom w:val="single" w:sz="4" w:space="0" w:color="auto"/>
              <w:right w:val="single" w:sz="4" w:space="0" w:color="auto"/>
            </w:tcBorders>
            <w:vAlign w:val="center"/>
            <w:hideMark/>
          </w:tcPr>
          <w:p w:rsidR="00D245D9" w:rsidRPr="0020526B" w:rsidRDefault="00D245D9" w:rsidP="008E1626">
            <w:pPr>
              <w:spacing w:after="0" w:line="240" w:lineRule="auto"/>
              <w:rPr>
                <w:rFonts w:ascii="Book Antiqua" w:eastAsia="Times New Roman" w:hAnsi="Book Antiqua" w:cs="Arial"/>
                <w:sz w:val="19"/>
                <w:szCs w:val="19"/>
                <w:lang w:eastAsia="ar-SA"/>
              </w:rPr>
            </w:pPr>
          </w:p>
        </w:tc>
        <w:tc>
          <w:tcPr>
            <w:tcW w:w="709" w:type="dxa"/>
            <w:vMerge/>
            <w:tcBorders>
              <w:top w:val="single" w:sz="4" w:space="0" w:color="auto"/>
              <w:left w:val="single" w:sz="4" w:space="0" w:color="auto"/>
              <w:bottom w:val="single" w:sz="4" w:space="0" w:color="auto"/>
              <w:right w:val="single" w:sz="4" w:space="0" w:color="auto"/>
            </w:tcBorders>
            <w:hideMark/>
          </w:tcPr>
          <w:p w:rsidR="00D245D9" w:rsidRPr="0020526B" w:rsidRDefault="00D245D9" w:rsidP="008E1626">
            <w:pPr>
              <w:spacing w:after="0" w:line="240" w:lineRule="auto"/>
              <w:rPr>
                <w:rFonts w:ascii="Book Antiqua" w:eastAsia="Times New Roman" w:hAnsi="Book Antiqua" w:cs="Arial"/>
                <w:sz w:val="19"/>
                <w:szCs w:val="19"/>
                <w:lang w:eastAsia="ar-SA"/>
              </w:rPr>
            </w:pPr>
          </w:p>
        </w:tc>
        <w:tc>
          <w:tcPr>
            <w:tcW w:w="708" w:type="dxa"/>
            <w:vMerge/>
            <w:tcBorders>
              <w:top w:val="single" w:sz="4" w:space="0" w:color="auto"/>
              <w:left w:val="nil"/>
              <w:bottom w:val="single" w:sz="4" w:space="0" w:color="auto"/>
              <w:right w:val="outset" w:sz="6" w:space="0" w:color="auto"/>
            </w:tcBorders>
            <w:hideMark/>
          </w:tcPr>
          <w:p w:rsidR="00D245D9" w:rsidRPr="0020526B" w:rsidRDefault="00D245D9" w:rsidP="008E1626">
            <w:pPr>
              <w:spacing w:after="0" w:line="240" w:lineRule="auto"/>
              <w:rPr>
                <w:rFonts w:ascii="Book Antiqua" w:eastAsia="Times New Roman" w:hAnsi="Book Antiqua" w:cs="Arial"/>
                <w:sz w:val="19"/>
                <w:szCs w:val="19"/>
                <w:lang w:eastAsia="ar-SA"/>
              </w:rPr>
            </w:pPr>
          </w:p>
        </w:tc>
        <w:tc>
          <w:tcPr>
            <w:tcW w:w="1560" w:type="dxa"/>
            <w:vMerge/>
            <w:tcBorders>
              <w:left w:val="outset" w:sz="6" w:space="0" w:color="auto"/>
              <w:bottom w:val="single" w:sz="6" w:space="0" w:color="auto"/>
              <w:right w:val="inset" w:sz="6" w:space="0" w:color="auto"/>
            </w:tcBorders>
          </w:tcPr>
          <w:p w:rsidR="00D245D9" w:rsidRPr="0020526B" w:rsidRDefault="00D245D9" w:rsidP="008E1626">
            <w:pPr>
              <w:spacing w:after="0" w:line="240" w:lineRule="auto"/>
              <w:rPr>
                <w:rFonts w:ascii="Book Antiqua" w:eastAsia="Times New Roman" w:hAnsi="Book Antiqua" w:cs="Arial"/>
                <w:sz w:val="19"/>
                <w:szCs w:val="19"/>
                <w:lang w:eastAsia="ar-SA"/>
              </w:rPr>
            </w:pPr>
          </w:p>
        </w:tc>
        <w:tc>
          <w:tcPr>
            <w:tcW w:w="1134" w:type="dxa"/>
            <w:vMerge/>
            <w:tcBorders>
              <w:top w:val="single" w:sz="4" w:space="0" w:color="auto"/>
              <w:left w:val="inset" w:sz="6" w:space="0" w:color="auto"/>
              <w:bottom w:val="single" w:sz="4" w:space="0" w:color="auto"/>
              <w:right w:val="single" w:sz="4" w:space="0" w:color="auto"/>
            </w:tcBorders>
            <w:vAlign w:val="center"/>
            <w:hideMark/>
          </w:tcPr>
          <w:p w:rsidR="00D245D9" w:rsidRPr="0020526B" w:rsidRDefault="00D245D9" w:rsidP="008E1626">
            <w:pPr>
              <w:spacing w:after="0" w:line="240" w:lineRule="auto"/>
              <w:rPr>
                <w:rFonts w:ascii="Book Antiqua" w:eastAsia="Times New Roman" w:hAnsi="Book Antiqua" w:cs="Arial"/>
                <w:sz w:val="19"/>
                <w:szCs w:val="19"/>
                <w:lang w:eastAsia="ar-SA"/>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245D9" w:rsidRPr="0020526B" w:rsidRDefault="00D245D9" w:rsidP="008E1626">
            <w:pPr>
              <w:spacing w:after="0" w:line="240" w:lineRule="auto"/>
              <w:rPr>
                <w:rFonts w:ascii="Book Antiqua" w:eastAsia="Times New Roman" w:hAnsi="Book Antiqua" w:cs="Arial"/>
                <w:sz w:val="19"/>
                <w:szCs w:val="19"/>
                <w:lang w:eastAsia="ar-SA"/>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r w:rsidRPr="0020526B">
              <w:rPr>
                <w:rFonts w:ascii="Book Antiqua" w:eastAsia="Times New Roman" w:hAnsi="Book Antiqua" w:cs="Arial"/>
                <w:sz w:val="19"/>
                <w:szCs w:val="19"/>
                <w:lang w:eastAsia="ar-SA"/>
              </w:rPr>
              <w:t>Stawka</w:t>
            </w:r>
          </w:p>
        </w:tc>
        <w:tc>
          <w:tcPr>
            <w:tcW w:w="992" w:type="dxa"/>
            <w:tcBorders>
              <w:top w:val="single" w:sz="4" w:space="0" w:color="auto"/>
              <w:left w:val="nil"/>
              <w:bottom w:val="single" w:sz="4" w:space="0" w:color="auto"/>
              <w:right w:val="single" w:sz="4" w:space="0" w:color="auto"/>
            </w:tcBorders>
            <w:vAlign w:val="center"/>
            <w:hideMark/>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r w:rsidRPr="0020526B">
              <w:rPr>
                <w:rFonts w:ascii="Book Antiqua" w:eastAsia="Times New Roman" w:hAnsi="Book Antiqua" w:cs="Arial"/>
                <w:sz w:val="19"/>
                <w:szCs w:val="19"/>
                <w:lang w:eastAsia="ar-SA"/>
              </w:rPr>
              <w:t>Wartość</w:t>
            </w:r>
          </w:p>
        </w:tc>
        <w:tc>
          <w:tcPr>
            <w:tcW w:w="850" w:type="dxa"/>
            <w:vMerge/>
            <w:tcBorders>
              <w:top w:val="single" w:sz="4" w:space="0" w:color="auto"/>
              <w:left w:val="nil"/>
              <w:bottom w:val="single" w:sz="4" w:space="0" w:color="auto"/>
              <w:right w:val="single" w:sz="4" w:space="0" w:color="auto"/>
            </w:tcBorders>
            <w:vAlign w:val="center"/>
            <w:hideMark/>
          </w:tcPr>
          <w:p w:rsidR="00D245D9" w:rsidRPr="0020526B" w:rsidRDefault="00D245D9" w:rsidP="008E1626">
            <w:pPr>
              <w:spacing w:after="0" w:line="240" w:lineRule="auto"/>
              <w:rPr>
                <w:rFonts w:ascii="Book Antiqua" w:eastAsia="Times New Roman" w:hAnsi="Book Antiqua" w:cs="Arial"/>
                <w:bCs/>
                <w:sz w:val="19"/>
                <w:szCs w:val="19"/>
                <w:lang w:eastAsia="ar-SA"/>
              </w:rPr>
            </w:pPr>
          </w:p>
        </w:tc>
      </w:tr>
      <w:tr w:rsidR="00D245D9" w:rsidRPr="0020526B" w:rsidTr="00D245D9">
        <w:trPr>
          <w:trHeight w:val="239"/>
        </w:trPr>
        <w:tc>
          <w:tcPr>
            <w:tcW w:w="481" w:type="dxa"/>
            <w:tcBorders>
              <w:top w:val="single" w:sz="4" w:space="0" w:color="auto"/>
              <w:left w:val="single" w:sz="4" w:space="0" w:color="auto"/>
              <w:bottom w:val="single" w:sz="4" w:space="0" w:color="auto"/>
              <w:right w:val="nil"/>
            </w:tcBorders>
            <w:noWrap/>
            <w:vAlign w:val="center"/>
            <w:hideMark/>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b/>
                <w:bCs/>
                <w:sz w:val="19"/>
                <w:szCs w:val="19"/>
                <w:lang w:eastAsia="ar-SA"/>
              </w:rPr>
            </w:pPr>
            <w:r w:rsidRPr="0020526B">
              <w:rPr>
                <w:rFonts w:ascii="Book Antiqua" w:eastAsia="Times New Roman" w:hAnsi="Book Antiqua" w:cs="Arial"/>
                <w:b/>
                <w:bCs/>
                <w:sz w:val="19"/>
                <w:szCs w:val="19"/>
                <w:lang w:eastAsia="ar-SA"/>
              </w:rPr>
              <w:t>1</w:t>
            </w:r>
          </w:p>
        </w:tc>
        <w:tc>
          <w:tcPr>
            <w:tcW w:w="6400" w:type="dxa"/>
            <w:tcBorders>
              <w:top w:val="single" w:sz="4" w:space="0" w:color="auto"/>
              <w:left w:val="single" w:sz="4" w:space="0" w:color="auto"/>
              <w:bottom w:val="single" w:sz="4" w:space="0" w:color="auto"/>
              <w:right w:val="single" w:sz="4" w:space="0" w:color="auto"/>
            </w:tcBorders>
            <w:noWrap/>
            <w:vAlign w:val="center"/>
            <w:hideMark/>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b/>
                <w:bCs/>
                <w:sz w:val="19"/>
                <w:szCs w:val="19"/>
                <w:lang w:eastAsia="ar-SA"/>
              </w:rPr>
            </w:pPr>
            <w:r w:rsidRPr="0020526B">
              <w:rPr>
                <w:rFonts w:ascii="Book Antiqua" w:eastAsia="Times New Roman" w:hAnsi="Book Antiqua" w:cs="Arial"/>
                <w:b/>
                <w:bCs/>
                <w:sz w:val="19"/>
                <w:szCs w:val="19"/>
                <w:lang w:eastAsia="ar-SA"/>
              </w:rPr>
              <w:t>2</w:t>
            </w:r>
          </w:p>
        </w:tc>
        <w:tc>
          <w:tcPr>
            <w:tcW w:w="709" w:type="dxa"/>
            <w:tcBorders>
              <w:top w:val="single" w:sz="4" w:space="0" w:color="auto"/>
              <w:left w:val="nil"/>
              <w:bottom w:val="single" w:sz="4" w:space="0" w:color="auto"/>
              <w:right w:val="single" w:sz="4" w:space="0" w:color="auto"/>
            </w:tcBorders>
            <w:noWrap/>
            <w:hideMark/>
          </w:tcPr>
          <w:p w:rsidR="00D245D9" w:rsidRPr="0020526B" w:rsidRDefault="00D245D9" w:rsidP="008E1626">
            <w:pPr>
              <w:tabs>
                <w:tab w:val="right" w:pos="14580"/>
              </w:tabs>
              <w:suppressAutoHyphens/>
              <w:spacing w:after="0" w:line="240" w:lineRule="auto"/>
              <w:rPr>
                <w:rFonts w:ascii="Book Antiqua" w:eastAsia="Times New Roman" w:hAnsi="Book Antiqua" w:cs="Arial"/>
                <w:b/>
                <w:bCs/>
                <w:sz w:val="19"/>
                <w:szCs w:val="19"/>
                <w:lang w:eastAsia="ar-SA"/>
              </w:rPr>
            </w:pPr>
            <w:r w:rsidRPr="0020526B">
              <w:rPr>
                <w:rFonts w:ascii="Book Antiqua" w:eastAsia="Times New Roman" w:hAnsi="Book Antiqua" w:cs="Arial"/>
                <w:b/>
                <w:bCs/>
                <w:sz w:val="19"/>
                <w:szCs w:val="19"/>
                <w:lang w:eastAsia="ar-SA"/>
              </w:rPr>
              <w:t>3</w:t>
            </w:r>
          </w:p>
        </w:tc>
        <w:tc>
          <w:tcPr>
            <w:tcW w:w="708" w:type="dxa"/>
            <w:tcBorders>
              <w:top w:val="single" w:sz="4" w:space="0" w:color="auto"/>
              <w:left w:val="nil"/>
              <w:bottom w:val="single" w:sz="4" w:space="0" w:color="auto"/>
              <w:right w:val="outset" w:sz="6" w:space="0" w:color="auto"/>
            </w:tcBorders>
            <w:noWrap/>
            <w:hideMark/>
          </w:tcPr>
          <w:p w:rsidR="00D245D9" w:rsidRPr="0020526B" w:rsidRDefault="00D245D9" w:rsidP="008E1626">
            <w:pPr>
              <w:tabs>
                <w:tab w:val="right" w:pos="14580"/>
              </w:tabs>
              <w:suppressAutoHyphens/>
              <w:spacing w:after="0" w:line="240" w:lineRule="auto"/>
              <w:rPr>
                <w:rFonts w:ascii="Book Antiqua" w:eastAsia="Times New Roman" w:hAnsi="Book Antiqua" w:cs="Arial"/>
                <w:b/>
                <w:bCs/>
                <w:sz w:val="19"/>
                <w:szCs w:val="19"/>
                <w:lang w:eastAsia="ar-SA"/>
              </w:rPr>
            </w:pPr>
            <w:r w:rsidRPr="0020526B">
              <w:rPr>
                <w:rFonts w:ascii="Book Antiqua" w:eastAsia="Times New Roman" w:hAnsi="Book Antiqua" w:cs="Arial"/>
                <w:b/>
                <w:bCs/>
                <w:sz w:val="19"/>
                <w:szCs w:val="19"/>
                <w:lang w:eastAsia="ar-SA"/>
              </w:rPr>
              <w:t>4</w:t>
            </w:r>
          </w:p>
        </w:tc>
        <w:tc>
          <w:tcPr>
            <w:tcW w:w="1560" w:type="dxa"/>
            <w:tcBorders>
              <w:top w:val="single" w:sz="6" w:space="0" w:color="auto"/>
              <w:left w:val="outset" w:sz="6" w:space="0" w:color="auto"/>
              <w:bottom w:val="single" w:sz="6" w:space="0" w:color="auto"/>
              <w:right w:val="inset" w:sz="6" w:space="0" w:color="auto"/>
            </w:tcBorders>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b/>
                <w:bCs/>
                <w:sz w:val="19"/>
                <w:szCs w:val="19"/>
                <w:lang w:eastAsia="ar-SA"/>
              </w:rPr>
            </w:pPr>
            <w:r w:rsidRPr="0020526B">
              <w:rPr>
                <w:rFonts w:ascii="Book Antiqua" w:eastAsia="Times New Roman" w:hAnsi="Book Antiqua" w:cs="Arial"/>
                <w:b/>
                <w:bCs/>
                <w:sz w:val="19"/>
                <w:szCs w:val="19"/>
                <w:lang w:eastAsia="ar-SA"/>
              </w:rPr>
              <w:t>5</w:t>
            </w:r>
          </w:p>
        </w:tc>
        <w:tc>
          <w:tcPr>
            <w:tcW w:w="1134" w:type="dxa"/>
            <w:tcBorders>
              <w:top w:val="single" w:sz="4" w:space="0" w:color="auto"/>
              <w:left w:val="inset" w:sz="6" w:space="0" w:color="auto"/>
              <w:bottom w:val="single" w:sz="4" w:space="0" w:color="auto"/>
              <w:right w:val="single" w:sz="4" w:space="0" w:color="auto"/>
            </w:tcBorders>
            <w:vAlign w:val="center"/>
            <w:hideMark/>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b/>
                <w:bCs/>
                <w:sz w:val="19"/>
                <w:szCs w:val="19"/>
                <w:lang w:eastAsia="ar-SA"/>
              </w:rPr>
            </w:pPr>
            <w:r w:rsidRPr="0020526B">
              <w:rPr>
                <w:rFonts w:ascii="Book Antiqua" w:eastAsia="Times New Roman" w:hAnsi="Book Antiqua" w:cs="Arial"/>
                <w:b/>
                <w:bCs/>
                <w:sz w:val="19"/>
                <w:szCs w:val="19"/>
                <w:lang w:eastAsia="ar-SA"/>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b/>
                <w:bCs/>
                <w:sz w:val="19"/>
                <w:szCs w:val="19"/>
                <w:lang w:eastAsia="ar-SA"/>
              </w:rPr>
            </w:pPr>
            <w:r w:rsidRPr="0020526B">
              <w:rPr>
                <w:rFonts w:ascii="Book Antiqua" w:eastAsia="Times New Roman" w:hAnsi="Book Antiqua" w:cs="Arial"/>
                <w:b/>
                <w:bCs/>
                <w:sz w:val="19"/>
                <w:szCs w:val="19"/>
                <w:lang w:eastAsia="ar-SA"/>
              </w:rPr>
              <w:t>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b/>
                <w:bCs/>
                <w:sz w:val="19"/>
                <w:szCs w:val="19"/>
                <w:lang w:eastAsia="ar-SA"/>
              </w:rPr>
            </w:pPr>
            <w:r w:rsidRPr="0020526B">
              <w:rPr>
                <w:rFonts w:ascii="Book Antiqua" w:eastAsia="Times New Roman" w:hAnsi="Book Antiqua" w:cs="Arial"/>
                <w:b/>
                <w:bCs/>
                <w:sz w:val="19"/>
                <w:szCs w:val="19"/>
                <w:lang w:eastAsia="ar-SA"/>
              </w:rPr>
              <w:t>8</w:t>
            </w:r>
          </w:p>
        </w:tc>
        <w:tc>
          <w:tcPr>
            <w:tcW w:w="992" w:type="dxa"/>
            <w:tcBorders>
              <w:top w:val="single" w:sz="4" w:space="0" w:color="auto"/>
              <w:left w:val="nil"/>
              <w:bottom w:val="single" w:sz="4" w:space="0" w:color="auto"/>
              <w:right w:val="single" w:sz="4" w:space="0" w:color="auto"/>
            </w:tcBorders>
            <w:vAlign w:val="center"/>
            <w:hideMark/>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b/>
                <w:bCs/>
                <w:sz w:val="19"/>
                <w:szCs w:val="19"/>
                <w:lang w:eastAsia="ar-SA"/>
              </w:rPr>
            </w:pPr>
            <w:r w:rsidRPr="0020526B">
              <w:rPr>
                <w:rFonts w:ascii="Book Antiqua" w:eastAsia="Times New Roman" w:hAnsi="Book Antiqua" w:cs="Arial"/>
                <w:b/>
                <w:bCs/>
                <w:sz w:val="19"/>
                <w:szCs w:val="19"/>
                <w:lang w:eastAsia="ar-SA"/>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b/>
                <w:bCs/>
                <w:sz w:val="19"/>
                <w:szCs w:val="19"/>
                <w:lang w:eastAsia="ar-SA"/>
              </w:rPr>
            </w:pPr>
            <w:r w:rsidRPr="0020526B">
              <w:rPr>
                <w:rFonts w:ascii="Book Antiqua" w:eastAsia="Times New Roman" w:hAnsi="Book Antiqua" w:cs="Arial"/>
                <w:b/>
                <w:bCs/>
                <w:sz w:val="19"/>
                <w:szCs w:val="19"/>
                <w:lang w:eastAsia="ar-SA"/>
              </w:rPr>
              <w:t>10</w:t>
            </w:r>
          </w:p>
        </w:tc>
      </w:tr>
      <w:tr w:rsidR="00D245D9" w:rsidRPr="0020526B" w:rsidTr="00D245D9">
        <w:trPr>
          <w:trHeight w:val="149"/>
        </w:trPr>
        <w:tc>
          <w:tcPr>
            <w:tcW w:w="481"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r w:rsidRPr="0020526B">
              <w:rPr>
                <w:rFonts w:ascii="Book Antiqua" w:eastAsia="Times New Roman" w:hAnsi="Book Antiqua" w:cs="Arial"/>
                <w:sz w:val="19"/>
                <w:szCs w:val="19"/>
                <w:lang w:eastAsia="ar-SA"/>
              </w:rPr>
              <w:t>1</w:t>
            </w:r>
          </w:p>
        </w:tc>
        <w:tc>
          <w:tcPr>
            <w:tcW w:w="6400" w:type="dxa"/>
            <w:tcBorders>
              <w:top w:val="single" w:sz="4" w:space="0" w:color="auto"/>
              <w:left w:val="nil"/>
              <w:bottom w:val="single" w:sz="4" w:space="0" w:color="auto"/>
              <w:right w:val="single" w:sz="4" w:space="0" w:color="auto"/>
            </w:tcBorders>
            <w:vAlign w:val="center"/>
          </w:tcPr>
          <w:p w:rsidR="0020526B" w:rsidRPr="0020526B" w:rsidRDefault="0020526B" w:rsidP="0020526B">
            <w:pPr>
              <w:suppressAutoHyphens/>
              <w:spacing w:after="0"/>
              <w:rPr>
                <w:rFonts w:ascii="Book Antiqua" w:hAnsi="Book Antiqua"/>
                <w:sz w:val="20"/>
                <w:szCs w:val="20"/>
                <w:lang w:eastAsia="ar-SA"/>
              </w:rPr>
            </w:pPr>
          </w:p>
          <w:p w:rsidR="00D245D9" w:rsidRPr="0020526B" w:rsidRDefault="00D245D9" w:rsidP="0020526B">
            <w:pPr>
              <w:suppressAutoHyphens/>
              <w:spacing w:after="0"/>
              <w:rPr>
                <w:rFonts w:ascii="Book Antiqua" w:eastAsia="Calibri" w:hAnsi="Book Antiqua" w:cs="Calibri"/>
                <w:sz w:val="20"/>
                <w:szCs w:val="20"/>
                <w:lang w:eastAsia="ar-SA"/>
              </w:rPr>
            </w:pPr>
            <w:r w:rsidRPr="0020526B">
              <w:rPr>
                <w:rFonts w:ascii="Book Antiqua" w:hAnsi="Book Antiqua"/>
                <w:sz w:val="20"/>
                <w:szCs w:val="20"/>
                <w:lang w:eastAsia="ar-SA"/>
              </w:rPr>
              <w:t>Papier toaletowy, biały (nie ekologiczny), 3-warstwowy (8szt./opak.)</w:t>
            </w:r>
          </w:p>
        </w:tc>
        <w:tc>
          <w:tcPr>
            <w:tcW w:w="709" w:type="dxa"/>
            <w:tcBorders>
              <w:top w:val="single" w:sz="4" w:space="0" w:color="auto"/>
              <w:left w:val="nil"/>
              <w:bottom w:val="single" w:sz="4" w:space="0" w:color="auto"/>
              <w:right w:val="single" w:sz="4" w:space="0" w:color="auto"/>
            </w:tcBorders>
            <w:noWrap/>
            <w:vAlign w:val="center"/>
          </w:tcPr>
          <w:p w:rsidR="00D245D9" w:rsidRPr="0020526B" w:rsidRDefault="00D245D9">
            <w:pPr>
              <w:jc w:val="center"/>
              <w:rPr>
                <w:rFonts w:ascii="Book Antiqua" w:eastAsia="Calibri" w:hAnsi="Book Antiqua" w:cs="Calibri"/>
                <w:sz w:val="20"/>
                <w:szCs w:val="20"/>
              </w:rPr>
            </w:pPr>
            <w:r w:rsidRPr="0020526B">
              <w:rPr>
                <w:rFonts w:ascii="Book Antiqua" w:hAnsi="Book Antiqua"/>
                <w:sz w:val="20"/>
                <w:szCs w:val="20"/>
              </w:rPr>
              <w:t>Op.</w:t>
            </w:r>
          </w:p>
        </w:tc>
        <w:tc>
          <w:tcPr>
            <w:tcW w:w="708" w:type="dxa"/>
            <w:tcBorders>
              <w:top w:val="single" w:sz="4" w:space="0" w:color="auto"/>
              <w:left w:val="nil"/>
              <w:bottom w:val="single" w:sz="4" w:space="0" w:color="auto"/>
              <w:right w:val="outset" w:sz="6" w:space="0" w:color="auto"/>
            </w:tcBorders>
            <w:noWrap/>
            <w:vAlign w:val="center"/>
          </w:tcPr>
          <w:p w:rsidR="00D245D9" w:rsidRPr="0020526B" w:rsidRDefault="00D245D9">
            <w:pPr>
              <w:suppressAutoHyphens/>
              <w:jc w:val="center"/>
              <w:rPr>
                <w:rFonts w:ascii="Book Antiqua" w:eastAsia="Calibri" w:hAnsi="Book Antiqua" w:cs="Calibri"/>
                <w:sz w:val="20"/>
                <w:szCs w:val="20"/>
                <w:lang w:eastAsia="ar-SA"/>
              </w:rPr>
            </w:pPr>
            <w:r w:rsidRPr="0020526B">
              <w:rPr>
                <w:rFonts w:ascii="Book Antiqua" w:hAnsi="Book Antiqua"/>
                <w:sz w:val="20"/>
                <w:szCs w:val="20"/>
                <w:lang w:eastAsia="ar-SA"/>
              </w:rPr>
              <w:t>195</w:t>
            </w:r>
          </w:p>
        </w:tc>
        <w:tc>
          <w:tcPr>
            <w:tcW w:w="1560" w:type="dxa"/>
            <w:tcBorders>
              <w:top w:val="single" w:sz="6" w:space="0" w:color="auto"/>
              <w:left w:val="outset" w:sz="6" w:space="0" w:color="auto"/>
              <w:bottom w:val="single" w:sz="6" w:space="0" w:color="auto"/>
              <w:right w:val="inset" w:sz="6" w:space="0" w:color="auto"/>
            </w:tcBorders>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1134" w:type="dxa"/>
            <w:tcBorders>
              <w:top w:val="single" w:sz="4" w:space="0" w:color="auto"/>
              <w:left w:val="inset" w:sz="6" w:space="0" w:color="auto"/>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92" w:type="dxa"/>
            <w:tcBorders>
              <w:top w:val="single" w:sz="4" w:space="0" w:color="auto"/>
              <w:left w:val="nil"/>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D245D9" w:rsidRPr="0020526B" w:rsidTr="00D245D9">
        <w:trPr>
          <w:trHeight w:val="149"/>
        </w:trPr>
        <w:tc>
          <w:tcPr>
            <w:tcW w:w="481"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r w:rsidRPr="0020526B">
              <w:rPr>
                <w:rFonts w:ascii="Book Antiqua" w:eastAsia="Times New Roman" w:hAnsi="Book Antiqua" w:cs="Arial"/>
                <w:sz w:val="19"/>
                <w:szCs w:val="19"/>
                <w:lang w:eastAsia="ar-SA"/>
              </w:rPr>
              <w:t>2</w:t>
            </w:r>
          </w:p>
        </w:tc>
        <w:tc>
          <w:tcPr>
            <w:tcW w:w="6400" w:type="dxa"/>
            <w:tcBorders>
              <w:top w:val="single" w:sz="4" w:space="0" w:color="auto"/>
              <w:left w:val="nil"/>
              <w:bottom w:val="single" w:sz="4" w:space="0" w:color="auto"/>
              <w:right w:val="single" w:sz="4" w:space="0" w:color="auto"/>
            </w:tcBorders>
            <w:vAlign w:val="center"/>
          </w:tcPr>
          <w:p w:rsidR="0020526B" w:rsidRPr="0020526B" w:rsidRDefault="0020526B" w:rsidP="0020526B">
            <w:pPr>
              <w:suppressAutoHyphens/>
              <w:spacing w:after="0"/>
              <w:rPr>
                <w:rFonts w:ascii="Book Antiqua" w:hAnsi="Book Antiqua"/>
                <w:sz w:val="20"/>
                <w:szCs w:val="20"/>
                <w:lang w:eastAsia="ar-SA"/>
              </w:rPr>
            </w:pPr>
          </w:p>
          <w:p w:rsidR="00D245D9" w:rsidRPr="0020526B" w:rsidRDefault="00D245D9" w:rsidP="0020526B">
            <w:pPr>
              <w:suppressAutoHyphens/>
              <w:spacing w:after="0"/>
              <w:rPr>
                <w:rFonts w:ascii="Book Antiqua" w:hAnsi="Book Antiqua"/>
                <w:b/>
                <w:sz w:val="20"/>
                <w:szCs w:val="20"/>
                <w:lang w:eastAsia="ar-SA"/>
              </w:rPr>
            </w:pPr>
            <w:r w:rsidRPr="0020526B">
              <w:rPr>
                <w:rFonts w:ascii="Book Antiqua" w:hAnsi="Book Antiqua"/>
                <w:sz w:val="20"/>
                <w:szCs w:val="20"/>
                <w:lang w:eastAsia="ar-SA"/>
              </w:rPr>
              <w:t>Ręcznik papierowy produkowany z wyłącznie czystych włókien celulozy (100%), posiadający 2 bardzo chłonne warstwy bibułki. Śnieżnobiała barwa. Listki z tłoczonymi papierowymi gąbkami. Nie ekologiczny, bez nadruku. Szybko odsącza tłuszcz i wodę, skutecznie wyciera plamy i zabrudzenia, połysk bez smug. Odpowiedni również do odsączania produktów spożywczych, ponieważ jest bezpieczny w kontakcie z żywnością. Posiada atest PZH. Bardzo wydajny, 2 rolki odpowiadają 4 rolkom standardowego ręcznika. Opakowanie - Nadające się do recyklingu. 2rolki/op.</w:t>
            </w:r>
            <w:r w:rsidRPr="0020526B">
              <w:rPr>
                <w:rFonts w:ascii="Book Antiqua" w:hAnsi="Book Antiqua"/>
                <w:sz w:val="20"/>
                <w:szCs w:val="20"/>
              </w:rPr>
              <w:t xml:space="preserve"> </w:t>
            </w:r>
            <w:r w:rsidRPr="0020526B">
              <w:rPr>
                <w:rFonts w:ascii="Book Antiqua" w:hAnsi="Book Antiqua"/>
                <w:b/>
                <w:sz w:val="20"/>
                <w:szCs w:val="20"/>
                <w:lang w:eastAsia="ar-SA"/>
              </w:rPr>
              <w:t xml:space="preserve">typu </w:t>
            </w:r>
            <w:proofErr w:type="spellStart"/>
            <w:r w:rsidRPr="0020526B">
              <w:rPr>
                <w:rFonts w:ascii="Book Antiqua" w:hAnsi="Book Antiqua"/>
                <w:b/>
                <w:sz w:val="20"/>
                <w:szCs w:val="20"/>
                <w:lang w:eastAsia="ar-SA"/>
              </w:rPr>
              <w:t>Velvet</w:t>
            </w:r>
            <w:proofErr w:type="spellEnd"/>
            <w:r w:rsidRPr="0020526B">
              <w:rPr>
                <w:rFonts w:ascii="Book Antiqua" w:hAnsi="Book Antiqua"/>
                <w:b/>
                <w:sz w:val="20"/>
                <w:szCs w:val="20"/>
                <w:lang w:eastAsia="ar-SA"/>
              </w:rPr>
              <w:t xml:space="preserve"> Czysta Biel Najdłuższy lub równoważny ……………………………………</w:t>
            </w:r>
          </w:p>
          <w:p w:rsidR="0020526B" w:rsidRPr="0020526B" w:rsidRDefault="0020526B" w:rsidP="0020526B">
            <w:pPr>
              <w:suppressAutoHyphens/>
              <w:spacing w:after="0"/>
              <w:rPr>
                <w:rFonts w:ascii="Book Antiqua" w:eastAsia="Calibri" w:hAnsi="Book Antiqua" w:cs="Calibri"/>
                <w:sz w:val="20"/>
                <w:szCs w:val="20"/>
                <w:lang w:eastAsia="ar-SA"/>
              </w:rPr>
            </w:pPr>
          </w:p>
        </w:tc>
        <w:tc>
          <w:tcPr>
            <w:tcW w:w="709" w:type="dxa"/>
            <w:tcBorders>
              <w:top w:val="single" w:sz="4" w:space="0" w:color="auto"/>
              <w:left w:val="nil"/>
              <w:bottom w:val="single" w:sz="4" w:space="0" w:color="auto"/>
              <w:right w:val="single" w:sz="4" w:space="0" w:color="auto"/>
            </w:tcBorders>
            <w:noWrap/>
            <w:vAlign w:val="center"/>
          </w:tcPr>
          <w:p w:rsidR="00D245D9" w:rsidRPr="0020526B" w:rsidRDefault="00D245D9">
            <w:pPr>
              <w:jc w:val="center"/>
              <w:rPr>
                <w:rFonts w:ascii="Book Antiqua" w:eastAsia="Calibri" w:hAnsi="Book Antiqua" w:cs="Calibri"/>
                <w:sz w:val="20"/>
                <w:szCs w:val="20"/>
              </w:rPr>
            </w:pPr>
            <w:r w:rsidRPr="0020526B">
              <w:rPr>
                <w:rFonts w:ascii="Book Antiqua" w:hAnsi="Book Antiqua"/>
                <w:sz w:val="20"/>
                <w:szCs w:val="20"/>
              </w:rPr>
              <w:t>Op.</w:t>
            </w:r>
          </w:p>
        </w:tc>
        <w:tc>
          <w:tcPr>
            <w:tcW w:w="708" w:type="dxa"/>
            <w:tcBorders>
              <w:top w:val="single" w:sz="4" w:space="0" w:color="auto"/>
              <w:left w:val="nil"/>
              <w:bottom w:val="single" w:sz="4" w:space="0" w:color="auto"/>
              <w:right w:val="outset" w:sz="6" w:space="0" w:color="auto"/>
            </w:tcBorders>
            <w:noWrap/>
            <w:vAlign w:val="center"/>
          </w:tcPr>
          <w:p w:rsidR="00D245D9" w:rsidRPr="0020526B" w:rsidRDefault="00D245D9">
            <w:pPr>
              <w:suppressAutoHyphens/>
              <w:jc w:val="center"/>
              <w:rPr>
                <w:rFonts w:ascii="Book Antiqua" w:eastAsia="Calibri" w:hAnsi="Book Antiqua" w:cs="Calibri"/>
                <w:sz w:val="20"/>
                <w:szCs w:val="20"/>
                <w:lang w:eastAsia="ar-SA"/>
              </w:rPr>
            </w:pPr>
            <w:r w:rsidRPr="0020526B">
              <w:rPr>
                <w:rFonts w:ascii="Book Antiqua" w:hAnsi="Book Antiqua"/>
                <w:sz w:val="20"/>
                <w:szCs w:val="20"/>
                <w:lang w:eastAsia="ar-SA"/>
              </w:rPr>
              <w:t>1 250</w:t>
            </w:r>
          </w:p>
        </w:tc>
        <w:tc>
          <w:tcPr>
            <w:tcW w:w="1560" w:type="dxa"/>
            <w:tcBorders>
              <w:top w:val="single" w:sz="6" w:space="0" w:color="auto"/>
              <w:left w:val="outset" w:sz="6" w:space="0" w:color="auto"/>
              <w:bottom w:val="single" w:sz="6" w:space="0" w:color="auto"/>
              <w:right w:val="inset" w:sz="6" w:space="0" w:color="auto"/>
            </w:tcBorders>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1134" w:type="dxa"/>
            <w:tcBorders>
              <w:top w:val="single" w:sz="4" w:space="0" w:color="auto"/>
              <w:left w:val="inset" w:sz="6" w:space="0" w:color="auto"/>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92" w:type="dxa"/>
            <w:tcBorders>
              <w:top w:val="single" w:sz="4" w:space="0" w:color="auto"/>
              <w:left w:val="nil"/>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D245D9" w:rsidRPr="0020526B" w:rsidTr="00D245D9">
        <w:trPr>
          <w:trHeight w:val="149"/>
        </w:trPr>
        <w:tc>
          <w:tcPr>
            <w:tcW w:w="481"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r w:rsidRPr="0020526B">
              <w:rPr>
                <w:rFonts w:ascii="Book Antiqua" w:eastAsia="Times New Roman" w:hAnsi="Book Antiqua" w:cs="Arial"/>
                <w:sz w:val="19"/>
                <w:szCs w:val="19"/>
                <w:lang w:eastAsia="ar-SA"/>
              </w:rPr>
              <w:t>3</w:t>
            </w:r>
          </w:p>
        </w:tc>
        <w:tc>
          <w:tcPr>
            <w:tcW w:w="6400" w:type="dxa"/>
            <w:tcBorders>
              <w:top w:val="single" w:sz="4" w:space="0" w:color="auto"/>
              <w:left w:val="nil"/>
              <w:bottom w:val="single" w:sz="4" w:space="0" w:color="auto"/>
              <w:right w:val="single" w:sz="4" w:space="0" w:color="auto"/>
            </w:tcBorders>
          </w:tcPr>
          <w:p w:rsidR="00D245D9" w:rsidRPr="0020526B" w:rsidRDefault="00D245D9" w:rsidP="00A13E79">
            <w:pPr>
              <w:spacing w:after="0" w:line="240" w:lineRule="auto"/>
              <w:rPr>
                <w:rFonts w:ascii="Book Antiqua" w:eastAsia="Times New Roman" w:hAnsi="Book Antiqua" w:cs="Times New Roman"/>
                <w:sz w:val="20"/>
                <w:szCs w:val="20"/>
                <w:lang w:eastAsia="pl-PL"/>
              </w:rPr>
            </w:pPr>
            <w:r w:rsidRPr="0020526B">
              <w:rPr>
                <w:rFonts w:ascii="Book Antiqua" w:eastAsia="Times New Roman" w:hAnsi="Book Antiqua" w:cs="Times New Roman"/>
                <w:sz w:val="20"/>
                <w:szCs w:val="20"/>
                <w:lang w:eastAsia="pl-PL"/>
              </w:rPr>
              <w:t xml:space="preserve">Ręczniki  Z-Z kolor zielony karton( 20op/karton . </w:t>
            </w:r>
            <w:proofErr w:type="spellStart"/>
            <w:r w:rsidRPr="0020526B">
              <w:rPr>
                <w:rFonts w:ascii="Book Antiqua" w:eastAsia="Times New Roman" w:hAnsi="Book Antiqua" w:cs="Times New Roman"/>
                <w:sz w:val="20"/>
                <w:szCs w:val="20"/>
                <w:lang w:eastAsia="pl-PL"/>
              </w:rPr>
              <w:t>Op</w:t>
            </w:r>
            <w:proofErr w:type="spellEnd"/>
            <w:r w:rsidRPr="0020526B">
              <w:rPr>
                <w:rFonts w:ascii="Book Antiqua" w:eastAsia="Times New Roman" w:hAnsi="Book Antiqua" w:cs="Times New Roman"/>
                <w:sz w:val="20"/>
                <w:szCs w:val="20"/>
                <w:lang w:eastAsia="pl-PL"/>
              </w:rPr>
              <w:t>/200listków)</w:t>
            </w:r>
          </w:p>
        </w:tc>
        <w:tc>
          <w:tcPr>
            <w:tcW w:w="709" w:type="dxa"/>
            <w:tcBorders>
              <w:top w:val="single" w:sz="4" w:space="0" w:color="auto"/>
              <w:left w:val="nil"/>
              <w:bottom w:val="single" w:sz="4" w:space="0" w:color="auto"/>
              <w:right w:val="single" w:sz="4" w:space="0" w:color="auto"/>
            </w:tcBorders>
            <w:noWrap/>
            <w:vAlign w:val="center"/>
          </w:tcPr>
          <w:p w:rsidR="00D245D9" w:rsidRPr="0020526B" w:rsidRDefault="00D245D9">
            <w:pPr>
              <w:jc w:val="center"/>
              <w:rPr>
                <w:rFonts w:ascii="Book Antiqua" w:eastAsia="Calibri" w:hAnsi="Book Antiqua" w:cs="Calibri"/>
                <w:sz w:val="20"/>
                <w:szCs w:val="20"/>
              </w:rPr>
            </w:pPr>
            <w:r w:rsidRPr="0020526B">
              <w:rPr>
                <w:rFonts w:ascii="Book Antiqua" w:hAnsi="Book Antiqua"/>
                <w:sz w:val="20"/>
                <w:szCs w:val="20"/>
              </w:rPr>
              <w:t>Kar.</w:t>
            </w:r>
          </w:p>
        </w:tc>
        <w:tc>
          <w:tcPr>
            <w:tcW w:w="708" w:type="dxa"/>
            <w:tcBorders>
              <w:top w:val="single" w:sz="4" w:space="0" w:color="auto"/>
              <w:left w:val="nil"/>
              <w:bottom w:val="single" w:sz="4" w:space="0" w:color="auto"/>
              <w:right w:val="outset" w:sz="6" w:space="0" w:color="auto"/>
            </w:tcBorders>
            <w:noWrap/>
            <w:vAlign w:val="center"/>
          </w:tcPr>
          <w:p w:rsidR="00D245D9" w:rsidRPr="0020526B" w:rsidRDefault="00D245D9">
            <w:pPr>
              <w:suppressAutoHyphens/>
              <w:rPr>
                <w:rFonts w:ascii="Book Antiqua" w:eastAsia="Calibri" w:hAnsi="Book Antiqua" w:cs="Calibri"/>
                <w:sz w:val="20"/>
                <w:szCs w:val="20"/>
                <w:lang w:eastAsia="ar-SA"/>
              </w:rPr>
            </w:pPr>
            <w:r w:rsidRPr="0020526B">
              <w:rPr>
                <w:rFonts w:ascii="Book Antiqua" w:hAnsi="Book Antiqua"/>
                <w:sz w:val="20"/>
                <w:szCs w:val="20"/>
                <w:lang w:eastAsia="ar-SA"/>
              </w:rPr>
              <w:t>100</w:t>
            </w:r>
          </w:p>
        </w:tc>
        <w:tc>
          <w:tcPr>
            <w:tcW w:w="1560" w:type="dxa"/>
            <w:tcBorders>
              <w:top w:val="single" w:sz="6" w:space="0" w:color="auto"/>
              <w:left w:val="outset" w:sz="6" w:space="0" w:color="auto"/>
              <w:bottom w:val="single" w:sz="6" w:space="0" w:color="auto"/>
              <w:right w:val="inset" w:sz="6" w:space="0" w:color="auto"/>
            </w:tcBorders>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1134" w:type="dxa"/>
            <w:tcBorders>
              <w:top w:val="single" w:sz="4" w:space="0" w:color="auto"/>
              <w:left w:val="inset" w:sz="6" w:space="0" w:color="auto"/>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92" w:type="dxa"/>
            <w:tcBorders>
              <w:top w:val="single" w:sz="4" w:space="0" w:color="auto"/>
              <w:left w:val="nil"/>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D245D9" w:rsidRPr="0020526B" w:rsidTr="00D245D9">
        <w:trPr>
          <w:trHeight w:val="149"/>
        </w:trPr>
        <w:tc>
          <w:tcPr>
            <w:tcW w:w="481"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r w:rsidRPr="0020526B">
              <w:rPr>
                <w:rFonts w:ascii="Book Antiqua" w:eastAsia="Times New Roman" w:hAnsi="Book Antiqua" w:cs="Arial"/>
                <w:sz w:val="19"/>
                <w:szCs w:val="19"/>
                <w:lang w:eastAsia="ar-SA"/>
              </w:rPr>
              <w:t>4</w:t>
            </w:r>
          </w:p>
        </w:tc>
        <w:tc>
          <w:tcPr>
            <w:tcW w:w="6400" w:type="dxa"/>
            <w:tcBorders>
              <w:top w:val="single" w:sz="4" w:space="0" w:color="auto"/>
              <w:left w:val="nil"/>
              <w:bottom w:val="single" w:sz="4" w:space="0" w:color="auto"/>
              <w:right w:val="single" w:sz="4" w:space="0" w:color="auto"/>
            </w:tcBorders>
            <w:vAlign w:val="center"/>
          </w:tcPr>
          <w:p w:rsidR="00D245D9" w:rsidRPr="0020526B" w:rsidRDefault="00D245D9" w:rsidP="00A13E79">
            <w:pPr>
              <w:spacing w:after="0" w:line="240" w:lineRule="auto"/>
              <w:rPr>
                <w:rFonts w:ascii="Book Antiqua" w:eastAsia="Times New Roman" w:hAnsi="Book Antiqua" w:cs="Times New Roman"/>
                <w:sz w:val="20"/>
                <w:szCs w:val="20"/>
                <w:lang w:eastAsia="pl-PL"/>
              </w:rPr>
            </w:pPr>
            <w:r w:rsidRPr="0020526B">
              <w:rPr>
                <w:rFonts w:ascii="Book Antiqua" w:eastAsia="Times New Roman" w:hAnsi="Book Antiqua" w:cs="Times New Roman"/>
                <w:sz w:val="20"/>
                <w:szCs w:val="20"/>
                <w:lang w:eastAsia="pl-PL"/>
              </w:rPr>
              <w:t>Jednowarstwowy, perforowany, papier toaletowy, gramatura min. 38 g/m</w:t>
            </w:r>
            <w:r w:rsidRPr="0020526B">
              <w:rPr>
                <w:rFonts w:ascii="Book Antiqua" w:eastAsia="Times New Roman" w:hAnsi="Book Antiqua" w:cs="Times New Roman"/>
                <w:sz w:val="20"/>
                <w:szCs w:val="20"/>
                <w:vertAlign w:val="superscript"/>
                <w:lang w:eastAsia="pl-PL"/>
              </w:rPr>
              <w:t>2</w:t>
            </w:r>
            <w:r w:rsidRPr="0020526B">
              <w:rPr>
                <w:rFonts w:ascii="Book Antiqua" w:eastAsia="Times New Roman" w:hAnsi="Book Antiqua" w:cs="Times New Roman"/>
                <w:sz w:val="20"/>
                <w:szCs w:val="20"/>
                <w:lang w:eastAsia="pl-PL"/>
              </w:rPr>
              <w:t xml:space="preserve">, ilość listków w rolce min. 200 szt., min. dł. 25 </w:t>
            </w:r>
            <w:proofErr w:type="spellStart"/>
            <w:r w:rsidRPr="0020526B">
              <w:rPr>
                <w:rFonts w:ascii="Book Antiqua" w:eastAsia="Times New Roman" w:hAnsi="Book Antiqua" w:cs="Times New Roman"/>
                <w:sz w:val="20"/>
                <w:szCs w:val="20"/>
                <w:lang w:eastAsia="pl-PL"/>
              </w:rPr>
              <w:t>mb</w:t>
            </w:r>
            <w:proofErr w:type="spellEnd"/>
          </w:p>
          <w:p w:rsidR="0020526B" w:rsidRPr="0020526B" w:rsidRDefault="0020526B" w:rsidP="00A13E79">
            <w:pPr>
              <w:spacing w:after="0" w:line="240" w:lineRule="auto"/>
              <w:rPr>
                <w:rFonts w:ascii="Book Antiqua" w:eastAsia="Times New Roman" w:hAnsi="Book Antiqua" w:cs="Times New Roman"/>
                <w:sz w:val="20"/>
                <w:szCs w:val="20"/>
                <w:lang w:eastAsia="pl-PL"/>
              </w:rPr>
            </w:pPr>
          </w:p>
        </w:tc>
        <w:tc>
          <w:tcPr>
            <w:tcW w:w="709" w:type="dxa"/>
            <w:tcBorders>
              <w:top w:val="single" w:sz="4" w:space="0" w:color="auto"/>
              <w:left w:val="nil"/>
              <w:bottom w:val="single" w:sz="4" w:space="0" w:color="auto"/>
              <w:right w:val="single" w:sz="4" w:space="0" w:color="auto"/>
            </w:tcBorders>
            <w:noWrap/>
            <w:vAlign w:val="center"/>
          </w:tcPr>
          <w:p w:rsidR="00D245D9" w:rsidRPr="0020526B" w:rsidRDefault="00D245D9">
            <w:pPr>
              <w:jc w:val="center"/>
              <w:rPr>
                <w:rFonts w:ascii="Book Antiqua" w:eastAsia="Calibri" w:hAnsi="Book Antiqua" w:cs="Calibri"/>
                <w:sz w:val="20"/>
                <w:szCs w:val="20"/>
              </w:rPr>
            </w:pPr>
            <w:r w:rsidRPr="0020526B">
              <w:rPr>
                <w:rFonts w:ascii="Book Antiqua" w:hAnsi="Book Antiqua"/>
                <w:sz w:val="20"/>
                <w:szCs w:val="20"/>
              </w:rPr>
              <w:t>Rol.</w:t>
            </w:r>
          </w:p>
        </w:tc>
        <w:tc>
          <w:tcPr>
            <w:tcW w:w="708" w:type="dxa"/>
            <w:tcBorders>
              <w:top w:val="single" w:sz="4" w:space="0" w:color="auto"/>
              <w:left w:val="nil"/>
              <w:bottom w:val="single" w:sz="4" w:space="0" w:color="auto"/>
              <w:right w:val="outset" w:sz="6" w:space="0" w:color="auto"/>
            </w:tcBorders>
            <w:noWrap/>
            <w:vAlign w:val="center"/>
          </w:tcPr>
          <w:p w:rsidR="00D245D9" w:rsidRPr="0020526B" w:rsidRDefault="00D245D9">
            <w:pPr>
              <w:suppressAutoHyphens/>
              <w:jc w:val="center"/>
              <w:rPr>
                <w:rFonts w:ascii="Book Antiqua" w:eastAsia="Calibri" w:hAnsi="Book Antiqua" w:cs="Calibri"/>
                <w:sz w:val="20"/>
                <w:szCs w:val="20"/>
                <w:lang w:eastAsia="ar-SA"/>
              </w:rPr>
            </w:pPr>
            <w:r w:rsidRPr="0020526B">
              <w:rPr>
                <w:rFonts w:ascii="Book Antiqua" w:hAnsi="Book Antiqua"/>
                <w:sz w:val="20"/>
                <w:szCs w:val="20"/>
                <w:lang w:eastAsia="ar-SA"/>
              </w:rPr>
              <w:t>3000</w:t>
            </w:r>
          </w:p>
        </w:tc>
        <w:tc>
          <w:tcPr>
            <w:tcW w:w="1560" w:type="dxa"/>
            <w:tcBorders>
              <w:top w:val="single" w:sz="6" w:space="0" w:color="auto"/>
              <w:left w:val="outset" w:sz="6" w:space="0" w:color="auto"/>
              <w:bottom w:val="single" w:sz="6" w:space="0" w:color="auto"/>
              <w:right w:val="inset" w:sz="6" w:space="0" w:color="auto"/>
            </w:tcBorders>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1134" w:type="dxa"/>
            <w:tcBorders>
              <w:top w:val="single" w:sz="4" w:space="0" w:color="auto"/>
              <w:left w:val="inset" w:sz="6" w:space="0" w:color="auto"/>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92" w:type="dxa"/>
            <w:tcBorders>
              <w:top w:val="single" w:sz="4" w:space="0" w:color="auto"/>
              <w:left w:val="nil"/>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D245D9" w:rsidRPr="0020526B" w:rsidTr="0020526B">
        <w:trPr>
          <w:trHeight w:val="149"/>
        </w:trPr>
        <w:tc>
          <w:tcPr>
            <w:tcW w:w="481"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r w:rsidRPr="0020526B">
              <w:rPr>
                <w:rFonts w:ascii="Book Antiqua" w:eastAsia="Times New Roman" w:hAnsi="Book Antiqua" w:cs="Arial"/>
                <w:sz w:val="19"/>
                <w:szCs w:val="19"/>
                <w:lang w:eastAsia="ar-SA"/>
              </w:rPr>
              <w:t>5</w:t>
            </w:r>
          </w:p>
        </w:tc>
        <w:tc>
          <w:tcPr>
            <w:tcW w:w="6400" w:type="dxa"/>
            <w:tcBorders>
              <w:top w:val="single" w:sz="4" w:space="0" w:color="auto"/>
              <w:left w:val="nil"/>
              <w:bottom w:val="single" w:sz="4" w:space="0" w:color="auto"/>
              <w:right w:val="single" w:sz="4" w:space="0" w:color="auto"/>
            </w:tcBorders>
            <w:vAlign w:val="center"/>
          </w:tcPr>
          <w:p w:rsidR="00D245D9" w:rsidRPr="0020526B" w:rsidRDefault="00D245D9" w:rsidP="0020526B">
            <w:pPr>
              <w:spacing w:after="0" w:line="240" w:lineRule="auto"/>
              <w:rPr>
                <w:rFonts w:ascii="Book Antiqua" w:eastAsia="Times New Roman" w:hAnsi="Book Antiqua" w:cs="Times New Roman"/>
                <w:sz w:val="20"/>
                <w:szCs w:val="20"/>
                <w:lang w:eastAsia="pl-PL"/>
              </w:rPr>
            </w:pPr>
            <w:r w:rsidRPr="0020526B">
              <w:rPr>
                <w:rFonts w:ascii="Book Antiqua" w:eastAsia="Times New Roman" w:hAnsi="Book Antiqua" w:cs="Times New Roman"/>
                <w:sz w:val="20"/>
                <w:szCs w:val="20"/>
                <w:lang w:eastAsia="pl-PL"/>
              </w:rPr>
              <w:t>Papier toaletowy JUMBO, min. dł. 145mb, min. waga rolki 0,5 kg</w:t>
            </w:r>
          </w:p>
          <w:p w:rsidR="0020526B" w:rsidRPr="0020526B" w:rsidRDefault="0020526B" w:rsidP="0020526B">
            <w:pPr>
              <w:spacing w:after="0" w:line="240" w:lineRule="auto"/>
              <w:rPr>
                <w:rFonts w:ascii="Book Antiqua" w:eastAsia="Times New Roman" w:hAnsi="Book Antiqua" w:cs="Times New Roman"/>
                <w:sz w:val="20"/>
                <w:szCs w:val="20"/>
                <w:lang w:eastAsia="pl-PL"/>
              </w:rPr>
            </w:pPr>
          </w:p>
          <w:p w:rsidR="0020526B" w:rsidRPr="0020526B" w:rsidRDefault="0020526B" w:rsidP="0020526B">
            <w:pPr>
              <w:spacing w:after="0" w:line="240" w:lineRule="auto"/>
              <w:rPr>
                <w:rFonts w:ascii="Book Antiqua" w:eastAsia="Times New Roman" w:hAnsi="Book Antiqua" w:cs="Times New Roman"/>
                <w:sz w:val="20"/>
                <w:szCs w:val="20"/>
                <w:lang w:eastAsia="pl-PL"/>
              </w:rPr>
            </w:pPr>
          </w:p>
        </w:tc>
        <w:tc>
          <w:tcPr>
            <w:tcW w:w="709" w:type="dxa"/>
            <w:tcBorders>
              <w:top w:val="single" w:sz="4" w:space="0" w:color="auto"/>
              <w:left w:val="nil"/>
              <w:bottom w:val="single" w:sz="4" w:space="0" w:color="auto"/>
              <w:right w:val="single" w:sz="4" w:space="0" w:color="auto"/>
            </w:tcBorders>
            <w:noWrap/>
            <w:vAlign w:val="center"/>
          </w:tcPr>
          <w:p w:rsidR="00D245D9" w:rsidRPr="0020526B" w:rsidRDefault="00D245D9">
            <w:pPr>
              <w:jc w:val="center"/>
              <w:rPr>
                <w:rFonts w:ascii="Book Antiqua" w:eastAsia="Calibri" w:hAnsi="Book Antiqua" w:cs="Calibri"/>
                <w:sz w:val="20"/>
                <w:szCs w:val="20"/>
              </w:rPr>
            </w:pPr>
            <w:r w:rsidRPr="0020526B">
              <w:rPr>
                <w:rFonts w:ascii="Book Antiqua" w:hAnsi="Book Antiqua"/>
                <w:sz w:val="20"/>
                <w:szCs w:val="20"/>
              </w:rPr>
              <w:t>Rol.</w:t>
            </w:r>
          </w:p>
        </w:tc>
        <w:tc>
          <w:tcPr>
            <w:tcW w:w="708" w:type="dxa"/>
            <w:tcBorders>
              <w:top w:val="single" w:sz="4" w:space="0" w:color="auto"/>
              <w:left w:val="nil"/>
              <w:bottom w:val="single" w:sz="4" w:space="0" w:color="auto"/>
              <w:right w:val="outset" w:sz="6" w:space="0" w:color="auto"/>
            </w:tcBorders>
            <w:noWrap/>
            <w:vAlign w:val="center"/>
          </w:tcPr>
          <w:p w:rsidR="00D245D9" w:rsidRPr="0020526B" w:rsidRDefault="00D245D9">
            <w:pPr>
              <w:suppressAutoHyphens/>
              <w:jc w:val="center"/>
              <w:rPr>
                <w:rFonts w:ascii="Book Antiqua" w:eastAsia="Calibri" w:hAnsi="Book Antiqua" w:cs="Calibri"/>
                <w:sz w:val="20"/>
                <w:szCs w:val="20"/>
                <w:lang w:eastAsia="ar-SA"/>
              </w:rPr>
            </w:pPr>
            <w:r w:rsidRPr="0020526B">
              <w:rPr>
                <w:rFonts w:ascii="Book Antiqua" w:hAnsi="Book Antiqua"/>
                <w:sz w:val="20"/>
                <w:szCs w:val="20"/>
                <w:lang w:eastAsia="ar-SA"/>
              </w:rPr>
              <w:t>6500</w:t>
            </w:r>
          </w:p>
        </w:tc>
        <w:tc>
          <w:tcPr>
            <w:tcW w:w="1560" w:type="dxa"/>
            <w:tcBorders>
              <w:top w:val="single" w:sz="6" w:space="0" w:color="auto"/>
              <w:left w:val="outset" w:sz="6" w:space="0" w:color="auto"/>
              <w:bottom w:val="single" w:sz="6" w:space="0" w:color="auto"/>
              <w:right w:val="inset" w:sz="6" w:space="0" w:color="auto"/>
            </w:tcBorders>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1134" w:type="dxa"/>
            <w:tcBorders>
              <w:top w:val="single" w:sz="4" w:space="0" w:color="auto"/>
              <w:left w:val="inset" w:sz="6" w:space="0" w:color="auto"/>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92" w:type="dxa"/>
            <w:tcBorders>
              <w:top w:val="single" w:sz="4" w:space="0" w:color="auto"/>
              <w:left w:val="nil"/>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D245D9" w:rsidRPr="0020526B" w:rsidTr="00D245D9">
        <w:trPr>
          <w:trHeight w:val="829"/>
        </w:trPr>
        <w:tc>
          <w:tcPr>
            <w:tcW w:w="481"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r w:rsidRPr="0020526B">
              <w:rPr>
                <w:rFonts w:ascii="Book Antiqua" w:eastAsia="Times New Roman" w:hAnsi="Book Antiqua" w:cs="Arial"/>
                <w:sz w:val="19"/>
                <w:szCs w:val="19"/>
                <w:lang w:eastAsia="ar-SA"/>
              </w:rPr>
              <w:t>6</w:t>
            </w:r>
          </w:p>
        </w:tc>
        <w:tc>
          <w:tcPr>
            <w:tcW w:w="6400" w:type="dxa"/>
            <w:tcBorders>
              <w:top w:val="single" w:sz="4" w:space="0" w:color="auto"/>
              <w:left w:val="nil"/>
              <w:bottom w:val="single" w:sz="4" w:space="0" w:color="auto"/>
              <w:right w:val="single" w:sz="4" w:space="0" w:color="auto"/>
            </w:tcBorders>
          </w:tcPr>
          <w:p w:rsidR="0020526B" w:rsidRPr="0020526B" w:rsidRDefault="0020526B" w:rsidP="00A13E79">
            <w:pPr>
              <w:spacing w:after="0" w:line="240" w:lineRule="auto"/>
              <w:rPr>
                <w:rFonts w:ascii="Book Antiqua" w:eastAsia="Times New Roman" w:hAnsi="Book Antiqua" w:cs="Times New Roman"/>
                <w:sz w:val="20"/>
                <w:szCs w:val="20"/>
                <w:lang w:eastAsia="pl-PL"/>
              </w:rPr>
            </w:pPr>
          </w:p>
          <w:p w:rsidR="00D245D9" w:rsidRPr="0020526B" w:rsidRDefault="00D245D9" w:rsidP="00A13E79">
            <w:pPr>
              <w:spacing w:after="0" w:line="240" w:lineRule="auto"/>
              <w:rPr>
                <w:rFonts w:ascii="Book Antiqua" w:eastAsia="Times New Roman" w:hAnsi="Book Antiqua" w:cs="Times New Roman"/>
                <w:sz w:val="20"/>
                <w:szCs w:val="20"/>
                <w:lang w:eastAsia="pl-PL"/>
              </w:rPr>
            </w:pPr>
            <w:r w:rsidRPr="0020526B">
              <w:rPr>
                <w:rFonts w:ascii="Book Antiqua" w:eastAsia="Times New Roman" w:hAnsi="Book Antiqua" w:cs="Times New Roman"/>
                <w:sz w:val="20"/>
                <w:szCs w:val="20"/>
                <w:lang w:eastAsia="pl-PL"/>
              </w:rPr>
              <w:t xml:space="preserve">Ręczniki kuchenne jednowarstwowe, </w:t>
            </w:r>
            <w:proofErr w:type="spellStart"/>
            <w:r w:rsidRPr="0020526B">
              <w:rPr>
                <w:rFonts w:ascii="Book Antiqua" w:eastAsia="Times New Roman" w:hAnsi="Book Antiqua" w:cs="Times New Roman"/>
                <w:sz w:val="20"/>
                <w:szCs w:val="20"/>
                <w:lang w:eastAsia="pl-PL"/>
              </w:rPr>
              <w:t>listkowane</w:t>
            </w:r>
            <w:proofErr w:type="spellEnd"/>
            <w:r w:rsidRPr="0020526B">
              <w:rPr>
                <w:rFonts w:ascii="Book Antiqua" w:eastAsia="Times New Roman" w:hAnsi="Book Antiqua" w:cs="Times New Roman"/>
                <w:sz w:val="20"/>
                <w:szCs w:val="20"/>
                <w:lang w:eastAsia="pl-PL"/>
              </w:rPr>
              <w:t>, ręcznik papierowy w zwojach, biały, o gramaturze min. 40g/m</w:t>
            </w:r>
            <w:r w:rsidRPr="0020526B">
              <w:rPr>
                <w:rFonts w:ascii="Book Antiqua" w:eastAsia="Times New Roman" w:hAnsi="Book Antiqua" w:cs="Times New Roman"/>
                <w:sz w:val="20"/>
                <w:szCs w:val="20"/>
                <w:vertAlign w:val="superscript"/>
                <w:lang w:eastAsia="pl-PL"/>
              </w:rPr>
              <w:t>3</w:t>
            </w:r>
            <w:r w:rsidRPr="0020526B">
              <w:rPr>
                <w:rFonts w:ascii="Book Antiqua" w:eastAsia="Times New Roman" w:hAnsi="Book Antiqua" w:cs="Times New Roman"/>
                <w:sz w:val="20"/>
                <w:szCs w:val="20"/>
                <w:lang w:eastAsia="pl-PL"/>
              </w:rPr>
              <w:t>, min. 200 listków, pakowany po dwie rolki</w:t>
            </w:r>
          </w:p>
        </w:tc>
        <w:tc>
          <w:tcPr>
            <w:tcW w:w="709" w:type="dxa"/>
            <w:tcBorders>
              <w:top w:val="single" w:sz="4" w:space="0" w:color="auto"/>
              <w:left w:val="nil"/>
              <w:bottom w:val="single" w:sz="4" w:space="0" w:color="auto"/>
              <w:right w:val="single" w:sz="4" w:space="0" w:color="auto"/>
            </w:tcBorders>
            <w:noWrap/>
          </w:tcPr>
          <w:p w:rsidR="00D245D9" w:rsidRPr="0020526B" w:rsidRDefault="00D245D9">
            <w:pPr>
              <w:spacing w:after="0" w:line="240" w:lineRule="auto"/>
              <w:rPr>
                <w:rFonts w:ascii="Book Antiqua" w:hAnsi="Book Antiqua"/>
                <w:spacing w:val="-4"/>
                <w:sz w:val="20"/>
                <w:szCs w:val="20"/>
                <w:lang w:eastAsia="pl-PL"/>
              </w:rPr>
            </w:pPr>
            <w:r w:rsidRPr="0020526B">
              <w:rPr>
                <w:rFonts w:ascii="Book Antiqua" w:hAnsi="Book Antiqua"/>
                <w:spacing w:val="-4"/>
                <w:sz w:val="20"/>
                <w:szCs w:val="20"/>
                <w:lang w:eastAsia="pl-PL"/>
              </w:rPr>
              <w:t>Op.</w:t>
            </w:r>
          </w:p>
          <w:p w:rsidR="00D245D9" w:rsidRPr="0020526B" w:rsidRDefault="00D245D9">
            <w:pPr>
              <w:rPr>
                <w:rFonts w:ascii="Book Antiqua" w:eastAsia="Calibri" w:hAnsi="Book Antiqua" w:cs="Calibri"/>
                <w:spacing w:val="-4"/>
                <w:sz w:val="20"/>
                <w:szCs w:val="20"/>
                <w:lang w:eastAsia="pl-PL"/>
              </w:rPr>
            </w:pPr>
          </w:p>
        </w:tc>
        <w:tc>
          <w:tcPr>
            <w:tcW w:w="708" w:type="dxa"/>
            <w:tcBorders>
              <w:top w:val="single" w:sz="4" w:space="0" w:color="auto"/>
              <w:left w:val="nil"/>
              <w:bottom w:val="single" w:sz="4" w:space="0" w:color="auto"/>
              <w:right w:val="outset" w:sz="6" w:space="0" w:color="auto"/>
            </w:tcBorders>
            <w:noWrap/>
          </w:tcPr>
          <w:p w:rsidR="00D245D9" w:rsidRPr="0020526B" w:rsidRDefault="00D245D9">
            <w:pPr>
              <w:rPr>
                <w:rFonts w:ascii="Book Antiqua" w:eastAsia="Calibri" w:hAnsi="Book Antiqua" w:cs="Calibri"/>
                <w:spacing w:val="-4"/>
                <w:sz w:val="20"/>
                <w:szCs w:val="20"/>
                <w:lang w:eastAsia="pl-PL"/>
              </w:rPr>
            </w:pPr>
            <w:r w:rsidRPr="0020526B">
              <w:rPr>
                <w:rFonts w:ascii="Book Antiqua" w:hAnsi="Book Antiqua"/>
                <w:spacing w:val="-4"/>
                <w:sz w:val="20"/>
                <w:szCs w:val="20"/>
                <w:lang w:eastAsia="pl-PL"/>
              </w:rPr>
              <w:t>1 000</w:t>
            </w:r>
          </w:p>
        </w:tc>
        <w:tc>
          <w:tcPr>
            <w:tcW w:w="1560" w:type="dxa"/>
            <w:tcBorders>
              <w:top w:val="single" w:sz="6" w:space="0" w:color="auto"/>
              <w:left w:val="outset" w:sz="6" w:space="0" w:color="auto"/>
              <w:bottom w:val="single" w:sz="6" w:space="0" w:color="auto"/>
              <w:right w:val="inset" w:sz="6" w:space="0" w:color="auto"/>
            </w:tcBorders>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1134" w:type="dxa"/>
            <w:tcBorders>
              <w:top w:val="single" w:sz="4" w:space="0" w:color="auto"/>
              <w:left w:val="inset" w:sz="6" w:space="0" w:color="auto"/>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992" w:type="dxa"/>
            <w:tcBorders>
              <w:top w:val="single" w:sz="4" w:space="0" w:color="auto"/>
              <w:left w:val="nil"/>
              <w:bottom w:val="single" w:sz="4" w:space="0" w:color="auto"/>
              <w:right w:val="single" w:sz="4" w:space="0" w:color="auto"/>
            </w:tcBorders>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245D9" w:rsidRPr="0020526B" w:rsidRDefault="00D245D9" w:rsidP="008E1626">
            <w:pPr>
              <w:tabs>
                <w:tab w:val="right" w:pos="14580"/>
              </w:tabs>
              <w:suppressAutoHyphens/>
              <w:spacing w:after="0" w:line="240" w:lineRule="auto"/>
              <w:jc w:val="center"/>
              <w:rPr>
                <w:rFonts w:ascii="Book Antiqua" w:eastAsia="Times New Roman" w:hAnsi="Book Antiqua" w:cs="Arial"/>
                <w:sz w:val="19"/>
                <w:szCs w:val="19"/>
                <w:lang w:eastAsia="ar-SA"/>
              </w:rPr>
            </w:pPr>
          </w:p>
        </w:tc>
      </w:tr>
      <w:tr w:rsidR="0020526B" w:rsidRPr="0020526B" w:rsidTr="0020526B">
        <w:trPr>
          <w:trHeight w:val="366"/>
        </w:trPr>
        <w:tc>
          <w:tcPr>
            <w:tcW w:w="9858" w:type="dxa"/>
            <w:gridSpan w:val="5"/>
            <w:tcBorders>
              <w:top w:val="single" w:sz="4" w:space="0" w:color="auto"/>
              <w:left w:val="single" w:sz="4" w:space="0" w:color="auto"/>
              <w:bottom w:val="single" w:sz="4" w:space="0" w:color="auto"/>
              <w:right w:val="thinThickSmallGap" w:sz="24" w:space="0" w:color="auto"/>
            </w:tcBorders>
            <w:noWrap/>
            <w:vAlign w:val="center"/>
            <w:hideMark/>
          </w:tcPr>
          <w:p w:rsidR="0020526B" w:rsidRPr="0020526B" w:rsidRDefault="0020526B" w:rsidP="00A13E79">
            <w:pPr>
              <w:tabs>
                <w:tab w:val="left" w:pos="3585"/>
              </w:tabs>
              <w:suppressAutoHyphens/>
              <w:spacing w:before="120" w:after="0" w:line="240" w:lineRule="auto"/>
              <w:ind w:right="-341"/>
              <w:jc w:val="center"/>
              <w:rPr>
                <w:rFonts w:ascii="Book Antiqua" w:eastAsia="Times New Roman" w:hAnsi="Book Antiqua" w:cs="Times New Roman"/>
                <w:b/>
                <w:bCs/>
                <w:spacing w:val="4"/>
                <w:sz w:val="19"/>
                <w:szCs w:val="19"/>
                <w:lang w:eastAsia="ar-SA"/>
              </w:rPr>
            </w:pPr>
            <w:r w:rsidRPr="0020526B">
              <w:rPr>
                <w:rFonts w:ascii="Book Antiqua" w:eastAsia="Times New Roman" w:hAnsi="Book Antiqua" w:cs="Times New Roman"/>
                <w:b/>
                <w:bCs/>
                <w:spacing w:val="4"/>
                <w:sz w:val="19"/>
                <w:szCs w:val="19"/>
                <w:lang w:eastAsia="ar-SA"/>
              </w:rPr>
              <w:t>Wartość ogółem:</w:t>
            </w:r>
          </w:p>
        </w:tc>
        <w:tc>
          <w:tcPr>
            <w:tcW w:w="1225" w:type="dxa"/>
            <w:gridSpan w:val="2"/>
            <w:tcBorders>
              <w:top w:val="thinThickSmallGap" w:sz="24" w:space="0" w:color="auto"/>
              <w:left w:val="thinThickSmallGap" w:sz="24" w:space="0" w:color="auto"/>
              <w:bottom w:val="thickThinSmallGap" w:sz="24" w:space="0" w:color="auto"/>
              <w:right w:val="thickThinSmallGap" w:sz="24" w:space="0" w:color="auto"/>
            </w:tcBorders>
          </w:tcPr>
          <w:p w:rsidR="0020526B" w:rsidRPr="0020526B" w:rsidRDefault="0020526B" w:rsidP="00A13E79">
            <w:pPr>
              <w:tabs>
                <w:tab w:val="left" w:pos="3585"/>
              </w:tabs>
              <w:suppressAutoHyphens/>
              <w:spacing w:before="120" w:after="0" w:line="240" w:lineRule="auto"/>
              <w:ind w:right="-341"/>
              <w:jc w:val="center"/>
              <w:rPr>
                <w:rFonts w:ascii="Book Antiqua" w:eastAsia="Times New Roman" w:hAnsi="Book Antiqua" w:cs="Times New Roman"/>
                <w:b/>
                <w:bCs/>
                <w:spacing w:val="4"/>
                <w:sz w:val="19"/>
                <w:szCs w:val="19"/>
                <w:lang w:eastAsia="ar-SA"/>
              </w:rPr>
            </w:pPr>
          </w:p>
        </w:tc>
        <w:tc>
          <w:tcPr>
            <w:tcW w:w="1610" w:type="dxa"/>
            <w:gridSpan w:val="2"/>
            <w:tcBorders>
              <w:top w:val="single" w:sz="4" w:space="0" w:color="auto"/>
              <w:left w:val="thickThinSmallGap" w:sz="24" w:space="0" w:color="auto"/>
              <w:bottom w:val="nil"/>
              <w:right w:val="nil"/>
            </w:tcBorders>
            <w:vAlign w:val="center"/>
          </w:tcPr>
          <w:p w:rsidR="0020526B" w:rsidRPr="0020526B" w:rsidRDefault="0020526B" w:rsidP="00A13E79">
            <w:pPr>
              <w:tabs>
                <w:tab w:val="left" w:pos="3585"/>
              </w:tabs>
              <w:suppressAutoHyphens/>
              <w:spacing w:before="120" w:after="0" w:line="240" w:lineRule="auto"/>
              <w:ind w:right="-341"/>
              <w:jc w:val="center"/>
              <w:rPr>
                <w:rFonts w:ascii="Book Antiqua" w:eastAsia="Times New Roman" w:hAnsi="Book Antiqua" w:cs="Times New Roman"/>
                <w:b/>
                <w:bCs/>
                <w:spacing w:val="4"/>
                <w:sz w:val="19"/>
                <w:szCs w:val="19"/>
                <w:lang w:eastAsia="ar-SA"/>
              </w:rPr>
            </w:pPr>
          </w:p>
        </w:tc>
        <w:tc>
          <w:tcPr>
            <w:tcW w:w="992" w:type="dxa"/>
            <w:tcBorders>
              <w:top w:val="single" w:sz="4" w:space="0" w:color="auto"/>
              <w:left w:val="nil"/>
              <w:bottom w:val="nil"/>
              <w:right w:val="single" w:sz="18" w:space="0" w:color="auto"/>
            </w:tcBorders>
            <w:vAlign w:val="center"/>
          </w:tcPr>
          <w:p w:rsidR="0020526B" w:rsidRPr="0020526B" w:rsidRDefault="0020526B" w:rsidP="00A13E79">
            <w:pPr>
              <w:tabs>
                <w:tab w:val="left" w:pos="3585"/>
              </w:tabs>
              <w:suppressAutoHyphens/>
              <w:spacing w:before="120" w:after="0" w:line="240" w:lineRule="auto"/>
              <w:ind w:right="-341"/>
              <w:jc w:val="center"/>
              <w:rPr>
                <w:rFonts w:ascii="Book Antiqua" w:eastAsia="Times New Roman" w:hAnsi="Book Antiqua" w:cs="Times New Roman"/>
                <w:b/>
                <w:bCs/>
                <w:spacing w:val="4"/>
                <w:sz w:val="19"/>
                <w:szCs w:val="19"/>
                <w:lang w:eastAsia="ar-SA"/>
              </w:rPr>
            </w:pPr>
          </w:p>
        </w:tc>
        <w:tc>
          <w:tcPr>
            <w:tcW w:w="850" w:type="dxa"/>
            <w:tcBorders>
              <w:top w:val="single" w:sz="18" w:space="0" w:color="auto"/>
              <w:left w:val="single" w:sz="18" w:space="0" w:color="auto"/>
              <w:bottom w:val="single" w:sz="18" w:space="0" w:color="auto"/>
              <w:right w:val="single" w:sz="18" w:space="0" w:color="auto"/>
            </w:tcBorders>
            <w:noWrap/>
            <w:vAlign w:val="center"/>
          </w:tcPr>
          <w:p w:rsidR="0020526B" w:rsidRPr="0020526B" w:rsidRDefault="0020526B" w:rsidP="00A13E79">
            <w:pPr>
              <w:tabs>
                <w:tab w:val="left" w:pos="3585"/>
              </w:tabs>
              <w:suppressAutoHyphens/>
              <w:spacing w:before="120" w:after="0" w:line="240" w:lineRule="auto"/>
              <w:ind w:right="-341"/>
              <w:jc w:val="center"/>
              <w:rPr>
                <w:rFonts w:ascii="Book Antiqua" w:eastAsia="Times New Roman" w:hAnsi="Book Antiqua" w:cs="Times New Roman"/>
                <w:b/>
                <w:bCs/>
                <w:spacing w:val="4"/>
                <w:sz w:val="19"/>
                <w:szCs w:val="19"/>
                <w:lang w:eastAsia="ar-SA"/>
              </w:rPr>
            </w:pPr>
          </w:p>
        </w:tc>
      </w:tr>
    </w:tbl>
    <w:p w:rsidR="00A13E79" w:rsidRPr="00AB2AED" w:rsidRDefault="00A13E79" w:rsidP="00A13E79">
      <w:pPr>
        <w:suppressAutoHyphens/>
        <w:spacing w:after="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b/>
          <w:sz w:val="20"/>
          <w:szCs w:val="20"/>
          <w:lang w:eastAsia="ar-SA"/>
        </w:rPr>
        <w:t>Wymagania równoważności:</w:t>
      </w:r>
      <w:r w:rsidRPr="00AB2AED">
        <w:rPr>
          <w:rFonts w:ascii="Book Antiqua" w:eastAsia="Times New Roman" w:hAnsi="Book Antiqua" w:cs="Times New Roman"/>
          <w:sz w:val="20"/>
          <w:szCs w:val="20"/>
          <w:lang w:eastAsia="ar-SA"/>
        </w:rPr>
        <w:t xml:space="preserve"> Przywołanie nazwy produktu, nazwy producenta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A13E79" w:rsidRPr="00AB2AED" w:rsidRDefault="00A13E79" w:rsidP="00A13E79">
      <w:pPr>
        <w:suppressAutoHyphens/>
        <w:spacing w:after="0" w:line="240" w:lineRule="auto"/>
        <w:rPr>
          <w:rFonts w:ascii="Book Antiqua" w:eastAsia="Times New Roman" w:hAnsi="Book Antiqua" w:cs="Times New Roman"/>
          <w:sz w:val="20"/>
          <w:szCs w:val="20"/>
          <w:lang w:eastAsia="ar-SA"/>
        </w:rPr>
      </w:pPr>
    </w:p>
    <w:p w:rsidR="00A13E79" w:rsidRPr="00AB2AED" w:rsidRDefault="00A13E79" w:rsidP="00A13E79">
      <w:pPr>
        <w:suppressAutoHyphens/>
        <w:spacing w:after="0" w:line="240" w:lineRule="auto"/>
        <w:rPr>
          <w:rFonts w:ascii="Book Antiqua" w:eastAsia="Times New Roman" w:hAnsi="Book Antiqua" w:cs="Times New Roman"/>
          <w:sz w:val="20"/>
          <w:szCs w:val="20"/>
          <w:lang w:eastAsia="ar-SA"/>
        </w:rPr>
      </w:pPr>
    </w:p>
    <w:p w:rsidR="00A13E79" w:rsidRPr="00AB2AED" w:rsidRDefault="00A13E79" w:rsidP="00A13E79">
      <w:pPr>
        <w:suppressAutoHyphens/>
        <w:spacing w:after="0" w:line="240" w:lineRule="auto"/>
        <w:jc w:val="right"/>
        <w:rPr>
          <w:rFonts w:ascii="Book Antiqua" w:eastAsia="Times New Roman" w:hAnsi="Book Antiqua" w:cs="Arial"/>
          <w:sz w:val="20"/>
          <w:szCs w:val="20"/>
          <w:lang w:eastAsia="ar-SA"/>
        </w:rPr>
      </w:pPr>
      <w:r w:rsidRPr="00AB2AED">
        <w:rPr>
          <w:rFonts w:ascii="Book Antiqua" w:eastAsia="Times New Roman" w:hAnsi="Book Antiqua" w:cs="Arial"/>
          <w:sz w:val="20"/>
          <w:szCs w:val="20"/>
          <w:lang w:eastAsia="ar-SA"/>
        </w:rPr>
        <w:t>……….………………………………….....</w:t>
      </w:r>
    </w:p>
    <w:p w:rsidR="006B6BF3" w:rsidRDefault="00A13E79" w:rsidP="00A13E79">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sectPr w:rsidR="006B6BF3" w:rsidSect="00C4684D">
          <w:pgSz w:w="16838" w:h="11906" w:orient="landscape"/>
          <w:pgMar w:top="1418" w:right="1418" w:bottom="1418" w:left="1418" w:header="709" w:footer="709" w:gutter="0"/>
          <w:cols w:space="708"/>
          <w:docGrid w:linePitch="360"/>
        </w:sectPr>
      </w:pPr>
      <w:r>
        <w:rPr>
          <w:rFonts w:ascii="Book Antiqua" w:eastAsia="Times New Roman" w:hAnsi="Book Antiqua" w:cs="Arial"/>
          <w:i/>
          <w:sz w:val="20"/>
          <w:szCs w:val="20"/>
          <w:lang w:eastAsia="ar-SA"/>
        </w:rPr>
        <w:tab/>
      </w:r>
      <w:r>
        <w:rPr>
          <w:rFonts w:ascii="Book Antiqua" w:eastAsia="Times New Roman" w:hAnsi="Book Antiqua" w:cs="Arial"/>
          <w:i/>
          <w:sz w:val="20"/>
          <w:szCs w:val="20"/>
          <w:lang w:eastAsia="ar-SA"/>
        </w:rPr>
        <w:tab/>
      </w:r>
      <w:r>
        <w:rPr>
          <w:rFonts w:ascii="Book Antiqua" w:eastAsia="Times New Roman" w:hAnsi="Book Antiqua" w:cs="Arial"/>
          <w:i/>
          <w:sz w:val="20"/>
          <w:szCs w:val="20"/>
          <w:lang w:eastAsia="ar-SA"/>
        </w:rPr>
        <w:tab/>
      </w:r>
      <w:r>
        <w:rPr>
          <w:rFonts w:ascii="Book Antiqua" w:eastAsia="Times New Roman" w:hAnsi="Book Antiqua" w:cs="Arial"/>
          <w:i/>
          <w:sz w:val="20"/>
          <w:szCs w:val="20"/>
          <w:lang w:eastAsia="ar-SA"/>
        </w:rPr>
        <w:tab/>
      </w:r>
      <w:r>
        <w:rPr>
          <w:rFonts w:ascii="Book Antiqua" w:eastAsia="Times New Roman" w:hAnsi="Book Antiqua" w:cs="Arial"/>
          <w:i/>
          <w:sz w:val="20"/>
          <w:szCs w:val="20"/>
          <w:lang w:eastAsia="ar-SA"/>
        </w:rPr>
        <w:tab/>
      </w:r>
      <w:r>
        <w:rPr>
          <w:rFonts w:ascii="Book Antiqua" w:eastAsia="Times New Roman" w:hAnsi="Book Antiqua" w:cs="Arial"/>
          <w:i/>
          <w:sz w:val="20"/>
          <w:szCs w:val="20"/>
          <w:lang w:eastAsia="ar-SA"/>
        </w:rPr>
        <w:tab/>
      </w:r>
      <w:r>
        <w:rPr>
          <w:rFonts w:ascii="Book Antiqua" w:eastAsia="Times New Roman" w:hAnsi="Book Antiqua" w:cs="Arial"/>
          <w:i/>
          <w:sz w:val="20"/>
          <w:szCs w:val="20"/>
          <w:lang w:eastAsia="ar-SA"/>
        </w:rPr>
        <w:tab/>
      </w:r>
      <w:r>
        <w:rPr>
          <w:rFonts w:ascii="Book Antiqua" w:eastAsia="Times New Roman" w:hAnsi="Book Antiqua" w:cs="Arial"/>
          <w:i/>
          <w:sz w:val="20"/>
          <w:szCs w:val="20"/>
          <w:lang w:eastAsia="ar-SA"/>
        </w:rPr>
        <w:tab/>
      </w:r>
      <w:r>
        <w:rPr>
          <w:rFonts w:ascii="Book Antiqua" w:eastAsia="Times New Roman" w:hAnsi="Book Antiqua" w:cs="Arial"/>
          <w:i/>
          <w:sz w:val="20"/>
          <w:szCs w:val="20"/>
          <w:lang w:eastAsia="ar-SA"/>
        </w:rPr>
        <w:tab/>
      </w:r>
      <w:r>
        <w:rPr>
          <w:rFonts w:ascii="Book Antiqua" w:eastAsia="Times New Roman" w:hAnsi="Book Antiqua" w:cs="Arial"/>
          <w:i/>
          <w:sz w:val="20"/>
          <w:szCs w:val="20"/>
          <w:lang w:eastAsia="ar-SA"/>
        </w:rPr>
        <w:tab/>
      </w:r>
      <w:r>
        <w:rPr>
          <w:rFonts w:ascii="Book Antiqua" w:eastAsia="Times New Roman" w:hAnsi="Book Antiqua" w:cs="Arial"/>
          <w:i/>
          <w:sz w:val="20"/>
          <w:szCs w:val="20"/>
          <w:lang w:eastAsia="ar-SA"/>
        </w:rPr>
        <w:tab/>
      </w:r>
      <w:r w:rsidRPr="00AB2AED">
        <w:rPr>
          <w:rFonts w:ascii="Book Antiqua" w:eastAsia="Times New Roman" w:hAnsi="Book Antiqua" w:cs="Arial"/>
          <w:i/>
          <w:sz w:val="20"/>
          <w:szCs w:val="20"/>
          <w:lang w:eastAsia="ar-SA"/>
        </w:rPr>
        <w:t>(</w:t>
      </w:r>
      <w:r w:rsidRPr="00AB2AED">
        <w:rPr>
          <w:rFonts w:ascii="Book Antiqua" w:eastAsia="Times New Roman" w:hAnsi="Book Antiqua" w:cs="Times New Roman"/>
          <w:i/>
          <w:sz w:val="20"/>
          <w:szCs w:val="20"/>
          <w:lang w:eastAsia="ar-SA"/>
        </w:rPr>
        <w:t>podpis Wykonawcy/Pełnomocnika</w:t>
      </w:r>
      <w:r w:rsidRPr="00AB2AED">
        <w:rPr>
          <w:rFonts w:ascii="Book Antiqua" w:eastAsia="Times New Roman" w:hAnsi="Book Antiqua" w:cs="Arial"/>
          <w:i/>
          <w:sz w:val="20"/>
          <w:szCs w:val="20"/>
          <w:lang w:eastAsia="ar-SA"/>
        </w:rPr>
        <w:t>)</w:t>
      </w:r>
    </w:p>
    <w:p w:rsidR="00AB2AED" w:rsidRPr="00AB2AED" w:rsidRDefault="009F4722"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r w:rsidRPr="00AB2AED">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3360" behindDoc="0" locked="0" layoutInCell="1" allowOverlap="1" wp14:anchorId="7E0857B3" wp14:editId="21195BA6">
                <wp:simplePos x="0" y="0"/>
                <wp:positionH relativeFrom="column">
                  <wp:posOffset>-113030</wp:posOffset>
                </wp:positionH>
                <wp:positionV relativeFrom="paragraph">
                  <wp:posOffset>388620</wp:posOffset>
                </wp:positionV>
                <wp:extent cx="2079625" cy="953770"/>
                <wp:effectExtent l="0" t="0" r="15875" b="17780"/>
                <wp:wrapTight wrapText="bothSides">
                  <wp:wrapPolygon edited="0">
                    <wp:start x="0" y="0"/>
                    <wp:lineTo x="0" y="21571"/>
                    <wp:lineTo x="21567" y="21571"/>
                    <wp:lineTo x="21567" y="0"/>
                    <wp:lineTo x="0" y="0"/>
                  </wp:wrapPolygon>
                </wp:wrapTight>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53770"/>
                        </a:xfrm>
                        <a:prstGeom prst="rect">
                          <a:avLst/>
                        </a:prstGeom>
                        <a:solidFill>
                          <a:srgbClr val="FFFFFF"/>
                        </a:solidFill>
                        <a:ln w="6350">
                          <a:solidFill>
                            <a:srgbClr val="000000"/>
                          </a:solidFill>
                          <a:miter lim="800000"/>
                          <a:headEnd/>
                          <a:tailEnd/>
                        </a:ln>
                      </wps:spPr>
                      <wps:txbx>
                        <w:txbxContent>
                          <w:p w:rsidR="009F0EB8" w:rsidRDefault="009F0EB8" w:rsidP="00AB2AED">
                            <w:pPr>
                              <w:jc w:val="center"/>
                              <w:rPr>
                                <w:i/>
                                <w:sz w:val="18"/>
                              </w:rPr>
                            </w:pPr>
                          </w:p>
                          <w:p w:rsidR="009F0EB8" w:rsidRDefault="009F0EB8" w:rsidP="00AB2AED">
                            <w:pPr>
                              <w:jc w:val="center"/>
                              <w:rPr>
                                <w:i/>
                                <w:sz w:val="18"/>
                              </w:rPr>
                            </w:pPr>
                          </w:p>
                          <w:p w:rsidR="009F0EB8" w:rsidRDefault="009F0EB8" w:rsidP="00AB2AED">
                            <w:pPr>
                              <w:jc w:val="center"/>
                              <w:rPr>
                                <w:i/>
                                <w:sz w:val="18"/>
                              </w:rPr>
                            </w:pPr>
                          </w:p>
                          <w:p w:rsidR="009F0EB8" w:rsidRDefault="009F0EB8" w:rsidP="00AB2AED">
                            <w:pPr>
                              <w:jc w:val="center"/>
                              <w:rPr>
                                <w:rFonts w:ascii="Verdana" w:hAnsi="Verdana"/>
                                <w:i/>
                                <w:sz w:val="16"/>
                                <w:szCs w:val="16"/>
                              </w:rPr>
                            </w:pPr>
                          </w:p>
                          <w:p w:rsidR="009F0EB8" w:rsidRDefault="009F0EB8" w:rsidP="00AB2AED">
                            <w:pPr>
                              <w:jc w:val="center"/>
                              <w:rPr>
                                <w:rFonts w:ascii="Calibri" w:hAnsi="Calibri"/>
                                <w:i/>
                                <w:sz w:val="20"/>
                                <w:szCs w:val="14"/>
                              </w:rPr>
                            </w:pPr>
                            <w:r>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9pt;margin-top:30.6pt;width:163.75pt;height:75.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F2KwIAAFE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" strokeweight=".5pt">
                <v:textbox inset="7.45pt,3.85pt,7.45pt,3.85pt">
                  <w:txbxContent>
                    <w:p w:rsidR="009F0EB8" w:rsidRDefault="009F0EB8" w:rsidP="00AB2AED">
                      <w:pPr>
                        <w:jc w:val="center"/>
                        <w:rPr>
                          <w:i/>
                          <w:sz w:val="18"/>
                        </w:rPr>
                      </w:pPr>
                    </w:p>
                    <w:p w:rsidR="009F0EB8" w:rsidRDefault="009F0EB8" w:rsidP="00AB2AED">
                      <w:pPr>
                        <w:jc w:val="center"/>
                        <w:rPr>
                          <w:i/>
                          <w:sz w:val="18"/>
                        </w:rPr>
                      </w:pPr>
                    </w:p>
                    <w:p w:rsidR="009F0EB8" w:rsidRDefault="009F0EB8" w:rsidP="00AB2AED">
                      <w:pPr>
                        <w:jc w:val="center"/>
                        <w:rPr>
                          <w:i/>
                          <w:sz w:val="18"/>
                        </w:rPr>
                      </w:pPr>
                    </w:p>
                    <w:p w:rsidR="009F0EB8" w:rsidRDefault="009F0EB8" w:rsidP="00AB2AED">
                      <w:pPr>
                        <w:jc w:val="center"/>
                        <w:rPr>
                          <w:rFonts w:ascii="Verdana" w:hAnsi="Verdana"/>
                          <w:i/>
                          <w:sz w:val="16"/>
                          <w:szCs w:val="16"/>
                        </w:rPr>
                      </w:pPr>
                    </w:p>
                    <w:p w:rsidR="009F0EB8" w:rsidRDefault="009F0EB8" w:rsidP="00AB2AED">
                      <w:pPr>
                        <w:jc w:val="center"/>
                        <w:rPr>
                          <w:rFonts w:ascii="Calibri" w:hAnsi="Calibri"/>
                          <w:i/>
                          <w:sz w:val="20"/>
                          <w:szCs w:val="14"/>
                        </w:rPr>
                      </w:pPr>
                      <w:r>
                        <w:rPr>
                          <w:rFonts w:ascii="Calibri" w:hAnsi="Calibri"/>
                          <w:i/>
                          <w:sz w:val="20"/>
                          <w:szCs w:val="14"/>
                        </w:rPr>
                        <w:t>(nazwa Wykonawcy)</w:t>
                      </w:r>
                    </w:p>
                  </w:txbxContent>
                </v:textbox>
                <w10:wrap type="tight"/>
              </v:shape>
            </w:pict>
          </mc:Fallback>
        </mc:AlternateContent>
      </w:r>
      <w:r w:rsidRPr="00AB2AED">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4384" behindDoc="0" locked="0" layoutInCell="1" allowOverlap="1" wp14:anchorId="64DDBF40" wp14:editId="29FEF330">
                <wp:simplePos x="0" y="0"/>
                <wp:positionH relativeFrom="column">
                  <wp:posOffset>1946275</wp:posOffset>
                </wp:positionH>
                <wp:positionV relativeFrom="paragraph">
                  <wp:posOffset>388620</wp:posOffset>
                </wp:positionV>
                <wp:extent cx="3954780" cy="953770"/>
                <wp:effectExtent l="0" t="0" r="26670" b="17780"/>
                <wp:wrapTight wrapText="bothSides">
                  <wp:wrapPolygon edited="0">
                    <wp:start x="0" y="0"/>
                    <wp:lineTo x="0" y="21571"/>
                    <wp:lineTo x="21642" y="21571"/>
                    <wp:lineTo x="21642" y="0"/>
                    <wp:lineTo x="0" y="0"/>
                  </wp:wrapPolygon>
                </wp:wrapTight>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953770"/>
                        </a:xfrm>
                        <a:prstGeom prst="rect">
                          <a:avLst/>
                        </a:prstGeom>
                        <a:solidFill>
                          <a:srgbClr val="C0C0C0"/>
                        </a:solidFill>
                        <a:ln w="6350">
                          <a:solidFill>
                            <a:srgbClr val="000000"/>
                          </a:solidFill>
                          <a:miter lim="800000"/>
                          <a:headEnd/>
                          <a:tailEnd/>
                        </a:ln>
                      </wps:spPr>
                      <wps:txbx>
                        <w:txbxContent>
                          <w:p w:rsidR="009F0EB8" w:rsidRDefault="009F0EB8" w:rsidP="00AB2AED">
                            <w:pPr>
                              <w:jc w:val="center"/>
                              <w:rPr>
                                <w:rFonts w:ascii="Calibri" w:hAnsi="Calibri"/>
                                <w:b/>
                                <w:sz w:val="12"/>
                              </w:rPr>
                            </w:pPr>
                          </w:p>
                          <w:p w:rsidR="009F0EB8" w:rsidRPr="009F4722" w:rsidRDefault="009F0EB8" w:rsidP="009F4722">
                            <w:pPr>
                              <w:spacing w:after="0" w:line="240" w:lineRule="auto"/>
                              <w:jc w:val="center"/>
                              <w:rPr>
                                <w:rFonts w:ascii="Calibri" w:hAnsi="Calibri"/>
                                <w:b/>
                                <w:sz w:val="24"/>
                                <w:szCs w:val="24"/>
                              </w:rPr>
                            </w:pPr>
                            <w:r w:rsidRPr="009F4722">
                              <w:rPr>
                                <w:rFonts w:ascii="Calibri" w:hAnsi="Calibri"/>
                                <w:b/>
                                <w:sz w:val="24"/>
                                <w:szCs w:val="24"/>
                              </w:rPr>
                              <w:t>OŚWIADCZENIE</w:t>
                            </w:r>
                          </w:p>
                          <w:p w:rsidR="009F0EB8" w:rsidRDefault="009F0EB8" w:rsidP="009F4722">
                            <w:pPr>
                              <w:spacing w:line="240" w:lineRule="auto"/>
                              <w:jc w:val="center"/>
                              <w:rPr>
                                <w:rFonts w:ascii="Calibri" w:hAnsi="Calibri"/>
                                <w:b/>
                              </w:rPr>
                            </w:pPr>
                            <w:r>
                              <w:rPr>
                                <w:rFonts w:ascii="Century Gothic" w:hAnsi="Century Gothic"/>
                                <w:b/>
                                <w:sz w:val="20"/>
                                <w:szCs w:val="20"/>
                              </w:rPr>
                              <w:t>o braku podstaw do wykluczenia w okolicznościach</w:t>
                            </w:r>
                            <w:r>
                              <w:rPr>
                                <w:rFonts w:ascii="Century Gothic" w:hAnsi="Century Gothic"/>
                                <w:b/>
                                <w:sz w:val="20"/>
                                <w:szCs w:val="20"/>
                              </w:rPr>
                              <w:br/>
                              <w:t xml:space="preserve">o których mowa w art. 24 ust.1 ustawy </w:t>
                            </w:r>
                            <w:proofErr w:type="spellStart"/>
                            <w:r>
                              <w:rPr>
                                <w:rFonts w:ascii="Century Gothic" w:hAnsi="Century Gothic"/>
                                <w:b/>
                                <w:sz w:val="20"/>
                                <w:szCs w:val="20"/>
                              </w:rPr>
                              <w:t>Pzp</w:t>
                            </w:r>
                            <w:proofErr w:type="spellEnd"/>
                            <w:r>
                              <w:rPr>
                                <w:rFonts w:ascii="Calibri" w:hAnsi="Calibri"/>
                                <w:b/>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3.25pt;margin-top:30.6pt;width:311.4pt;height:75.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" fillcolor="silver" strokeweight=".5pt">
                <v:textbox inset="7.45pt,3.85pt,7.45pt,3.85pt">
                  <w:txbxContent>
                    <w:p w:rsidR="009F0EB8" w:rsidRDefault="009F0EB8" w:rsidP="00AB2AED">
                      <w:pPr>
                        <w:jc w:val="center"/>
                        <w:rPr>
                          <w:rFonts w:ascii="Calibri" w:hAnsi="Calibri"/>
                          <w:b/>
                          <w:sz w:val="12"/>
                        </w:rPr>
                      </w:pPr>
                    </w:p>
                    <w:p w:rsidR="009F0EB8" w:rsidRPr="009F4722" w:rsidRDefault="009F0EB8" w:rsidP="009F4722">
                      <w:pPr>
                        <w:spacing w:after="0" w:line="240" w:lineRule="auto"/>
                        <w:jc w:val="center"/>
                        <w:rPr>
                          <w:rFonts w:ascii="Calibri" w:hAnsi="Calibri"/>
                          <w:b/>
                          <w:sz w:val="24"/>
                          <w:szCs w:val="24"/>
                        </w:rPr>
                      </w:pPr>
                      <w:r w:rsidRPr="009F4722">
                        <w:rPr>
                          <w:rFonts w:ascii="Calibri" w:hAnsi="Calibri"/>
                          <w:b/>
                          <w:sz w:val="24"/>
                          <w:szCs w:val="24"/>
                        </w:rPr>
                        <w:t>OŚWIADCZENIE</w:t>
                      </w:r>
                    </w:p>
                    <w:p w:rsidR="009F0EB8" w:rsidRDefault="009F0EB8" w:rsidP="009F4722">
                      <w:pPr>
                        <w:spacing w:line="240" w:lineRule="auto"/>
                        <w:jc w:val="center"/>
                        <w:rPr>
                          <w:rFonts w:ascii="Calibri" w:hAnsi="Calibri"/>
                          <w:b/>
                        </w:rPr>
                      </w:pPr>
                      <w:r>
                        <w:rPr>
                          <w:rFonts w:ascii="Century Gothic" w:hAnsi="Century Gothic"/>
                          <w:b/>
                          <w:sz w:val="20"/>
                          <w:szCs w:val="20"/>
                        </w:rPr>
                        <w:t>o braku podstaw do wykluczenia w okolicznościach</w:t>
                      </w:r>
                      <w:r>
                        <w:rPr>
                          <w:rFonts w:ascii="Century Gothic" w:hAnsi="Century Gothic"/>
                          <w:b/>
                          <w:sz w:val="20"/>
                          <w:szCs w:val="20"/>
                        </w:rPr>
                        <w:br/>
                        <w:t xml:space="preserve">o których mowa w art. 24 ust.1 ustawy </w:t>
                      </w:r>
                      <w:proofErr w:type="spellStart"/>
                      <w:r>
                        <w:rPr>
                          <w:rFonts w:ascii="Century Gothic" w:hAnsi="Century Gothic"/>
                          <w:b/>
                          <w:sz w:val="20"/>
                          <w:szCs w:val="20"/>
                        </w:rPr>
                        <w:t>Pzp</w:t>
                      </w:r>
                      <w:proofErr w:type="spellEnd"/>
                      <w:r>
                        <w:rPr>
                          <w:rFonts w:ascii="Calibri" w:hAnsi="Calibri"/>
                          <w:b/>
                        </w:rPr>
                        <w:t>.</w:t>
                      </w:r>
                    </w:p>
                  </w:txbxContent>
                </v:textbox>
                <w10:wrap type="tight"/>
              </v:shape>
            </w:pict>
          </mc:Fallback>
        </mc:AlternateContent>
      </w:r>
      <w:r w:rsidR="00AB2AED" w:rsidRPr="00AB2AED">
        <w:rPr>
          <w:rFonts w:ascii="Book Antiqua" w:eastAsia="Times New Roman" w:hAnsi="Book Antiqua" w:cs="Times New Roman"/>
          <w:b/>
          <w:bCs/>
          <w:spacing w:val="4"/>
          <w:sz w:val="20"/>
          <w:szCs w:val="20"/>
          <w:lang w:eastAsia="ar-SA"/>
        </w:rPr>
        <w:t>Załącznik nr 3</w:t>
      </w:r>
    </w:p>
    <w:p w:rsidR="00AB2AED" w:rsidRPr="00AB2AED" w:rsidRDefault="00AB2AED"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p>
    <w:p w:rsidR="00AB2AED" w:rsidRPr="00AB2AED" w:rsidRDefault="00AB2AED" w:rsidP="00AB2AED">
      <w:pPr>
        <w:autoSpaceDE w:val="0"/>
        <w:autoSpaceDN w:val="0"/>
        <w:adjustRightInd w:val="0"/>
        <w:spacing w:after="0" w:line="360" w:lineRule="auto"/>
        <w:ind w:firstLine="708"/>
        <w:jc w:val="both"/>
        <w:rPr>
          <w:rFonts w:ascii="Book Antiqua" w:eastAsia="Times New Roman" w:hAnsi="Book Antiqua" w:cs="Times New Roman"/>
          <w:b/>
          <w:bCs/>
          <w:sz w:val="20"/>
          <w:szCs w:val="20"/>
          <w:lang w:eastAsia="ar-SA"/>
        </w:rPr>
      </w:pPr>
      <w:r w:rsidRPr="00AB2AED">
        <w:rPr>
          <w:rFonts w:ascii="Book Antiqua" w:eastAsia="Times New Roman" w:hAnsi="Book Antiqua" w:cs="Arial"/>
          <w:sz w:val="20"/>
          <w:szCs w:val="20"/>
          <w:lang w:eastAsia="pl-PL"/>
        </w:rPr>
        <w:t>Przystępując do postępowania o udzielenie zamówienia publicznego na zadanie pod nazwą</w:t>
      </w:r>
      <w:r w:rsidRPr="00AB2AED">
        <w:rPr>
          <w:rFonts w:ascii="Book Antiqua" w:eastAsia="Times New Roman" w:hAnsi="Book Antiqua" w:cs="Times New Roman"/>
          <w:b/>
          <w:sz w:val="20"/>
          <w:szCs w:val="20"/>
          <w:lang w:eastAsia="ar-SA"/>
        </w:rPr>
        <w:t xml:space="preserve"> </w:t>
      </w:r>
      <w:r w:rsidRPr="00AB2AED">
        <w:rPr>
          <w:rFonts w:ascii="Book Antiqua" w:eastAsia="Times New Roman" w:hAnsi="Book Antiqua" w:cs="Times New Roman"/>
          <w:b/>
          <w:bCs/>
          <w:sz w:val="20"/>
          <w:szCs w:val="20"/>
          <w:lang w:eastAsia="ar-SA"/>
        </w:rPr>
        <w:t>„</w:t>
      </w:r>
      <w:r w:rsidRPr="00AB2AED">
        <w:rPr>
          <w:rFonts w:ascii="Book Antiqua" w:eastAsia="Times New Roman" w:hAnsi="Book Antiqua" w:cs="Times New Roman"/>
          <w:b/>
          <w:sz w:val="20"/>
          <w:szCs w:val="20"/>
          <w:lang w:eastAsia="ar-SA"/>
        </w:rPr>
        <w:t xml:space="preserve">SUKCESYWNA DOSTAWA </w:t>
      </w:r>
      <w:r w:rsidR="00473109" w:rsidRPr="00473109">
        <w:rPr>
          <w:rFonts w:ascii="Book Antiqua" w:eastAsia="Times New Roman" w:hAnsi="Book Antiqua" w:cs="Times New Roman"/>
          <w:b/>
          <w:sz w:val="20"/>
          <w:szCs w:val="20"/>
          <w:lang w:eastAsia="ar-SA"/>
        </w:rPr>
        <w:t xml:space="preserve">FABRYCZNIE NOWYCH </w:t>
      </w:r>
      <w:r w:rsidRPr="00AB2AED">
        <w:rPr>
          <w:rFonts w:ascii="Book Antiqua" w:eastAsia="Times New Roman" w:hAnsi="Book Antiqua" w:cs="Times New Roman"/>
          <w:b/>
          <w:sz w:val="20"/>
          <w:szCs w:val="20"/>
          <w:lang w:eastAsia="ar-SA"/>
        </w:rPr>
        <w:t>ŚRODKÓW CZYSTOŚCI, ARTYKUŁÓW HIGIENICZNYCH</w:t>
      </w:r>
      <w:r w:rsidR="000F6BFB">
        <w:rPr>
          <w:rFonts w:ascii="Book Antiqua" w:eastAsia="Times New Roman" w:hAnsi="Book Antiqua" w:cs="Times New Roman"/>
          <w:b/>
          <w:sz w:val="20"/>
          <w:szCs w:val="20"/>
          <w:lang w:eastAsia="ar-SA"/>
        </w:rPr>
        <w:t xml:space="preserve"> I </w:t>
      </w:r>
      <w:r w:rsidRPr="00AB2AED">
        <w:rPr>
          <w:rFonts w:ascii="Book Antiqua" w:eastAsia="Times New Roman" w:hAnsi="Book Antiqua" w:cs="Times New Roman"/>
          <w:b/>
          <w:sz w:val="20"/>
          <w:szCs w:val="20"/>
          <w:lang w:eastAsia="ar-SA"/>
        </w:rPr>
        <w:t>PRZEMYSŁOWYCH</w:t>
      </w:r>
      <w:r w:rsidRPr="00AB2AED">
        <w:rPr>
          <w:rFonts w:ascii="Book Antiqua" w:eastAsia="Times New Roman" w:hAnsi="Book Antiqua" w:cs="Times New Roman"/>
          <w:b/>
          <w:bCs/>
          <w:sz w:val="20"/>
          <w:szCs w:val="20"/>
          <w:lang w:eastAsia="ar-SA"/>
        </w:rPr>
        <w:t xml:space="preserve">” </w:t>
      </w:r>
      <w:r w:rsidRPr="00AB2AED">
        <w:rPr>
          <w:rFonts w:ascii="Book Antiqua" w:eastAsia="Times New Roman" w:hAnsi="Book Antiqua" w:cs="Arial"/>
          <w:sz w:val="20"/>
          <w:szCs w:val="20"/>
          <w:lang w:eastAsia="pl-PL"/>
        </w:rPr>
        <w:t>pod rygorem wykluczenia z postępowania</w:t>
      </w:r>
    </w:p>
    <w:p w:rsidR="00AB2AED" w:rsidRPr="00AB2AED" w:rsidRDefault="00AB2AED" w:rsidP="00AB2AED">
      <w:pPr>
        <w:autoSpaceDE w:val="0"/>
        <w:autoSpaceDN w:val="0"/>
        <w:adjustRightInd w:val="0"/>
        <w:spacing w:after="0" w:line="360" w:lineRule="auto"/>
        <w:jc w:val="both"/>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 xml:space="preserve">ja/my (imię i nazwisko) </w:t>
      </w:r>
    </w:p>
    <w:p w:rsidR="00AB2AED" w:rsidRPr="00AB2AED" w:rsidRDefault="00AB2AED" w:rsidP="00AB2AED">
      <w:pPr>
        <w:autoSpaceDE w:val="0"/>
        <w:autoSpaceDN w:val="0"/>
        <w:adjustRightInd w:val="0"/>
        <w:spacing w:after="0" w:line="360" w:lineRule="auto"/>
        <w:jc w:val="both"/>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 xml:space="preserve">................................................................................................................................................................... </w:t>
      </w:r>
    </w:p>
    <w:p w:rsidR="00AB2AED" w:rsidRPr="00AB2AED" w:rsidRDefault="00AB2AED" w:rsidP="00AB2AED">
      <w:pPr>
        <w:autoSpaceDE w:val="0"/>
        <w:autoSpaceDN w:val="0"/>
        <w:adjustRightInd w:val="0"/>
        <w:spacing w:after="0" w:line="360" w:lineRule="auto"/>
        <w:jc w:val="both"/>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reprezentując firmę(nazwa firmy)/będąc właścicielem*</w:t>
      </w:r>
    </w:p>
    <w:p w:rsidR="00AB2AED" w:rsidRPr="00AB2AED" w:rsidRDefault="00AB2AED" w:rsidP="00AB2AED">
      <w:pPr>
        <w:autoSpaceDE w:val="0"/>
        <w:autoSpaceDN w:val="0"/>
        <w:adjustRightInd w:val="0"/>
        <w:spacing w:after="0" w:line="360" w:lineRule="auto"/>
        <w:jc w:val="both"/>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w:t>
      </w:r>
    </w:p>
    <w:p w:rsidR="00AB2AED" w:rsidRPr="00AB2AED" w:rsidRDefault="00AB2AED" w:rsidP="00AB2AED">
      <w:pPr>
        <w:autoSpaceDE w:val="0"/>
        <w:autoSpaceDN w:val="0"/>
        <w:adjustRightInd w:val="0"/>
        <w:spacing w:after="0" w:line="360" w:lineRule="auto"/>
        <w:jc w:val="both"/>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jako – upoważniony na piśmie / wpisany w odpowiednim rejestrze lub ewidencji działalności gospodarczej *;</w:t>
      </w:r>
    </w:p>
    <w:p w:rsidR="00AB2AED" w:rsidRPr="00AB2AED" w:rsidRDefault="00AB2AED" w:rsidP="00AB2AED">
      <w:pPr>
        <w:autoSpaceDE w:val="0"/>
        <w:autoSpaceDN w:val="0"/>
        <w:adjustRightInd w:val="0"/>
        <w:spacing w:after="0" w:line="360" w:lineRule="auto"/>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w imieniu reprezentowanej przeze mnie/nas firmy oświadczam (-y), że:</w:t>
      </w:r>
    </w:p>
    <w:p w:rsidR="00AB2AED" w:rsidRPr="00AB2AED" w:rsidRDefault="00AB2AED" w:rsidP="00AB2AED">
      <w:pPr>
        <w:autoSpaceDE w:val="0"/>
        <w:autoSpaceDN w:val="0"/>
        <w:adjustRightInd w:val="0"/>
        <w:spacing w:after="0" w:line="360" w:lineRule="auto"/>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1. nie podlegam (-y) wykluczeniu z postępowania o udzielenie zamówienia w zakresie określonym w art. 24 ust. 1 cyt. Ustawy.</w:t>
      </w:r>
    </w:p>
    <w:p w:rsidR="00AB2AED" w:rsidRPr="00AB2AED" w:rsidRDefault="00AB2AED" w:rsidP="00AB2AED">
      <w:pPr>
        <w:autoSpaceDE w:val="0"/>
        <w:autoSpaceDN w:val="0"/>
        <w:adjustRightInd w:val="0"/>
        <w:spacing w:after="0" w:line="360" w:lineRule="auto"/>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360" w:lineRule="auto"/>
        <w:rPr>
          <w:rFonts w:ascii="Book Antiqua" w:eastAsia="Times New Roman" w:hAnsi="Book Antiqua" w:cs="Arial"/>
          <w:sz w:val="20"/>
          <w:szCs w:val="20"/>
          <w:lang w:eastAsia="pl-PL"/>
        </w:rPr>
      </w:pPr>
    </w:p>
    <w:tbl>
      <w:tblPr>
        <w:tblW w:w="0" w:type="auto"/>
        <w:tblLook w:val="04A0" w:firstRow="1" w:lastRow="0" w:firstColumn="1" w:lastColumn="0" w:noHBand="0" w:noVBand="1"/>
      </w:tblPr>
      <w:tblGrid>
        <w:gridCol w:w="4617"/>
        <w:gridCol w:w="4669"/>
      </w:tblGrid>
      <w:tr w:rsidR="00AB2AED" w:rsidRPr="00AB2AED" w:rsidTr="00AB2AED">
        <w:tc>
          <w:tcPr>
            <w:tcW w:w="4746" w:type="dxa"/>
            <w:vAlign w:val="center"/>
          </w:tcPr>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p>
          <w:p w:rsidR="00AB2AED" w:rsidRPr="00AB2AED" w:rsidRDefault="00AB2AED" w:rsidP="00473109">
            <w:pPr>
              <w:autoSpaceDE w:val="0"/>
              <w:autoSpaceDN w:val="0"/>
              <w:adjustRightInd w:val="0"/>
              <w:spacing w:after="0" w:line="240" w:lineRule="auto"/>
              <w:jc w:val="center"/>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 dnia ……- ……- 201</w:t>
            </w:r>
            <w:r w:rsidR="00473109">
              <w:rPr>
                <w:rFonts w:ascii="Book Antiqua" w:eastAsia="Times New Roman" w:hAnsi="Book Antiqua" w:cs="Arial"/>
                <w:sz w:val="20"/>
                <w:szCs w:val="20"/>
                <w:lang w:eastAsia="pl-PL"/>
              </w:rPr>
              <w:t>6</w:t>
            </w:r>
            <w:r w:rsidRPr="00AB2AED">
              <w:rPr>
                <w:rFonts w:ascii="Book Antiqua" w:eastAsia="Times New Roman" w:hAnsi="Book Antiqua" w:cs="Arial"/>
                <w:sz w:val="20"/>
                <w:szCs w:val="20"/>
                <w:lang w:eastAsia="pl-PL"/>
              </w:rPr>
              <w:t>r.</w:t>
            </w:r>
          </w:p>
        </w:tc>
        <w:tc>
          <w:tcPr>
            <w:tcW w:w="4747" w:type="dxa"/>
          </w:tcPr>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                                                         (podpis Wykonawcy</w:t>
            </w:r>
            <w:r w:rsidRPr="00AB2AED">
              <w:rPr>
                <w:rFonts w:ascii="Book Antiqua" w:eastAsia="Times New Roman" w:hAnsi="Book Antiqua" w:cs="Arial"/>
                <w:sz w:val="20"/>
                <w:szCs w:val="20"/>
                <w:lang w:eastAsia="pl-PL"/>
              </w:rPr>
              <w:br/>
              <w:t>lub upoważnionego przedstawiciela)</w:t>
            </w:r>
          </w:p>
        </w:tc>
      </w:tr>
    </w:tbl>
    <w:p w:rsidR="00AB2AED" w:rsidRPr="00AB2AED" w:rsidRDefault="00AB2AED" w:rsidP="00AB2AED">
      <w:pPr>
        <w:autoSpaceDE w:val="0"/>
        <w:autoSpaceDN w:val="0"/>
        <w:adjustRightInd w:val="0"/>
        <w:spacing w:after="0" w:line="360" w:lineRule="auto"/>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360" w:lineRule="auto"/>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360" w:lineRule="auto"/>
        <w:rPr>
          <w:rFonts w:ascii="Book Antiqua" w:eastAsia="Times New Roman" w:hAnsi="Book Antiqua" w:cs="Arial"/>
          <w:i/>
          <w:iCs/>
          <w:sz w:val="20"/>
          <w:szCs w:val="20"/>
          <w:lang w:eastAsia="pl-PL"/>
        </w:rPr>
      </w:pPr>
      <w:r w:rsidRPr="00AB2AED">
        <w:rPr>
          <w:rFonts w:ascii="Book Antiqua" w:eastAsia="Times New Roman" w:hAnsi="Book Antiqua" w:cs="Arial"/>
          <w:i/>
          <w:iCs/>
          <w:sz w:val="20"/>
          <w:szCs w:val="20"/>
          <w:lang w:eastAsia="pl-PL"/>
        </w:rPr>
        <w:t>*w przypadku ofert wspólnych - każdy z Wykonawców składa oświadczenie</w:t>
      </w:r>
    </w:p>
    <w:p w:rsidR="00AB2AED" w:rsidRPr="00AB2AED" w:rsidRDefault="00AB2AED"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p>
    <w:p w:rsidR="00AB2AED" w:rsidRPr="00AB2AED" w:rsidRDefault="00AB2AED" w:rsidP="00AB2AED">
      <w:pPr>
        <w:tabs>
          <w:tab w:val="left" w:pos="3585"/>
        </w:tabs>
        <w:suppressAutoHyphens/>
        <w:spacing w:before="120" w:after="0" w:line="240" w:lineRule="auto"/>
        <w:ind w:right="-341"/>
        <w:rPr>
          <w:rFonts w:ascii="Book Antiqua" w:eastAsia="Times New Roman" w:hAnsi="Book Antiqua" w:cs="Times New Roman"/>
          <w:b/>
          <w:bCs/>
          <w:spacing w:val="4"/>
          <w:sz w:val="20"/>
          <w:szCs w:val="20"/>
          <w:lang w:eastAsia="ar-SA"/>
        </w:rPr>
      </w:pPr>
    </w:p>
    <w:p w:rsidR="00AB2AED" w:rsidRPr="00AB2AED" w:rsidRDefault="00AB2AED" w:rsidP="00AB2AED">
      <w:pPr>
        <w:tabs>
          <w:tab w:val="left" w:pos="3585"/>
        </w:tabs>
        <w:suppressAutoHyphens/>
        <w:spacing w:before="120" w:after="0" w:line="240" w:lineRule="auto"/>
        <w:ind w:right="-341"/>
        <w:rPr>
          <w:rFonts w:ascii="Book Antiqua" w:eastAsia="Times New Roman" w:hAnsi="Book Antiqua" w:cs="Times New Roman"/>
          <w:b/>
          <w:bCs/>
          <w:spacing w:val="4"/>
          <w:sz w:val="20"/>
          <w:szCs w:val="20"/>
          <w:lang w:eastAsia="ar-SA"/>
        </w:rPr>
      </w:pPr>
    </w:p>
    <w:p w:rsidR="00AB2AED" w:rsidRPr="00AB2AED" w:rsidRDefault="00AB2AED" w:rsidP="00AB2AED">
      <w:pPr>
        <w:tabs>
          <w:tab w:val="left" w:pos="3585"/>
        </w:tabs>
        <w:suppressAutoHyphens/>
        <w:spacing w:before="120" w:after="0" w:line="240" w:lineRule="auto"/>
        <w:ind w:right="-341"/>
        <w:rPr>
          <w:rFonts w:ascii="Book Antiqua" w:eastAsia="Times New Roman" w:hAnsi="Book Antiqua" w:cs="Times New Roman"/>
          <w:b/>
          <w:bCs/>
          <w:spacing w:val="4"/>
          <w:sz w:val="20"/>
          <w:szCs w:val="20"/>
          <w:lang w:eastAsia="ar-SA"/>
        </w:rPr>
      </w:pPr>
    </w:p>
    <w:p w:rsidR="00AB2AED" w:rsidRPr="00AB2AED" w:rsidRDefault="00AB2AED" w:rsidP="00AB2AED">
      <w:pPr>
        <w:tabs>
          <w:tab w:val="left" w:pos="3585"/>
        </w:tabs>
        <w:suppressAutoHyphens/>
        <w:spacing w:before="120" w:after="0" w:line="240" w:lineRule="auto"/>
        <w:ind w:right="-341"/>
        <w:rPr>
          <w:rFonts w:ascii="Book Antiqua" w:eastAsia="Times New Roman" w:hAnsi="Book Antiqua" w:cs="Times New Roman"/>
          <w:b/>
          <w:bCs/>
          <w:spacing w:val="4"/>
          <w:sz w:val="20"/>
          <w:szCs w:val="20"/>
          <w:lang w:eastAsia="ar-SA"/>
        </w:rPr>
      </w:pPr>
    </w:p>
    <w:p w:rsidR="00AB2AED" w:rsidRPr="00AB2AED" w:rsidRDefault="00AB2AED" w:rsidP="00AB2AED">
      <w:pPr>
        <w:tabs>
          <w:tab w:val="left" w:pos="3585"/>
        </w:tabs>
        <w:suppressAutoHyphens/>
        <w:spacing w:before="120" w:after="0" w:line="240" w:lineRule="auto"/>
        <w:ind w:right="-341"/>
        <w:rPr>
          <w:rFonts w:ascii="Book Antiqua" w:eastAsia="Times New Roman" w:hAnsi="Book Antiqua" w:cs="Times New Roman"/>
          <w:b/>
          <w:bCs/>
          <w:spacing w:val="4"/>
          <w:sz w:val="20"/>
          <w:szCs w:val="20"/>
          <w:lang w:eastAsia="ar-SA"/>
        </w:rPr>
      </w:pPr>
    </w:p>
    <w:p w:rsidR="00AB2AED" w:rsidRPr="00AB2AED" w:rsidRDefault="00AB2AED" w:rsidP="00AB2AED">
      <w:pPr>
        <w:tabs>
          <w:tab w:val="left" w:pos="3585"/>
        </w:tabs>
        <w:suppressAutoHyphens/>
        <w:spacing w:before="120" w:after="0" w:line="240" w:lineRule="auto"/>
        <w:ind w:right="-341"/>
        <w:rPr>
          <w:rFonts w:ascii="Book Antiqua" w:eastAsia="Times New Roman" w:hAnsi="Book Antiqua" w:cs="Times New Roman"/>
          <w:b/>
          <w:bCs/>
          <w:spacing w:val="4"/>
          <w:sz w:val="20"/>
          <w:szCs w:val="20"/>
          <w:lang w:eastAsia="ar-SA"/>
        </w:rPr>
      </w:pPr>
    </w:p>
    <w:p w:rsidR="00AB2AED" w:rsidRPr="00AB2AED" w:rsidRDefault="00AB2AED" w:rsidP="00AB2AED">
      <w:pPr>
        <w:tabs>
          <w:tab w:val="left" w:pos="3585"/>
        </w:tabs>
        <w:suppressAutoHyphens/>
        <w:spacing w:before="120" w:after="0" w:line="240" w:lineRule="auto"/>
        <w:ind w:right="-341"/>
        <w:rPr>
          <w:rFonts w:ascii="Book Antiqua" w:eastAsia="Times New Roman" w:hAnsi="Book Antiqua" w:cs="Times New Roman"/>
          <w:b/>
          <w:bCs/>
          <w:spacing w:val="4"/>
          <w:sz w:val="20"/>
          <w:szCs w:val="20"/>
          <w:lang w:eastAsia="ar-SA"/>
        </w:rPr>
      </w:pPr>
    </w:p>
    <w:p w:rsidR="00AB2AED" w:rsidRPr="00AB2AED" w:rsidRDefault="00AB2AED" w:rsidP="00AB2AED">
      <w:pPr>
        <w:tabs>
          <w:tab w:val="left" w:pos="3585"/>
        </w:tabs>
        <w:suppressAutoHyphens/>
        <w:spacing w:before="120" w:after="0" w:line="240" w:lineRule="auto"/>
        <w:ind w:right="-341"/>
        <w:rPr>
          <w:rFonts w:ascii="Book Antiqua" w:eastAsia="Times New Roman" w:hAnsi="Book Antiqua" w:cs="Times New Roman"/>
          <w:b/>
          <w:bCs/>
          <w:spacing w:val="4"/>
          <w:sz w:val="20"/>
          <w:szCs w:val="20"/>
          <w:lang w:eastAsia="ar-SA"/>
        </w:rPr>
      </w:pPr>
    </w:p>
    <w:p w:rsidR="00AB2AED" w:rsidRPr="00AB2AED" w:rsidRDefault="00AB2AED" w:rsidP="00AB2AED">
      <w:pPr>
        <w:tabs>
          <w:tab w:val="left" w:pos="3585"/>
        </w:tabs>
        <w:suppressAutoHyphens/>
        <w:spacing w:before="120" w:after="0" w:line="240" w:lineRule="auto"/>
        <w:ind w:right="-341"/>
        <w:rPr>
          <w:rFonts w:ascii="Book Antiqua" w:eastAsia="Times New Roman" w:hAnsi="Book Antiqua" w:cs="Times New Roman"/>
          <w:b/>
          <w:bCs/>
          <w:spacing w:val="4"/>
          <w:sz w:val="20"/>
          <w:szCs w:val="20"/>
          <w:lang w:eastAsia="ar-SA"/>
        </w:rPr>
      </w:pPr>
    </w:p>
    <w:p w:rsidR="00AB2AED" w:rsidRPr="00AB2AED" w:rsidRDefault="00AB2AED"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p>
    <w:p w:rsidR="00AB2AED" w:rsidRPr="00AB2AED" w:rsidRDefault="00AB2AED" w:rsidP="009F4722">
      <w:pPr>
        <w:tabs>
          <w:tab w:val="left" w:pos="3585"/>
        </w:tabs>
        <w:suppressAutoHyphens/>
        <w:spacing w:before="120" w:after="0" w:line="240" w:lineRule="auto"/>
        <w:ind w:right="-341"/>
        <w:jc w:val="right"/>
        <w:rPr>
          <w:rFonts w:ascii="Book Antiqua" w:eastAsia="Times New Roman" w:hAnsi="Book Antiqua" w:cs="Times New Roman"/>
          <w:b/>
          <w:bCs/>
          <w:spacing w:val="4"/>
          <w:sz w:val="20"/>
          <w:szCs w:val="20"/>
          <w:lang w:eastAsia="ar-SA"/>
        </w:rPr>
      </w:pPr>
      <w:r w:rsidRPr="00AB2AED">
        <w:rPr>
          <w:rFonts w:ascii="Book Antiqua" w:eastAsia="Times New Roman" w:hAnsi="Book Antiqua" w:cs="Times New Roman"/>
          <w:b/>
          <w:bCs/>
          <w:spacing w:val="4"/>
          <w:sz w:val="20"/>
          <w:szCs w:val="20"/>
          <w:lang w:eastAsia="ar-SA"/>
        </w:rPr>
        <w:t>Załącznik nr 4</w:t>
      </w:r>
    </w:p>
    <w:p w:rsidR="00AB2AED" w:rsidRPr="00AB2AED" w:rsidRDefault="00AB2AED" w:rsidP="00AB2AED">
      <w:pPr>
        <w:tabs>
          <w:tab w:val="left" w:pos="3585"/>
        </w:tabs>
        <w:suppressAutoHyphens/>
        <w:spacing w:before="120" w:after="0" w:line="240" w:lineRule="auto"/>
        <w:ind w:right="-341"/>
        <w:jc w:val="center"/>
        <w:rPr>
          <w:rFonts w:ascii="Book Antiqua" w:eastAsia="Times New Roman" w:hAnsi="Book Antiqua" w:cs="Times New Roman"/>
          <w:b/>
          <w:bCs/>
          <w:spacing w:val="4"/>
          <w:sz w:val="20"/>
          <w:szCs w:val="20"/>
          <w:lang w:eastAsia="ar-SA"/>
        </w:rPr>
      </w:pPr>
      <w:r w:rsidRPr="00AB2AED">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34C4325C" wp14:editId="65CCB68E">
                <wp:simplePos x="0" y="0"/>
                <wp:positionH relativeFrom="column">
                  <wp:posOffset>0</wp:posOffset>
                </wp:positionH>
                <wp:positionV relativeFrom="paragraph">
                  <wp:posOffset>173990</wp:posOffset>
                </wp:positionV>
                <wp:extent cx="2073275" cy="975995"/>
                <wp:effectExtent l="0" t="0" r="22225" b="14605"/>
                <wp:wrapTight wrapText="bothSides">
                  <wp:wrapPolygon edited="0">
                    <wp:start x="0" y="0"/>
                    <wp:lineTo x="0" y="21502"/>
                    <wp:lineTo x="21633" y="21502"/>
                    <wp:lineTo x="21633" y="0"/>
                    <wp:lineTo x="0" y="0"/>
                  </wp:wrapPolygon>
                </wp:wrapTight>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975995"/>
                        </a:xfrm>
                        <a:prstGeom prst="rect">
                          <a:avLst/>
                        </a:prstGeom>
                        <a:solidFill>
                          <a:srgbClr val="FFFFFF"/>
                        </a:solidFill>
                        <a:ln w="6350">
                          <a:solidFill>
                            <a:srgbClr val="000000"/>
                          </a:solidFill>
                          <a:miter lim="800000"/>
                          <a:headEnd/>
                          <a:tailEnd/>
                        </a:ln>
                      </wps:spPr>
                      <wps:txbx>
                        <w:txbxContent>
                          <w:p w:rsidR="009F0EB8" w:rsidRDefault="009F0EB8" w:rsidP="00AB2AED">
                            <w:pPr>
                              <w:jc w:val="center"/>
                              <w:rPr>
                                <w:i/>
                                <w:sz w:val="18"/>
                              </w:rPr>
                            </w:pPr>
                          </w:p>
                          <w:p w:rsidR="009F0EB8" w:rsidRDefault="009F0EB8" w:rsidP="00AB2AED">
                            <w:pPr>
                              <w:jc w:val="center"/>
                              <w:rPr>
                                <w:i/>
                                <w:sz w:val="18"/>
                              </w:rPr>
                            </w:pPr>
                          </w:p>
                          <w:p w:rsidR="009F0EB8" w:rsidRDefault="009F0EB8" w:rsidP="00AB2AED">
                            <w:pPr>
                              <w:jc w:val="center"/>
                              <w:rPr>
                                <w:i/>
                                <w:sz w:val="18"/>
                              </w:rPr>
                            </w:pPr>
                          </w:p>
                          <w:p w:rsidR="009F0EB8" w:rsidRDefault="009F0EB8" w:rsidP="00AB2AED">
                            <w:pPr>
                              <w:rPr>
                                <w:rFonts w:ascii="Verdana" w:hAnsi="Verdana"/>
                                <w:i/>
                                <w:sz w:val="16"/>
                                <w:szCs w:val="16"/>
                              </w:rPr>
                            </w:pPr>
                          </w:p>
                          <w:p w:rsidR="009F0EB8" w:rsidRDefault="009F0EB8" w:rsidP="00AB2AED">
                            <w:pPr>
                              <w:jc w:val="center"/>
                              <w:rPr>
                                <w:rFonts w:ascii="Calibri" w:hAnsi="Calibri"/>
                                <w:i/>
                                <w:sz w:val="16"/>
                                <w:szCs w:val="16"/>
                              </w:rPr>
                            </w:pPr>
                            <w:r>
                              <w:rPr>
                                <w:rFonts w:ascii="Calibri" w:hAnsi="Calibri"/>
                                <w:i/>
                                <w:sz w:val="20"/>
                                <w:szCs w:val="16"/>
                              </w:rPr>
                              <w:t>(nazwa Wykonawcy/nazwa Wykonawców</w:t>
                            </w:r>
                            <w:r>
                              <w:rPr>
                                <w:rFonts w:ascii="Calibri" w:hAnsi="Calibri"/>
                                <w:i/>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13.7pt;width:163.25pt;height:76.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" strokeweight=".5pt">
                <v:textbox inset="7.45pt,3.85pt,7.45pt,3.85pt">
                  <w:txbxContent>
                    <w:p w:rsidR="009F0EB8" w:rsidRDefault="009F0EB8" w:rsidP="00AB2AED">
                      <w:pPr>
                        <w:jc w:val="center"/>
                        <w:rPr>
                          <w:i/>
                          <w:sz w:val="18"/>
                        </w:rPr>
                      </w:pPr>
                    </w:p>
                    <w:p w:rsidR="009F0EB8" w:rsidRDefault="009F0EB8" w:rsidP="00AB2AED">
                      <w:pPr>
                        <w:jc w:val="center"/>
                        <w:rPr>
                          <w:i/>
                          <w:sz w:val="18"/>
                        </w:rPr>
                      </w:pPr>
                    </w:p>
                    <w:p w:rsidR="009F0EB8" w:rsidRDefault="009F0EB8" w:rsidP="00AB2AED">
                      <w:pPr>
                        <w:jc w:val="center"/>
                        <w:rPr>
                          <w:i/>
                          <w:sz w:val="18"/>
                        </w:rPr>
                      </w:pPr>
                    </w:p>
                    <w:p w:rsidR="009F0EB8" w:rsidRDefault="009F0EB8" w:rsidP="00AB2AED">
                      <w:pPr>
                        <w:rPr>
                          <w:rFonts w:ascii="Verdana" w:hAnsi="Verdana"/>
                          <w:i/>
                          <w:sz w:val="16"/>
                          <w:szCs w:val="16"/>
                        </w:rPr>
                      </w:pPr>
                    </w:p>
                    <w:p w:rsidR="009F0EB8" w:rsidRDefault="009F0EB8" w:rsidP="00AB2AED">
                      <w:pPr>
                        <w:jc w:val="center"/>
                        <w:rPr>
                          <w:rFonts w:ascii="Calibri" w:hAnsi="Calibri"/>
                          <w:i/>
                          <w:sz w:val="16"/>
                          <w:szCs w:val="16"/>
                        </w:rPr>
                      </w:pPr>
                      <w:r>
                        <w:rPr>
                          <w:rFonts w:ascii="Calibri" w:hAnsi="Calibri"/>
                          <w:i/>
                          <w:sz w:val="20"/>
                          <w:szCs w:val="16"/>
                        </w:rPr>
                        <w:t>(nazwa Wykonawcy/nazwa Wykonawców</w:t>
                      </w:r>
                      <w:r>
                        <w:rPr>
                          <w:rFonts w:ascii="Calibri" w:hAnsi="Calibri"/>
                          <w:i/>
                          <w:sz w:val="16"/>
                          <w:szCs w:val="16"/>
                        </w:rPr>
                        <w:t>)</w:t>
                      </w:r>
                    </w:p>
                  </w:txbxContent>
                </v:textbox>
                <w10:wrap type="tight"/>
              </v:shape>
            </w:pict>
          </mc:Fallback>
        </mc:AlternateContent>
      </w:r>
      <w:r w:rsidRPr="00AB2AED">
        <w:rPr>
          <w:rFonts w:ascii="Book Antiqua" w:eastAsia="Times New Roman" w:hAnsi="Book Antiqua" w:cs="Times New Roman"/>
          <w:noProof/>
          <w:sz w:val="20"/>
          <w:szCs w:val="20"/>
          <w:lang w:eastAsia="pl-PL"/>
        </w:rPr>
        <mc:AlternateContent>
          <mc:Choice Requires="wps">
            <w:drawing>
              <wp:anchor distT="0" distB="0" distL="114935" distR="114935" simplePos="0" relativeHeight="251659264" behindDoc="0" locked="0" layoutInCell="1" allowOverlap="1" wp14:anchorId="79845C32" wp14:editId="65D1D89B">
                <wp:simplePos x="0" y="0"/>
                <wp:positionH relativeFrom="column">
                  <wp:posOffset>2057400</wp:posOffset>
                </wp:positionH>
                <wp:positionV relativeFrom="paragraph">
                  <wp:posOffset>173990</wp:posOffset>
                </wp:positionV>
                <wp:extent cx="3979545" cy="975995"/>
                <wp:effectExtent l="0" t="0" r="20955" b="14605"/>
                <wp:wrapTight wrapText="bothSides">
                  <wp:wrapPolygon edited="0">
                    <wp:start x="0" y="0"/>
                    <wp:lineTo x="0" y="21502"/>
                    <wp:lineTo x="21610" y="21502"/>
                    <wp:lineTo x="21610" y="0"/>
                    <wp:lineTo x="0" y="0"/>
                  </wp:wrapPolygon>
                </wp:wrapTight>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975995"/>
                        </a:xfrm>
                        <a:prstGeom prst="rect">
                          <a:avLst/>
                        </a:prstGeom>
                        <a:solidFill>
                          <a:srgbClr val="C0C0C0"/>
                        </a:solidFill>
                        <a:ln w="6350">
                          <a:solidFill>
                            <a:srgbClr val="000000"/>
                          </a:solidFill>
                          <a:miter lim="800000"/>
                          <a:headEnd/>
                          <a:tailEnd/>
                        </a:ln>
                      </wps:spPr>
                      <wps:txbx>
                        <w:txbxContent>
                          <w:p w:rsidR="009F0EB8" w:rsidRDefault="009F0EB8" w:rsidP="00AB2AED">
                            <w:pPr>
                              <w:jc w:val="center"/>
                              <w:rPr>
                                <w:rFonts w:ascii="Calibri" w:hAnsi="Calibri"/>
                                <w:b/>
                                <w:sz w:val="12"/>
                                <w:szCs w:val="28"/>
                              </w:rPr>
                            </w:pPr>
                          </w:p>
                          <w:p w:rsidR="009F0EB8" w:rsidRPr="009F4722" w:rsidRDefault="009F0EB8" w:rsidP="009F4722">
                            <w:pPr>
                              <w:spacing w:after="0"/>
                              <w:jc w:val="center"/>
                              <w:rPr>
                                <w:rFonts w:ascii="Calibri" w:hAnsi="Calibri"/>
                                <w:b/>
                                <w:sz w:val="24"/>
                                <w:szCs w:val="24"/>
                              </w:rPr>
                            </w:pPr>
                            <w:r w:rsidRPr="009F4722">
                              <w:rPr>
                                <w:rFonts w:ascii="Calibri" w:hAnsi="Calibri"/>
                                <w:b/>
                                <w:sz w:val="24"/>
                                <w:szCs w:val="24"/>
                              </w:rPr>
                              <w:t>OŚWIADCZENIE</w:t>
                            </w:r>
                          </w:p>
                          <w:p w:rsidR="009F0EB8" w:rsidRDefault="009F0EB8" w:rsidP="00AB2AED">
                            <w:pPr>
                              <w:jc w:val="center"/>
                              <w:rPr>
                                <w:rFonts w:ascii="Century Gothic" w:hAnsi="Century Gothic"/>
                                <w:b/>
                                <w:sz w:val="20"/>
                                <w:szCs w:val="20"/>
                              </w:rPr>
                            </w:pPr>
                            <w:r>
                              <w:rPr>
                                <w:rFonts w:ascii="Century Gothic" w:hAnsi="Century Gothic"/>
                                <w:b/>
                                <w:sz w:val="20"/>
                                <w:szCs w:val="20"/>
                              </w:rPr>
                              <w:t xml:space="preserve">o spełnianiu warunków udziału w postępowaniu, o których mowa w art. 22 ust.1 ustawy </w:t>
                            </w:r>
                            <w:proofErr w:type="spellStart"/>
                            <w:r>
                              <w:rPr>
                                <w:rFonts w:ascii="Century Gothic" w:hAnsi="Century Gothic"/>
                                <w:b/>
                                <w:sz w:val="20"/>
                                <w:szCs w:val="20"/>
                              </w:rPr>
                              <w:t>Pzp</w:t>
                            </w:r>
                            <w:proofErr w:type="spellEnd"/>
                            <w:r>
                              <w:rPr>
                                <w:rFonts w:ascii="Century Gothic" w:hAnsi="Century Gothic"/>
                                <w:b/>
                                <w:sz w:val="20"/>
                                <w:szCs w:val="20"/>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62pt;margin-top:13.7pt;width:313.35pt;height:76.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" fillcolor="silver" strokeweight=".5pt">
                <v:textbox inset="7.45pt,3.85pt,7.45pt,3.85pt">
                  <w:txbxContent>
                    <w:p w:rsidR="009F0EB8" w:rsidRDefault="009F0EB8" w:rsidP="00AB2AED">
                      <w:pPr>
                        <w:jc w:val="center"/>
                        <w:rPr>
                          <w:rFonts w:ascii="Calibri" w:hAnsi="Calibri"/>
                          <w:b/>
                          <w:sz w:val="12"/>
                          <w:szCs w:val="28"/>
                        </w:rPr>
                      </w:pPr>
                    </w:p>
                    <w:p w:rsidR="009F0EB8" w:rsidRPr="009F4722" w:rsidRDefault="009F0EB8" w:rsidP="009F4722">
                      <w:pPr>
                        <w:spacing w:after="0"/>
                        <w:jc w:val="center"/>
                        <w:rPr>
                          <w:rFonts w:ascii="Calibri" w:hAnsi="Calibri"/>
                          <w:b/>
                          <w:sz w:val="24"/>
                          <w:szCs w:val="24"/>
                        </w:rPr>
                      </w:pPr>
                      <w:r w:rsidRPr="009F4722">
                        <w:rPr>
                          <w:rFonts w:ascii="Calibri" w:hAnsi="Calibri"/>
                          <w:b/>
                          <w:sz w:val="24"/>
                          <w:szCs w:val="24"/>
                        </w:rPr>
                        <w:t>OŚWIADCZENIE</w:t>
                      </w:r>
                    </w:p>
                    <w:p w:rsidR="009F0EB8" w:rsidRDefault="009F0EB8" w:rsidP="00AB2AED">
                      <w:pPr>
                        <w:jc w:val="center"/>
                        <w:rPr>
                          <w:rFonts w:ascii="Century Gothic" w:hAnsi="Century Gothic"/>
                          <w:b/>
                          <w:sz w:val="20"/>
                          <w:szCs w:val="20"/>
                        </w:rPr>
                      </w:pPr>
                      <w:r>
                        <w:rPr>
                          <w:rFonts w:ascii="Century Gothic" w:hAnsi="Century Gothic"/>
                          <w:b/>
                          <w:sz w:val="20"/>
                          <w:szCs w:val="20"/>
                        </w:rPr>
                        <w:t xml:space="preserve">o spełnianiu warunków udziału w postępowaniu, o których mowa w art. 22 ust.1 ustawy </w:t>
                      </w:r>
                      <w:proofErr w:type="spellStart"/>
                      <w:r>
                        <w:rPr>
                          <w:rFonts w:ascii="Century Gothic" w:hAnsi="Century Gothic"/>
                          <w:b/>
                          <w:sz w:val="20"/>
                          <w:szCs w:val="20"/>
                        </w:rPr>
                        <w:t>Pzp</w:t>
                      </w:r>
                      <w:proofErr w:type="spellEnd"/>
                      <w:r>
                        <w:rPr>
                          <w:rFonts w:ascii="Century Gothic" w:hAnsi="Century Gothic"/>
                          <w:b/>
                          <w:sz w:val="20"/>
                          <w:szCs w:val="20"/>
                        </w:rPr>
                        <w:t>.</w:t>
                      </w:r>
                    </w:p>
                  </w:txbxContent>
                </v:textbox>
                <w10:wrap type="tight"/>
              </v:shape>
            </w:pict>
          </mc:Fallback>
        </mc:AlternateContent>
      </w:r>
    </w:p>
    <w:p w:rsidR="00AB2AED" w:rsidRPr="00AB2AED" w:rsidRDefault="00AB2AED" w:rsidP="00AB2AED">
      <w:pPr>
        <w:suppressAutoHyphens/>
        <w:spacing w:after="0" w:line="360" w:lineRule="auto"/>
        <w:ind w:right="-7"/>
        <w:jc w:val="both"/>
        <w:rPr>
          <w:rFonts w:ascii="Book Antiqua" w:eastAsia="Calibri" w:hAnsi="Book Antiqua" w:cs="Arial"/>
          <w:b/>
          <w:bCs/>
          <w:sz w:val="20"/>
          <w:szCs w:val="20"/>
          <w:lang w:eastAsia="ar-SA"/>
        </w:rPr>
      </w:pPr>
      <w:r w:rsidRPr="00AB2AED">
        <w:rPr>
          <w:rFonts w:ascii="Book Antiqua" w:eastAsia="Times New Roman" w:hAnsi="Book Antiqua" w:cs="Arial"/>
          <w:sz w:val="20"/>
          <w:szCs w:val="20"/>
          <w:lang w:eastAsia="pl-PL"/>
        </w:rPr>
        <w:t>Przystępując do postępowania o udzielenie zamówienia publicznego na zadanie pod nazwą</w:t>
      </w:r>
      <w:r w:rsidRPr="00AB2AED">
        <w:rPr>
          <w:rFonts w:ascii="Book Antiqua" w:eastAsia="Calibri" w:hAnsi="Book Antiqua" w:cs="Arial"/>
          <w:sz w:val="20"/>
          <w:szCs w:val="20"/>
          <w:lang w:eastAsia="ar-SA"/>
        </w:rPr>
        <w:t>:</w:t>
      </w:r>
      <w:r w:rsidRPr="00AB2AED">
        <w:rPr>
          <w:rFonts w:ascii="Book Antiqua" w:eastAsia="Times New Roman" w:hAnsi="Book Antiqua" w:cs="Times New Roman"/>
          <w:b/>
          <w:bCs/>
          <w:sz w:val="20"/>
          <w:szCs w:val="20"/>
          <w:lang w:eastAsia="ar-SA"/>
        </w:rPr>
        <w:t xml:space="preserve"> „</w:t>
      </w:r>
      <w:r w:rsidRPr="00AB2AED">
        <w:rPr>
          <w:rFonts w:ascii="Book Antiqua" w:eastAsia="Times New Roman" w:hAnsi="Book Antiqua" w:cs="Times New Roman"/>
          <w:b/>
          <w:sz w:val="20"/>
          <w:szCs w:val="20"/>
          <w:lang w:eastAsia="ar-SA"/>
        </w:rPr>
        <w:t xml:space="preserve">SUKCESYWNA DOSTAWA </w:t>
      </w:r>
      <w:r w:rsidR="00473109" w:rsidRPr="00473109">
        <w:rPr>
          <w:rFonts w:ascii="Book Antiqua" w:eastAsia="Times New Roman" w:hAnsi="Book Antiqua" w:cs="Times New Roman"/>
          <w:b/>
          <w:sz w:val="20"/>
          <w:szCs w:val="20"/>
          <w:lang w:eastAsia="ar-SA"/>
        </w:rPr>
        <w:t xml:space="preserve">FABRYCZNIE NOWYCH </w:t>
      </w:r>
      <w:r w:rsidRPr="00AB2AED">
        <w:rPr>
          <w:rFonts w:ascii="Book Antiqua" w:eastAsia="Times New Roman" w:hAnsi="Book Antiqua" w:cs="Times New Roman"/>
          <w:b/>
          <w:sz w:val="20"/>
          <w:szCs w:val="20"/>
          <w:lang w:eastAsia="ar-SA"/>
        </w:rPr>
        <w:t>ŚRODKÓW CZYSTOŚCI, ARTYKUŁÓW HIGIENICZNYCH</w:t>
      </w:r>
      <w:r w:rsidR="00885465">
        <w:rPr>
          <w:rFonts w:ascii="Book Antiqua" w:eastAsia="Times New Roman" w:hAnsi="Book Antiqua" w:cs="Times New Roman"/>
          <w:b/>
          <w:sz w:val="20"/>
          <w:szCs w:val="20"/>
          <w:lang w:eastAsia="ar-SA"/>
        </w:rPr>
        <w:t xml:space="preserve"> I</w:t>
      </w:r>
      <w:r w:rsidRPr="00AB2AED">
        <w:rPr>
          <w:rFonts w:ascii="Book Antiqua" w:eastAsia="Times New Roman" w:hAnsi="Book Antiqua" w:cs="Times New Roman"/>
          <w:b/>
          <w:sz w:val="20"/>
          <w:szCs w:val="20"/>
          <w:lang w:eastAsia="ar-SA"/>
        </w:rPr>
        <w:t xml:space="preserve"> PRZEMYSŁOWYCH</w:t>
      </w:r>
      <w:r w:rsidRPr="00AB2AED">
        <w:rPr>
          <w:rFonts w:ascii="Book Antiqua" w:eastAsia="Times New Roman" w:hAnsi="Book Antiqua" w:cs="Times New Roman"/>
          <w:b/>
          <w:bCs/>
          <w:sz w:val="20"/>
          <w:szCs w:val="20"/>
          <w:lang w:eastAsia="ar-SA"/>
        </w:rPr>
        <w:t xml:space="preserve">” </w:t>
      </w:r>
      <w:r w:rsidRPr="00AB2AED">
        <w:rPr>
          <w:rFonts w:ascii="Book Antiqua" w:eastAsia="Calibri" w:hAnsi="Book Antiqua" w:cs="Arial"/>
          <w:sz w:val="20"/>
          <w:szCs w:val="20"/>
          <w:lang w:eastAsia="ar-SA"/>
        </w:rPr>
        <w:t>pod rygorem wykluczenia z postępowania</w:t>
      </w:r>
    </w:p>
    <w:p w:rsidR="00AB2AED" w:rsidRPr="00AB2AED" w:rsidRDefault="00AB2AED" w:rsidP="00AB2AED">
      <w:pPr>
        <w:autoSpaceDE w:val="0"/>
        <w:autoSpaceDN w:val="0"/>
        <w:adjustRightInd w:val="0"/>
        <w:spacing w:after="0" w:line="360" w:lineRule="auto"/>
        <w:ind w:right="-7"/>
        <w:jc w:val="both"/>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ja/my (imię i nazwisko)</w:t>
      </w:r>
    </w:p>
    <w:p w:rsidR="00AB2AED" w:rsidRPr="00AB2AED" w:rsidRDefault="00AB2AED" w:rsidP="00AB2AED">
      <w:pPr>
        <w:autoSpaceDE w:val="0"/>
        <w:autoSpaceDN w:val="0"/>
        <w:adjustRightInd w:val="0"/>
        <w:spacing w:after="0" w:line="360" w:lineRule="auto"/>
        <w:jc w:val="both"/>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w:t>
      </w:r>
    </w:p>
    <w:p w:rsidR="00AB2AED" w:rsidRPr="00AB2AED" w:rsidRDefault="00AB2AED" w:rsidP="00AB2AED">
      <w:pPr>
        <w:autoSpaceDE w:val="0"/>
        <w:autoSpaceDN w:val="0"/>
        <w:adjustRightInd w:val="0"/>
        <w:spacing w:after="0" w:line="360" w:lineRule="auto"/>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reprezentując firmę(nazwa firmy)/będąc właścicielem*</w:t>
      </w:r>
    </w:p>
    <w:p w:rsidR="00AB2AED" w:rsidRPr="00AB2AED" w:rsidRDefault="00AB2AED" w:rsidP="00AB2AED">
      <w:pPr>
        <w:autoSpaceDE w:val="0"/>
        <w:autoSpaceDN w:val="0"/>
        <w:adjustRightInd w:val="0"/>
        <w:spacing w:after="0" w:line="360" w:lineRule="auto"/>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w:t>
      </w:r>
    </w:p>
    <w:p w:rsidR="00AB2AED" w:rsidRPr="00AB2AED" w:rsidRDefault="00AB2AED" w:rsidP="00AB2AED">
      <w:pPr>
        <w:autoSpaceDE w:val="0"/>
        <w:autoSpaceDN w:val="0"/>
        <w:adjustRightInd w:val="0"/>
        <w:spacing w:after="0" w:line="360" w:lineRule="auto"/>
        <w:jc w:val="both"/>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jako – upoważniony na piśmie / wpisany w odpowiednim rejestrze lub ewidencji działalności gospodarczej *;</w:t>
      </w:r>
    </w:p>
    <w:p w:rsidR="00AB2AED" w:rsidRPr="00AB2AED" w:rsidRDefault="00AB2AED" w:rsidP="00AB2AED">
      <w:pPr>
        <w:autoSpaceDE w:val="0"/>
        <w:autoSpaceDN w:val="0"/>
        <w:adjustRightInd w:val="0"/>
        <w:spacing w:after="0" w:line="360" w:lineRule="auto"/>
        <w:jc w:val="both"/>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w imieniu reprezentowanej przeze mnie/nas firmy oświadczam (-y), że spełniam(-y) warunki dotyczące:</w:t>
      </w:r>
    </w:p>
    <w:p w:rsidR="00AB2AED" w:rsidRPr="00AB2AED" w:rsidRDefault="00AB2AED" w:rsidP="00AB2AED">
      <w:pPr>
        <w:autoSpaceDE w:val="0"/>
        <w:autoSpaceDN w:val="0"/>
        <w:adjustRightInd w:val="0"/>
        <w:spacing w:after="160" w:line="360" w:lineRule="auto"/>
        <w:jc w:val="both"/>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1) posiadania uprawnień do wykonywania określonej działalności lub czynności;</w:t>
      </w:r>
    </w:p>
    <w:p w:rsidR="00AB2AED" w:rsidRPr="00AB2AED" w:rsidRDefault="00AB2AED" w:rsidP="00AB2AED">
      <w:pPr>
        <w:autoSpaceDE w:val="0"/>
        <w:autoSpaceDN w:val="0"/>
        <w:adjustRightInd w:val="0"/>
        <w:spacing w:after="160" w:line="360" w:lineRule="auto"/>
        <w:jc w:val="both"/>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2) posiadania wiedzy i doświadczenia;</w:t>
      </w:r>
    </w:p>
    <w:p w:rsidR="00AB2AED" w:rsidRPr="00AB2AED" w:rsidRDefault="00AB2AED" w:rsidP="00AB2AED">
      <w:pPr>
        <w:autoSpaceDE w:val="0"/>
        <w:autoSpaceDN w:val="0"/>
        <w:adjustRightInd w:val="0"/>
        <w:spacing w:after="160" w:line="360" w:lineRule="auto"/>
        <w:jc w:val="both"/>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3) dysponowania odpowiednim potencjałem technicznym oraz osobami zdolnymi do wykonania zamówienia;</w:t>
      </w:r>
    </w:p>
    <w:p w:rsidR="00AB2AED" w:rsidRPr="00AB2AED" w:rsidRDefault="00AB2AED" w:rsidP="00AB2AED">
      <w:pPr>
        <w:autoSpaceDE w:val="0"/>
        <w:autoSpaceDN w:val="0"/>
        <w:adjustRightInd w:val="0"/>
        <w:spacing w:after="0" w:line="360" w:lineRule="auto"/>
        <w:jc w:val="both"/>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4) sytuacji ekonomicznej i finansowej.</w:t>
      </w:r>
    </w:p>
    <w:p w:rsidR="00AB2AED" w:rsidRPr="00AB2AED" w:rsidRDefault="00AB2AED" w:rsidP="00AB2AED">
      <w:pPr>
        <w:autoSpaceDE w:val="0"/>
        <w:autoSpaceDN w:val="0"/>
        <w:adjustRightInd w:val="0"/>
        <w:spacing w:after="0" w:line="360" w:lineRule="auto"/>
        <w:jc w:val="both"/>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240" w:lineRule="auto"/>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240" w:lineRule="auto"/>
        <w:rPr>
          <w:rFonts w:ascii="Book Antiqua" w:eastAsia="Times New Roman" w:hAnsi="Book Antiqua" w:cs="Arial"/>
          <w:sz w:val="20"/>
          <w:szCs w:val="20"/>
          <w:lang w:eastAsia="pl-PL"/>
        </w:rPr>
      </w:pPr>
    </w:p>
    <w:tbl>
      <w:tblPr>
        <w:tblW w:w="0" w:type="auto"/>
        <w:tblLook w:val="04A0" w:firstRow="1" w:lastRow="0" w:firstColumn="1" w:lastColumn="0" w:noHBand="0" w:noVBand="1"/>
      </w:tblPr>
      <w:tblGrid>
        <w:gridCol w:w="4617"/>
        <w:gridCol w:w="4669"/>
      </w:tblGrid>
      <w:tr w:rsidR="00AB2AED" w:rsidRPr="00AB2AED" w:rsidTr="00AB2AED">
        <w:tc>
          <w:tcPr>
            <w:tcW w:w="4746" w:type="dxa"/>
            <w:vAlign w:val="center"/>
          </w:tcPr>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p>
          <w:p w:rsidR="00AB2AED" w:rsidRPr="00AB2AED" w:rsidRDefault="00AB2AED" w:rsidP="00473109">
            <w:pPr>
              <w:autoSpaceDE w:val="0"/>
              <w:autoSpaceDN w:val="0"/>
              <w:adjustRightInd w:val="0"/>
              <w:spacing w:after="0" w:line="240" w:lineRule="auto"/>
              <w:jc w:val="center"/>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 dnia ……- ……- 201</w:t>
            </w:r>
            <w:r w:rsidR="00473109">
              <w:rPr>
                <w:rFonts w:ascii="Book Antiqua" w:eastAsia="Times New Roman" w:hAnsi="Book Antiqua" w:cs="Arial"/>
                <w:sz w:val="20"/>
                <w:szCs w:val="20"/>
                <w:lang w:eastAsia="pl-PL"/>
              </w:rPr>
              <w:t>6</w:t>
            </w:r>
            <w:r w:rsidRPr="00AB2AED">
              <w:rPr>
                <w:rFonts w:ascii="Book Antiqua" w:eastAsia="Times New Roman" w:hAnsi="Book Antiqua" w:cs="Arial"/>
                <w:sz w:val="20"/>
                <w:szCs w:val="20"/>
                <w:lang w:eastAsia="pl-PL"/>
              </w:rPr>
              <w:t xml:space="preserve"> r.</w:t>
            </w:r>
          </w:p>
        </w:tc>
        <w:tc>
          <w:tcPr>
            <w:tcW w:w="4747" w:type="dxa"/>
          </w:tcPr>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                                                         (podpis Wykonawcy</w:t>
            </w:r>
            <w:r w:rsidRPr="00AB2AED">
              <w:rPr>
                <w:rFonts w:ascii="Book Antiqua" w:eastAsia="Times New Roman" w:hAnsi="Book Antiqua" w:cs="Arial"/>
                <w:sz w:val="20"/>
                <w:szCs w:val="20"/>
                <w:lang w:eastAsia="pl-PL"/>
              </w:rPr>
              <w:br/>
              <w:t>lub upoważnionego przedstawiciela)</w:t>
            </w:r>
          </w:p>
        </w:tc>
      </w:tr>
    </w:tbl>
    <w:p w:rsidR="00AB2AED" w:rsidRPr="00AB2AED" w:rsidRDefault="00AB2AED" w:rsidP="00AB2AED">
      <w:pPr>
        <w:autoSpaceDE w:val="0"/>
        <w:autoSpaceDN w:val="0"/>
        <w:adjustRightInd w:val="0"/>
        <w:spacing w:after="0" w:line="240" w:lineRule="auto"/>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240" w:lineRule="auto"/>
        <w:rPr>
          <w:rFonts w:ascii="Book Antiqua" w:eastAsia="Times New Roman" w:hAnsi="Book Antiqua" w:cs="Arial"/>
          <w:sz w:val="20"/>
          <w:szCs w:val="20"/>
          <w:lang w:eastAsia="pl-PL"/>
        </w:rPr>
      </w:pPr>
    </w:p>
    <w:p w:rsidR="00AB2AED" w:rsidRPr="00AB2AED" w:rsidRDefault="00AB2AED" w:rsidP="00AB2AED">
      <w:pPr>
        <w:spacing w:after="0" w:line="360" w:lineRule="auto"/>
        <w:jc w:val="both"/>
        <w:rPr>
          <w:rFonts w:ascii="Book Antiqua" w:eastAsia="Times New Roman" w:hAnsi="Book Antiqua" w:cs="Times New Roman"/>
          <w:sz w:val="20"/>
          <w:szCs w:val="20"/>
          <w:lang w:eastAsia="pl-PL"/>
        </w:rPr>
      </w:pPr>
      <w:r w:rsidRPr="00AB2AED">
        <w:rPr>
          <w:rFonts w:ascii="Book Antiqua" w:eastAsia="Times New Roman" w:hAnsi="Book Antiqua" w:cs="Arial"/>
          <w:iCs/>
          <w:sz w:val="20"/>
          <w:szCs w:val="20"/>
          <w:lang w:eastAsia="pl-PL"/>
        </w:rPr>
        <w:t>*niepotrzebne</w:t>
      </w:r>
      <w:r w:rsidRPr="00AB2AED">
        <w:rPr>
          <w:rFonts w:ascii="Book Antiqua" w:eastAsia="Times New Roman" w:hAnsi="Book Antiqua" w:cs="Times New Roman"/>
          <w:sz w:val="20"/>
          <w:szCs w:val="20"/>
          <w:lang w:eastAsia="pl-PL"/>
        </w:rPr>
        <w:t xml:space="preserve"> skreślić</w:t>
      </w:r>
    </w:p>
    <w:p w:rsidR="00AB2AED" w:rsidRPr="00AB2AED" w:rsidRDefault="00AB2AED" w:rsidP="00AB2AED">
      <w:pPr>
        <w:suppressAutoHyphens/>
        <w:spacing w:after="0" w:line="240" w:lineRule="auto"/>
        <w:jc w:val="both"/>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jc w:val="both"/>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jc w:val="both"/>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jc w:val="both"/>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jc w:val="both"/>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jc w:val="both"/>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jc w:val="both"/>
        <w:rPr>
          <w:rFonts w:ascii="Book Antiqua" w:eastAsia="Times New Roman" w:hAnsi="Book Antiqua" w:cs="Times New Roman"/>
          <w:sz w:val="20"/>
          <w:szCs w:val="20"/>
          <w:lang w:eastAsia="ar-SA"/>
        </w:rPr>
      </w:pPr>
    </w:p>
    <w:p w:rsidR="00AB2AED" w:rsidRPr="00AB2AED" w:rsidRDefault="00AB2AED" w:rsidP="00AB2AED">
      <w:pPr>
        <w:spacing w:after="0" w:line="240" w:lineRule="auto"/>
        <w:jc w:val="center"/>
        <w:rPr>
          <w:rFonts w:ascii="Book Antiqua" w:eastAsia="Times New Roman" w:hAnsi="Book Antiqua" w:cs="Times New Roman"/>
          <w:noProof/>
          <w:sz w:val="20"/>
          <w:szCs w:val="20"/>
          <w:lang w:eastAsia="pl-PL"/>
        </w:rPr>
      </w:pPr>
      <w:r w:rsidRPr="00AB2AED">
        <w:rPr>
          <w:rFonts w:ascii="Book Antiqua" w:eastAsia="Times New Roman" w:hAnsi="Book Antiqua" w:cs="Times New Roman"/>
          <w:b/>
          <w:bCs/>
          <w:spacing w:val="4"/>
          <w:sz w:val="20"/>
          <w:szCs w:val="20"/>
          <w:lang w:eastAsia="pl-PL"/>
        </w:rPr>
        <w:t>Załącznik nr 5</w:t>
      </w:r>
    </w:p>
    <w:p w:rsidR="00AB2AED" w:rsidRPr="00AB2AED" w:rsidRDefault="00AB2AED" w:rsidP="00AB2AED">
      <w:pPr>
        <w:spacing w:after="0" w:line="360" w:lineRule="auto"/>
        <w:ind w:left="720"/>
        <w:jc w:val="center"/>
        <w:rPr>
          <w:rFonts w:ascii="Book Antiqua" w:eastAsia="Times New Roman" w:hAnsi="Book Antiqua" w:cs="Times New Roman"/>
          <w:b/>
          <w:sz w:val="20"/>
          <w:szCs w:val="20"/>
          <w:lang w:eastAsia="pl-PL"/>
        </w:rPr>
      </w:pPr>
      <w:r w:rsidRPr="00AB2AED">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2336" behindDoc="0" locked="0" layoutInCell="1" allowOverlap="1" wp14:anchorId="3E6FA89F" wp14:editId="5CA4AE55">
                <wp:simplePos x="0" y="0"/>
                <wp:positionH relativeFrom="column">
                  <wp:posOffset>2057400</wp:posOffset>
                </wp:positionH>
                <wp:positionV relativeFrom="paragraph">
                  <wp:posOffset>235585</wp:posOffset>
                </wp:positionV>
                <wp:extent cx="4038600" cy="845185"/>
                <wp:effectExtent l="0" t="0" r="19050" b="12065"/>
                <wp:wrapTight wrapText="bothSides">
                  <wp:wrapPolygon edited="0">
                    <wp:start x="0" y="0"/>
                    <wp:lineTo x="0" y="21421"/>
                    <wp:lineTo x="21600" y="21421"/>
                    <wp:lineTo x="21600" y="0"/>
                    <wp:lineTo x="0" y="0"/>
                  </wp:wrapPolygon>
                </wp:wrapTight>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45185"/>
                        </a:xfrm>
                        <a:prstGeom prst="rect">
                          <a:avLst/>
                        </a:prstGeom>
                        <a:solidFill>
                          <a:srgbClr val="C0C0C0"/>
                        </a:solidFill>
                        <a:ln w="6350">
                          <a:solidFill>
                            <a:srgbClr val="000000"/>
                          </a:solidFill>
                          <a:miter lim="800000"/>
                          <a:headEnd/>
                          <a:tailEnd/>
                        </a:ln>
                      </wps:spPr>
                      <wps:txbx>
                        <w:txbxContent>
                          <w:p w:rsidR="009F0EB8" w:rsidRDefault="009F0EB8" w:rsidP="009F4722">
                            <w:pPr>
                              <w:spacing w:after="0"/>
                              <w:ind w:right="-177"/>
                              <w:jc w:val="center"/>
                              <w:rPr>
                                <w:rFonts w:ascii="Calibri" w:hAnsi="Calibri"/>
                                <w:b/>
                                <w:sz w:val="24"/>
                                <w:szCs w:val="24"/>
                              </w:rPr>
                            </w:pPr>
                          </w:p>
                          <w:p w:rsidR="009F0EB8" w:rsidRPr="009F4722" w:rsidRDefault="009F0EB8" w:rsidP="009F4722">
                            <w:pPr>
                              <w:spacing w:after="0"/>
                              <w:ind w:right="-177"/>
                              <w:jc w:val="center"/>
                              <w:rPr>
                                <w:rFonts w:ascii="Calibri" w:hAnsi="Calibri"/>
                                <w:b/>
                                <w:sz w:val="24"/>
                                <w:szCs w:val="24"/>
                              </w:rPr>
                            </w:pPr>
                            <w:r w:rsidRPr="009F4722">
                              <w:rPr>
                                <w:rFonts w:ascii="Calibri" w:hAnsi="Calibri"/>
                                <w:b/>
                                <w:sz w:val="24"/>
                                <w:szCs w:val="24"/>
                              </w:rPr>
                              <w:t xml:space="preserve">INFORMACJA </w:t>
                            </w:r>
                          </w:p>
                          <w:p w:rsidR="009F0EB8" w:rsidRDefault="009F0EB8" w:rsidP="009F4722">
                            <w:pPr>
                              <w:spacing w:after="0"/>
                              <w:ind w:right="-177"/>
                              <w:jc w:val="center"/>
                              <w:rPr>
                                <w:rFonts w:ascii="Calibri" w:hAnsi="Calibri"/>
                                <w:b/>
                                <w:sz w:val="20"/>
                                <w:szCs w:val="16"/>
                              </w:rPr>
                            </w:pPr>
                            <w:r>
                              <w:rPr>
                                <w:rFonts w:ascii="Calibri" w:hAnsi="Calibri"/>
                                <w:b/>
                                <w:iCs/>
                                <w:sz w:val="20"/>
                                <w:szCs w:val="16"/>
                              </w:rPr>
                              <w:t>o przynależności/ braku 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62pt;margin-top:18.55pt;width:318pt;height:66.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" fillcolor="silver" strokeweight=".5pt">
                <v:textbox inset="7.45pt,3.85pt,7.45pt,3.85pt">
                  <w:txbxContent>
                    <w:p w:rsidR="009F0EB8" w:rsidRDefault="009F0EB8" w:rsidP="009F4722">
                      <w:pPr>
                        <w:spacing w:after="0"/>
                        <w:ind w:right="-177"/>
                        <w:jc w:val="center"/>
                        <w:rPr>
                          <w:rFonts w:ascii="Calibri" w:hAnsi="Calibri"/>
                          <w:b/>
                          <w:sz w:val="24"/>
                          <w:szCs w:val="24"/>
                        </w:rPr>
                      </w:pPr>
                    </w:p>
                    <w:p w:rsidR="009F0EB8" w:rsidRPr="009F4722" w:rsidRDefault="009F0EB8" w:rsidP="009F4722">
                      <w:pPr>
                        <w:spacing w:after="0"/>
                        <w:ind w:right="-177"/>
                        <w:jc w:val="center"/>
                        <w:rPr>
                          <w:rFonts w:ascii="Calibri" w:hAnsi="Calibri"/>
                          <w:b/>
                          <w:sz w:val="24"/>
                          <w:szCs w:val="24"/>
                        </w:rPr>
                      </w:pPr>
                      <w:r w:rsidRPr="009F4722">
                        <w:rPr>
                          <w:rFonts w:ascii="Calibri" w:hAnsi="Calibri"/>
                          <w:b/>
                          <w:sz w:val="24"/>
                          <w:szCs w:val="24"/>
                        </w:rPr>
                        <w:t xml:space="preserve">INFORMACJA </w:t>
                      </w:r>
                    </w:p>
                    <w:p w:rsidR="009F0EB8" w:rsidRDefault="009F0EB8" w:rsidP="009F4722">
                      <w:pPr>
                        <w:spacing w:after="0"/>
                        <w:ind w:right="-177"/>
                        <w:jc w:val="center"/>
                        <w:rPr>
                          <w:rFonts w:ascii="Calibri" w:hAnsi="Calibri"/>
                          <w:b/>
                          <w:sz w:val="20"/>
                          <w:szCs w:val="16"/>
                        </w:rPr>
                      </w:pPr>
                      <w:r>
                        <w:rPr>
                          <w:rFonts w:ascii="Calibri" w:hAnsi="Calibri"/>
                          <w:b/>
                          <w:iCs/>
                          <w:sz w:val="20"/>
                          <w:szCs w:val="16"/>
                        </w:rPr>
                        <w:t>o przynależności/ braku przynależności do grupy kapitałowej</w:t>
                      </w:r>
                    </w:p>
                  </w:txbxContent>
                </v:textbox>
                <w10:wrap type="tight"/>
              </v:shape>
            </w:pict>
          </mc:Fallback>
        </mc:AlternateContent>
      </w:r>
    </w:p>
    <w:p w:rsidR="00AB2AED" w:rsidRPr="00AB2AED" w:rsidRDefault="00AB2AED" w:rsidP="00AB2AED">
      <w:pPr>
        <w:spacing w:after="0" w:line="360" w:lineRule="auto"/>
        <w:ind w:left="720"/>
        <w:jc w:val="center"/>
        <w:rPr>
          <w:rFonts w:ascii="Book Antiqua" w:eastAsia="Times New Roman" w:hAnsi="Book Antiqua" w:cs="Times New Roman"/>
          <w:b/>
          <w:sz w:val="20"/>
          <w:szCs w:val="20"/>
          <w:lang w:eastAsia="pl-PL"/>
        </w:rPr>
      </w:pPr>
      <w:r w:rsidRPr="00AB2AED">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1312" behindDoc="0" locked="0" layoutInCell="1" allowOverlap="1" wp14:anchorId="34C0D32A" wp14:editId="6471B564">
                <wp:simplePos x="0" y="0"/>
                <wp:positionH relativeFrom="column">
                  <wp:posOffset>0</wp:posOffset>
                </wp:positionH>
                <wp:positionV relativeFrom="paragraph">
                  <wp:posOffset>1905</wp:posOffset>
                </wp:positionV>
                <wp:extent cx="2079625" cy="845185"/>
                <wp:effectExtent l="0" t="0" r="15875" b="12065"/>
                <wp:wrapTight wrapText="bothSides">
                  <wp:wrapPolygon edited="0">
                    <wp:start x="0" y="0"/>
                    <wp:lineTo x="0" y="21421"/>
                    <wp:lineTo x="21567" y="21421"/>
                    <wp:lineTo x="21567" y="0"/>
                    <wp:lineTo x="0" y="0"/>
                  </wp:wrapPolygon>
                </wp:wrapTight>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9F0EB8" w:rsidRDefault="009F0EB8" w:rsidP="00AB2AED">
                            <w:pPr>
                              <w:jc w:val="center"/>
                              <w:rPr>
                                <w:i/>
                                <w:sz w:val="18"/>
                              </w:rPr>
                            </w:pPr>
                          </w:p>
                          <w:p w:rsidR="009F0EB8" w:rsidRDefault="009F0EB8" w:rsidP="00AB2AED">
                            <w:pPr>
                              <w:jc w:val="center"/>
                              <w:rPr>
                                <w:i/>
                                <w:sz w:val="18"/>
                              </w:rPr>
                            </w:pPr>
                          </w:p>
                          <w:p w:rsidR="009F0EB8" w:rsidRDefault="009F0EB8" w:rsidP="00AB2AED">
                            <w:pPr>
                              <w:jc w:val="center"/>
                              <w:rPr>
                                <w:i/>
                                <w:sz w:val="18"/>
                              </w:rPr>
                            </w:pPr>
                          </w:p>
                          <w:p w:rsidR="009F0EB8" w:rsidRDefault="009F0EB8" w:rsidP="00AB2AED">
                            <w:pPr>
                              <w:jc w:val="center"/>
                              <w:rPr>
                                <w:rFonts w:ascii="Verdana" w:hAnsi="Verdana"/>
                                <w:i/>
                                <w:sz w:val="16"/>
                                <w:szCs w:val="16"/>
                              </w:rPr>
                            </w:pPr>
                          </w:p>
                          <w:p w:rsidR="009F0EB8" w:rsidRDefault="009F0EB8" w:rsidP="00AB2AED">
                            <w:pPr>
                              <w:jc w:val="center"/>
                              <w:rPr>
                                <w:rFonts w:ascii="Calibri" w:hAnsi="Calibri"/>
                                <w:i/>
                                <w:sz w:val="20"/>
                                <w:szCs w:val="14"/>
                              </w:rPr>
                            </w:pPr>
                            <w:r>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0;margin-top:.15pt;width:163.75pt;height:66.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" strokeweight=".5pt">
                <v:textbox inset="7.45pt,3.85pt,7.45pt,3.85pt">
                  <w:txbxContent>
                    <w:p w:rsidR="009F0EB8" w:rsidRDefault="009F0EB8" w:rsidP="00AB2AED">
                      <w:pPr>
                        <w:jc w:val="center"/>
                        <w:rPr>
                          <w:i/>
                          <w:sz w:val="18"/>
                        </w:rPr>
                      </w:pPr>
                    </w:p>
                    <w:p w:rsidR="009F0EB8" w:rsidRDefault="009F0EB8" w:rsidP="00AB2AED">
                      <w:pPr>
                        <w:jc w:val="center"/>
                        <w:rPr>
                          <w:i/>
                          <w:sz w:val="18"/>
                        </w:rPr>
                      </w:pPr>
                    </w:p>
                    <w:p w:rsidR="009F0EB8" w:rsidRDefault="009F0EB8" w:rsidP="00AB2AED">
                      <w:pPr>
                        <w:jc w:val="center"/>
                        <w:rPr>
                          <w:i/>
                          <w:sz w:val="18"/>
                        </w:rPr>
                      </w:pPr>
                    </w:p>
                    <w:p w:rsidR="009F0EB8" w:rsidRDefault="009F0EB8" w:rsidP="00AB2AED">
                      <w:pPr>
                        <w:jc w:val="center"/>
                        <w:rPr>
                          <w:rFonts w:ascii="Verdana" w:hAnsi="Verdana"/>
                          <w:i/>
                          <w:sz w:val="16"/>
                          <w:szCs w:val="16"/>
                        </w:rPr>
                      </w:pPr>
                    </w:p>
                    <w:p w:rsidR="009F0EB8" w:rsidRDefault="009F0EB8" w:rsidP="00AB2AED">
                      <w:pPr>
                        <w:jc w:val="center"/>
                        <w:rPr>
                          <w:rFonts w:ascii="Calibri" w:hAnsi="Calibri"/>
                          <w:i/>
                          <w:sz w:val="20"/>
                          <w:szCs w:val="14"/>
                        </w:rPr>
                      </w:pPr>
                      <w:r>
                        <w:rPr>
                          <w:rFonts w:ascii="Calibri" w:hAnsi="Calibri"/>
                          <w:i/>
                          <w:sz w:val="20"/>
                          <w:szCs w:val="14"/>
                        </w:rPr>
                        <w:t>(nazwa Wykonawcy)</w:t>
                      </w:r>
                    </w:p>
                  </w:txbxContent>
                </v:textbox>
                <w10:wrap type="tight"/>
              </v:shape>
            </w:pict>
          </mc:Fallback>
        </mc:AlternateContent>
      </w:r>
    </w:p>
    <w:p w:rsidR="00AB2AED" w:rsidRPr="00AB2AED" w:rsidRDefault="00AB2AED" w:rsidP="00AB2AED">
      <w:pPr>
        <w:autoSpaceDE w:val="0"/>
        <w:autoSpaceDN w:val="0"/>
        <w:adjustRightInd w:val="0"/>
        <w:spacing w:after="0" w:line="360" w:lineRule="auto"/>
        <w:ind w:firstLine="708"/>
        <w:rPr>
          <w:rFonts w:ascii="Book Antiqua" w:eastAsia="Times New Roman" w:hAnsi="Book Antiqua" w:cs="Arial"/>
          <w:sz w:val="20"/>
          <w:szCs w:val="20"/>
          <w:lang w:eastAsia="pl-PL"/>
        </w:rPr>
      </w:pPr>
    </w:p>
    <w:p w:rsidR="00AB2AED" w:rsidRPr="00AB2AED" w:rsidRDefault="00AB2AED" w:rsidP="00AB2AED">
      <w:pPr>
        <w:suppressAutoHyphens/>
        <w:spacing w:before="120" w:after="0" w:line="240" w:lineRule="auto"/>
        <w:jc w:val="both"/>
        <w:rPr>
          <w:rFonts w:ascii="Book Antiqua" w:eastAsia="Times New Roman" w:hAnsi="Book Antiqua" w:cs="Courier New"/>
          <w:sz w:val="20"/>
          <w:szCs w:val="20"/>
          <w:lang w:eastAsia="ar-SA"/>
        </w:rPr>
      </w:pPr>
      <w:r w:rsidRPr="00AB2AED">
        <w:rPr>
          <w:rFonts w:ascii="Book Antiqua" w:eastAsia="Times New Roman" w:hAnsi="Book Antiqua" w:cs="Courier New"/>
          <w:sz w:val="20"/>
          <w:szCs w:val="20"/>
          <w:lang w:eastAsia="ar-SA"/>
        </w:rPr>
        <w:t>Składając ofertę w przetargu nieograniczonym pod nazwą:</w:t>
      </w:r>
    </w:p>
    <w:p w:rsidR="00AB2AED" w:rsidRPr="00AB2AED" w:rsidRDefault="00AB2AED" w:rsidP="00AB2AED">
      <w:pPr>
        <w:suppressAutoHyphens/>
        <w:spacing w:before="120" w:after="0" w:line="240" w:lineRule="auto"/>
        <w:jc w:val="center"/>
        <w:rPr>
          <w:rFonts w:ascii="Book Antiqua" w:eastAsia="Times New Roman" w:hAnsi="Book Antiqua" w:cs="Courier New"/>
          <w:sz w:val="20"/>
          <w:szCs w:val="20"/>
          <w:lang w:eastAsia="ar-SA"/>
        </w:rPr>
      </w:pPr>
      <w:r w:rsidRPr="00AB2AED">
        <w:rPr>
          <w:rFonts w:ascii="Book Antiqua" w:eastAsia="Times New Roman" w:hAnsi="Book Antiqua" w:cs="Times New Roman"/>
          <w:b/>
          <w:bCs/>
          <w:sz w:val="20"/>
          <w:szCs w:val="20"/>
          <w:lang w:eastAsia="ar-SA"/>
        </w:rPr>
        <w:t>„</w:t>
      </w:r>
      <w:r w:rsidRPr="00AB2AED">
        <w:rPr>
          <w:rFonts w:ascii="Book Antiqua" w:eastAsia="Times New Roman" w:hAnsi="Book Antiqua" w:cs="Times New Roman"/>
          <w:b/>
          <w:sz w:val="20"/>
          <w:szCs w:val="20"/>
          <w:lang w:eastAsia="ar-SA"/>
        </w:rPr>
        <w:t xml:space="preserve">SUKCESYWNA DOSTAWA </w:t>
      </w:r>
      <w:r w:rsidR="00473109" w:rsidRPr="00473109">
        <w:rPr>
          <w:rFonts w:ascii="Book Antiqua" w:eastAsia="Times New Roman" w:hAnsi="Book Antiqua" w:cs="Times New Roman"/>
          <w:b/>
          <w:sz w:val="20"/>
          <w:szCs w:val="20"/>
          <w:lang w:eastAsia="ar-SA"/>
        </w:rPr>
        <w:t xml:space="preserve">FABRYCZNIE NOWYCH </w:t>
      </w:r>
      <w:r w:rsidRPr="00AB2AED">
        <w:rPr>
          <w:rFonts w:ascii="Book Antiqua" w:eastAsia="Times New Roman" w:hAnsi="Book Antiqua" w:cs="Times New Roman"/>
          <w:b/>
          <w:sz w:val="20"/>
          <w:szCs w:val="20"/>
          <w:lang w:eastAsia="ar-SA"/>
        </w:rPr>
        <w:t>ŚRODKÓW CZYSTOŚCI, ARTYKUŁÓW HIGIENICZNYCH</w:t>
      </w:r>
      <w:r w:rsidR="00885465">
        <w:rPr>
          <w:rFonts w:ascii="Book Antiqua" w:eastAsia="Times New Roman" w:hAnsi="Book Antiqua" w:cs="Times New Roman"/>
          <w:b/>
          <w:sz w:val="20"/>
          <w:szCs w:val="20"/>
          <w:lang w:eastAsia="ar-SA"/>
        </w:rPr>
        <w:t xml:space="preserve"> I </w:t>
      </w:r>
      <w:r w:rsidRPr="00AB2AED">
        <w:rPr>
          <w:rFonts w:ascii="Book Antiqua" w:eastAsia="Times New Roman" w:hAnsi="Book Antiqua" w:cs="Times New Roman"/>
          <w:b/>
          <w:sz w:val="20"/>
          <w:szCs w:val="20"/>
          <w:lang w:eastAsia="ar-SA"/>
        </w:rPr>
        <w:t>PRZEMYSŁOWYCH</w:t>
      </w:r>
      <w:r w:rsidRPr="00AB2AED">
        <w:rPr>
          <w:rFonts w:ascii="Book Antiqua" w:eastAsia="Times New Roman" w:hAnsi="Book Antiqua" w:cs="Times New Roman"/>
          <w:b/>
          <w:bCs/>
          <w:sz w:val="20"/>
          <w:szCs w:val="20"/>
          <w:lang w:eastAsia="ar-SA"/>
        </w:rPr>
        <w:t>”</w:t>
      </w:r>
    </w:p>
    <w:p w:rsidR="00AB2AED" w:rsidRPr="00AB2AED" w:rsidRDefault="00AB2AED" w:rsidP="00AB2AED">
      <w:pPr>
        <w:suppressAutoHyphens/>
        <w:spacing w:after="0" w:line="240" w:lineRule="auto"/>
        <w:ind w:right="-341"/>
        <w:jc w:val="center"/>
        <w:rPr>
          <w:rFonts w:ascii="Book Antiqua" w:eastAsia="Times New Roman" w:hAnsi="Book Antiqua" w:cs="Times New Roman"/>
          <w:b/>
          <w:sz w:val="20"/>
          <w:szCs w:val="20"/>
          <w:lang w:eastAsia="ar-SA"/>
        </w:rPr>
      </w:pPr>
    </w:p>
    <w:p w:rsidR="00AB2AED" w:rsidRPr="00AB2AED" w:rsidRDefault="00AB2AED" w:rsidP="00AB2AED">
      <w:pPr>
        <w:autoSpaceDE w:val="0"/>
        <w:autoSpaceDN w:val="0"/>
        <w:adjustRightInd w:val="0"/>
        <w:spacing w:after="0" w:line="360" w:lineRule="auto"/>
        <w:jc w:val="both"/>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na podstawie art. 26 ust. 2d ustawy z 29 stycznia 2004 r. Prawo zamówień publicznych (</w:t>
      </w:r>
      <w:r w:rsidRPr="00AB2AED">
        <w:rPr>
          <w:rFonts w:ascii="Book Antiqua" w:eastAsia="Times New Roman" w:hAnsi="Book Antiqua" w:cs="Times New Roman"/>
          <w:sz w:val="20"/>
          <w:szCs w:val="20"/>
          <w:lang w:eastAsia="ar-SA"/>
        </w:rPr>
        <w:t>Dz. U. z 2013 r. poz. 907 ze zm.</w:t>
      </w:r>
      <w:r w:rsidRPr="00AB2AED">
        <w:rPr>
          <w:rFonts w:ascii="Book Antiqua" w:eastAsia="Times New Roman" w:hAnsi="Book Antiqua" w:cs="Arial"/>
          <w:sz w:val="20"/>
          <w:szCs w:val="20"/>
          <w:lang w:eastAsia="pl-PL"/>
        </w:rPr>
        <w:t xml:space="preserve">) Informuję, że </w:t>
      </w:r>
      <w:r w:rsidRPr="00AB2AED">
        <w:rPr>
          <w:rFonts w:ascii="Book Antiqua" w:eastAsia="Times New Roman" w:hAnsi="Book Antiqua" w:cs="Arial"/>
          <w:sz w:val="20"/>
          <w:szCs w:val="20"/>
          <w:u w:val="single"/>
          <w:lang w:eastAsia="pl-PL"/>
        </w:rPr>
        <w:t>należę/nie należę*</w:t>
      </w:r>
      <w:r w:rsidRPr="00AB2AED">
        <w:rPr>
          <w:rFonts w:ascii="Book Antiqua" w:eastAsia="Times New Roman" w:hAnsi="Book Antiqua" w:cs="Arial"/>
          <w:sz w:val="20"/>
          <w:szCs w:val="20"/>
          <w:lang w:eastAsia="pl-PL"/>
        </w:rPr>
        <w:t xml:space="preserve"> do grupy kapitałowej w rozumieniu ustawy z dnia 16 lutego 2007 r. o ochronie konkurencji i konsumentów (Dz. U. Nr 50, poz. 331 ze zm.).</w:t>
      </w:r>
    </w:p>
    <w:p w:rsidR="00AB2AED" w:rsidRPr="00AB2AED" w:rsidRDefault="00AB2AED" w:rsidP="00AB2AED">
      <w:pPr>
        <w:autoSpaceDE w:val="0"/>
        <w:autoSpaceDN w:val="0"/>
        <w:adjustRightInd w:val="0"/>
        <w:spacing w:after="0" w:line="240" w:lineRule="auto"/>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360" w:lineRule="auto"/>
        <w:jc w:val="both"/>
        <w:rPr>
          <w:rFonts w:ascii="Book Antiqua" w:eastAsia="Times New Roman" w:hAnsi="Book Antiqua" w:cs="Arial"/>
          <w:b/>
          <w:sz w:val="20"/>
          <w:szCs w:val="20"/>
          <w:lang w:eastAsia="pl-PL"/>
        </w:rPr>
      </w:pPr>
      <w:r w:rsidRPr="00AB2AED">
        <w:rPr>
          <w:rFonts w:ascii="Book Antiqua" w:eastAsia="Times New Roman" w:hAnsi="Book Antiqua" w:cs="Arial"/>
          <w:sz w:val="20"/>
          <w:szCs w:val="20"/>
          <w:lang w:eastAsia="pl-PL"/>
        </w:rPr>
        <w:t>W załączeniu przedstawiam listę podmiotów należących do tej samej grupy kapitałowej w rozumieniu ustawy z dnia 16 lutego 2007 r. o ochronie konkurencji i konsumentów (Dz. U. Nr 50, poz. 331 ze zm.) – jeśli dotyczy:</w:t>
      </w:r>
    </w:p>
    <w:p w:rsidR="00AB2AED" w:rsidRPr="00AB2AED" w:rsidRDefault="00AB2AED" w:rsidP="00AB2AED">
      <w:pPr>
        <w:autoSpaceDE w:val="0"/>
        <w:autoSpaceDN w:val="0"/>
        <w:adjustRightInd w:val="0"/>
        <w:spacing w:after="0" w:line="240" w:lineRule="auto"/>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240" w:lineRule="auto"/>
        <w:jc w:val="center"/>
        <w:rPr>
          <w:rFonts w:ascii="Book Antiqua" w:eastAsia="Times New Roman" w:hAnsi="Book Antiqua" w:cs="Arial"/>
          <w:b/>
          <w:sz w:val="20"/>
          <w:szCs w:val="20"/>
          <w:lang w:eastAsia="pl-PL"/>
        </w:rPr>
      </w:pPr>
      <w:r w:rsidRPr="00AB2AED">
        <w:rPr>
          <w:rFonts w:ascii="Book Antiqua" w:eastAsia="Times New Roman" w:hAnsi="Book Antiqua" w:cs="Arial"/>
          <w:b/>
          <w:sz w:val="20"/>
          <w:szCs w:val="20"/>
          <w:lang w:eastAsia="pl-PL"/>
        </w:rPr>
        <w:t>Lista podmiotów należących do tej samej grupy kapitałowej**</w:t>
      </w:r>
    </w:p>
    <w:p w:rsidR="00AB2AED" w:rsidRPr="00AB2AED" w:rsidRDefault="00AB2AED" w:rsidP="00AB2AED">
      <w:pPr>
        <w:tabs>
          <w:tab w:val="left" w:pos="7455"/>
        </w:tabs>
        <w:spacing w:after="0" w:line="360" w:lineRule="auto"/>
        <w:jc w:val="both"/>
        <w:rPr>
          <w:rFonts w:ascii="Book Antiqua" w:eastAsia="Times New Roman" w:hAnsi="Book Antiqua"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8722"/>
      </w:tblGrid>
      <w:tr w:rsidR="00AB2AED" w:rsidRPr="00AB2AED" w:rsidTr="00AB2AED">
        <w:trPr>
          <w:trHeight w:val="1"/>
        </w:trPr>
        <w:tc>
          <w:tcPr>
            <w:tcW w:w="565" w:type="dxa"/>
            <w:tcBorders>
              <w:top w:val="single" w:sz="4" w:space="0" w:color="auto"/>
              <w:left w:val="single" w:sz="4" w:space="0" w:color="auto"/>
              <w:bottom w:val="single" w:sz="4" w:space="0" w:color="auto"/>
              <w:right w:val="single" w:sz="4" w:space="0" w:color="auto"/>
            </w:tcBorders>
            <w:hideMark/>
          </w:tcPr>
          <w:p w:rsidR="00AB2AED" w:rsidRPr="00AB2AED" w:rsidRDefault="00AB2AED" w:rsidP="00AB2AED">
            <w:pPr>
              <w:tabs>
                <w:tab w:val="left" w:pos="7455"/>
              </w:tabs>
              <w:spacing w:after="0" w:line="360" w:lineRule="auto"/>
              <w:jc w:val="both"/>
              <w:rPr>
                <w:rFonts w:ascii="Book Antiqua" w:eastAsia="Times New Roman" w:hAnsi="Book Antiqua" w:cs="Arial"/>
                <w:b/>
                <w:sz w:val="20"/>
                <w:szCs w:val="20"/>
                <w:lang w:eastAsia="pl-PL"/>
              </w:rPr>
            </w:pPr>
            <w:r w:rsidRPr="00AB2AED">
              <w:rPr>
                <w:rFonts w:ascii="Book Antiqua" w:eastAsia="Times New Roman" w:hAnsi="Book Antiqua" w:cs="Arial"/>
                <w:b/>
                <w:sz w:val="20"/>
                <w:szCs w:val="20"/>
                <w:lang w:eastAsia="pl-PL"/>
              </w:rPr>
              <w:t>Lp.</w:t>
            </w:r>
          </w:p>
        </w:tc>
        <w:tc>
          <w:tcPr>
            <w:tcW w:w="8899" w:type="dxa"/>
            <w:tcBorders>
              <w:top w:val="single" w:sz="4" w:space="0" w:color="auto"/>
              <w:left w:val="single" w:sz="4" w:space="0" w:color="auto"/>
              <w:bottom w:val="single" w:sz="4" w:space="0" w:color="auto"/>
              <w:right w:val="single" w:sz="4" w:space="0" w:color="auto"/>
            </w:tcBorders>
            <w:hideMark/>
          </w:tcPr>
          <w:p w:rsidR="00AB2AED" w:rsidRPr="00AB2AED" w:rsidRDefault="00AB2AED" w:rsidP="00AB2AED">
            <w:pPr>
              <w:tabs>
                <w:tab w:val="left" w:pos="7455"/>
              </w:tabs>
              <w:spacing w:after="0" w:line="360" w:lineRule="auto"/>
              <w:jc w:val="both"/>
              <w:rPr>
                <w:rFonts w:ascii="Book Antiqua" w:eastAsia="Times New Roman" w:hAnsi="Book Antiqua" w:cs="Arial"/>
                <w:b/>
                <w:sz w:val="20"/>
                <w:szCs w:val="20"/>
                <w:lang w:eastAsia="pl-PL"/>
              </w:rPr>
            </w:pPr>
            <w:r w:rsidRPr="00AB2AED">
              <w:rPr>
                <w:rFonts w:ascii="Book Antiqua" w:eastAsia="Times New Roman" w:hAnsi="Book Antiqua" w:cs="Arial"/>
                <w:b/>
                <w:sz w:val="20"/>
                <w:szCs w:val="20"/>
                <w:lang w:eastAsia="pl-PL"/>
              </w:rPr>
              <w:t>Nazwa podmiotu, adres</w:t>
            </w:r>
          </w:p>
        </w:tc>
      </w:tr>
      <w:tr w:rsidR="00AB2AED" w:rsidRPr="00AB2AED" w:rsidTr="00AB2AED">
        <w:trPr>
          <w:trHeight w:val="2387"/>
        </w:trPr>
        <w:tc>
          <w:tcPr>
            <w:tcW w:w="565"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tabs>
                <w:tab w:val="left" w:pos="7455"/>
              </w:tabs>
              <w:spacing w:after="0" w:line="360" w:lineRule="auto"/>
              <w:jc w:val="both"/>
              <w:rPr>
                <w:rFonts w:ascii="Book Antiqua" w:eastAsia="Times New Roman" w:hAnsi="Book Antiqua" w:cs="Arial"/>
                <w:sz w:val="20"/>
                <w:szCs w:val="20"/>
                <w:lang w:eastAsia="pl-PL"/>
              </w:rPr>
            </w:pPr>
          </w:p>
        </w:tc>
        <w:tc>
          <w:tcPr>
            <w:tcW w:w="8899"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tabs>
                <w:tab w:val="left" w:pos="1200"/>
              </w:tabs>
              <w:suppressAutoHyphens/>
              <w:spacing w:after="0" w:line="240" w:lineRule="auto"/>
              <w:rPr>
                <w:rFonts w:ascii="Book Antiqua" w:eastAsia="Times New Roman" w:hAnsi="Book Antiqua" w:cs="Arial"/>
                <w:sz w:val="20"/>
                <w:szCs w:val="20"/>
                <w:lang w:eastAsia="pl-PL"/>
              </w:rPr>
            </w:pPr>
          </w:p>
        </w:tc>
      </w:tr>
    </w:tbl>
    <w:p w:rsidR="00AB2AED" w:rsidRPr="00AB2AED" w:rsidRDefault="00AB2AED" w:rsidP="00AB2AED">
      <w:pPr>
        <w:autoSpaceDE w:val="0"/>
        <w:autoSpaceDN w:val="0"/>
        <w:adjustRightInd w:val="0"/>
        <w:spacing w:after="0" w:line="240" w:lineRule="auto"/>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 niepotrzebne skreślić</w:t>
      </w:r>
    </w:p>
    <w:p w:rsidR="00AB2AED" w:rsidRPr="00AB2AED" w:rsidRDefault="00AB2AED" w:rsidP="00AB2AED">
      <w:pPr>
        <w:autoSpaceDE w:val="0"/>
        <w:autoSpaceDN w:val="0"/>
        <w:adjustRightInd w:val="0"/>
        <w:spacing w:after="0" w:line="240" w:lineRule="auto"/>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**w przypadku ofert wspólnych - każdy z Wykonawców składa listę</w:t>
      </w:r>
    </w:p>
    <w:p w:rsidR="00AB2AED" w:rsidRPr="00AB2AED" w:rsidRDefault="00AB2AED" w:rsidP="00AB2AED">
      <w:pPr>
        <w:autoSpaceDE w:val="0"/>
        <w:autoSpaceDN w:val="0"/>
        <w:adjustRightInd w:val="0"/>
        <w:spacing w:after="0" w:line="240" w:lineRule="auto"/>
        <w:rPr>
          <w:rFonts w:ascii="Book Antiqua" w:eastAsia="Times New Roman" w:hAnsi="Book Antiqua" w:cs="Arial"/>
          <w:sz w:val="20"/>
          <w:szCs w:val="20"/>
          <w:lang w:eastAsia="pl-PL"/>
        </w:rPr>
      </w:pPr>
    </w:p>
    <w:tbl>
      <w:tblPr>
        <w:tblW w:w="0" w:type="auto"/>
        <w:tblLook w:val="04A0" w:firstRow="1" w:lastRow="0" w:firstColumn="1" w:lastColumn="0" w:noHBand="0" w:noVBand="1"/>
      </w:tblPr>
      <w:tblGrid>
        <w:gridCol w:w="4617"/>
        <w:gridCol w:w="4669"/>
      </w:tblGrid>
      <w:tr w:rsidR="00AB2AED" w:rsidRPr="00AB2AED" w:rsidTr="00AB2AED">
        <w:tc>
          <w:tcPr>
            <w:tcW w:w="4746" w:type="dxa"/>
            <w:vAlign w:val="center"/>
          </w:tcPr>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p>
          <w:p w:rsidR="00AB2AED" w:rsidRPr="00AB2AED" w:rsidRDefault="00AB2AED" w:rsidP="00473109">
            <w:pPr>
              <w:autoSpaceDE w:val="0"/>
              <w:autoSpaceDN w:val="0"/>
              <w:adjustRightInd w:val="0"/>
              <w:spacing w:after="0" w:line="240" w:lineRule="auto"/>
              <w:jc w:val="center"/>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 dnia ……- ……- 201</w:t>
            </w:r>
            <w:r w:rsidR="00473109">
              <w:rPr>
                <w:rFonts w:ascii="Book Antiqua" w:eastAsia="Times New Roman" w:hAnsi="Book Antiqua" w:cs="Arial"/>
                <w:sz w:val="20"/>
                <w:szCs w:val="20"/>
                <w:lang w:eastAsia="pl-PL"/>
              </w:rPr>
              <w:t>6</w:t>
            </w:r>
            <w:r w:rsidRPr="00AB2AED">
              <w:rPr>
                <w:rFonts w:ascii="Book Antiqua" w:eastAsia="Times New Roman" w:hAnsi="Book Antiqua" w:cs="Arial"/>
                <w:sz w:val="20"/>
                <w:szCs w:val="20"/>
                <w:lang w:eastAsia="pl-PL"/>
              </w:rPr>
              <w:t xml:space="preserve"> r.</w:t>
            </w:r>
          </w:p>
        </w:tc>
        <w:tc>
          <w:tcPr>
            <w:tcW w:w="4747" w:type="dxa"/>
          </w:tcPr>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                                                         (podpis Wykonawcy</w:t>
            </w:r>
            <w:r w:rsidRPr="00AB2AED">
              <w:rPr>
                <w:rFonts w:ascii="Book Antiqua" w:eastAsia="Times New Roman" w:hAnsi="Book Antiqua" w:cs="Arial"/>
                <w:sz w:val="20"/>
                <w:szCs w:val="20"/>
                <w:lang w:eastAsia="pl-PL"/>
              </w:rPr>
              <w:br/>
              <w:t>lub upoważnionego przedstawiciela)</w:t>
            </w:r>
          </w:p>
        </w:tc>
      </w:tr>
    </w:tbl>
    <w:p w:rsidR="00AB2AED" w:rsidRPr="00AB2AED" w:rsidRDefault="00AB2AED" w:rsidP="00AB2AED">
      <w:pPr>
        <w:suppressAutoHyphens/>
        <w:spacing w:after="0" w:line="240" w:lineRule="auto"/>
        <w:rPr>
          <w:rFonts w:ascii="Book Antiqua" w:eastAsia="Times New Roman" w:hAnsi="Book Antiqua" w:cs="Arial"/>
          <w:sz w:val="20"/>
          <w:szCs w:val="20"/>
          <w:lang w:eastAsia="pl-PL"/>
        </w:rPr>
      </w:pPr>
    </w:p>
    <w:p w:rsidR="00AB2AED" w:rsidRPr="00AB2AED" w:rsidRDefault="00AB2AED" w:rsidP="00AB2AED">
      <w:pPr>
        <w:suppressAutoHyphens/>
        <w:spacing w:after="0" w:line="240" w:lineRule="auto"/>
        <w:rPr>
          <w:rFonts w:ascii="Book Antiqua" w:eastAsia="Times New Roman" w:hAnsi="Book Antiqua" w:cs="Arial"/>
          <w:sz w:val="20"/>
          <w:szCs w:val="20"/>
          <w:lang w:eastAsia="pl-PL"/>
        </w:rPr>
      </w:pPr>
    </w:p>
    <w:p w:rsidR="00AB2AED" w:rsidRDefault="00AB2AED" w:rsidP="00AB2AED">
      <w:pPr>
        <w:suppressAutoHyphens/>
        <w:spacing w:after="0" w:line="240" w:lineRule="auto"/>
        <w:rPr>
          <w:rFonts w:ascii="Book Antiqua" w:eastAsia="Times New Roman" w:hAnsi="Book Antiqua" w:cs="Arial"/>
          <w:sz w:val="20"/>
          <w:szCs w:val="20"/>
          <w:lang w:eastAsia="pl-PL"/>
        </w:rPr>
      </w:pPr>
    </w:p>
    <w:p w:rsidR="00743CD1" w:rsidRPr="00743CD1" w:rsidRDefault="00743CD1" w:rsidP="00743CD1">
      <w:pPr>
        <w:suppressAutoHyphens/>
        <w:spacing w:before="120" w:after="0" w:line="240" w:lineRule="auto"/>
        <w:jc w:val="right"/>
        <w:rPr>
          <w:rFonts w:ascii="Book Antiqua" w:eastAsia="Times New Roman" w:hAnsi="Book Antiqua" w:cs="Verdana"/>
          <w:b/>
          <w:bCs/>
          <w:spacing w:val="4"/>
          <w:sz w:val="20"/>
          <w:szCs w:val="20"/>
          <w:lang w:eastAsia="ar-SA"/>
        </w:rPr>
      </w:pPr>
      <w:r w:rsidRPr="00743CD1">
        <w:rPr>
          <w:rFonts w:ascii="Calibri" w:eastAsia="Calibri" w:hAnsi="Calibri" w:cs="Times New Roman"/>
          <w:noProof/>
          <w:lang w:eastAsia="pl-PL"/>
        </w:rPr>
        <mc:AlternateContent>
          <mc:Choice Requires="wps">
            <w:drawing>
              <wp:anchor distT="0" distB="0" distL="114935" distR="114935" simplePos="0" relativeHeight="251668480" behindDoc="0" locked="0" layoutInCell="1" allowOverlap="1" wp14:anchorId="7948B3F0" wp14:editId="752BECA1">
                <wp:simplePos x="0" y="0"/>
                <wp:positionH relativeFrom="column">
                  <wp:posOffset>6350</wp:posOffset>
                </wp:positionH>
                <wp:positionV relativeFrom="paragraph">
                  <wp:posOffset>302895</wp:posOffset>
                </wp:positionV>
                <wp:extent cx="2106930" cy="1186180"/>
                <wp:effectExtent l="0" t="0" r="26670" b="13970"/>
                <wp:wrapTight wrapText="bothSides">
                  <wp:wrapPolygon edited="0">
                    <wp:start x="0" y="0"/>
                    <wp:lineTo x="0" y="21507"/>
                    <wp:lineTo x="21678" y="21507"/>
                    <wp:lineTo x="21678" y="0"/>
                    <wp:lineTo x="0" y="0"/>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186180"/>
                        </a:xfrm>
                        <a:prstGeom prst="rect">
                          <a:avLst/>
                        </a:prstGeom>
                        <a:solidFill>
                          <a:srgbClr val="FFFFFF"/>
                        </a:solidFill>
                        <a:ln w="6350">
                          <a:solidFill>
                            <a:srgbClr val="000000"/>
                          </a:solidFill>
                          <a:miter lim="800000"/>
                          <a:headEnd/>
                          <a:tailEnd/>
                        </a:ln>
                      </wps:spPr>
                      <wps:txbx>
                        <w:txbxContent>
                          <w:p w:rsidR="009F0EB8" w:rsidRDefault="009F0EB8" w:rsidP="00743CD1">
                            <w:pPr>
                              <w:jc w:val="center"/>
                              <w:rPr>
                                <w:i/>
                                <w:iCs/>
                                <w:sz w:val="18"/>
                                <w:szCs w:val="18"/>
                              </w:rPr>
                            </w:pPr>
                          </w:p>
                          <w:p w:rsidR="009F0EB8" w:rsidRDefault="009F0EB8" w:rsidP="00743CD1">
                            <w:pPr>
                              <w:jc w:val="center"/>
                              <w:rPr>
                                <w:i/>
                                <w:iCs/>
                                <w:sz w:val="18"/>
                                <w:szCs w:val="18"/>
                              </w:rPr>
                            </w:pPr>
                          </w:p>
                          <w:p w:rsidR="009F0EB8" w:rsidRDefault="009F0EB8" w:rsidP="00743CD1">
                            <w:pPr>
                              <w:jc w:val="center"/>
                              <w:rPr>
                                <w:i/>
                                <w:iCs/>
                                <w:sz w:val="18"/>
                                <w:szCs w:val="18"/>
                              </w:rPr>
                            </w:pPr>
                          </w:p>
                          <w:p w:rsidR="009F0EB8" w:rsidRDefault="009F0EB8" w:rsidP="00743CD1">
                            <w:pPr>
                              <w:jc w:val="center"/>
                              <w:rPr>
                                <w:i/>
                                <w:iCs/>
                                <w:sz w:val="18"/>
                                <w:szCs w:val="18"/>
                              </w:rPr>
                            </w:pPr>
                          </w:p>
                          <w:p w:rsidR="009F0EB8" w:rsidRDefault="009F0EB8" w:rsidP="00743CD1">
                            <w:pPr>
                              <w:rPr>
                                <w:rFonts w:ascii="Verdana" w:hAnsi="Verdana" w:cs="Verdana"/>
                                <w:i/>
                                <w:iCs/>
                                <w:sz w:val="16"/>
                                <w:szCs w:val="16"/>
                              </w:rPr>
                            </w:pPr>
                          </w:p>
                          <w:p w:rsidR="009F0EB8" w:rsidRDefault="009F0EB8" w:rsidP="00743CD1">
                            <w:pPr>
                              <w:jc w:val="center"/>
                              <w:rPr>
                                <w:rFonts w:ascii="Verdana" w:hAnsi="Verdana" w:cs="Verdana"/>
                                <w:i/>
                                <w:iCs/>
                                <w:sz w:val="14"/>
                                <w:szCs w:val="14"/>
                              </w:rPr>
                            </w:pPr>
                          </w:p>
                          <w:p w:rsidR="009F0EB8" w:rsidRDefault="009F0EB8" w:rsidP="00743CD1">
                            <w:pPr>
                              <w:jc w:val="center"/>
                              <w:rPr>
                                <w:rFonts w:ascii="Verdana" w:hAnsi="Verdana" w:cs="Verdana"/>
                                <w:i/>
                                <w:iCs/>
                                <w:sz w:val="14"/>
                                <w:szCs w:val="14"/>
                              </w:rPr>
                            </w:pPr>
                          </w:p>
                          <w:p w:rsidR="009F0EB8" w:rsidRDefault="009F0EB8" w:rsidP="00743CD1">
                            <w:pPr>
                              <w:jc w:val="center"/>
                              <w:rPr>
                                <w:rFonts w:ascii="Verdana" w:hAnsi="Verdana" w:cs="Verdana"/>
                                <w:i/>
                                <w:iCs/>
                                <w:sz w:val="16"/>
                                <w:szCs w:val="16"/>
                              </w:rPr>
                            </w:pPr>
                            <w:r>
                              <w:rPr>
                                <w:rFonts w:ascii="Verdana" w:hAnsi="Verdana" w:cs="Verdana"/>
                                <w:i/>
                                <w:iCs/>
                                <w:sz w:val="14"/>
                                <w:szCs w:val="14"/>
                              </w:rPr>
                              <w:t>(nazwa firmy</w:t>
                            </w:r>
                            <w:r>
                              <w:rPr>
                                <w:rFonts w:ascii="Verdana" w:hAnsi="Verdana" w:cs="Verdana"/>
                                <w:i/>
                                <w:iCs/>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32" type="#_x0000_t202" style="position:absolute;left:0;text-align:left;margin-left:.5pt;margin-top:23.85pt;width:165.9pt;height:93.4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" strokeweight=".5pt">
                <v:textbox inset="7.45pt,3.85pt,7.45pt,3.85pt">
                  <w:txbxContent>
                    <w:p w:rsidR="009F0EB8" w:rsidRDefault="009F0EB8" w:rsidP="00743CD1">
                      <w:pPr>
                        <w:jc w:val="center"/>
                        <w:rPr>
                          <w:i/>
                          <w:iCs/>
                          <w:sz w:val="18"/>
                          <w:szCs w:val="18"/>
                        </w:rPr>
                      </w:pPr>
                    </w:p>
                    <w:p w:rsidR="009F0EB8" w:rsidRDefault="009F0EB8" w:rsidP="00743CD1">
                      <w:pPr>
                        <w:jc w:val="center"/>
                        <w:rPr>
                          <w:i/>
                          <w:iCs/>
                          <w:sz w:val="18"/>
                          <w:szCs w:val="18"/>
                        </w:rPr>
                      </w:pPr>
                    </w:p>
                    <w:p w:rsidR="009F0EB8" w:rsidRDefault="009F0EB8" w:rsidP="00743CD1">
                      <w:pPr>
                        <w:jc w:val="center"/>
                        <w:rPr>
                          <w:i/>
                          <w:iCs/>
                          <w:sz w:val="18"/>
                          <w:szCs w:val="18"/>
                        </w:rPr>
                      </w:pPr>
                    </w:p>
                    <w:p w:rsidR="009F0EB8" w:rsidRDefault="009F0EB8" w:rsidP="00743CD1">
                      <w:pPr>
                        <w:jc w:val="center"/>
                        <w:rPr>
                          <w:i/>
                          <w:iCs/>
                          <w:sz w:val="18"/>
                          <w:szCs w:val="18"/>
                        </w:rPr>
                      </w:pPr>
                    </w:p>
                    <w:p w:rsidR="009F0EB8" w:rsidRDefault="009F0EB8" w:rsidP="00743CD1">
                      <w:pPr>
                        <w:rPr>
                          <w:rFonts w:ascii="Verdana" w:hAnsi="Verdana" w:cs="Verdana"/>
                          <w:i/>
                          <w:iCs/>
                          <w:sz w:val="16"/>
                          <w:szCs w:val="16"/>
                        </w:rPr>
                      </w:pPr>
                    </w:p>
                    <w:p w:rsidR="009F0EB8" w:rsidRDefault="009F0EB8" w:rsidP="00743CD1">
                      <w:pPr>
                        <w:jc w:val="center"/>
                        <w:rPr>
                          <w:rFonts w:ascii="Verdana" w:hAnsi="Verdana" w:cs="Verdana"/>
                          <w:i/>
                          <w:iCs/>
                          <w:sz w:val="14"/>
                          <w:szCs w:val="14"/>
                        </w:rPr>
                      </w:pPr>
                    </w:p>
                    <w:p w:rsidR="009F0EB8" w:rsidRDefault="009F0EB8" w:rsidP="00743CD1">
                      <w:pPr>
                        <w:jc w:val="center"/>
                        <w:rPr>
                          <w:rFonts w:ascii="Verdana" w:hAnsi="Verdana" w:cs="Verdana"/>
                          <w:i/>
                          <w:iCs/>
                          <w:sz w:val="14"/>
                          <w:szCs w:val="14"/>
                        </w:rPr>
                      </w:pPr>
                    </w:p>
                    <w:p w:rsidR="009F0EB8" w:rsidRDefault="009F0EB8" w:rsidP="00743CD1">
                      <w:pPr>
                        <w:jc w:val="center"/>
                        <w:rPr>
                          <w:rFonts w:ascii="Verdana" w:hAnsi="Verdana" w:cs="Verdana"/>
                          <w:i/>
                          <w:iCs/>
                          <w:sz w:val="16"/>
                          <w:szCs w:val="16"/>
                        </w:rPr>
                      </w:pPr>
                      <w:r>
                        <w:rPr>
                          <w:rFonts w:ascii="Verdana" w:hAnsi="Verdana" w:cs="Verdana"/>
                          <w:i/>
                          <w:iCs/>
                          <w:sz w:val="14"/>
                          <w:szCs w:val="14"/>
                        </w:rPr>
                        <w:t>(nazwa firmy</w:t>
                      </w:r>
                      <w:r>
                        <w:rPr>
                          <w:rFonts w:ascii="Verdana" w:hAnsi="Verdana" w:cs="Verdana"/>
                          <w:i/>
                          <w:iCs/>
                          <w:sz w:val="16"/>
                          <w:szCs w:val="16"/>
                        </w:rPr>
                        <w:t>)</w:t>
                      </w:r>
                    </w:p>
                  </w:txbxContent>
                </v:textbox>
                <w10:wrap type="tight"/>
              </v:shape>
            </w:pict>
          </mc:Fallback>
        </mc:AlternateContent>
      </w:r>
      <w:r w:rsidRPr="00743CD1">
        <w:rPr>
          <w:rFonts w:ascii="Calibri" w:eastAsia="Calibri" w:hAnsi="Calibri" w:cs="Times New Roman"/>
          <w:noProof/>
          <w:lang w:eastAsia="pl-PL"/>
        </w:rPr>
        <mc:AlternateContent>
          <mc:Choice Requires="wps">
            <w:drawing>
              <wp:anchor distT="0" distB="0" distL="114935" distR="114935" simplePos="0" relativeHeight="251669504" behindDoc="0" locked="0" layoutInCell="1" allowOverlap="1" wp14:anchorId="3121D2CD" wp14:editId="79A0D51E">
                <wp:simplePos x="0" y="0"/>
                <wp:positionH relativeFrom="column">
                  <wp:posOffset>2098675</wp:posOffset>
                </wp:positionH>
                <wp:positionV relativeFrom="paragraph">
                  <wp:posOffset>302895</wp:posOffset>
                </wp:positionV>
                <wp:extent cx="3636645" cy="1186180"/>
                <wp:effectExtent l="0" t="0" r="20955" b="13970"/>
                <wp:wrapTight wrapText="bothSides">
                  <wp:wrapPolygon edited="0">
                    <wp:start x="0" y="0"/>
                    <wp:lineTo x="0" y="21507"/>
                    <wp:lineTo x="21611" y="21507"/>
                    <wp:lineTo x="21611"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186180"/>
                        </a:xfrm>
                        <a:prstGeom prst="rect">
                          <a:avLst/>
                        </a:prstGeom>
                        <a:solidFill>
                          <a:srgbClr val="C0C0C0"/>
                        </a:solidFill>
                        <a:ln w="6350">
                          <a:solidFill>
                            <a:srgbClr val="000000"/>
                          </a:solidFill>
                          <a:miter lim="800000"/>
                          <a:headEnd/>
                          <a:tailEnd/>
                        </a:ln>
                      </wps:spPr>
                      <wps:txbx>
                        <w:txbxContent>
                          <w:p w:rsidR="009F0EB8" w:rsidRDefault="009F0EB8" w:rsidP="00743CD1">
                            <w:pPr>
                              <w:pStyle w:val="Nagwek10"/>
                              <w:tabs>
                                <w:tab w:val="left" w:pos="284"/>
                                <w:tab w:val="left" w:pos="2552"/>
                              </w:tabs>
                              <w:jc w:val="center"/>
                              <w:rPr>
                                <w:rFonts w:ascii="Times New Roman" w:hAnsi="Times New Roman" w:cs="Times New Roman"/>
                                <w:b/>
                                <w:bCs/>
                                <w:sz w:val="22"/>
                                <w:szCs w:val="22"/>
                              </w:rPr>
                            </w:pPr>
                            <w:r>
                              <w:rPr>
                                <w:rFonts w:ascii="Times New Roman" w:hAnsi="Times New Roman" w:cs="Times New Roman"/>
                                <w:b/>
                                <w:bCs/>
                                <w:sz w:val="22"/>
                                <w:szCs w:val="22"/>
                              </w:rPr>
                              <w:t xml:space="preserve">PISEMNE ZOBOWIĄZANIE INNYCH PODMIOTÓW DO ODDANIA DO DYSPOZYCJI WYKONAWCY NIEZBĘDNYCH ZASOBÓW NA OKRES KORZYSTANIA Z NICH PRZY WYKONYWANIU ZAMÓWIENIA </w:t>
                            </w:r>
                          </w:p>
                          <w:p w:rsidR="009F0EB8" w:rsidRDefault="009F0EB8" w:rsidP="00743CD1">
                            <w:pPr>
                              <w:jc w:val="center"/>
                              <w:rPr>
                                <w:rFonts w:ascii="Verdana" w:hAnsi="Verdana" w:cs="Verdana"/>
                                <w:b/>
                                <w:bCs/>
                                <w:sz w:val="16"/>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3" type="#_x0000_t202" style="position:absolute;left:0;text-align:left;margin-left:165.25pt;margin-top:23.85pt;width:286.35pt;height:93.4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" fillcolor="silver" strokeweight=".5pt">
                <v:textbox inset="7.45pt,3.85pt,7.45pt,3.85pt">
                  <w:txbxContent>
                    <w:p w:rsidR="009F0EB8" w:rsidRDefault="009F0EB8" w:rsidP="00743CD1">
                      <w:pPr>
                        <w:pStyle w:val="Nagwek10"/>
                        <w:tabs>
                          <w:tab w:val="left" w:pos="284"/>
                          <w:tab w:val="left" w:pos="2552"/>
                        </w:tabs>
                        <w:jc w:val="center"/>
                        <w:rPr>
                          <w:rFonts w:ascii="Times New Roman" w:hAnsi="Times New Roman" w:cs="Times New Roman"/>
                          <w:b/>
                          <w:bCs/>
                          <w:sz w:val="22"/>
                          <w:szCs w:val="22"/>
                        </w:rPr>
                      </w:pPr>
                      <w:r>
                        <w:rPr>
                          <w:rFonts w:ascii="Times New Roman" w:hAnsi="Times New Roman" w:cs="Times New Roman"/>
                          <w:b/>
                          <w:bCs/>
                          <w:sz w:val="22"/>
                          <w:szCs w:val="22"/>
                        </w:rPr>
                        <w:t xml:space="preserve">PISEMNE ZOBOWIĄZANIE INNYCH PODMIOTÓW DO ODDANIA DO DYSPOZYCJI WYKONAWCY NIEZBĘDNYCH ZASOBÓW NA OKRES KORZYSTANIA Z NICH PRZY WYKONYWANIU ZAMÓWIENIA </w:t>
                      </w:r>
                    </w:p>
                    <w:p w:rsidR="009F0EB8" w:rsidRDefault="009F0EB8" w:rsidP="00743CD1">
                      <w:pPr>
                        <w:jc w:val="center"/>
                        <w:rPr>
                          <w:rFonts w:ascii="Verdana" w:hAnsi="Verdana" w:cs="Verdana"/>
                          <w:b/>
                          <w:bCs/>
                          <w:sz w:val="16"/>
                          <w:szCs w:val="16"/>
                        </w:rPr>
                      </w:pPr>
                    </w:p>
                  </w:txbxContent>
                </v:textbox>
                <w10:wrap type="tight"/>
              </v:shape>
            </w:pict>
          </mc:Fallback>
        </mc:AlternateContent>
      </w:r>
      <w:r w:rsidRPr="00743CD1">
        <w:rPr>
          <w:rFonts w:ascii="Book Antiqua" w:eastAsia="Times New Roman" w:hAnsi="Book Antiqua" w:cs="Verdana"/>
          <w:b/>
          <w:bCs/>
          <w:spacing w:val="4"/>
          <w:sz w:val="20"/>
          <w:szCs w:val="20"/>
          <w:lang w:eastAsia="ar-SA"/>
        </w:rPr>
        <w:t>Załącznik nr 6</w:t>
      </w:r>
    </w:p>
    <w:p w:rsidR="00743CD1" w:rsidRPr="00743CD1" w:rsidRDefault="00743CD1" w:rsidP="00743CD1">
      <w:pPr>
        <w:suppressAutoHyphens/>
        <w:spacing w:before="120" w:after="0" w:line="240" w:lineRule="auto"/>
        <w:ind w:right="-341"/>
        <w:jc w:val="both"/>
        <w:rPr>
          <w:rFonts w:ascii="Book Antiqua" w:eastAsia="Times New Roman" w:hAnsi="Book Antiqua" w:cs="Verdana"/>
          <w:b/>
          <w:bCs/>
          <w:color w:val="FF0000"/>
          <w:sz w:val="20"/>
          <w:szCs w:val="20"/>
          <w:lang w:eastAsia="ar-SA"/>
        </w:rPr>
      </w:pPr>
    </w:p>
    <w:p w:rsidR="00743CD1" w:rsidRPr="00743CD1" w:rsidRDefault="00743CD1" w:rsidP="00743CD1">
      <w:pPr>
        <w:suppressAutoHyphens/>
        <w:spacing w:before="120" w:after="0" w:line="240" w:lineRule="auto"/>
        <w:ind w:right="-341"/>
        <w:jc w:val="both"/>
        <w:rPr>
          <w:rFonts w:ascii="Book Antiqua" w:eastAsia="Times New Roman" w:hAnsi="Book Antiqua" w:cs="Verdana"/>
          <w:b/>
          <w:bCs/>
          <w:color w:val="FF0000"/>
          <w:sz w:val="20"/>
          <w:szCs w:val="20"/>
          <w:lang w:eastAsia="ar-SA"/>
        </w:rPr>
      </w:pPr>
    </w:p>
    <w:p w:rsidR="00743CD1" w:rsidRPr="00743CD1" w:rsidRDefault="00743CD1" w:rsidP="00743CD1">
      <w:pPr>
        <w:keepNext/>
        <w:tabs>
          <w:tab w:val="left" w:pos="284"/>
          <w:tab w:val="left" w:pos="2552"/>
        </w:tabs>
        <w:suppressAutoHyphens/>
        <w:spacing w:before="240" w:after="120" w:line="240" w:lineRule="auto"/>
        <w:jc w:val="center"/>
        <w:rPr>
          <w:rFonts w:ascii="Book Antiqua" w:eastAsia="Times New Roman" w:hAnsi="Book Antiqua" w:cs="Century Gothic"/>
          <w:b/>
          <w:bCs/>
          <w:sz w:val="20"/>
          <w:szCs w:val="20"/>
          <w:lang w:eastAsia="ar-SA"/>
        </w:rPr>
      </w:pPr>
      <w:r w:rsidRPr="00743CD1">
        <w:rPr>
          <w:rFonts w:ascii="Book Antiqua" w:eastAsia="Times New Roman" w:hAnsi="Book Antiqua" w:cs="Century Gothic"/>
          <w:b/>
          <w:bCs/>
          <w:sz w:val="20"/>
          <w:szCs w:val="20"/>
          <w:lang w:eastAsia="ar-SA"/>
        </w:rPr>
        <w:t>ZOBOWIĄZANIE</w:t>
      </w:r>
    </w:p>
    <w:p w:rsidR="00743CD1" w:rsidRPr="00743CD1" w:rsidRDefault="00743CD1" w:rsidP="00743CD1">
      <w:pPr>
        <w:keepNext/>
        <w:tabs>
          <w:tab w:val="left" w:pos="284"/>
          <w:tab w:val="left" w:pos="2552"/>
        </w:tabs>
        <w:suppressAutoHyphens/>
        <w:spacing w:before="240" w:after="120" w:line="240" w:lineRule="auto"/>
        <w:rPr>
          <w:rFonts w:ascii="Book Antiqua" w:eastAsia="Times New Roman" w:hAnsi="Book Antiqua" w:cs="Century Gothic"/>
          <w:sz w:val="20"/>
          <w:szCs w:val="20"/>
          <w:lang w:eastAsia="ar-SA"/>
        </w:rPr>
      </w:pPr>
      <w:r w:rsidRPr="00743CD1">
        <w:rPr>
          <w:rFonts w:ascii="Book Antiqua" w:eastAsia="Times New Roman" w:hAnsi="Book Antiqua" w:cs="Century Gothic"/>
          <w:sz w:val="20"/>
          <w:szCs w:val="20"/>
          <w:lang w:eastAsia="ar-SA"/>
        </w:rPr>
        <w:t>Ja niżej podpisany</w:t>
      </w:r>
      <w:r w:rsidRPr="00743CD1">
        <w:rPr>
          <w:rFonts w:ascii="Book Antiqua" w:eastAsia="Times New Roman" w:hAnsi="Book Antiqua" w:cs="Century Gothic"/>
          <w:b/>
          <w:bCs/>
          <w:sz w:val="20"/>
          <w:szCs w:val="20"/>
          <w:lang w:eastAsia="ar-SA"/>
        </w:rPr>
        <w:t xml:space="preserve"> </w:t>
      </w:r>
      <w:r w:rsidRPr="00743CD1">
        <w:rPr>
          <w:rFonts w:ascii="Book Antiqua" w:eastAsia="Times New Roman" w:hAnsi="Book Antiqua" w:cs="Century Gothic"/>
          <w:sz w:val="20"/>
          <w:szCs w:val="20"/>
          <w:lang w:eastAsia="ar-SA"/>
        </w:rPr>
        <w:t>……………………………………………………………………………………………..</w:t>
      </w:r>
    </w:p>
    <w:p w:rsidR="00743CD1" w:rsidRPr="00743CD1" w:rsidRDefault="00743CD1" w:rsidP="00743CD1">
      <w:pPr>
        <w:keepNext/>
        <w:tabs>
          <w:tab w:val="left" w:pos="284"/>
          <w:tab w:val="left" w:pos="2552"/>
        </w:tabs>
        <w:suppressAutoHyphens/>
        <w:spacing w:before="240" w:after="120" w:line="240" w:lineRule="auto"/>
        <w:jc w:val="center"/>
        <w:rPr>
          <w:rFonts w:ascii="Book Antiqua" w:eastAsia="Times New Roman" w:hAnsi="Book Antiqua" w:cs="Century Gothic"/>
          <w:i/>
          <w:iCs/>
          <w:sz w:val="20"/>
          <w:szCs w:val="20"/>
          <w:lang w:eastAsia="ar-SA"/>
        </w:rPr>
      </w:pPr>
      <w:r w:rsidRPr="00743CD1">
        <w:rPr>
          <w:rFonts w:ascii="Book Antiqua" w:eastAsia="Times New Roman" w:hAnsi="Book Antiqua" w:cs="Century Gothic"/>
          <w:i/>
          <w:iCs/>
          <w:sz w:val="20"/>
          <w:szCs w:val="20"/>
          <w:lang w:eastAsia="ar-SA"/>
        </w:rPr>
        <w:t xml:space="preserve"> imię i nazwisko – imiona i nazwiska)</w:t>
      </w:r>
    </w:p>
    <w:p w:rsidR="00743CD1" w:rsidRPr="00743CD1" w:rsidRDefault="00743CD1" w:rsidP="00743CD1">
      <w:pPr>
        <w:suppressAutoHyphens/>
        <w:spacing w:after="0" w:line="240" w:lineRule="auto"/>
        <w:rPr>
          <w:rFonts w:ascii="Book Antiqua" w:eastAsia="Calibri" w:hAnsi="Book Antiqua" w:cs="Century Gothic"/>
          <w:sz w:val="20"/>
          <w:szCs w:val="20"/>
          <w:lang w:eastAsia="ar-SA"/>
        </w:rPr>
      </w:pPr>
    </w:p>
    <w:p w:rsidR="00743CD1" w:rsidRPr="00743CD1" w:rsidRDefault="00743CD1" w:rsidP="00743CD1">
      <w:pPr>
        <w:keepNext/>
        <w:tabs>
          <w:tab w:val="left" w:pos="284"/>
          <w:tab w:val="left" w:pos="2552"/>
        </w:tabs>
        <w:suppressAutoHyphens/>
        <w:spacing w:before="240" w:after="120" w:line="360" w:lineRule="auto"/>
        <w:rPr>
          <w:rFonts w:ascii="Book Antiqua" w:eastAsia="Times New Roman" w:hAnsi="Book Antiqua" w:cs="Century Gothic"/>
          <w:sz w:val="20"/>
          <w:szCs w:val="20"/>
          <w:lang w:eastAsia="ar-SA"/>
        </w:rPr>
      </w:pPr>
      <w:r w:rsidRPr="00743CD1">
        <w:rPr>
          <w:rFonts w:ascii="Book Antiqua" w:eastAsia="Times New Roman" w:hAnsi="Book Antiqua" w:cs="Century Gothic"/>
          <w:sz w:val="20"/>
          <w:szCs w:val="20"/>
          <w:lang w:eastAsia="ar-SA"/>
        </w:rPr>
        <w:t>należycie umocowany do reprezentowania firmy : ……………………………………………………….</w:t>
      </w:r>
    </w:p>
    <w:p w:rsidR="00743CD1" w:rsidRPr="00743CD1" w:rsidRDefault="00743CD1" w:rsidP="00743CD1">
      <w:pPr>
        <w:keepNext/>
        <w:tabs>
          <w:tab w:val="left" w:pos="284"/>
          <w:tab w:val="left" w:pos="2552"/>
        </w:tabs>
        <w:suppressAutoHyphens/>
        <w:spacing w:before="240" w:after="120" w:line="360" w:lineRule="auto"/>
        <w:rPr>
          <w:rFonts w:ascii="Book Antiqua" w:eastAsia="Times New Roman" w:hAnsi="Book Antiqua" w:cs="Century Gothic"/>
          <w:sz w:val="20"/>
          <w:szCs w:val="20"/>
          <w:lang w:eastAsia="ar-SA"/>
        </w:rPr>
      </w:pPr>
      <w:r w:rsidRPr="00743CD1">
        <w:rPr>
          <w:rFonts w:ascii="Book Antiqua" w:eastAsia="Times New Roman" w:hAnsi="Book Antiqua" w:cs="Century Gothic"/>
          <w:sz w:val="20"/>
          <w:szCs w:val="20"/>
          <w:lang w:eastAsia="ar-SA"/>
        </w:rPr>
        <w:t>………………………………………………………………. z siedzibą : ……………………………….</w:t>
      </w:r>
    </w:p>
    <w:p w:rsidR="00743CD1" w:rsidRPr="00743CD1" w:rsidRDefault="00743CD1" w:rsidP="00743CD1">
      <w:pPr>
        <w:keepNext/>
        <w:tabs>
          <w:tab w:val="left" w:pos="284"/>
          <w:tab w:val="left" w:pos="2552"/>
        </w:tabs>
        <w:suppressAutoHyphens/>
        <w:spacing w:before="240" w:after="120" w:line="240" w:lineRule="auto"/>
        <w:jc w:val="both"/>
        <w:rPr>
          <w:rFonts w:ascii="Book Antiqua" w:eastAsia="Times New Roman" w:hAnsi="Book Antiqua" w:cs="Century Gothic"/>
          <w:sz w:val="20"/>
          <w:szCs w:val="20"/>
          <w:lang w:eastAsia="ar-SA"/>
        </w:rPr>
      </w:pPr>
      <w:r w:rsidRPr="00743CD1">
        <w:rPr>
          <w:rFonts w:ascii="Book Antiqua" w:eastAsia="Times New Roman" w:hAnsi="Book Antiqua" w:cs="Century Gothic"/>
          <w:sz w:val="20"/>
          <w:szCs w:val="20"/>
          <w:lang w:eastAsia="ar-SA"/>
        </w:rPr>
        <w:t xml:space="preserve">…………………………………………………………………………………, w związku z ogłoszeniem przetargu nieograniczonego na: </w:t>
      </w:r>
      <w:r w:rsidRPr="00743CD1">
        <w:rPr>
          <w:rFonts w:ascii="Book Antiqua" w:eastAsia="Times New Roman" w:hAnsi="Book Antiqua" w:cs="Century Gothic"/>
          <w:b/>
          <w:bCs/>
          <w:i/>
          <w:iCs/>
          <w:sz w:val="20"/>
          <w:szCs w:val="20"/>
          <w:lang w:eastAsia="ar-SA"/>
        </w:rPr>
        <w:t xml:space="preserve"> „</w:t>
      </w:r>
      <w:r w:rsidR="00885465">
        <w:rPr>
          <w:rFonts w:ascii="Book Antiqua" w:eastAsia="Times New Roman" w:hAnsi="Book Antiqua" w:cs="Book Antiqua"/>
          <w:b/>
          <w:bCs/>
          <w:sz w:val="20"/>
          <w:szCs w:val="20"/>
          <w:lang w:eastAsia="ar-SA"/>
        </w:rPr>
        <w:t>S</w:t>
      </w:r>
      <w:r w:rsidR="00885465" w:rsidRPr="00885465">
        <w:rPr>
          <w:rFonts w:ascii="Book Antiqua" w:eastAsia="Times New Roman" w:hAnsi="Book Antiqua" w:cs="Book Antiqua"/>
          <w:b/>
          <w:bCs/>
          <w:sz w:val="20"/>
          <w:szCs w:val="20"/>
          <w:lang w:eastAsia="ar-SA"/>
        </w:rPr>
        <w:t xml:space="preserve">ukcesywna dostawa </w:t>
      </w:r>
      <w:r w:rsidR="00473109" w:rsidRPr="00473109">
        <w:rPr>
          <w:rFonts w:ascii="Book Antiqua" w:eastAsia="Times New Roman" w:hAnsi="Book Antiqua" w:cs="Book Antiqua"/>
          <w:b/>
          <w:bCs/>
          <w:sz w:val="20"/>
          <w:szCs w:val="20"/>
          <w:lang w:eastAsia="ar-SA"/>
        </w:rPr>
        <w:t xml:space="preserve">fabrycznie nowych </w:t>
      </w:r>
      <w:r w:rsidR="00885465" w:rsidRPr="00885465">
        <w:rPr>
          <w:rFonts w:ascii="Book Antiqua" w:eastAsia="Times New Roman" w:hAnsi="Book Antiqua" w:cs="Book Antiqua"/>
          <w:b/>
          <w:bCs/>
          <w:sz w:val="20"/>
          <w:szCs w:val="20"/>
          <w:lang w:eastAsia="ar-SA"/>
        </w:rPr>
        <w:t>środków czystości, artykułów higienicznych i przemysłowych</w:t>
      </w:r>
      <w:r w:rsidRPr="00743CD1">
        <w:rPr>
          <w:rFonts w:ascii="Book Antiqua" w:eastAsia="Times New Roman" w:hAnsi="Book Antiqua" w:cs="Century Gothic"/>
          <w:b/>
          <w:bCs/>
          <w:i/>
          <w:iCs/>
          <w:sz w:val="20"/>
          <w:szCs w:val="20"/>
          <w:lang w:eastAsia="ar-SA"/>
        </w:rPr>
        <w:t>”</w:t>
      </w:r>
    </w:p>
    <w:p w:rsidR="00743CD1" w:rsidRPr="00743CD1" w:rsidRDefault="00743CD1" w:rsidP="00743CD1">
      <w:pPr>
        <w:keepNext/>
        <w:tabs>
          <w:tab w:val="left" w:pos="284"/>
          <w:tab w:val="left" w:pos="2552"/>
        </w:tabs>
        <w:suppressAutoHyphens/>
        <w:spacing w:before="240" w:after="120" w:line="360" w:lineRule="auto"/>
        <w:jc w:val="center"/>
        <w:rPr>
          <w:rFonts w:ascii="Book Antiqua" w:eastAsia="Times New Roman" w:hAnsi="Book Antiqua" w:cs="Century Gothic"/>
          <w:b/>
          <w:bCs/>
          <w:sz w:val="20"/>
          <w:szCs w:val="20"/>
          <w:lang w:eastAsia="ar-SA"/>
        </w:rPr>
      </w:pPr>
      <w:r w:rsidRPr="00743CD1">
        <w:rPr>
          <w:rFonts w:ascii="Book Antiqua" w:eastAsia="Times New Roman" w:hAnsi="Book Antiqua" w:cs="Century Gothic"/>
          <w:b/>
          <w:bCs/>
          <w:sz w:val="20"/>
          <w:szCs w:val="20"/>
          <w:lang w:eastAsia="ar-SA"/>
        </w:rPr>
        <w:t>z o b o w i ą z u j ę   s i ę   d o    t e g o,   ż e:</w:t>
      </w:r>
    </w:p>
    <w:p w:rsidR="00743CD1" w:rsidRPr="00743CD1" w:rsidRDefault="00743CD1" w:rsidP="00743CD1">
      <w:pPr>
        <w:keepNext/>
        <w:tabs>
          <w:tab w:val="left" w:pos="284"/>
          <w:tab w:val="left" w:pos="2552"/>
        </w:tabs>
        <w:suppressAutoHyphens/>
        <w:spacing w:before="240" w:after="120" w:line="360" w:lineRule="auto"/>
        <w:rPr>
          <w:rFonts w:ascii="Book Antiqua" w:eastAsia="Times New Roman" w:hAnsi="Book Antiqua" w:cs="Century Gothic"/>
          <w:sz w:val="20"/>
          <w:szCs w:val="20"/>
          <w:lang w:eastAsia="ar-SA"/>
        </w:rPr>
      </w:pPr>
      <w:r w:rsidRPr="00743CD1">
        <w:rPr>
          <w:rFonts w:ascii="Book Antiqua" w:eastAsia="Times New Roman" w:hAnsi="Book Antiqua" w:cs="Century Gothic"/>
          <w:sz w:val="20"/>
          <w:szCs w:val="20"/>
          <w:lang w:eastAsia="ar-SA"/>
        </w:rPr>
        <w:t>W przypadku wybrania jako najkorzystniejszej oferty Wykonawcy : ……………………………….....………………………………………………………………………………</w:t>
      </w:r>
    </w:p>
    <w:p w:rsidR="00743CD1" w:rsidRPr="00743CD1" w:rsidRDefault="00743CD1" w:rsidP="00743CD1">
      <w:pPr>
        <w:keepNext/>
        <w:tabs>
          <w:tab w:val="left" w:pos="284"/>
          <w:tab w:val="left" w:pos="2552"/>
        </w:tabs>
        <w:suppressAutoHyphens/>
        <w:spacing w:before="240" w:after="120" w:line="360" w:lineRule="auto"/>
        <w:rPr>
          <w:rFonts w:ascii="Book Antiqua" w:eastAsia="Times New Roman" w:hAnsi="Book Antiqua" w:cs="Century Gothic"/>
          <w:sz w:val="20"/>
          <w:szCs w:val="20"/>
          <w:lang w:eastAsia="ar-SA"/>
        </w:rPr>
      </w:pPr>
      <w:r w:rsidRPr="00743CD1">
        <w:rPr>
          <w:rFonts w:ascii="Book Antiqua" w:eastAsia="Times New Roman" w:hAnsi="Book Antiqua" w:cs="Century Gothic"/>
          <w:sz w:val="20"/>
          <w:szCs w:val="20"/>
          <w:lang w:eastAsia="ar-SA"/>
        </w:rPr>
        <w:t xml:space="preserve">z siedzibą : ……………………………………………………………………………........…………...……. </w:t>
      </w:r>
    </w:p>
    <w:p w:rsidR="00743CD1" w:rsidRPr="00743CD1" w:rsidRDefault="00743CD1" w:rsidP="00743CD1">
      <w:pPr>
        <w:keepNext/>
        <w:tabs>
          <w:tab w:val="left" w:pos="284"/>
          <w:tab w:val="left" w:pos="2552"/>
        </w:tabs>
        <w:suppressAutoHyphens/>
        <w:spacing w:before="240" w:after="120" w:line="360" w:lineRule="auto"/>
        <w:rPr>
          <w:rFonts w:ascii="Book Antiqua" w:eastAsia="Times New Roman" w:hAnsi="Book Antiqua" w:cs="Century Gothic"/>
          <w:b/>
          <w:bCs/>
          <w:sz w:val="20"/>
          <w:szCs w:val="20"/>
          <w:lang w:eastAsia="ar-SA"/>
        </w:rPr>
      </w:pPr>
      <w:r w:rsidRPr="00743CD1">
        <w:rPr>
          <w:rFonts w:ascii="Book Antiqua" w:eastAsia="Times New Roman" w:hAnsi="Book Antiqua" w:cs="Century Gothic"/>
          <w:b/>
          <w:bCs/>
          <w:sz w:val="20"/>
          <w:szCs w:val="20"/>
          <w:lang w:eastAsia="ar-SA"/>
        </w:rPr>
        <w:t xml:space="preserve">zobowiązuję się do udostępnienia mu na okres korzystania z nich przy wykonywaniu zamówienia jak wyżej, następujących zasobów: </w:t>
      </w:r>
    </w:p>
    <w:p w:rsidR="00743CD1" w:rsidRPr="00743CD1" w:rsidRDefault="00743CD1" w:rsidP="00743CD1">
      <w:pPr>
        <w:suppressAutoHyphens/>
        <w:spacing w:before="120" w:after="0" w:line="240" w:lineRule="auto"/>
        <w:ind w:right="-341"/>
        <w:jc w:val="both"/>
        <w:rPr>
          <w:rFonts w:ascii="Book Antiqua" w:eastAsia="Times New Roman" w:hAnsi="Book Antiqua" w:cs="Verdana"/>
          <w:b/>
          <w:bCs/>
          <w:sz w:val="20"/>
          <w:szCs w:val="20"/>
          <w:lang w:eastAsia="ar-SA"/>
        </w:rPr>
      </w:pPr>
    </w:p>
    <w:p w:rsidR="00743CD1" w:rsidRPr="00743CD1" w:rsidRDefault="00743CD1" w:rsidP="00743CD1">
      <w:pPr>
        <w:keepNext/>
        <w:tabs>
          <w:tab w:val="left" w:pos="284"/>
          <w:tab w:val="left" w:pos="2552"/>
        </w:tabs>
        <w:suppressAutoHyphens/>
        <w:spacing w:before="240" w:after="120" w:line="360" w:lineRule="auto"/>
        <w:rPr>
          <w:rFonts w:ascii="Book Antiqua" w:eastAsia="Times New Roman" w:hAnsi="Book Antiqua" w:cs="Century Gothic"/>
          <w:sz w:val="20"/>
          <w:szCs w:val="20"/>
          <w:lang w:eastAsia="ar-SA"/>
        </w:rPr>
      </w:pPr>
      <w:r w:rsidRPr="00743CD1">
        <w:rPr>
          <w:rFonts w:ascii="Book Antiqua" w:eastAsia="Times New Roman" w:hAnsi="Book Antiqua" w:cs="Century Gothic"/>
          <w:sz w:val="20"/>
          <w:szCs w:val="20"/>
          <w:lang w:eastAsia="ar-SA"/>
        </w:rPr>
        <w:t>1. Wiedza i doświadczenie w zakresie: ………………………………………………..……………………………………………………………… *</w:t>
      </w:r>
    </w:p>
    <w:p w:rsidR="00743CD1" w:rsidRPr="00743CD1" w:rsidRDefault="00743CD1" w:rsidP="00743CD1">
      <w:pPr>
        <w:keepNext/>
        <w:tabs>
          <w:tab w:val="left" w:pos="284"/>
          <w:tab w:val="left" w:pos="2552"/>
        </w:tabs>
        <w:suppressAutoHyphens/>
        <w:spacing w:before="240" w:after="120" w:line="360" w:lineRule="auto"/>
        <w:rPr>
          <w:rFonts w:ascii="Book Antiqua" w:eastAsia="Times New Roman" w:hAnsi="Book Antiqua" w:cs="Century Gothic"/>
          <w:sz w:val="20"/>
          <w:szCs w:val="20"/>
          <w:lang w:eastAsia="ar-SA"/>
        </w:rPr>
      </w:pPr>
      <w:r w:rsidRPr="00743CD1">
        <w:rPr>
          <w:rFonts w:ascii="Book Antiqua" w:eastAsia="Times New Roman" w:hAnsi="Book Antiqua" w:cs="Century Gothic"/>
          <w:sz w:val="20"/>
          <w:szCs w:val="20"/>
          <w:lang w:eastAsia="ar-SA"/>
        </w:rPr>
        <w:t>2.  Potencjał techniczny oraz osoby zdolne do wykonania zamówienia:*</w:t>
      </w:r>
    </w:p>
    <w:p w:rsidR="00743CD1" w:rsidRPr="00743CD1" w:rsidRDefault="00743CD1" w:rsidP="00565AFB">
      <w:pPr>
        <w:numPr>
          <w:ilvl w:val="0"/>
          <w:numId w:val="26"/>
        </w:numPr>
        <w:tabs>
          <w:tab w:val="clear" w:pos="360"/>
          <w:tab w:val="num" w:pos="720"/>
          <w:tab w:val="left" w:pos="1004"/>
          <w:tab w:val="left" w:pos="3272"/>
        </w:tabs>
        <w:suppressAutoHyphens/>
        <w:spacing w:after="0" w:line="360" w:lineRule="auto"/>
        <w:ind w:left="720"/>
        <w:rPr>
          <w:rFonts w:ascii="Book Antiqua" w:eastAsia="Times New Roman" w:hAnsi="Book Antiqua" w:cs="Century Gothic"/>
          <w:sz w:val="20"/>
          <w:szCs w:val="20"/>
          <w:lang w:eastAsia="ar-SA"/>
        </w:rPr>
      </w:pPr>
      <w:r w:rsidRPr="00743CD1">
        <w:rPr>
          <w:rFonts w:ascii="Book Antiqua" w:eastAsia="Times New Roman" w:hAnsi="Book Antiqua" w:cs="Century Gothic"/>
          <w:sz w:val="20"/>
          <w:szCs w:val="20"/>
          <w:lang w:eastAsia="ar-SA"/>
        </w:rPr>
        <w:t>…………………………………………………………</w:t>
      </w:r>
    </w:p>
    <w:p w:rsidR="00743CD1" w:rsidRPr="00743CD1" w:rsidRDefault="00743CD1" w:rsidP="00565AFB">
      <w:pPr>
        <w:numPr>
          <w:ilvl w:val="0"/>
          <w:numId w:val="26"/>
        </w:numPr>
        <w:tabs>
          <w:tab w:val="clear" w:pos="360"/>
          <w:tab w:val="num" w:pos="720"/>
          <w:tab w:val="left" w:pos="1004"/>
          <w:tab w:val="left" w:pos="3272"/>
        </w:tabs>
        <w:suppressAutoHyphens/>
        <w:spacing w:after="0" w:line="360" w:lineRule="auto"/>
        <w:ind w:left="720"/>
        <w:rPr>
          <w:rFonts w:ascii="Book Antiqua" w:eastAsia="Times New Roman" w:hAnsi="Book Antiqua" w:cs="Century Gothic"/>
          <w:sz w:val="20"/>
          <w:szCs w:val="20"/>
          <w:lang w:eastAsia="ar-SA"/>
        </w:rPr>
      </w:pPr>
      <w:r w:rsidRPr="00743CD1">
        <w:rPr>
          <w:rFonts w:ascii="Book Antiqua" w:eastAsia="Times New Roman" w:hAnsi="Book Antiqua" w:cs="Century Gothic"/>
          <w:sz w:val="20"/>
          <w:szCs w:val="20"/>
          <w:lang w:eastAsia="ar-SA"/>
        </w:rPr>
        <w:t>…………………………………………………………</w:t>
      </w:r>
    </w:p>
    <w:p w:rsidR="00743CD1" w:rsidRPr="00743CD1" w:rsidRDefault="00743CD1" w:rsidP="00565AFB">
      <w:pPr>
        <w:numPr>
          <w:ilvl w:val="0"/>
          <w:numId w:val="26"/>
        </w:numPr>
        <w:tabs>
          <w:tab w:val="clear" w:pos="360"/>
          <w:tab w:val="num" w:pos="720"/>
          <w:tab w:val="left" w:pos="1004"/>
          <w:tab w:val="left" w:pos="3272"/>
        </w:tabs>
        <w:suppressAutoHyphens/>
        <w:spacing w:after="0" w:line="360" w:lineRule="auto"/>
        <w:ind w:left="720"/>
        <w:rPr>
          <w:rFonts w:ascii="Book Antiqua" w:eastAsia="Times New Roman" w:hAnsi="Book Antiqua" w:cs="Century Gothic"/>
          <w:sz w:val="20"/>
          <w:szCs w:val="20"/>
          <w:lang w:eastAsia="ar-SA"/>
        </w:rPr>
      </w:pPr>
      <w:r w:rsidRPr="00743CD1">
        <w:rPr>
          <w:rFonts w:ascii="Book Antiqua" w:eastAsia="Times New Roman" w:hAnsi="Book Antiqua" w:cs="Century Gothic"/>
          <w:sz w:val="20"/>
          <w:szCs w:val="20"/>
          <w:lang w:eastAsia="ar-SA"/>
        </w:rPr>
        <w:t>…………………………………………………………</w:t>
      </w:r>
    </w:p>
    <w:p w:rsidR="00743CD1" w:rsidRPr="00743CD1" w:rsidRDefault="00743CD1" w:rsidP="00743CD1">
      <w:pPr>
        <w:keepNext/>
        <w:tabs>
          <w:tab w:val="left" w:pos="284"/>
          <w:tab w:val="left" w:pos="2552"/>
        </w:tabs>
        <w:suppressAutoHyphens/>
        <w:spacing w:before="240" w:after="120" w:line="360" w:lineRule="auto"/>
        <w:rPr>
          <w:rFonts w:ascii="Book Antiqua" w:eastAsia="Times New Roman" w:hAnsi="Book Antiqua" w:cs="Century Gothic"/>
          <w:sz w:val="20"/>
          <w:szCs w:val="20"/>
          <w:lang w:eastAsia="ar-SA"/>
        </w:rPr>
      </w:pPr>
      <w:r w:rsidRPr="00743CD1">
        <w:rPr>
          <w:rFonts w:ascii="Book Antiqua" w:eastAsia="Times New Roman" w:hAnsi="Book Antiqua" w:cs="Century Gothic"/>
          <w:sz w:val="20"/>
          <w:szCs w:val="20"/>
          <w:lang w:eastAsia="ar-SA"/>
        </w:rPr>
        <w:t>3. Zdolności finansowe  lub ekonomiczne w zakresie: ………………………………………………………………………………………………………………….*</w:t>
      </w:r>
    </w:p>
    <w:p w:rsidR="00743CD1" w:rsidRPr="00743CD1" w:rsidRDefault="00743CD1" w:rsidP="00743CD1">
      <w:pPr>
        <w:keepNext/>
        <w:tabs>
          <w:tab w:val="left" w:pos="284"/>
          <w:tab w:val="left" w:pos="2552"/>
        </w:tabs>
        <w:suppressAutoHyphens/>
        <w:spacing w:before="240" w:after="120" w:line="240" w:lineRule="auto"/>
        <w:rPr>
          <w:rFonts w:ascii="Book Antiqua" w:eastAsia="Times New Roman" w:hAnsi="Book Antiqua" w:cs="Century Gothic"/>
          <w:sz w:val="20"/>
          <w:szCs w:val="20"/>
          <w:lang w:eastAsia="ar-SA"/>
        </w:rPr>
      </w:pPr>
      <w:r w:rsidRPr="00743CD1">
        <w:rPr>
          <w:rFonts w:ascii="Book Antiqua" w:eastAsia="Times New Roman" w:hAnsi="Book Antiqua" w:cs="Century Gothic"/>
          <w:sz w:val="20"/>
          <w:szCs w:val="20"/>
          <w:lang w:eastAsia="ar-SA"/>
        </w:rPr>
        <w:t>4. Jednocześnie oświadczam, że będę / nie będę * uczestniczył w realizacji części zamówienia.</w:t>
      </w:r>
    </w:p>
    <w:p w:rsidR="00743CD1" w:rsidRPr="00743CD1" w:rsidRDefault="00743CD1" w:rsidP="00743CD1">
      <w:pPr>
        <w:suppressAutoHyphens/>
        <w:spacing w:after="0" w:line="240" w:lineRule="auto"/>
        <w:rPr>
          <w:rFonts w:ascii="Book Antiqua" w:eastAsia="Times New Roman" w:hAnsi="Book Antiqua" w:cs="Century Gothic"/>
          <w:sz w:val="20"/>
          <w:szCs w:val="20"/>
          <w:lang w:eastAsia="ar-SA"/>
        </w:rPr>
      </w:pPr>
    </w:p>
    <w:p w:rsidR="00743CD1" w:rsidRPr="00743CD1" w:rsidRDefault="00743CD1" w:rsidP="00743CD1">
      <w:pPr>
        <w:suppressAutoHyphens/>
        <w:spacing w:after="0" w:line="240" w:lineRule="auto"/>
        <w:rPr>
          <w:rFonts w:ascii="Book Antiqua" w:eastAsia="Times New Roman" w:hAnsi="Book Antiqua" w:cs="Century Gothic"/>
          <w:i/>
          <w:iCs/>
          <w:sz w:val="20"/>
          <w:szCs w:val="20"/>
          <w:lang w:eastAsia="ar-SA"/>
        </w:rPr>
      </w:pPr>
    </w:p>
    <w:p w:rsidR="00743CD1" w:rsidRPr="00743CD1" w:rsidRDefault="00743CD1" w:rsidP="00743CD1">
      <w:pPr>
        <w:suppressAutoHyphens/>
        <w:spacing w:after="0" w:line="240" w:lineRule="auto"/>
        <w:rPr>
          <w:rFonts w:ascii="Book Antiqua" w:eastAsia="Times New Roman" w:hAnsi="Book Antiqua" w:cs="Times New Roman"/>
          <w:i/>
          <w:iCs/>
          <w:sz w:val="20"/>
          <w:szCs w:val="20"/>
          <w:lang w:eastAsia="ar-SA"/>
        </w:rPr>
      </w:pPr>
      <w:r w:rsidRPr="00743CD1">
        <w:rPr>
          <w:rFonts w:ascii="Book Antiqua" w:eastAsia="Times New Roman" w:hAnsi="Book Antiqua" w:cs="Times New Roman"/>
          <w:i/>
          <w:iCs/>
          <w:sz w:val="20"/>
          <w:szCs w:val="20"/>
          <w:lang w:eastAsia="ar-SA"/>
        </w:rPr>
        <w:t xml:space="preserve">(* uzupełnić oraz  niepotrzebne skreślić ) </w:t>
      </w:r>
    </w:p>
    <w:p w:rsidR="00743CD1" w:rsidRPr="00743CD1" w:rsidRDefault="00743CD1" w:rsidP="00743CD1">
      <w:pPr>
        <w:suppressAutoHyphens/>
        <w:spacing w:after="0" w:line="240" w:lineRule="auto"/>
        <w:rPr>
          <w:rFonts w:ascii="Book Antiqua" w:eastAsia="Times New Roman" w:hAnsi="Book Antiqua" w:cs="Times New Roman"/>
          <w:i/>
          <w:iCs/>
          <w:sz w:val="20"/>
          <w:szCs w:val="20"/>
          <w:lang w:eastAsia="ar-SA"/>
        </w:rPr>
      </w:pPr>
    </w:p>
    <w:p w:rsidR="00743CD1" w:rsidRPr="00743CD1" w:rsidRDefault="00743CD1" w:rsidP="00743CD1">
      <w:pPr>
        <w:suppressAutoHyphens/>
        <w:spacing w:after="0" w:line="240" w:lineRule="auto"/>
        <w:rPr>
          <w:rFonts w:ascii="Book Antiqua" w:eastAsia="Times New Roman" w:hAnsi="Book Antiqua" w:cs="Times New Roman"/>
          <w:i/>
          <w:iCs/>
          <w:sz w:val="20"/>
          <w:szCs w:val="20"/>
          <w:lang w:eastAsia="ar-SA"/>
        </w:rPr>
      </w:pPr>
    </w:p>
    <w:p w:rsidR="00743CD1" w:rsidRPr="00743CD1" w:rsidRDefault="00743CD1" w:rsidP="00743CD1">
      <w:pPr>
        <w:suppressAutoHyphens/>
        <w:spacing w:after="0" w:line="240" w:lineRule="auto"/>
        <w:rPr>
          <w:rFonts w:ascii="Book Antiqua" w:eastAsia="Times New Roman" w:hAnsi="Book Antiqua" w:cs="Times New Roman"/>
          <w:i/>
          <w:iCs/>
          <w:sz w:val="20"/>
          <w:szCs w:val="20"/>
          <w:lang w:eastAsia="ar-SA"/>
        </w:rPr>
      </w:pPr>
    </w:p>
    <w:p w:rsidR="00743CD1" w:rsidRPr="00743CD1" w:rsidRDefault="00743CD1" w:rsidP="00743CD1">
      <w:pPr>
        <w:suppressAutoHyphens/>
        <w:spacing w:after="0" w:line="240" w:lineRule="auto"/>
        <w:rPr>
          <w:rFonts w:ascii="Book Antiqua" w:eastAsia="Times New Roman" w:hAnsi="Book Antiqua" w:cs="Times New Roman"/>
          <w:i/>
          <w:iCs/>
          <w:sz w:val="20"/>
          <w:szCs w:val="20"/>
          <w:lang w:eastAsia="ar-SA"/>
        </w:rPr>
      </w:pPr>
    </w:p>
    <w:p w:rsidR="00743CD1" w:rsidRPr="00743CD1" w:rsidRDefault="00743CD1" w:rsidP="00743CD1">
      <w:pPr>
        <w:suppressAutoHyphens/>
        <w:spacing w:after="0" w:line="240" w:lineRule="auto"/>
        <w:ind w:left="4956" w:firstLine="708"/>
        <w:rPr>
          <w:rFonts w:ascii="Book Antiqua" w:eastAsia="Times New Roman" w:hAnsi="Book Antiqua" w:cs="Times New Roman"/>
          <w:i/>
          <w:iCs/>
          <w:sz w:val="20"/>
          <w:szCs w:val="20"/>
          <w:lang w:eastAsia="ar-SA"/>
        </w:rPr>
      </w:pPr>
    </w:p>
    <w:p w:rsidR="00743CD1" w:rsidRPr="00743CD1" w:rsidRDefault="00743CD1" w:rsidP="00743CD1">
      <w:pPr>
        <w:suppressAutoHyphens/>
        <w:spacing w:after="0" w:line="240" w:lineRule="auto"/>
        <w:jc w:val="right"/>
        <w:rPr>
          <w:rFonts w:ascii="Book Antiqua" w:eastAsia="Times New Roman" w:hAnsi="Book Antiqua" w:cs="Times New Roman"/>
          <w:i/>
          <w:iCs/>
          <w:sz w:val="20"/>
          <w:szCs w:val="20"/>
          <w:lang w:eastAsia="ar-SA"/>
        </w:rPr>
      </w:pP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t xml:space="preserve">  </w:t>
      </w:r>
    </w:p>
    <w:p w:rsidR="00743CD1" w:rsidRPr="00743CD1" w:rsidRDefault="00743CD1" w:rsidP="00743CD1">
      <w:pPr>
        <w:suppressAutoHyphens/>
        <w:spacing w:after="0" w:line="240" w:lineRule="auto"/>
        <w:jc w:val="right"/>
        <w:rPr>
          <w:rFonts w:ascii="Book Antiqua" w:eastAsia="Times New Roman" w:hAnsi="Book Antiqua" w:cs="Times New Roman"/>
          <w:i/>
          <w:iCs/>
          <w:sz w:val="20"/>
          <w:szCs w:val="20"/>
          <w:lang w:eastAsia="ar-SA"/>
        </w:rPr>
      </w:pPr>
      <w:r w:rsidRPr="00743CD1">
        <w:rPr>
          <w:rFonts w:ascii="Book Antiqua" w:eastAsia="Times New Roman" w:hAnsi="Book Antiqua" w:cs="Times New Roman"/>
          <w:i/>
          <w:iCs/>
          <w:sz w:val="20"/>
          <w:szCs w:val="20"/>
          <w:lang w:eastAsia="ar-SA"/>
        </w:rPr>
        <w:t xml:space="preserve"> ........................................................................................</w:t>
      </w:r>
    </w:p>
    <w:p w:rsidR="00743CD1" w:rsidRPr="00743CD1" w:rsidRDefault="00743CD1" w:rsidP="00743CD1">
      <w:pPr>
        <w:suppressAutoHyphens/>
        <w:spacing w:after="0" w:line="240" w:lineRule="auto"/>
        <w:rPr>
          <w:rFonts w:ascii="Book Antiqua" w:eastAsia="Times New Roman" w:hAnsi="Book Antiqua" w:cs="Times New Roman"/>
          <w:i/>
          <w:iCs/>
          <w:sz w:val="20"/>
          <w:szCs w:val="20"/>
          <w:lang w:eastAsia="ar-SA"/>
        </w:rPr>
      </w:pPr>
      <w:r w:rsidRPr="00743CD1">
        <w:rPr>
          <w:rFonts w:ascii="Book Antiqua" w:eastAsia="Times New Roman" w:hAnsi="Book Antiqua" w:cs="Times New Roman"/>
          <w:i/>
          <w:iCs/>
          <w:sz w:val="20"/>
          <w:szCs w:val="20"/>
          <w:lang w:eastAsia="ar-SA"/>
        </w:rPr>
        <w:t xml:space="preserve"> ..........................................................</w:t>
      </w:r>
    </w:p>
    <w:p w:rsidR="00743CD1" w:rsidRPr="00743CD1" w:rsidRDefault="00743CD1" w:rsidP="00743CD1">
      <w:pPr>
        <w:suppressAutoHyphens/>
        <w:spacing w:after="0" w:line="240" w:lineRule="auto"/>
        <w:rPr>
          <w:rFonts w:ascii="Book Antiqua" w:eastAsia="Times New Roman" w:hAnsi="Book Antiqua" w:cs="Century Gothic"/>
          <w:i/>
          <w:iCs/>
          <w:sz w:val="20"/>
          <w:szCs w:val="20"/>
          <w:lang w:eastAsia="ar-SA"/>
        </w:rPr>
      </w:pPr>
      <w:r w:rsidRPr="00743CD1">
        <w:rPr>
          <w:rFonts w:ascii="Book Antiqua" w:eastAsia="Times New Roman" w:hAnsi="Book Antiqua" w:cs="Century Gothic"/>
          <w:i/>
          <w:iCs/>
          <w:sz w:val="20"/>
          <w:szCs w:val="20"/>
          <w:lang w:eastAsia="ar-SA"/>
        </w:rPr>
        <w:t>Miejscowość i data</w:t>
      </w:r>
      <w:r w:rsidRPr="00743CD1">
        <w:rPr>
          <w:rFonts w:ascii="Book Antiqua" w:eastAsia="Times New Roman" w:hAnsi="Book Antiqua" w:cs="Times New Roman"/>
          <w:i/>
          <w:iCs/>
          <w:sz w:val="20"/>
          <w:szCs w:val="20"/>
          <w:lang w:eastAsia="ar-SA"/>
        </w:rPr>
        <w:t xml:space="preserve"> </w:t>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Century Gothic"/>
          <w:i/>
          <w:iCs/>
          <w:sz w:val="20"/>
          <w:szCs w:val="20"/>
          <w:lang w:eastAsia="ar-SA"/>
        </w:rPr>
        <w:t xml:space="preserve">Podpis osób upoważnionych do składania </w:t>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t>oświadczeń woli w imieniu oferenta</w:t>
      </w:r>
    </w:p>
    <w:p w:rsidR="00743CD1" w:rsidRPr="00743CD1" w:rsidRDefault="00743CD1" w:rsidP="00743CD1">
      <w:pPr>
        <w:suppressAutoHyphens/>
        <w:spacing w:after="0" w:line="240" w:lineRule="auto"/>
        <w:rPr>
          <w:rFonts w:ascii="Book Antiqua" w:eastAsia="Times New Roman" w:hAnsi="Book Antiqua" w:cs="Century Gothic"/>
          <w:i/>
          <w:iCs/>
          <w:sz w:val="20"/>
          <w:szCs w:val="20"/>
          <w:lang w:eastAsia="ar-SA"/>
        </w:rPr>
      </w:pPr>
      <w:r w:rsidRPr="00743CD1">
        <w:rPr>
          <w:rFonts w:ascii="Book Antiqua" w:eastAsia="Times New Roman" w:hAnsi="Book Antiqua" w:cs="Century Gothic"/>
          <w:i/>
          <w:iCs/>
          <w:sz w:val="20"/>
          <w:szCs w:val="20"/>
          <w:lang w:eastAsia="ar-SA"/>
        </w:rPr>
        <w:t xml:space="preserve"> </w:t>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p>
    <w:p w:rsidR="00743CD1" w:rsidRPr="00743CD1" w:rsidRDefault="00743CD1" w:rsidP="00743CD1">
      <w:pPr>
        <w:suppressAutoHyphens/>
        <w:spacing w:before="120" w:after="0" w:line="240" w:lineRule="auto"/>
        <w:ind w:right="-341"/>
        <w:jc w:val="both"/>
        <w:rPr>
          <w:rFonts w:ascii="Book Antiqua" w:eastAsia="Times New Roman" w:hAnsi="Book Antiqua" w:cs="Verdana"/>
          <w:sz w:val="20"/>
          <w:szCs w:val="20"/>
          <w:lang w:eastAsia="ar-SA"/>
        </w:rPr>
      </w:pPr>
    </w:p>
    <w:p w:rsidR="00743CD1" w:rsidRPr="00743CD1" w:rsidRDefault="00743CD1" w:rsidP="00743CD1">
      <w:pPr>
        <w:suppressAutoHyphens/>
        <w:spacing w:before="120" w:after="0" w:line="240" w:lineRule="auto"/>
        <w:ind w:right="-341"/>
        <w:jc w:val="both"/>
        <w:rPr>
          <w:rFonts w:ascii="Book Antiqua" w:eastAsia="Times New Roman" w:hAnsi="Book Antiqua" w:cs="Verdana"/>
          <w:sz w:val="20"/>
          <w:szCs w:val="20"/>
          <w:lang w:eastAsia="ar-SA"/>
        </w:rPr>
      </w:pPr>
    </w:p>
    <w:p w:rsidR="00743CD1" w:rsidRPr="00743CD1" w:rsidRDefault="00743CD1" w:rsidP="00743CD1">
      <w:pPr>
        <w:suppressAutoHyphens/>
        <w:spacing w:before="120" w:after="0" w:line="240" w:lineRule="auto"/>
        <w:ind w:right="-341"/>
        <w:jc w:val="both"/>
        <w:rPr>
          <w:rFonts w:ascii="Book Antiqua" w:eastAsia="Times New Roman" w:hAnsi="Book Antiqua" w:cs="Verdana"/>
          <w:sz w:val="20"/>
          <w:szCs w:val="20"/>
          <w:lang w:eastAsia="ar-SA"/>
        </w:rPr>
      </w:pPr>
    </w:p>
    <w:p w:rsidR="00743CD1" w:rsidRPr="00743CD1" w:rsidRDefault="00743CD1" w:rsidP="00743CD1">
      <w:pPr>
        <w:suppressAutoHyphens/>
        <w:spacing w:before="120" w:after="0" w:line="240" w:lineRule="auto"/>
        <w:ind w:right="-341"/>
        <w:jc w:val="both"/>
        <w:rPr>
          <w:rFonts w:ascii="Book Antiqua" w:eastAsia="Times New Roman" w:hAnsi="Book Antiqua" w:cs="Verdana"/>
          <w:sz w:val="20"/>
          <w:szCs w:val="20"/>
          <w:lang w:eastAsia="ar-SA"/>
        </w:rPr>
      </w:pPr>
    </w:p>
    <w:p w:rsidR="00743CD1" w:rsidRPr="00743CD1" w:rsidRDefault="00743CD1" w:rsidP="00743CD1">
      <w:pPr>
        <w:suppressAutoHyphens/>
        <w:spacing w:before="120" w:after="0" w:line="240" w:lineRule="auto"/>
        <w:ind w:right="-341"/>
        <w:jc w:val="both"/>
        <w:rPr>
          <w:rFonts w:ascii="Book Antiqua" w:eastAsia="Times New Roman" w:hAnsi="Book Antiqua" w:cs="Verdana"/>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tabs>
          <w:tab w:val="left" w:pos="3585"/>
        </w:tabs>
        <w:suppressAutoHyphens/>
        <w:spacing w:before="120" w:after="0" w:line="240" w:lineRule="auto"/>
        <w:ind w:right="-341"/>
        <w:jc w:val="center"/>
        <w:rPr>
          <w:rFonts w:ascii="Book Antiqua" w:eastAsia="Times New Roman" w:hAnsi="Book Antiqua" w:cs="Book Antiqua"/>
          <w:b/>
          <w:bCs/>
          <w:sz w:val="20"/>
          <w:szCs w:val="20"/>
          <w:lang w:eastAsia="ar-SA"/>
        </w:rPr>
      </w:pPr>
    </w:p>
    <w:p w:rsidR="00743CD1" w:rsidRPr="00743CD1" w:rsidRDefault="00743CD1" w:rsidP="00743CD1">
      <w:pPr>
        <w:tabs>
          <w:tab w:val="left" w:pos="3585"/>
        </w:tabs>
        <w:suppressAutoHyphens/>
        <w:spacing w:before="120" w:after="0" w:line="240" w:lineRule="auto"/>
        <w:ind w:right="-341"/>
        <w:jc w:val="right"/>
        <w:rPr>
          <w:rFonts w:ascii="Book Antiqua" w:eastAsia="Times New Roman" w:hAnsi="Book Antiqua" w:cs="Book Antiqua"/>
          <w:b/>
          <w:bCs/>
          <w:spacing w:val="4"/>
          <w:sz w:val="20"/>
          <w:szCs w:val="20"/>
          <w:lang w:eastAsia="ar-SA"/>
        </w:rPr>
      </w:pPr>
      <w:r w:rsidRPr="00743CD1">
        <w:rPr>
          <w:rFonts w:ascii="Book Antiqua" w:eastAsia="Times New Roman" w:hAnsi="Book Antiqua" w:cs="Book Antiqua"/>
          <w:b/>
          <w:bCs/>
          <w:spacing w:val="4"/>
          <w:sz w:val="20"/>
          <w:szCs w:val="20"/>
          <w:lang w:eastAsia="ar-SA"/>
        </w:rPr>
        <w:t>Załącznik nr 7</w:t>
      </w:r>
    </w:p>
    <w:p w:rsidR="00743CD1" w:rsidRPr="00743CD1" w:rsidRDefault="00743CD1" w:rsidP="00743CD1">
      <w:pPr>
        <w:suppressAutoHyphens/>
        <w:spacing w:after="0" w:line="240" w:lineRule="auto"/>
        <w:rPr>
          <w:rFonts w:ascii="Book Antiqua" w:eastAsia="Times New Roman" w:hAnsi="Book Antiqua" w:cs="Book Antiqua"/>
          <w:color w:val="000000"/>
          <w:sz w:val="20"/>
          <w:szCs w:val="20"/>
          <w:lang w:eastAsia="pl-PL"/>
        </w:rPr>
      </w:pPr>
      <w:r w:rsidRPr="00743CD1">
        <w:rPr>
          <w:rFonts w:ascii="Calibri" w:eastAsia="Calibri" w:hAnsi="Calibri" w:cs="Times New Roman"/>
          <w:noProof/>
          <w:lang w:eastAsia="pl-PL"/>
        </w:rPr>
        <mc:AlternateContent>
          <mc:Choice Requires="wps">
            <w:drawing>
              <wp:anchor distT="0" distB="0" distL="114935" distR="114935" simplePos="0" relativeHeight="251670528" behindDoc="0" locked="0" layoutInCell="1" allowOverlap="1" wp14:anchorId="2A1CC727" wp14:editId="2D10E256">
                <wp:simplePos x="0" y="0"/>
                <wp:positionH relativeFrom="column">
                  <wp:posOffset>-76200</wp:posOffset>
                </wp:positionH>
                <wp:positionV relativeFrom="paragraph">
                  <wp:posOffset>182245</wp:posOffset>
                </wp:positionV>
                <wp:extent cx="2079625" cy="1038860"/>
                <wp:effectExtent l="0" t="0" r="15875" b="27940"/>
                <wp:wrapTight wrapText="bothSides">
                  <wp:wrapPolygon edited="0">
                    <wp:start x="0" y="0"/>
                    <wp:lineTo x="0" y="21785"/>
                    <wp:lineTo x="21567" y="21785"/>
                    <wp:lineTo x="21567"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38860"/>
                        </a:xfrm>
                        <a:prstGeom prst="rect">
                          <a:avLst/>
                        </a:prstGeom>
                        <a:solidFill>
                          <a:srgbClr val="FFFFFF"/>
                        </a:solidFill>
                        <a:ln w="6350">
                          <a:solidFill>
                            <a:srgbClr val="000000"/>
                          </a:solidFill>
                          <a:miter lim="800000"/>
                          <a:headEnd/>
                          <a:tailEnd/>
                        </a:ln>
                      </wps:spPr>
                      <wps:txbx>
                        <w:txbxContent>
                          <w:p w:rsidR="009F0EB8" w:rsidRDefault="009F0EB8" w:rsidP="00743CD1">
                            <w:pPr>
                              <w:jc w:val="center"/>
                              <w:rPr>
                                <w:i/>
                                <w:iCs/>
                                <w:sz w:val="18"/>
                                <w:szCs w:val="18"/>
                              </w:rPr>
                            </w:pPr>
                          </w:p>
                          <w:p w:rsidR="009F0EB8" w:rsidRDefault="009F0EB8" w:rsidP="00743CD1">
                            <w:pPr>
                              <w:jc w:val="center"/>
                              <w:rPr>
                                <w:i/>
                                <w:iCs/>
                                <w:sz w:val="18"/>
                                <w:szCs w:val="18"/>
                              </w:rPr>
                            </w:pPr>
                          </w:p>
                          <w:p w:rsidR="009F0EB8" w:rsidRDefault="009F0EB8" w:rsidP="00743CD1">
                            <w:pPr>
                              <w:jc w:val="center"/>
                              <w:rPr>
                                <w:i/>
                                <w:iCs/>
                                <w:sz w:val="18"/>
                                <w:szCs w:val="18"/>
                              </w:rPr>
                            </w:pPr>
                          </w:p>
                          <w:p w:rsidR="009F0EB8" w:rsidRDefault="009F0EB8" w:rsidP="00743CD1">
                            <w:pPr>
                              <w:jc w:val="center"/>
                              <w:rPr>
                                <w:rFonts w:ascii="Verdana" w:hAnsi="Verdana" w:cs="Verdana"/>
                                <w:i/>
                                <w:iCs/>
                                <w:sz w:val="16"/>
                                <w:szCs w:val="16"/>
                              </w:rPr>
                            </w:pPr>
                          </w:p>
                          <w:p w:rsidR="009F0EB8" w:rsidRDefault="009F0EB8" w:rsidP="00743CD1">
                            <w:pPr>
                              <w:jc w:val="center"/>
                              <w:rPr>
                                <w:rFonts w:cs="Calibri"/>
                                <w:i/>
                                <w:iCs/>
                                <w:sz w:val="20"/>
                                <w:szCs w:val="20"/>
                              </w:rPr>
                            </w:pPr>
                            <w:r>
                              <w:rPr>
                                <w:rFonts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4" type="#_x0000_t202" style="position:absolute;margin-left:-6pt;margin-top:14.35pt;width:163.75pt;height:81.8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" strokeweight=".5pt">
                <v:textbox inset="7.45pt,3.85pt,7.45pt,3.85pt">
                  <w:txbxContent>
                    <w:p w:rsidR="009F0EB8" w:rsidRDefault="009F0EB8" w:rsidP="00743CD1">
                      <w:pPr>
                        <w:jc w:val="center"/>
                        <w:rPr>
                          <w:i/>
                          <w:iCs/>
                          <w:sz w:val="18"/>
                          <w:szCs w:val="18"/>
                        </w:rPr>
                      </w:pPr>
                    </w:p>
                    <w:p w:rsidR="009F0EB8" w:rsidRDefault="009F0EB8" w:rsidP="00743CD1">
                      <w:pPr>
                        <w:jc w:val="center"/>
                        <w:rPr>
                          <w:i/>
                          <w:iCs/>
                          <w:sz w:val="18"/>
                          <w:szCs w:val="18"/>
                        </w:rPr>
                      </w:pPr>
                    </w:p>
                    <w:p w:rsidR="009F0EB8" w:rsidRDefault="009F0EB8" w:rsidP="00743CD1">
                      <w:pPr>
                        <w:jc w:val="center"/>
                        <w:rPr>
                          <w:i/>
                          <w:iCs/>
                          <w:sz w:val="18"/>
                          <w:szCs w:val="18"/>
                        </w:rPr>
                      </w:pPr>
                    </w:p>
                    <w:p w:rsidR="009F0EB8" w:rsidRDefault="009F0EB8" w:rsidP="00743CD1">
                      <w:pPr>
                        <w:jc w:val="center"/>
                        <w:rPr>
                          <w:rFonts w:ascii="Verdana" w:hAnsi="Verdana" w:cs="Verdana"/>
                          <w:i/>
                          <w:iCs/>
                          <w:sz w:val="16"/>
                          <w:szCs w:val="16"/>
                        </w:rPr>
                      </w:pPr>
                    </w:p>
                    <w:p w:rsidR="009F0EB8" w:rsidRDefault="009F0EB8" w:rsidP="00743CD1">
                      <w:pPr>
                        <w:jc w:val="center"/>
                        <w:rPr>
                          <w:rFonts w:cs="Calibri"/>
                          <w:i/>
                          <w:iCs/>
                          <w:sz w:val="20"/>
                          <w:szCs w:val="20"/>
                        </w:rPr>
                      </w:pPr>
                      <w:r>
                        <w:rPr>
                          <w:rFonts w:cs="Calibri"/>
                          <w:i/>
                          <w:iCs/>
                          <w:sz w:val="20"/>
                          <w:szCs w:val="20"/>
                        </w:rPr>
                        <w:t>(nazwa Wykonawcy)</w:t>
                      </w:r>
                    </w:p>
                  </w:txbxContent>
                </v:textbox>
                <w10:wrap type="tight"/>
              </v:shape>
            </w:pict>
          </mc:Fallback>
        </mc:AlternateContent>
      </w:r>
      <w:r w:rsidRPr="00743CD1">
        <w:rPr>
          <w:rFonts w:ascii="Calibri" w:eastAsia="Calibri" w:hAnsi="Calibri" w:cs="Times New Roman"/>
          <w:noProof/>
          <w:lang w:eastAsia="pl-PL"/>
        </w:rPr>
        <mc:AlternateContent>
          <mc:Choice Requires="wps">
            <w:drawing>
              <wp:anchor distT="0" distB="0" distL="114935" distR="114935" simplePos="0" relativeHeight="251671552" behindDoc="0" locked="0" layoutInCell="1" allowOverlap="1" wp14:anchorId="7BC7B56F" wp14:editId="37886C5E">
                <wp:simplePos x="0" y="0"/>
                <wp:positionH relativeFrom="column">
                  <wp:posOffset>1941830</wp:posOffset>
                </wp:positionH>
                <wp:positionV relativeFrom="paragraph">
                  <wp:posOffset>182245</wp:posOffset>
                </wp:positionV>
                <wp:extent cx="4000500" cy="1038860"/>
                <wp:effectExtent l="0" t="0" r="19050" b="27940"/>
                <wp:wrapTight wrapText="bothSides">
                  <wp:wrapPolygon edited="0">
                    <wp:start x="0" y="0"/>
                    <wp:lineTo x="0" y="21785"/>
                    <wp:lineTo x="21600" y="21785"/>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38860"/>
                        </a:xfrm>
                        <a:prstGeom prst="rect">
                          <a:avLst/>
                        </a:prstGeom>
                        <a:solidFill>
                          <a:srgbClr val="C0C0C0"/>
                        </a:solidFill>
                        <a:ln w="6350">
                          <a:solidFill>
                            <a:srgbClr val="000000"/>
                          </a:solidFill>
                          <a:miter lim="800000"/>
                          <a:headEnd/>
                          <a:tailEnd/>
                        </a:ln>
                      </wps:spPr>
                      <wps:txbx>
                        <w:txbxContent>
                          <w:p w:rsidR="009F0EB8" w:rsidRDefault="009F0EB8" w:rsidP="00743CD1">
                            <w:pPr>
                              <w:spacing w:after="0"/>
                              <w:jc w:val="center"/>
                              <w:rPr>
                                <w:rFonts w:cs="Calibri"/>
                                <w:b/>
                                <w:bCs/>
                                <w:sz w:val="24"/>
                                <w:szCs w:val="24"/>
                              </w:rPr>
                            </w:pPr>
                            <w:r>
                              <w:rPr>
                                <w:rFonts w:cs="Calibri"/>
                                <w:b/>
                                <w:bCs/>
                              </w:rPr>
                              <w:t>OŚWIADCZENIE</w:t>
                            </w:r>
                          </w:p>
                          <w:p w:rsidR="009F0EB8" w:rsidRDefault="009F0EB8" w:rsidP="00743CD1">
                            <w:pPr>
                              <w:spacing w:after="0"/>
                              <w:jc w:val="center"/>
                              <w:rPr>
                                <w:rFonts w:cs="Calibri"/>
                                <w:b/>
                                <w:bCs/>
                              </w:rPr>
                            </w:pPr>
                            <w:r>
                              <w:rPr>
                                <w:rFonts w:cs="Calibri"/>
                                <w:b/>
                                <w:bCs/>
                              </w:rPr>
                              <w:t>O POWSTANIU OBOWIĄZKU PODATKOWEGO U ZAMAWIAJACEGO,</w:t>
                            </w:r>
                            <w:r>
                              <w:rPr>
                                <w:rFonts w:ascii="Century Gothic" w:hAnsi="Century Gothic" w:cs="Century Gothic"/>
                                <w:b/>
                                <w:bCs/>
                                <w:sz w:val="20"/>
                                <w:szCs w:val="20"/>
                              </w:rPr>
                              <w:br/>
                              <w:t xml:space="preserve">o których mowa w art. 91 ust. 3a ustawy </w:t>
                            </w:r>
                            <w:proofErr w:type="spellStart"/>
                            <w:r>
                              <w:rPr>
                                <w:rFonts w:ascii="Century Gothic" w:hAnsi="Century Gothic" w:cs="Century Gothic"/>
                                <w:b/>
                                <w:bCs/>
                                <w:sz w:val="20"/>
                                <w:szCs w:val="20"/>
                              </w:rPr>
                              <w:t>Pzp</w:t>
                            </w:r>
                            <w:proofErr w:type="spellEnd"/>
                            <w:r>
                              <w:rPr>
                                <w:rFonts w:cs="Calibri"/>
                                <w:b/>
                                <w:bCs/>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5" type="#_x0000_t202" style="position:absolute;margin-left:152.9pt;margin-top:14.35pt;width:315pt;height:81.8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" fillcolor="silver" strokeweight=".5pt">
                <v:textbox inset="7.45pt,3.85pt,7.45pt,3.85pt">
                  <w:txbxContent>
                    <w:p w:rsidR="009F0EB8" w:rsidRDefault="009F0EB8" w:rsidP="00743CD1">
                      <w:pPr>
                        <w:spacing w:after="0"/>
                        <w:jc w:val="center"/>
                        <w:rPr>
                          <w:rFonts w:cs="Calibri"/>
                          <w:b/>
                          <w:bCs/>
                          <w:sz w:val="24"/>
                          <w:szCs w:val="24"/>
                        </w:rPr>
                      </w:pPr>
                      <w:r>
                        <w:rPr>
                          <w:rFonts w:cs="Calibri"/>
                          <w:b/>
                          <w:bCs/>
                        </w:rPr>
                        <w:t>OŚWIADCZENIE</w:t>
                      </w:r>
                    </w:p>
                    <w:p w:rsidR="009F0EB8" w:rsidRDefault="009F0EB8" w:rsidP="00743CD1">
                      <w:pPr>
                        <w:spacing w:after="0"/>
                        <w:jc w:val="center"/>
                        <w:rPr>
                          <w:rFonts w:cs="Calibri"/>
                          <w:b/>
                          <w:bCs/>
                        </w:rPr>
                      </w:pPr>
                      <w:r>
                        <w:rPr>
                          <w:rFonts w:cs="Calibri"/>
                          <w:b/>
                          <w:bCs/>
                        </w:rPr>
                        <w:t>O POWSTANIU OBOWIĄZKU PODATKOWEGO U ZAMAWIAJACEGO,</w:t>
                      </w:r>
                      <w:r>
                        <w:rPr>
                          <w:rFonts w:ascii="Century Gothic" w:hAnsi="Century Gothic" w:cs="Century Gothic"/>
                          <w:b/>
                          <w:bCs/>
                          <w:sz w:val="20"/>
                          <w:szCs w:val="20"/>
                        </w:rPr>
                        <w:br/>
                        <w:t xml:space="preserve">o których mowa w art. 91 ust. 3a ustawy </w:t>
                      </w:r>
                      <w:proofErr w:type="spellStart"/>
                      <w:r>
                        <w:rPr>
                          <w:rFonts w:ascii="Century Gothic" w:hAnsi="Century Gothic" w:cs="Century Gothic"/>
                          <w:b/>
                          <w:bCs/>
                          <w:sz w:val="20"/>
                          <w:szCs w:val="20"/>
                        </w:rPr>
                        <w:t>Pzp</w:t>
                      </w:r>
                      <w:proofErr w:type="spellEnd"/>
                      <w:r>
                        <w:rPr>
                          <w:rFonts w:cs="Calibri"/>
                          <w:b/>
                          <w:bCs/>
                        </w:rPr>
                        <w:t>.</w:t>
                      </w:r>
                    </w:p>
                  </w:txbxContent>
                </v:textbox>
                <w10:wrap type="tight"/>
              </v:shape>
            </w:pict>
          </mc:Fallback>
        </mc:AlternateContent>
      </w:r>
    </w:p>
    <w:p w:rsidR="00743CD1" w:rsidRPr="00743CD1" w:rsidRDefault="00743CD1" w:rsidP="00743CD1">
      <w:pPr>
        <w:suppressAutoHyphens/>
        <w:spacing w:after="0" w:line="240" w:lineRule="auto"/>
        <w:rPr>
          <w:rFonts w:ascii="Book Antiqua" w:eastAsia="Times New Roman" w:hAnsi="Book Antiqua" w:cs="Book Antiqua"/>
          <w:color w:val="000000"/>
          <w:sz w:val="20"/>
          <w:szCs w:val="20"/>
          <w:lang w:eastAsia="pl-PL"/>
        </w:rPr>
      </w:pPr>
    </w:p>
    <w:p w:rsidR="00743CD1" w:rsidRPr="00743CD1" w:rsidRDefault="00743CD1" w:rsidP="00743CD1">
      <w:pPr>
        <w:suppressAutoHyphens/>
        <w:spacing w:after="0" w:line="240" w:lineRule="auto"/>
        <w:rPr>
          <w:rFonts w:ascii="Book Antiqua" w:eastAsia="Times New Roman" w:hAnsi="Book Antiqua" w:cs="Book Antiqua"/>
          <w:color w:val="000000"/>
          <w:sz w:val="20"/>
          <w:szCs w:val="20"/>
          <w:lang w:eastAsia="pl-PL"/>
        </w:rPr>
      </w:pPr>
    </w:p>
    <w:p w:rsidR="00743CD1" w:rsidRPr="00743CD1" w:rsidRDefault="00743CD1" w:rsidP="00743CD1">
      <w:pPr>
        <w:suppressAutoHyphens/>
        <w:spacing w:after="0" w:line="240" w:lineRule="auto"/>
        <w:jc w:val="both"/>
        <w:rPr>
          <w:rFonts w:ascii="Book Antiqua" w:eastAsia="Times New Roman" w:hAnsi="Book Antiqua" w:cs="Book Antiqua"/>
          <w:b/>
          <w:bCs/>
          <w:sz w:val="20"/>
          <w:szCs w:val="20"/>
          <w:lang w:eastAsia="ar-SA"/>
        </w:rPr>
      </w:pPr>
      <w:r w:rsidRPr="00743CD1">
        <w:rPr>
          <w:rFonts w:ascii="Book Antiqua" w:eastAsia="Times New Roman" w:hAnsi="Book Antiqua" w:cs="Book Antiqua"/>
          <w:color w:val="000000"/>
          <w:sz w:val="20"/>
          <w:szCs w:val="20"/>
          <w:lang w:eastAsia="pl-PL"/>
        </w:rPr>
        <w:tab/>
        <w:t xml:space="preserve">Przystępując do postępowania o udzielenie zamówienia publicznego na zadanie pod nazwą </w:t>
      </w:r>
      <w:r w:rsidRPr="00743CD1">
        <w:rPr>
          <w:rFonts w:ascii="Book Antiqua" w:eastAsia="Times New Roman" w:hAnsi="Book Antiqua" w:cs="Book Antiqua"/>
          <w:b/>
          <w:bCs/>
          <w:sz w:val="20"/>
          <w:szCs w:val="20"/>
          <w:lang w:eastAsia="ar-SA"/>
        </w:rPr>
        <w:t>„</w:t>
      </w:r>
      <w:r w:rsidR="00885465" w:rsidRPr="00885465">
        <w:rPr>
          <w:rFonts w:ascii="Book Antiqua" w:eastAsia="Times New Roman" w:hAnsi="Book Antiqua" w:cs="Book Antiqua"/>
          <w:b/>
          <w:bCs/>
          <w:sz w:val="20"/>
          <w:szCs w:val="20"/>
          <w:lang w:eastAsia="ar-SA"/>
        </w:rPr>
        <w:t>Sukcesywna dostawa</w:t>
      </w:r>
      <w:r w:rsidR="00473109" w:rsidRPr="00473109">
        <w:t xml:space="preserve"> </w:t>
      </w:r>
      <w:r w:rsidR="00473109" w:rsidRPr="00473109">
        <w:rPr>
          <w:rFonts w:ascii="Book Antiqua" w:eastAsia="Times New Roman" w:hAnsi="Book Antiqua" w:cs="Book Antiqua"/>
          <w:b/>
          <w:bCs/>
          <w:sz w:val="20"/>
          <w:szCs w:val="20"/>
          <w:lang w:eastAsia="ar-SA"/>
        </w:rPr>
        <w:t xml:space="preserve">fabrycznie nowych </w:t>
      </w:r>
      <w:r w:rsidR="00885465" w:rsidRPr="00885465">
        <w:rPr>
          <w:rFonts w:ascii="Book Antiqua" w:eastAsia="Times New Roman" w:hAnsi="Book Antiqua" w:cs="Book Antiqua"/>
          <w:b/>
          <w:bCs/>
          <w:sz w:val="20"/>
          <w:szCs w:val="20"/>
          <w:lang w:eastAsia="ar-SA"/>
        </w:rPr>
        <w:t>środków czystości, artykułów higienicznych i przemysłowych</w:t>
      </w:r>
      <w:r w:rsidRPr="00743CD1">
        <w:rPr>
          <w:rFonts w:ascii="Book Antiqua" w:eastAsia="Times New Roman" w:hAnsi="Book Antiqua" w:cs="Book Antiqua"/>
          <w:b/>
          <w:bCs/>
          <w:sz w:val="20"/>
          <w:szCs w:val="20"/>
          <w:lang w:eastAsia="ar-SA"/>
        </w:rPr>
        <w:t xml:space="preserve">” </w:t>
      </w:r>
    </w:p>
    <w:p w:rsidR="00743CD1" w:rsidRPr="00743CD1" w:rsidRDefault="00743CD1" w:rsidP="00743CD1">
      <w:pPr>
        <w:suppressAutoHyphens/>
        <w:spacing w:after="0" w:line="240" w:lineRule="auto"/>
        <w:jc w:val="both"/>
        <w:rPr>
          <w:rFonts w:ascii="Book Antiqua" w:eastAsia="Times New Roman" w:hAnsi="Book Antiqua" w:cs="Book Antiqua"/>
          <w:b/>
          <w:bCs/>
          <w:sz w:val="20"/>
          <w:szCs w:val="20"/>
          <w:lang w:eastAsia="ar-SA"/>
        </w:rPr>
      </w:pPr>
    </w:p>
    <w:p w:rsidR="00743CD1" w:rsidRPr="00743CD1" w:rsidRDefault="00743CD1" w:rsidP="00743CD1">
      <w:pPr>
        <w:autoSpaceDE w:val="0"/>
        <w:autoSpaceDN w:val="0"/>
        <w:adjustRightInd w:val="0"/>
        <w:spacing w:after="0" w:line="360" w:lineRule="auto"/>
        <w:jc w:val="both"/>
        <w:rPr>
          <w:rFonts w:ascii="Book Antiqua" w:eastAsia="Times New Roman" w:hAnsi="Book Antiqua" w:cs="Book Antiqua"/>
          <w:color w:val="000000"/>
          <w:sz w:val="20"/>
          <w:szCs w:val="20"/>
          <w:lang w:eastAsia="pl-PL"/>
        </w:rPr>
      </w:pPr>
      <w:r w:rsidRPr="00743CD1">
        <w:rPr>
          <w:rFonts w:ascii="Book Antiqua" w:eastAsia="Times New Roman" w:hAnsi="Book Antiqua" w:cs="Book Antiqua"/>
          <w:color w:val="000000"/>
          <w:sz w:val="20"/>
          <w:szCs w:val="20"/>
          <w:lang w:eastAsia="pl-PL"/>
        </w:rPr>
        <w:t xml:space="preserve">ja/my (imię i nazwisko) </w:t>
      </w:r>
    </w:p>
    <w:p w:rsidR="00743CD1" w:rsidRPr="00743CD1" w:rsidRDefault="00743CD1" w:rsidP="00743CD1">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743CD1">
        <w:rPr>
          <w:rFonts w:ascii="Book Antiqua" w:eastAsia="Times New Roman" w:hAnsi="Book Antiqua" w:cs="Book Antiqua"/>
          <w:color w:val="000000"/>
          <w:sz w:val="20"/>
          <w:szCs w:val="20"/>
          <w:lang w:eastAsia="pl-PL"/>
        </w:rPr>
        <w:t xml:space="preserve">................................................................................................................................................................... </w:t>
      </w:r>
    </w:p>
    <w:p w:rsidR="00743CD1" w:rsidRPr="00743CD1" w:rsidRDefault="00743CD1" w:rsidP="00743CD1">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743CD1">
        <w:rPr>
          <w:rFonts w:ascii="Book Antiqua" w:eastAsia="Times New Roman" w:hAnsi="Book Antiqua" w:cs="Book Antiqua"/>
          <w:color w:val="000000"/>
          <w:sz w:val="20"/>
          <w:szCs w:val="20"/>
          <w:lang w:eastAsia="pl-PL"/>
        </w:rPr>
        <w:t>reprezentując firmę(nazwa firmy)/będąc właścicielem*</w:t>
      </w:r>
    </w:p>
    <w:p w:rsidR="00743CD1" w:rsidRPr="00743CD1" w:rsidRDefault="00743CD1" w:rsidP="00743CD1">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743CD1">
        <w:rPr>
          <w:rFonts w:ascii="Book Antiqua" w:eastAsia="Times New Roman" w:hAnsi="Book Antiqua" w:cs="Book Antiqua"/>
          <w:color w:val="000000"/>
          <w:sz w:val="20"/>
          <w:szCs w:val="20"/>
          <w:lang w:eastAsia="pl-PL"/>
        </w:rPr>
        <w:t>……….……………………………………….................................................................................................</w:t>
      </w:r>
    </w:p>
    <w:p w:rsidR="00743CD1" w:rsidRPr="00743CD1" w:rsidRDefault="00743CD1" w:rsidP="00743CD1">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743CD1">
        <w:rPr>
          <w:rFonts w:ascii="Book Antiqua" w:eastAsia="Times New Roman" w:hAnsi="Book Antiqua" w:cs="Book Antiqua"/>
          <w:color w:val="000000"/>
          <w:sz w:val="20"/>
          <w:szCs w:val="20"/>
          <w:lang w:eastAsia="pl-PL"/>
        </w:rPr>
        <w:t xml:space="preserve">jako – upoważniony na piśmie / wpisany w odpowiednim rejestrze lub ewidencji działalności gospodarczej *; </w:t>
      </w:r>
    </w:p>
    <w:p w:rsidR="00743CD1" w:rsidRPr="00743CD1" w:rsidRDefault="00743CD1" w:rsidP="00743CD1">
      <w:pPr>
        <w:tabs>
          <w:tab w:val="left" w:pos="-3119"/>
        </w:tabs>
        <w:suppressAutoHyphens/>
        <w:spacing w:after="0"/>
        <w:jc w:val="both"/>
        <w:rPr>
          <w:rFonts w:ascii="Book Antiqua" w:eastAsia="Times New Roman" w:hAnsi="Book Antiqua" w:cs="Book Antiqua"/>
          <w:sz w:val="20"/>
          <w:szCs w:val="20"/>
          <w:lang w:eastAsia="ar-SA"/>
        </w:rPr>
      </w:pPr>
      <w:r w:rsidRPr="00743CD1">
        <w:rPr>
          <w:rFonts w:ascii="Book Antiqua" w:eastAsia="Times New Roman" w:hAnsi="Book Antiqua" w:cs="Book Antiqua"/>
          <w:color w:val="000000"/>
          <w:sz w:val="20"/>
          <w:szCs w:val="20"/>
          <w:lang w:eastAsia="pl-PL"/>
        </w:rPr>
        <w:t xml:space="preserve">w imieniu reprezentowanej przeze mnie/nas firmy </w:t>
      </w:r>
      <w:r w:rsidRPr="00743CD1">
        <w:rPr>
          <w:rFonts w:ascii="Book Antiqua" w:eastAsia="Times New Roman" w:hAnsi="Book Antiqua" w:cs="Book Antiqua"/>
          <w:b/>
          <w:color w:val="000000"/>
          <w:sz w:val="20"/>
          <w:szCs w:val="20"/>
          <w:lang w:eastAsia="pl-PL"/>
        </w:rPr>
        <w:t xml:space="preserve">oświadczam (-y), że:, wybór naszej oferty prowadzić będzie do powstania obowiązku podatkowego u Zamawiającego  </w:t>
      </w:r>
      <w:r w:rsidRPr="00743CD1">
        <w:rPr>
          <w:rFonts w:ascii="Book Antiqua" w:eastAsia="Times New Roman" w:hAnsi="Book Antiqua" w:cs="Book Antiqua"/>
          <w:sz w:val="20"/>
          <w:szCs w:val="20"/>
          <w:lang w:eastAsia="ar-SA"/>
        </w:rPr>
        <w:t>zgodnie z obowiązującymi przepisami o podatku od towarów i usług w zakresie dotyczącym:</w:t>
      </w:r>
    </w:p>
    <w:p w:rsidR="00743CD1" w:rsidRPr="00743CD1" w:rsidRDefault="00743CD1" w:rsidP="00743CD1">
      <w:pPr>
        <w:tabs>
          <w:tab w:val="left" w:pos="-3119"/>
        </w:tabs>
        <w:suppressAutoHyphens/>
        <w:spacing w:after="0"/>
        <w:jc w:val="both"/>
        <w:rPr>
          <w:rFonts w:ascii="Book Antiqua" w:eastAsia="Times New Roman" w:hAnsi="Book Antiqua" w:cs="Book Antiqua"/>
          <w:sz w:val="20"/>
          <w:szCs w:val="20"/>
          <w:lang w:eastAsia="ar-SA"/>
        </w:rPr>
      </w:pPr>
    </w:p>
    <w:p w:rsidR="00743CD1" w:rsidRPr="00743CD1" w:rsidRDefault="00743CD1" w:rsidP="00565AFB">
      <w:pPr>
        <w:numPr>
          <w:ilvl w:val="0"/>
          <w:numId w:val="27"/>
        </w:numPr>
        <w:tabs>
          <w:tab w:val="left" w:pos="-3119"/>
        </w:tabs>
        <w:suppressAutoHyphens/>
        <w:spacing w:after="0" w:line="240" w:lineRule="auto"/>
        <w:jc w:val="both"/>
        <w:rPr>
          <w:rFonts w:ascii="Book Antiqua" w:eastAsia="Times New Roman" w:hAnsi="Book Antiqua" w:cs="Book Antiqua"/>
          <w:b/>
          <w:sz w:val="20"/>
          <w:szCs w:val="20"/>
          <w:lang w:eastAsia="ar-SA"/>
        </w:rPr>
      </w:pPr>
      <w:r w:rsidRPr="00743CD1">
        <w:rPr>
          <w:rFonts w:ascii="Book Antiqua" w:eastAsia="Times New Roman" w:hAnsi="Book Antiqua" w:cs="Book Antiqua"/>
          <w:b/>
          <w:sz w:val="20"/>
          <w:szCs w:val="20"/>
          <w:lang w:eastAsia="ar-SA"/>
        </w:rPr>
        <w:t xml:space="preserve">wewnątrzwspólnotowego nabycia towarów, </w:t>
      </w:r>
    </w:p>
    <w:p w:rsidR="00743CD1" w:rsidRPr="00743CD1" w:rsidRDefault="00743CD1" w:rsidP="00743CD1">
      <w:pPr>
        <w:tabs>
          <w:tab w:val="left" w:pos="-3119"/>
        </w:tabs>
        <w:suppressAutoHyphens/>
        <w:spacing w:after="0"/>
        <w:ind w:left="1095"/>
        <w:jc w:val="both"/>
        <w:rPr>
          <w:rFonts w:ascii="Book Antiqua" w:eastAsia="Times New Roman" w:hAnsi="Book Antiqua" w:cs="Book Antiqua"/>
          <w:b/>
          <w:sz w:val="20"/>
          <w:szCs w:val="20"/>
          <w:lang w:eastAsia="ar-SA"/>
        </w:rPr>
      </w:pPr>
    </w:p>
    <w:p w:rsidR="00743CD1" w:rsidRPr="00743CD1" w:rsidRDefault="00743CD1" w:rsidP="00565AFB">
      <w:pPr>
        <w:numPr>
          <w:ilvl w:val="0"/>
          <w:numId w:val="27"/>
        </w:numPr>
        <w:suppressAutoHyphens/>
        <w:spacing w:after="120" w:line="240" w:lineRule="auto"/>
        <w:jc w:val="both"/>
        <w:rPr>
          <w:rFonts w:ascii="Book Antiqua" w:eastAsia="Times New Roman" w:hAnsi="Book Antiqua" w:cs="Arial"/>
          <w:b/>
          <w:sz w:val="20"/>
          <w:szCs w:val="20"/>
          <w:lang w:eastAsia="pl-PL"/>
        </w:rPr>
      </w:pPr>
      <w:r w:rsidRPr="00743CD1">
        <w:rPr>
          <w:rFonts w:ascii="Book Antiqua" w:eastAsia="Times New Roman" w:hAnsi="Book Antiqua" w:cs="Arial"/>
          <w:b/>
          <w:sz w:val="20"/>
          <w:szCs w:val="20"/>
          <w:lang w:eastAsia="pl-PL"/>
        </w:rPr>
        <w:t>importu usług lub towarów,</w:t>
      </w:r>
    </w:p>
    <w:p w:rsidR="00743CD1" w:rsidRPr="00743CD1" w:rsidRDefault="00743CD1" w:rsidP="00743CD1">
      <w:pPr>
        <w:spacing w:after="120" w:line="240" w:lineRule="auto"/>
        <w:ind w:left="1095"/>
        <w:jc w:val="both"/>
        <w:rPr>
          <w:rFonts w:ascii="Book Antiqua" w:eastAsia="Times New Roman" w:hAnsi="Book Antiqua" w:cs="Arial"/>
          <w:b/>
          <w:sz w:val="20"/>
          <w:szCs w:val="20"/>
          <w:lang w:eastAsia="pl-PL"/>
        </w:rPr>
      </w:pPr>
    </w:p>
    <w:p w:rsidR="00743CD1" w:rsidRPr="00743CD1" w:rsidRDefault="00743CD1" w:rsidP="00565AFB">
      <w:pPr>
        <w:numPr>
          <w:ilvl w:val="0"/>
          <w:numId w:val="27"/>
        </w:numPr>
        <w:suppressAutoHyphens/>
        <w:spacing w:after="120" w:line="240" w:lineRule="auto"/>
        <w:jc w:val="both"/>
        <w:rPr>
          <w:rFonts w:ascii="Book Antiqua" w:eastAsia="Times New Roman" w:hAnsi="Book Antiqua" w:cs="Arial"/>
          <w:b/>
          <w:sz w:val="20"/>
          <w:szCs w:val="20"/>
          <w:lang w:eastAsia="pl-PL"/>
        </w:rPr>
      </w:pPr>
      <w:r w:rsidRPr="00743CD1">
        <w:rPr>
          <w:rFonts w:ascii="Book Antiqua" w:eastAsia="Times New Roman" w:hAnsi="Book Antiqua" w:cs="Arial"/>
          <w:b/>
          <w:sz w:val="20"/>
          <w:szCs w:val="20"/>
          <w:lang w:eastAsia="pl-PL"/>
        </w:rPr>
        <w:t>mechanizmu odwróconego obciążenia podatkiem VAT</w:t>
      </w:r>
      <w:r w:rsidRPr="00743CD1">
        <w:rPr>
          <w:rFonts w:ascii="Book Antiqua" w:eastAsia="Times New Roman" w:hAnsi="Book Antiqua" w:cs="Arial"/>
          <w:b/>
          <w:sz w:val="20"/>
          <w:szCs w:val="20"/>
          <w:vertAlign w:val="superscript"/>
          <w:lang w:eastAsia="pl-PL"/>
        </w:rPr>
        <w:t>1</w:t>
      </w:r>
      <w:r w:rsidRPr="00743CD1">
        <w:rPr>
          <w:rFonts w:ascii="Book Antiqua" w:eastAsia="Times New Roman" w:hAnsi="Book Antiqua" w:cs="Arial"/>
          <w:b/>
          <w:sz w:val="20"/>
          <w:szCs w:val="20"/>
          <w:lang w:eastAsia="pl-PL"/>
        </w:rPr>
        <w:t xml:space="preserve">, </w:t>
      </w:r>
    </w:p>
    <w:p w:rsidR="00743CD1" w:rsidRPr="00743CD1" w:rsidRDefault="00743CD1" w:rsidP="00743CD1">
      <w:pPr>
        <w:autoSpaceDE w:val="0"/>
        <w:autoSpaceDN w:val="0"/>
        <w:adjustRightInd w:val="0"/>
        <w:spacing w:after="0" w:line="360" w:lineRule="auto"/>
        <w:rPr>
          <w:rFonts w:ascii="Book Antiqua" w:eastAsia="Times New Roman" w:hAnsi="Book Antiqua" w:cs="Book Antiqua"/>
          <w:b/>
          <w:sz w:val="20"/>
          <w:szCs w:val="20"/>
          <w:lang w:eastAsia="pl-PL"/>
        </w:rPr>
      </w:pPr>
    </w:p>
    <w:p w:rsidR="00743CD1" w:rsidRPr="00743CD1" w:rsidRDefault="00743CD1" w:rsidP="00743CD1">
      <w:pPr>
        <w:autoSpaceDE w:val="0"/>
        <w:autoSpaceDN w:val="0"/>
        <w:adjustRightInd w:val="0"/>
        <w:spacing w:after="0" w:line="360" w:lineRule="auto"/>
        <w:rPr>
          <w:rFonts w:ascii="Book Antiqua" w:eastAsia="Times New Roman" w:hAnsi="Book Antiqua" w:cs="Book Antiqua"/>
          <w:color w:val="000000"/>
          <w:sz w:val="20"/>
          <w:szCs w:val="20"/>
          <w:lang w:eastAsia="pl-PL"/>
        </w:rPr>
      </w:pPr>
    </w:p>
    <w:p w:rsidR="00743CD1" w:rsidRPr="00743CD1" w:rsidRDefault="00743CD1" w:rsidP="00743CD1">
      <w:pPr>
        <w:suppressAutoHyphens/>
        <w:spacing w:after="0" w:line="240" w:lineRule="auto"/>
        <w:rPr>
          <w:rFonts w:ascii="Book Antiqua" w:eastAsia="Times New Roman" w:hAnsi="Book Antiqua" w:cs="Times New Roman"/>
          <w:sz w:val="20"/>
          <w:szCs w:val="20"/>
          <w:lang w:eastAsia="ar-SA"/>
        </w:rPr>
      </w:pPr>
      <w:r w:rsidRPr="00743CD1">
        <w:rPr>
          <w:rFonts w:ascii="Book Antiqua" w:eastAsia="Times New Roman" w:hAnsi="Book Antiqua" w:cs="Times New Roman"/>
          <w:sz w:val="20"/>
          <w:szCs w:val="20"/>
          <w:lang w:eastAsia="ar-SA"/>
        </w:rPr>
        <w:t>w zakresie następujących towarów/usług : ……………………………………………………………………………………………………………………………………………………………………………………………………………………………………………………………………………………………………………………………………………………………………………………………………………………………………………………………………………………………………………………………………………………………..</w:t>
      </w:r>
    </w:p>
    <w:p w:rsidR="00743CD1" w:rsidRPr="00743CD1" w:rsidRDefault="00743CD1" w:rsidP="00743CD1">
      <w:pPr>
        <w:suppressAutoHyphens/>
        <w:spacing w:after="0" w:line="240" w:lineRule="auto"/>
        <w:rPr>
          <w:rFonts w:ascii="Book Antiqua" w:eastAsia="Times New Roman" w:hAnsi="Book Antiqua" w:cs="Times New Roman"/>
          <w:sz w:val="20"/>
          <w:szCs w:val="20"/>
          <w:lang w:eastAsia="ar-SA"/>
        </w:rPr>
      </w:pPr>
    </w:p>
    <w:p w:rsidR="00743CD1" w:rsidRPr="00743CD1" w:rsidRDefault="00743CD1" w:rsidP="00743CD1">
      <w:pPr>
        <w:suppressAutoHyphens/>
        <w:spacing w:after="0" w:line="240" w:lineRule="auto"/>
        <w:rPr>
          <w:rFonts w:ascii="Book Antiqua" w:eastAsia="Times New Roman" w:hAnsi="Book Antiqua" w:cs="Times New Roman"/>
          <w:sz w:val="20"/>
          <w:szCs w:val="20"/>
          <w:lang w:eastAsia="ar-SA"/>
        </w:rPr>
      </w:pPr>
      <w:r w:rsidRPr="00743CD1">
        <w:rPr>
          <w:rFonts w:ascii="Book Antiqua" w:eastAsia="Times New Roman" w:hAnsi="Book Antiqua" w:cs="Times New Roman"/>
          <w:sz w:val="20"/>
          <w:szCs w:val="20"/>
          <w:lang w:eastAsia="ar-SA"/>
        </w:rPr>
        <w:t>wartość podatku: ………………</w:t>
      </w:r>
    </w:p>
    <w:p w:rsidR="00743CD1" w:rsidRPr="00743CD1" w:rsidRDefault="00743CD1" w:rsidP="00743CD1">
      <w:pPr>
        <w:suppressAutoHyphens/>
        <w:spacing w:after="0" w:line="240" w:lineRule="auto"/>
        <w:rPr>
          <w:rFonts w:ascii="Book Antiqua" w:eastAsia="Times New Roman" w:hAnsi="Book Antiqua" w:cs="Times New Roman"/>
          <w:sz w:val="20"/>
          <w:szCs w:val="20"/>
          <w:lang w:eastAsia="ar-SA"/>
        </w:rPr>
      </w:pPr>
    </w:p>
    <w:p w:rsidR="00743CD1" w:rsidRPr="00743CD1" w:rsidRDefault="00743CD1" w:rsidP="00743CD1">
      <w:pPr>
        <w:suppressAutoHyphens/>
        <w:spacing w:after="0" w:line="240" w:lineRule="auto"/>
        <w:rPr>
          <w:rFonts w:ascii="Book Antiqua" w:eastAsia="Times New Roman" w:hAnsi="Book Antiqua" w:cs="Times New Roman"/>
          <w:sz w:val="20"/>
          <w:szCs w:val="20"/>
          <w:lang w:eastAsia="ar-SA"/>
        </w:rPr>
      </w:pPr>
    </w:p>
    <w:p w:rsidR="00743CD1" w:rsidRPr="00743CD1" w:rsidRDefault="00743CD1" w:rsidP="00743CD1">
      <w:pPr>
        <w:suppressAutoHyphens/>
        <w:spacing w:after="0" w:line="240" w:lineRule="auto"/>
        <w:rPr>
          <w:rFonts w:ascii="Book Antiqua" w:eastAsia="Times New Roman" w:hAnsi="Book Antiqua" w:cs="Times New Roman"/>
          <w:sz w:val="20"/>
          <w:szCs w:val="20"/>
          <w:lang w:eastAsia="ar-SA"/>
        </w:rPr>
      </w:pPr>
    </w:p>
    <w:p w:rsidR="00743CD1" w:rsidRPr="00743CD1" w:rsidRDefault="00743CD1" w:rsidP="00743CD1">
      <w:pPr>
        <w:suppressAutoHyphens/>
        <w:spacing w:after="0" w:line="240" w:lineRule="auto"/>
        <w:rPr>
          <w:rFonts w:ascii="Book Antiqua" w:eastAsia="Times New Roman" w:hAnsi="Book Antiqua" w:cs="Times New Roman"/>
          <w:i/>
          <w:iCs/>
          <w:sz w:val="20"/>
          <w:szCs w:val="20"/>
          <w:lang w:eastAsia="ar-SA"/>
        </w:rPr>
      </w:pPr>
      <w:r w:rsidRPr="00743CD1">
        <w:rPr>
          <w:rFonts w:ascii="Book Antiqua" w:eastAsia="Times New Roman" w:hAnsi="Book Antiqua" w:cs="Times New Roman"/>
          <w:i/>
          <w:iCs/>
          <w:sz w:val="20"/>
          <w:szCs w:val="20"/>
          <w:lang w:eastAsia="ar-SA"/>
        </w:rPr>
        <w:t>..........................................................</w:t>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t xml:space="preserve">    </w:t>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t>........................................................................................</w:t>
      </w:r>
    </w:p>
    <w:p w:rsidR="00743CD1" w:rsidRPr="00743CD1" w:rsidRDefault="00743CD1" w:rsidP="00743CD1">
      <w:pPr>
        <w:suppressAutoHyphens/>
        <w:spacing w:after="0" w:line="240" w:lineRule="auto"/>
        <w:rPr>
          <w:rFonts w:ascii="Book Antiqua" w:eastAsia="Times New Roman" w:hAnsi="Book Antiqua" w:cs="Century Gothic"/>
          <w:i/>
          <w:iCs/>
          <w:sz w:val="20"/>
          <w:szCs w:val="20"/>
          <w:lang w:eastAsia="ar-SA"/>
        </w:rPr>
      </w:pPr>
      <w:r w:rsidRPr="00743CD1">
        <w:rPr>
          <w:rFonts w:ascii="Book Antiqua" w:eastAsia="Times New Roman" w:hAnsi="Book Antiqua" w:cs="Century Gothic"/>
          <w:i/>
          <w:iCs/>
          <w:sz w:val="20"/>
          <w:szCs w:val="20"/>
          <w:lang w:eastAsia="ar-SA"/>
        </w:rPr>
        <w:t>Miejscowość i data</w:t>
      </w:r>
      <w:r w:rsidRPr="00743CD1">
        <w:rPr>
          <w:rFonts w:ascii="Book Antiqua" w:eastAsia="Times New Roman" w:hAnsi="Book Antiqua" w:cs="Times New Roman"/>
          <w:i/>
          <w:iCs/>
          <w:sz w:val="20"/>
          <w:szCs w:val="20"/>
          <w:lang w:eastAsia="ar-SA"/>
        </w:rPr>
        <w:t xml:space="preserve"> </w:t>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Century Gothic"/>
          <w:i/>
          <w:iCs/>
          <w:sz w:val="20"/>
          <w:szCs w:val="20"/>
          <w:lang w:eastAsia="ar-SA"/>
        </w:rPr>
        <w:t xml:space="preserve">Podpis osób upoważnionych do składania </w:t>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t>oświadczeń woli w imieniu oferenta</w:t>
      </w:r>
    </w:p>
    <w:p w:rsidR="00743CD1" w:rsidRPr="00743CD1" w:rsidRDefault="00743CD1" w:rsidP="00743CD1">
      <w:pPr>
        <w:suppressAutoHyphens/>
        <w:spacing w:after="0" w:line="240" w:lineRule="auto"/>
        <w:rPr>
          <w:rFonts w:ascii="Book Antiqua" w:eastAsia="Times New Roman" w:hAnsi="Book Antiqua" w:cs="Century Gothic"/>
          <w:i/>
          <w:iCs/>
          <w:sz w:val="20"/>
          <w:szCs w:val="20"/>
          <w:lang w:eastAsia="ar-SA"/>
        </w:rPr>
      </w:pPr>
      <w:r w:rsidRPr="00743CD1">
        <w:rPr>
          <w:rFonts w:ascii="Book Antiqua" w:eastAsia="Times New Roman" w:hAnsi="Book Antiqua" w:cs="Century Gothic"/>
          <w:i/>
          <w:iCs/>
          <w:sz w:val="20"/>
          <w:szCs w:val="20"/>
          <w:lang w:eastAsia="ar-SA"/>
        </w:rPr>
        <w:t xml:space="preserve"> </w:t>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p>
    <w:p w:rsidR="00743CD1" w:rsidRPr="00743CD1" w:rsidRDefault="00743CD1" w:rsidP="00743CD1">
      <w:pPr>
        <w:suppressAutoHyphens/>
        <w:spacing w:after="0" w:line="240" w:lineRule="auto"/>
        <w:rPr>
          <w:rFonts w:ascii="Book Antiqua" w:eastAsia="Times New Roman" w:hAnsi="Book Antiqua" w:cs="Century Gothic"/>
          <w:i/>
          <w:iCs/>
          <w:sz w:val="20"/>
          <w:szCs w:val="20"/>
          <w:lang w:eastAsia="ar-SA"/>
        </w:rPr>
      </w:pPr>
    </w:p>
    <w:p w:rsidR="00743CD1" w:rsidRPr="00743CD1" w:rsidRDefault="00743CD1" w:rsidP="00743CD1">
      <w:pPr>
        <w:suppressAutoHyphens/>
        <w:spacing w:after="0" w:line="240" w:lineRule="auto"/>
        <w:rPr>
          <w:rFonts w:ascii="Book Antiqua" w:eastAsia="Times New Roman" w:hAnsi="Book Antiqua" w:cs="Times New Roman"/>
          <w:i/>
          <w:sz w:val="20"/>
          <w:szCs w:val="20"/>
          <w:vertAlign w:val="superscript"/>
          <w:lang w:eastAsia="ar-SA"/>
        </w:rPr>
      </w:pPr>
      <w:r w:rsidRPr="00743CD1">
        <w:rPr>
          <w:rFonts w:ascii="Book Antiqua" w:eastAsia="Times New Roman" w:hAnsi="Book Antiqua" w:cs="Times New Roman"/>
          <w:i/>
          <w:sz w:val="20"/>
          <w:szCs w:val="20"/>
          <w:vertAlign w:val="superscript"/>
          <w:lang w:eastAsia="ar-SA"/>
        </w:rPr>
        <w:t xml:space="preserve">1 </w:t>
      </w:r>
      <w:r w:rsidRPr="00743CD1">
        <w:rPr>
          <w:rFonts w:ascii="Book Antiqua" w:eastAsia="Times New Roman" w:hAnsi="Book Antiqua" w:cs="Times New Roman"/>
          <w:i/>
          <w:sz w:val="20"/>
          <w:szCs w:val="20"/>
          <w:lang w:eastAsia="ar-SA"/>
        </w:rPr>
        <w:t>niepotrzebne skreślić.</w:t>
      </w:r>
    </w:p>
    <w:p w:rsidR="009D0474" w:rsidRDefault="009D0474" w:rsidP="00743CD1">
      <w:pPr>
        <w:suppressAutoHyphens/>
        <w:spacing w:after="0" w:line="240" w:lineRule="auto"/>
        <w:jc w:val="right"/>
        <w:rPr>
          <w:rFonts w:ascii="Book Antiqua" w:eastAsia="Times New Roman" w:hAnsi="Book Antiqua" w:cs="Book Antiqua"/>
          <w:b/>
          <w:bCs/>
          <w:spacing w:val="4"/>
          <w:sz w:val="20"/>
          <w:szCs w:val="20"/>
          <w:lang w:eastAsia="ar-SA"/>
        </w:rPr>
      </w:pPr>
    </w:p>
    <w:p w:rsidR="00743CD1" w:rsidRPr="00743CD1" w:rsidRDefault="00743CD1" w:rsidP="00743CD1">
      <w:pPr>
        <w:suppressAutoHyphens/>
        <w:spacing w:after="0" w:line="240" w:lineRule="auto"/>
        <w:jc w:val="right"/>
        <w:rPr>
          <w:rFonts w:ascii="Book Antiqua" w:eastAsia="Times New Roman" w:hAnsi="Book Antiqua" w:cs="Times New Roman"/>
          <w:i/>
          <w:sz w:val="20"/>
          <w:szCs w:val="20"/>
          <w:vertAlign w:val="superscript"/>
          <w:lang w:eastAsia="ar-SA"/>
        </w:rPr>
      </w:pPr>
      <w:r w:rsidRPr="00743CD1">
        <w:rPr>
          <w:rFonts w:ascii="Book Antiqua" w:eastAsia="Times New Roman" w:hAnsi="Book Antiqua" w:cs="Book Antiqua"/>
          <w:b/>
          <w:bCs/>
          <w:spacing w:val="4"/>
          <w:sz w:val="20"/>
          <w:szCs w:val="20"/>
          <w:lang w:eastAsia="ar-SA"/>
        </w:rPr>
        <w:t>Załącznik nr 8</w:t>
      </w:r>
    </w:p>
    <w:p w:rsidR="00743CD1" w:rsidRPr="00743CD1" w:rsidRDefault="00743CD1" w:rsidP="00743CD1">
      <w:pPr>
        <w:tabs>
          <w:tab w:val="left" w:pos="3585"/>
        </w:tabs>
        <w:suppressAutoHyphens/>
        <w:spacing w:before="120" w:after="0" w:line="240" w:lineRule="auto"/>
        <w:ind w:right="-341"/>
        <w:jc w:val="center"/>
        <w:rPr>
          <w:rFonts w:ascii="Book Antiqua" w:eastAsia="Times New Roman" w:hAnsi="Book Antiqua" w:cs="Book Antiqua"/>
          <w:b/>
          <w:bCs/>
          <w:spacing w:val="4"/>
          <w:sz w:val="20"/>
          <w:szCs w:val="20"/>
          <w:lang w:eastAsia="ar-SA"/>
        </w:rPr>
      </w:pPr>
      <w:r w:rsidRPr="00743CD1">
        <w:rPr>
          <w:rFonts w:ascii="Calibri" w:eastAsia="Calibri" w:hAnsi="Calibri" w:cs="Times New Roman"/>
          <w:noProof/>
          <w:lang w:eastAsia="pl-PL"/>
        </w:rPr>
        <mc:AlternateContent>
          <mc:Choice Requires="wps">
            <w:drawing>
              <wp:anchor distT="0" distB="0" distL="114935" distR="114935" simplePos="0" relativeHeight="251672576" behindDoc="0" locked="0" layoutInCell="1" allowOverlap="1" wp14:anchorId="07B23488" wp14:editId="5A960BD6">
                <wp:simplePos x="0" y="0"/>
                <wp:positionH relativeFrom="column">
                  <wp:posOffset>-76200</wp:posOffset>
                </wp:positionH>
                <wp:positionV relativeFrom="paragraph">
                  <wp:posOffset>240030</wp:posOffset>
                </wp:positionV>
                <wp:extent cx="2079625" cy="699770"/>
                <wp:effectExtent l="0" t="0" r="15875" b="24130"/>
                <wp:wrapTight wrapText="bothSides">
                  <wp:wrapPolygon edited="0">
                    <wp:start x="0" y="0"/>
                    <wp:lineTo x="0" y="21757"/>
                    <wp:lineTo x="21567" y="2175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699770"/>
                        </a:xfrm>
                        <a:prstGeom prst="rect">
                          <a:avLst/>
                        </a:prstGeom>
                        <a:solidFill>
                          <a:srgbClr val="FFFFFF"/>
                        </a:solidFill>
                        <a:ln w="6350">
                          <a:solidFill>
                            <a:srgbClr val="000000"/>
                          </a:solidFill>
                          <a:miter lim="800000"/>
                          <a:headEnd/>
                          <a:tailEnd/>
                        </a:ln>
                      </wps:spPr>
                      <wps:txbx>
                        <w:txbxContent>
                          <w:p w:rsidR="009F0EB8" w:rsidRDefault="009F0EB8" w:rsidP="00743CD1">
                            <w:pPr>
                              <w:jc w:val="center"/>
                              <w:rPr>
                                <w:i/>
                                <w:iCs/>
                                <w:sz w:val="18"/>
                                <w:szCs w:val="18"/>
                              </w:rPr>
                            </w:pPr>
                          </w:p>
                          <w:p w:rsidR="009F0EB8" w:rsidRDefault="009F0EB8" w:rsidP="00743CD1">
                            <w:pPr>
                              <w:jc w:val="center"/>
                              <w:rPr>
                                <w:i/>
                                <w:iCs/>
                                <w:sz w:val="18"/>
                                <w:szCs w:val="18"/>
                              </w:rPr>
                            </w:pPr>
                          </w:p>
                          <w:p w:rsidR="009F0EB8" w:rsidRDefault="009F0EB8" w:rsidP="00743CD1">
                            <w:pPr>
                              <w:jc w:val="center"/>
                              <w:rPr>
                                <w:i/>
                                <w:iCs/>
                                <w:sz w:val="18"/>
                                <w:szCs w:val="18"/>
                              </w:rPr>
                            </w:pPr>
                          </w:p>
                          <w:p w:rsidR="009F0EB8" w:rsidRDefault="009F0EB8" w:rsidP="00743CD1">
                            <w:pPr>
                              <w:jc w:val="center"/>
                              <w:rPr>
                                <w:rFonts w:ascii="Verdana" w:hAnsi="Verdana" w:cs="Verdana"/>
                                <w:i/>
                                <w:iCs/>
                                <w:sz w:val="16"/>
                                <w:szCs w:val="16"/>
                              </w:rPr>
                            </w:pPr>
                          </w:p>
                          <w:p w:rsidR="009F0EB8" w:rsidRDefault="009F0EB8" w:rsidP="00743CD1">
                            <w:pPr>
                              <w:jc w:val="center"/>
                              <w:rPr>
                                <w:rFonts w:cs="Calibri"/>
                                <w:i/>
                                <w:iCs/>
                                <w:sz w:val="20"/>
                                <w:szCs w:val="20"/>
                              </w:rPr>
                            </w:pPr>
                            <w:r>
                              <w:rPr>
                                <w:rFonts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6" type="#_x0000_t202" style="position:absolute;left:0;text-align:left;margin-left:-6pt;margin-top:18.9pt;width:163.75pt;height:55.1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" strokeweight=".5pt">
                <v:textbox inset="7.45pt,3.85pt,7.45pt,3.85pt">
                  <w:txbxContent>
                    <w:p w:rsidR="009F0EB8" w:rsidRDefault="009F0EB8" w:rsidP="00743CD1">
                      <w:pPr>
                        <w:jc w:val="center"/>
                        <w:rPr>
                          <w:i/>
                          <w:iCs/>
                          <w:sz w:val="18"/>
                          <w:szCs w:val="18"/>
                        </w:rPr>
                      </w:pPr>
                    </w:p>
                    <w:p w:rsidR="009F0EB8" w:rsidRDefault="009F0EB8" w:rsidP="00743CD1">
                      <w:pPr>
                        <w:jc w:val="center"/>
                        <w:rPr>
                          <w:i/>
                          <w:iCs/>
                          <w:sz w:val="18"/>
                          <w:szCs w:val="18"/>
                        </w:rPr>
                      </w:pPr>
                    </w:p>
                    <w:p w:rsidR="009F0EB8" w:rsidRDefault="009F0EB8" w:rsidP="00743CD1">
                      <w:pPr>
                        <w:jc w:val="center"/>
                        <w:rPr>
                          <w:i/>
                          <w:iCs/>
                          <w:sz w:val="18"/>
                          <w:szCs w:val="18"/>
                        </w:rPr>
                      </w:pPr>
                    </w:p>
                    <w:p w:rsidR="009F0EB8" w:rsidRDefault="009F0EB8" w:rsidP="00743CD1">
                      <w:pPr>
                        <w:jc w:val="center"/>
                        <w:rPr>
                          <w:rFonts w:ascii="Verdana" w:hAnsi="Verdana" w:cs="Verdana"/>
                          <w:i/>
                          <w:iCs/>
                          <w:sz w:val="16"/>
                          <w:szCs w:val="16"/>
                        </w:rPr>
                      </w:pPr>
                    </w:p>
                    <w:p w:rsidR="009F0EB8" w:rsidRDefault="009F0EB8" w:rsidP="00743CD1">
                      <w:pPr>
                        <w:jc w:val="center"/>
                        <w:rPr>
                          <w:rFonts w:cs="Calibri"/>
                          <w:i/>
                          <w:iCs/>
                          <w:sz w:val="20"/>
                          <w:szCs w:val="20"/>
                        </w:rPr>
                      </w:pPr>
                      <w:r>
                        <w:rPr>
                          <w:rFonts w:cs="Calibri"/>
                          <w:i/>
                          <w:iCs/>
                          <w:sz w:val="20"/>
                          <w:szCs w:val="20"/>
                        </w:rPr>
                        <w:t>(nazwa Wykonawcy)</w:t>
                      </w:r>
                    </w:p>
                  </w:txbxContent>
                </v:textbox>
                <w10:wrap type="tight"/>
              </v:shape>
            </w:pict>
          </mc:Fallback>
        </mc:AlternateContent>
      </w:r>
      <w:r w:rsidRPr="00743CD1">
        <w:rPr>
          <w:rFonts w:ascii="Calibri" w:eastAsia="Calibri" w:hAnsi="Calibri" w:cs="Times New Roman"/>
          <w:noProof/>
          <w:lang w:eastAsia="pl-PL"/>
        </w:rPr>
        <mc:AlternateContent>
          <mc:Choice Requires="wps">
            <w:drawing>
              <wp:anchor distT="0" distB="0" distL="114935" distR="114935" simplePos="0" relativeHeight="251673600" behindDoc="0" locked="0" layoutInCell="1" allowOverlap="1" wp14:anchorId="4951070E" wp14:editId="448876A8">
                <wp:simplePos x="0" y="0"/>
                <wp:positionH relativeFrom="column">
                  <wp:posOffset>1941830</wp:posOffset>
                </wp:positionH>
                <wp:positionV relativeFrom="paragraph">
                  <wp:posOffset>240030</wp:posOffset>
                </wp:positionV>
                <wp:extent cx="4000500" cy="699770"/>
                <wp:effectExtent l="0" t="0" r="19050" b="24130"/>
                <wp:wrapTight wrapText="bothSides">
                  <wp:wrapPolygon edited="0">
                    <wp:start x="0" y="0"/>
                    <wp:lineTo x="0" y="21757"/>
                    <wp:lineTo x="21600" y="21757"/>
                    <wp:lineTo x="21600"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99770"/>
                        </a:xfrm>
                        <a:prstGeom prst="rect">
                          <a:avLst/>
                        </a:prstGeom>
                        <a:solidFill>
                          <a:srgbClr val="C0C0C0"/>
                        </a:solidFill>
                        <a:ln w="6350">
                          <a:solidFill>
                            <a:srgbClr val="000000"/>
                          </a:solidFill>
                          <a:miter lim="800000"/>
                          <a:headEnd/>
                          <a:tailEnd/>
                        </a:ln>
                      </wps:spPr>
                      <wps:txbx>
                        <w:txbxContent>
                          <w:p w:rsidR="009F0EB8" w:rsidRDefault="009F0EB8" w:rsidP="00743CD1">
                            <w:pPr>
                              <w:spacing w:after="0"/>
                              <w:jc w:val="center"/>
                              <w:rPr>
                                <w:rFonts w:cs="Calibri"/>
                                <w:b/>
                                <w:bCs/>
                                <w:sz w:val="24"/>
                                <w:szCs w:val="24"/>
                              </w:rPr>
                            </w:pPr>
                            <w:r>
                              <w:rPr>
                                <w:rFonts w:cs="Calibri"/>
                                <w:b/>
                                <w:bCs/>
                              </w:rPr>
                              <w:t>OŚWIADCZENIE</w:t>
                            </w:r>
                          </w:p>
                          <w:p w:rsidR="009F0EB8" w:rsidRDefault="009F0EB8" w:rsidP="00743CD1">
                            <w:pPr>
                              <w:spacing w:after="0"/>
                              <w:jc w:val="center"/>
                              <w:rPr>
                                <w:rFonts w:cs="Calibri"/>
                                <w:b/>
                                <w:bCs/>
                              </w:rPr>
                            </w:pPr>
                            <w:r>
                              <w:rPr>
                                <w:rFonts w:cs="Calibri"/>
                                <w:b/>
                                <w:bCs/>
                              </w:rPr>
                              <w:t>O BRAKU OBOWIĄZKU PODATKOWEGO U ZAMAWIAJACEGO,</w:t>
                            </w:r>
                            <w:r>
                              <w:rPr>
                                <w:rFonts w:ascii="Century Gothic" w:hAnsi="Century Gothic" w:cs="Century Gothic"/>
                                <w:b/>
                                <w:bCs/>
                                <w:sz w:val="20"/>
                                <w:szCs w:val="20"/>
                              </w:rPr>
                              <w:br/>
                              <w:t xml:space="preserve">o których mowa w art. 91 ust. 3a ustawy </w:t>
                            </w:r>
                            <w:proofErr w:type="spellStart"/>
                            <w:r>
                              <w:rPr>
                                <w:rFonts w:ascii="Century Gothic" w:hAnsi="Century Gothic" w:cs="Century Gothic"/>
                                <w:b/>
                                <w:bCs/>
                                <w:sz w:val="20"/>
                                <w:szCs w:val="20"/>
                              </w:rPr>
                              <w:t>Pzp</w:t>
                            </w:r>
                            <w:proofErr w:type="spellEnd"/>
                            <w:r>
                              <w:rPr>
                                <w:rFonts w:cs="Calibri"/>
                                <w:b/>
                                <w:bCs/>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2.9pt;margin-top:18.9pt;width:315pt;height:55.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" fillcolor="silver" strokeweight=".5pt">
                <v:textbox inset="7.45pt,3.85pt,7.45pt,3.85pt">
                  <w:txbxContent>
                    <w:p w:rsidR="009F0EB8" w:rsidRDefault="009F0EB8" w:rsidP="00743CD1">
                      <w:pPr>
                        <w:spacing w:after="0"/>
                        <w:jc w:val="center"/>
                        <w:rPr>
                          <w:rFonts w:cs="Calibri"/>
                          <w:b/>
                          <w:bCs/>
                          <w:sz w:val="24"/>
                          <w:szCs w:val="24"/>
                        </w:rPr>
                      </w:pPr>
                      <w:r>
                        <w:rPr>
                          <w:rFonts w:cs="Calibri"/>
                          <w:b/>
                          <w:bCs/>
                        </w:rPr>
                        <w:t>OŚWIADCZENIE</w:t>
                      </w:r>
                    </w:p>
                    <w:p w:rsidR="009F0EB8" w:rsidRDefault="009F0EB8" w:rsidP="00743CD1">
                      <w:pPr>
                        <w:spacing w:after="0"/>
                        <w:jc w:val="center"/>
                        <w:rPr>
                          <w:rFonts w:cs="Calibri"/>
                          <w:b/>
                          <w:bCs/>
                        </w:rPr>
                      </w:pPr>
                      <w:r>
                        <w:rPr>
                          <w:rFonts w:cs="Calibri"/>
                          <w:b/>
                          <w:bCs/>
                        </w:rPr>
                        <w:t>O BRAKU OBOWIĄZKU PODATKOWEGO U ZAMAWIAJACEGO,</w:t>
                      </w:r>
                      <w:r>
                        <w:rPr>
                          <w:rFonts w:ascii="Century Gothic" w:hAnsi="Century Gothic" w:cs="Century Gothic"/>
                          <w:b/>
                          <w:bCs/>
                          <w:sz w:val="20"/>
                          <w:szCs w:val="20"/>
                        </w:rPr>
                        <w:br/>
                        <w:t xml:space="preserve">o których mowa w art. 91 ust. 3a ustawy </w:t>
                      </w:r>
                      <w:proofErr w:type="spellStart"/>
                      <w:r>
                        <w:rPr>
                          <w:rFonts w:ascii="Century Gothic" w:hAnsi="Century Gothic" w:cs="Century Gothic"/>
                          <w:b/>
                          <w:bCs/>
                          <w:sz w:val="20"/>
                          <w:szCs w:val="20"/>
                        </w:rPr>
                        <w:t>Pzp</w:t>
                      </w:r>
                      <w:proofErr w:type="spellEnd"/>
                      <w:r>
                        <w:rPr>
                          <w:rFonts w:cs="Calibri"/>
                          <w:b/>
                          <w:bCs/>
                        </w:rPr>
                        <w:t>.</w:t>
                      </w:r>
                    </w:p>
                  </w:txbxContent>
                </v:textbox>
                <w10:wrap type="tight"/>
              </v:shape>
            </w:pict>
          </mc:Fallback>
        </mc:AlternateContent>
      </w:r>
    </w:p>
    <w:p w:rsidR="00743CD1" w:rsidRPr="00743CD1" w:rsidRDefault="00743CD1" w:rsidP="00743CD1">
      <w:pPr>
        <w:suppressAutoHyphens/>
        <w:spacing w:after="0" w:line="240" w:lineRule="auto"/>
        <w:rPr>
          <w:rFonts w:ascii="Book Antiqua" w:eastAsia="Times New Roman" w:hAnsi="Book Antiqua" w:cs="Book Antiqua"/>
          <w:color w:val="000000"/>
          <w:sz w:val="20"/>
          <w:szCs w:val="20"/>
          <w:lang w:eastAsia="pl-PL"/>
        </w:rPr>
      </w:pPr>
    </w:p>
    <w:p w:rsidR="00743CD1" w:rsidRPr="00743CD1" w:rsidRDefault="00743CD1" w:rsidP="00743CD1">
      <w:pPr>
        <w:suppressAutoHyphens/>
        <w:spacing w:after="0" w:line="240" w:lineRule="auto"/>
        <w:rPr>
          <w:rFonts w:ascii="Book Antiqua" w:eastAsia="Times New Roman" w:hAnsi="Book Antiqua" w:cs="Book Antiqua"/>
          <w:color w:val="000000"/>
          <w:sz w:val="20"/>
          <w:szCs w:val="20"/>
          <w:lang w:eastAsia="pl-PL"/>
        </w:rPr>
      </w:pPr>
    </w:p>
    <w:p w:rsidR="00743CD1" w:rsidRPr="00743CD1" w:rsidRDefault="00743CD1" w:rsidP="00743CD1">
      <w:pPr>
        <w:suppressAutoHyphens/>
        <w:spacing w:after="0" w:line="240" w:lineRule="auto"/>
        <w:rPr>
          <w:rFonts w:ascii="Book Antiqua" w:eastAsia="Times New Roman" w:hAnsi="Book Antiqua" w:cs="Book Antiqua"/>
          <w:color w:val="000000"/>
          <w:sz w:val="20"/>
          <w:szCs w:val="20"/>
          <w:lang w:eastAsia="pl-PL"/>
        </w:rPr>
      </w:pPr>
    </w:p>
    <w:p w:rsidR="00743CD1" w:rsidRPr="00743CD1" w:rsidRDefault="00743CD1" w:rsidP="00743CD1">
      <w:pPr>
        <w:suppressAutoHyphens/>
        <w:spacing w:after="0" w:line="240" w:lineRule="auto"/>
        <w:rPr>
          <w:rFonts w:ascii="Book Antiqua" w:eastAsia="Times New Roman" w:hAnsi="Book Antiqua" w:cs="Book Antiqua"/>
          <w:color w:val="000000"/>
          <w:sz w:val="20"/>
          <w:szCs w:val="20"/>
          <w:lang w:eastAsia="pl-PL"/>
        </w:rPr>
      </w:pPr>
    </w:p>
    <w:p w:rsidR="00743CD1" w:rsidRPr="00743CD1" w:rsidRDefault="00743CD1" w:rsidP="00743CD1">
      <w:pPr>
        <w:suppressAutoHyphens/>
        <w:spacing w:after="0" w:line="240" w:lineRule="auto"/>
        <w:jc w:val="both"/>
        <w:rPr>
          <w:rFonts w:ascii="Book Antiqua" w:eastAsia="Times New Roman" w:hAnsi="Book Antiqua" w:cs="Book Antiqua"/>
          <w:b/>
          <w:bCs/>
          <w:sz w:val="20"/>
          <w:szCs w:val="20"/>
          <w:lang w:eastAsia="ar-SA"/>
        </w:rPr>
      </w:pPr>
      <w:r w:rsidRPr="00743CD1">
        <w:rPr>
          <w:rFonts w:ascii="Book Antiqua" w:eastAsia="Times New Roman" w:hAnsi="Book Antiqua" w:cs="Book Antiqua"/>
          <w:color w:val="000000"/>
          <w:sz w:val="20"/>
          <w:szCs w:val="20"/>
          <w:lang w:eastAsia="pl-PL"/>
        </w:rPr>
        <w:tab/>
        <w:t xml:space="preserve">Przystępując do </w:t>
      </w:r>
      <w:r w:rsidRPr="00473109">
        <w:rPr>
          <w:rFonts w:ascii="Book Antiqua" w:eastAsia="Times New Roman" w:hAnsi="Book Antiqua" w:cs="Book Antiqua"/>
          <w:color w:val="000000"/>
          <w:sz w:val="20"/>
          <w:szCs w:val="20"/>
          <w:lang w:eastAsia="pl-PL"/>
        </w:rPr>
        <w:t xml:space="preserve">postępowania o udzielenie zamówienia publicznego na zadanie pod nazwą </w:t>
      </w:r>
      <w:r w:rsidRPr="00473109">
        <w:rPr>
          <w:rFonts w:ascii="Book Antiqua" w:eastAsia="Times New Roman" w:hAnsi="Book Antiqua" w:cs="Book Antiqua"/>
          <w:b/>
          <w:bCs/>
          <w:sz w:val="20"/>
          <w:szCs w:val="20"/>
          <w:lang w:eastAsia="ar-SA"/>
        </w:rPr>
        <w:t>„</w:t>
      </w:r>
      <w:r w:rsidR="00881995" w:rsidRPr="00473109">
        <w:rPr>
          <w:rFonts w:ascii="Book Antiqua" w:eastAsia="Times New Roman" w:hAnsi="Book Antiqua" w:cs="Book Antiqua"/>
          <w:b/>
          <w:bCs/>
          <w:sz w:val="20"/>
          <w:szCs w:val="20"/>
          <w:lang w:eastAsia="ar-SA"/>
        </w:rPr>
        <w:t>Sukcesywna dostawa</w:t>
      </w:r>
      <w:r w:rsidR="00473109" w:rsidRPr="00473109">
        <w:rPr>
          <w:rFonts w:ascii="Book Antiqua" w:hAnsi="Book Antiqua"/>
        </w:rPr>
        <w:t xml:space="preserve"> </w:t>
      </w:r>
      <w:r w:rsidR="00473109" w:rsidRPr="00473109">
        <w:rPr>
          <w:rFonts w:ascii="Book Antiqua" w:eastAsia="Times New Roman" w:hAnsi="Book Antiqua" w:cs="Book Antiqua"/>
          <w:b/>
          <w:bCs/>
          <w:sz w:val="20"/>
          <w:szCs w:val="20"/>
          <w:lang w:eastAsia="ar-SA"/>
        </w:rPr>
        <w:t>fabrycznie nowych</w:t>
      </w:r>
      <w:r w:rsidR="00473109" w:rsidRPr="00881995">
        <w:rPr>
          <w:rFonts w:ascii="Book Antiqua" w:eastAsia="Times New Roman" w:hAnsi="Book Antiqua" w:cs="Book Antiqua"/>
          <w:b/>
          <w:bCs/>
          <w:sz w:val="20"/>
          <w:szCs w:val="20"/>
          <w:lang w:eastAsia="ar-SA"/>
        </w:rPr>
        <w:t xml:space="preserve"> </w:t>
      </w:r>
      <w:r w:rsidR="00881995" w:rsidRPr="00881995">
        <w:rPr>
          <w:rFonts w:ascii="Book Antiqua" w:eastAsia="Times New Roman" w:hAnsi="Book Antiqua" w:cs="Book Antiqua"/>
          <w:b/>
          <w:bCs/>
          <w:sz w:val="20"/>
          <w:szCs w:val="20"/>
          <w:lang w:eastAsia="ar-SA"/>
        </w:rPr>
        <w:t>środków czystości, artykułów higienicznych i przemysłowych</w:t>
      </w:r>
      <w:r w:rsidRPr="00743CD1">
        <w:rPr>
          <w:rFonts w:ascii="Book Antiqua" w:eastAsia="Times New Roman" w:hAnsi="Book Antiqua" w:cs="Book Antiqua"/>
          <w:b/>
          <w:bCs/>
          <w:sz w:val="20"/>
          <w:szCs w:val="20"/>
          <w:lang w:eastAsia="ar-SA"/>
        </w:rPr>
        <w:t xml:space="preserve">” </w:t>
      </w:r>
    </w:p>
    <w:p w:rsidR="00743CD1" w:rsidRPr="00743CD1" w:rsidRDefault="00743CD1" w:rsidP="00743CD1">
      <w:pPr>
        <w:suppressAutoHyphens/>
        <w:spacing w:after="0" w:line="240" w:lineRule="auto"/>
        <w:jc w:val="both"/>
        <w:rPr>
          <w:rFonts w:ascii="Book Antiqua" w:eastAsia="Times New Roman" w:hAnsi="Book Antiqua" w:cs="Book Antiqua"/>
          <w:b/>
          <w:bCs/>
          <w:sz w:val="20"/>
          <w:szCs w:val="20"/>
          <w:lang w:eastAsia="ar-SA"/>
        </w:rPr>
      </w:pPr>
    </w:p>
    <w:p w:rsidR="00743CD1" w:rsidRPr="00743CD1" w:rsidRDefault="00743CD1" w:rsidP="00743CD1">
      <w:pPr>
        <w:autoSpaceDE w:val="0"/>
        <w:autoSpaceDN w:val="0"/>
        <w:adjustRightInd w:val="0"/>
        <w:spacing w:after="0" w:line="360" w:lineRule="auto"/>
        <w:jc w:val="both"/>
        <w:rPr>
          <w:rFonts w:ascii="Book Antiqua" w:eastAsia="Times New Roman" w:hAnsi="Book Antiqua" w:cs="Book Antiqua"/>
          <w:color w:val="000000"/>
          <w:sz w:val="20"/>
          <w:szCs w:val="20"/>
          <w:lang w:eastAsia="pl-PL"/>
        </w:rPr>
      </w:pPr>
      <w:r w:rsidRPr="00743CD1">
        <w:rPr>
          <w:rFonts w:ascii="Book Antiqua" w:eastAsia="Times New Roman" w:hAnsi="Book Antiqua" w:cs="Book Antiqua"/>
          <w:color w:val="000000"/>
          <w:sz w:val="20"/>
          <w:szCs w:val="20"/>
          <w:lang w:eastAsia="pl-PL"/>
        </w:rPr>
        <w:t xml:space="preserve">ja/my (imię i nazwisko) </w:t>
      </w:r>
    </w:p>
    <w:p w:rsidR="00743CD1" w:rsidRPr="00743CD1" w:rsidRDefault="00743CD1" w:rsidP="00743CD1">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743CD1">
        <w:rPr>
          <w:rFonts w:ascii="Book Antiqua" w:eastAsia="Times New Roman" w:hAnsi="Book Antiqua" w:cs="Book Antiqua"/>
          <w:color w:val="000000"/>
          <w:sz w:val="20"/>
          <w:szCs w:val="20"/>
          <w:lang w:eastAsia="pl-PL"/>
        </w:rPr>
        <w:t xml:space="preserve">................................................................................................................................................................... </w:t>
      </w:r>
    </w:p>
    <w:p w:rsidR="00743CD1" w:rsidRPr="00743CD1" w:rsidRDefault="00743CD1" w:rsidP="00743CD1">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743CD1">
        <w:rPr>
          <w:rFonts w:ascii="Book Antiqua" w:eastAsia="Times New Roman" w:hAnsi="Book Antiqua" w:cs="Book Antiqua"/>
          <w:color w:val="000000"/>
          <w:sz w:val="20"/>
          <w:szCs w:val="20"/>
          <w:lang w:eastAsia="pl-PL"/>
        </w:rPr>
        <w:t>reprezentując firmę(nazwa firmy)/będąc właścicielem*</w:t>
      </w:r>
    </w:p>
    <w:p w:rsidR="00743CD1" w:rsidRPr="00743CD1" w:rsidRDefault="00743CD1" w:rsidP="00743CD1">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743CD1">
        <w:rPr>
          <w:rFonts w:ascii="Book Antiqua" w:eastAsia="Times New Roman" w:hAnsi="Book Antiqua" w:cs="Book Antiqua"/>
          <w:color w:val="000000"/>
          <w:sz w:val="20"/>
          <w:szCs w:val="20"/>
          <w:lang w:eastAsia="pl-PL"/>
        </w:rPr>
        <w:t>……….……………………………………….................................................................................................</w:t>
      </w:r>
    </w:p>
    <w:p w:rsidR="00743CD1" w:rsidRPr="00743CD1" w:rsidRDefault="00743CD1" w:rsidP="00743CD1">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743CD1">
        <w:rPr>
          <w:rFonts w:ascii="Book Antiqua" w:eastAsia="Times New Roman" w:hAnsi="Book Antiqua" w:cs="Book Antiqua"/>
          <w:color w:val="000000"/>
          <w:sz w:val="20"/>
          <w:szCs w:val="20"/>
          <w:lang w:eastAsia="pl-PL"/>
        </w:rPr>
        <w:t xml:space="preserve">jako – upoważniony na piśmie / wpisany w odpowiednim rejestrze lub ewidencji działalności gospodarczej *; </w:t>
      </w:r>
    </w:p>
    <w:p w:rsidR="00743CD1" w:rsidRPr="00743CD1" w:rsidRDefault="00743CD1" w:rsidP="00743CD1">
      <w:pPr>
        <w:suppressAutoHyphens/>
        <w:spacing w:after="0" w:line="240" w:lineRule="auto"/>
        <w:rPr>
          <w:rFonts w:ascii="Book Antiqua" w:eastAsia="Times New Roman" w:hAnsi="Book Antiqua" w:cs="Book Antiqua"/>
          <w:sz w:val="20"/>
          <w:szCs w:val="20"/>
          <w:lang w:eastAsia="ar-SA"/>
        </w:rPr>
      </w:pPr>
      <w:r w:rsidRPr="00743CD1">
        <w:rPr>
          <w:rFonts w:ascii="Book Antiqua" w:eastAsia="Times New Roman" w:hAnsi="Book Antiqua" w:cs="Book Antiqua"/>
          <w:color w:val="000000"/>
          <w:sz w:val="20"/>
          <w:szCs w:val="20"/>
          <w:lang w:eastAsia="pl-PL"/>
        </w:rPr>
        <w:t xml:space="preserve">w imieniu reprezentowanej przeze mnie/nas firmy </w:t>
      </w:r>
      <w:r w:rsidRPr="00743CD1">
        <w:rPr>
          <w:rFonts w:ascii="Book Antiqua" w:eastAsia="Times New Roman" w:hAnsi="Book Antiqua" w:cs="Book Antiqua"/>
          <w:b/>
          <w:color w:val="000000"/>
          <w:sz w:val="20"/>
          <w:szCs w:val="20"/>
          <w:lang w:eastAsia="pl-PL"/>
        </w:rPr>
        <w:t xml:space="preserve">oświadczam (-y), że:, wybór naszej oferty nie prowadzi do powstania obowiązku podatkowego u Zamawiającego  </w:t>
      </w:r>
      <w:r w:rsidRPr="00743CD1">
        <w:rPr>
          <w:rFonts w:ascii="Book Antiqua" w:eastAsia="Times New Roman" w:hAnsi="Book Antiqua" w:cs="Book Antiqua"/>
          <w:sz w:val="20"/>
          <w:szCs w:val="20"/>
          <w:lang w:eastAsia="ar-SA"/>
        </w:rPr>
        <w:t xml:space="preserve">zgodnie z obowiązującymi przepisami o podatku od towarów i usług.  </w:t>
      </w:r>
    </w:p>
    <w:p w:rsidR="00743CD1" w:rsidRPr="00743CD1" w:rsidRDefault="00743CD1" w:rsidP="00743CD1">
      <w:pPr>
        <w:suppressAutoHyphens/>
        <w:spacing w:after="0" w:line="240" w:lineRule="auto"/>
        <w:rPr>
          <w:rFonts w:ascii="Book Antiqua" w:eastAsia="Times New Roman" w:hAnsi="Book Antiqua" w:cs="Times New Roman"/>
          <w:sz w:val="20"/>
          <w:szCs w:val="20"/>
          <w:lang w:eastAsia="ar-SA"/>
        </w:rPr>
      </w:pPr>
    </w:p>
    <w:p w:rsidR="00743CD1" w:rsidRPr="00743CD1" w:rsidRDefault="00743CD1" w:rsidP="00743CD1">
      <w:pPr>
        <w:suppressAutoHyphens/>
        <w:spacing w:after="0" w:line="240" w:lineRule="auto"/>
        <w:rPr>
          <w:rFonts w:ascii="Book Antiqua" w:eastAsia="Times New Roman" w:hAnsi="Book Antiqua" w:cs="Times New Roman"/>
          <w:sz w:val="20"/>
          <w:szCs w:val="20"/>
          <w:lang w:eastAsia="ar-SA"/>
        </w:rPr>
      </w:pPr>
    </w:p>
    <w:p w:rsidR="00743CD1" w:rsidRPr="00743CD1" w:rsidRDefault="00743CD1" w:rsidP="00743CD1">
      <w:pPr>
        <w:suppressAutoHyphens/>
        <w:spacing w:after="0" w:line="240" w:lineRule="auto"/>
        <w:rPr>
          <w:rFonts w:ascii="Book Antiqua" w:eastAsia="Times New Roman" w:hAnsi="Book Antiqua" w:cs="Times New Roman"/>
          <w:sz w:val="20"/>
          <w:szCs w:val="20"/>
          <w:lang w:eastAsia="ar-SA"/>
        </w:rPr>
      </w:pPr>
    </w:p>
    <w:p w:rsidR="00743CD1" w:rsidRPr="00743CD1" w:rsidRDefault="00743CD1" w:rsidP="00743CD1">
      <w:pPr>
        <w:suppressAutoHyphens/>
        <w:spacing w:after="0" w:line="240" w:lineRule="auto"/>
        <w:rPr>
          <w:rFonts w:ascii="Book Antiqua" w:eastAsia="Times New Roman" w:hAnsi="Book Antiqua" w:cs="Times New Roman"/>
          <w:sz w:val="20"/>
          <w:szCs w:val="20"/>
          <w:lang w:eastAsia="ar-SA"/>
        </w:rPr>
      </w:pPr>
    </w:p>
    <w:p w:rsidR="00743CD1" w:rsidRPr="00743CD1" w:rsidRDefault="00743CD1" w:rsidP="00743CD1">
      <w:pPr>
        <w:suppressAutoHyphens/>
        <w:spacing w:after="0" w:line="240" w:lineRule="auto"/>
        <w:rPr>
          <w:rFonts w:ascii="Book Antiqua" w:eastAsia="Times New Roman" w:hAnsi="Book Antiqua" w:cs="Times New Roman"/>
          <w:i/>
          <w:iCs/>
          <w:sz w:val="20"/>
          <w:szCs w:val="20"/>
          <w:lang w:eastAsia="ar-SA"/>
        </w:rPr>
      </w:pPr>
      <w:r w:rsidRPr="00743CD1">
        <w:rPr>
          <w:rFonts w:ascii="Book Antiqua" w:eastAsia="Times New Roman" w:hAnsi="Book Antiqua" w:cs="Times New Roman"/>
          <w:i/>
          <w:iCs/>
          <w:sz w:val="20"/>
          <w:szCs w:val="20"/>
          <w:lang w:eastAsia="ar-SA"/>
        </w:rPr>
        <w:t>..........................................................</w:t>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t xml:space="preserve">    </w:t>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t>........................................................................................</w:t>
      </w:r>
    </w:p>
    <w:p w:rsidR="00743CD1" w:rsidRPr="00743CD1" w:rsidRDefault="00743CD1" w:rsidP="00743CD1">
      <w:pPr>
        <w:suppressAutoHyphens/>
        <w:spacing w:after="0" w:line="240" w:lineRule="auto"/>
        <w:rPr>
          <w:rFonts w:ascii="Book Antiqua" w:eastAsia="Times New Roman" w:hAnsi="Book Antiqua" w:cs="Century Gothic"/>
          <w:i/>
          <w:iCs/>
          <w:sz w:val="20"/>
          <w:szCs w:val="20"/>
          <w:lang w:eastAsia="ar-SA"/>
        </w:rPr>
      </w:pPr>
      <w:r w:rsidRPr="00743CD1">
        <w:rPr>
          <w:rFonts w:ascii="Book Antiqua" w:eastAsia="Times New Roman" w:hAnsi="Book Antiqua" w:cs="Century Gothic"/>
          <w:i/>
          <w:iCs/>
          <w:sz w:val="20"/>
          <w:szCs w:val="20"/>
          <w:lang w:eastAsia="ar-SA"/>
        </w:rPr>
        <w:t>Miejscowość i data</w:t>
      </w:r>
      <w:r w:rsidRPr="00743CD1">
        <w:rPr>
          <w:rFonts w:ascii="Book Antiqua" w:eastAsia="Times New Roman" w:hAnsi="Book Antiqua" w:cs="Times New Roman"/>
          <w:i/>
          <w:iCs/>
          <w:sz w:val="20"/>
          <w:szCs w:val="20"/>
          <w:lang w:eastAsia="ar-SA"/>
        </w:rPr>
        <w:t xml:space="preserve"> </w:t>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Times New Roman"/>
          <w:i/>
          <w:iCs/>
          <w:sz w:val="20"/>
          <w:szCs w:val="20"/>
          <w:lang w:eastAsia="ar-SA"/>
        </w:rPr>
        <w:tab/>
      </w:r>
      <w:r w:rsidRPr="00743CD1">
        <w:rPr>
          <w:rFonts w:ascii="Book Antiqua" w:eastAsia="Times New Roman" w:hAnsi="Book Antiqua" w:cs="Century Gothic"/>
          <w:i/>
          <w:iCs/>
          <w:sz w:val="20"/>
          <w:szCs w:val="20"/>
          <w:lang w:eastAsia="ar-SA"/>
        </w:rPr>
        <w:t xml:space="preserve">Podpis osób upoważnionych do składania </w:t>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t>oświadczeń woli w imieniu oferenta</w:t>
      </w:r>
    </w:p>
    <w:p w:rsidR="00743CD1" w:rsidRPr="00743CD1" w:rsidRDefault="00743CD1" w:rsidP="00743CD1">
      <w:pPr>
        <w:suppressAutoHyphens/>
        <w:spacing w:after="0" w:line="240" w:lineRule="auto"/>
        <w:rPr>
          <w:rFonts w:ascii="Book Antiqua" w:eastAsia="Times New Roman" w:hAnsi="Book Antiqua" w:cs="Century Gothic"/>
          <w:i/>
          <w:iCs/>
          <w:sz w:val="20"/>
          <w:szCs w:val="20"/>
          <w:lang w:eastAsia="ar-SA"/>
        </w:rPr>
      </w:pPr>
      <w:r w:rsidRPr="00743CD1">
        <w:rPr>
          <w:rFonts w:ascii="Book Antiqua" w:eastAsia="Times New Roman" w:hAnsi="Book Antiqua" w:cs="Century Gothic"/>
          <w:i/>
          <w:iCs/>
          <w:sz w:val="20"/>
          <w:szCs w:val="20"/>
          <w:lang w:eastAsia="ar-SA"/>
        </w:rPr>
        <w:t xml:space="preserve"> </w:t>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r w:rsidRPr="00743CD1">
        <w:rPr>
          <w:rFonts w:ascii="Book Antiqua" w:eastAsia="Times New Roman" w:hAnsi="Book Antiqua" w:cs="Century Gothic"/>
          <w:i/>
          <w:iCs/>
          <w:sz w:val="20"/>
          <w:szCs w:val="20"/>
          <w:lang w:eastAsia="ar-SA"/>
        </w:rPr>
        <w:tab/>
      </w:r>
    </w:p>
    <w:p w:rsidR="00743CD1" w:rsidRPr="00743CD1" w:rsidRDefault="00743CD1" w:rsidP="00743CD1">
      <w:pPr>
        <w:suppressAutoHyphens/>
        <w:spacing w:after="0" w:line="240" w:lineRule="auto"/>
        <w:rPr>
          <w:rFonts w:ascii="Book Antiqua" w:eastAsia="Times New Roman" w:hAnsi="Book Antiqua" w:cs="Century Gothic"/>
          <w:i/>
          <w:iCs/>
          <w:sz w:val="20"/>
          <w:szCs w:val="20"/>
          <w:lang w:eastAsia="ar-SA"/>
        </w:rPr>
      </w:pPr>
    </w:p>
    <w:p w:rsidR="00743CD1" w:rsidRPr="00743CD1" w:rsidRDefault="00743CD1" w:rsidP="00743CD1">
      <w:pPr>
        <w:suppressAutoHyphens/>
        <w:spacing w:after="0" w:line="240" w:lineRule="auto"/>
        <w:rPr>
          <w:rFonts w:ascii="Book Antiqua" w:eastAsia="Times New Roman" w:hAnsi="Book Antiqua" w:cs="Century Gothic"/>
          <w:i/>
          <w:iCs/>
          <w:sz w:val="20"/>
          <w:szCs w:val="20"/>
          <w:lang w:eastAsia="ar-SA"/>
        </w:rPr>
      </w:pPr>
    </w:p>
    <w:p w:rsidR="00743CD1" w:rsidRPr="00743CD1" w:rsidRDefault="00743CD1" w:rsidP="00743CD1">
      <w:pPr>
        <w:suppressAutoHyphens/>
        <w:spacing w:after="0" w:line="240" w:lineRule="auto"/>
        <w:rPr>
          <w:rFonts w:ascii="Book Antiqua" w:eastAsia="Times New Roman" w:hAnsi="Book Antiqua" w:cs="Times New Roman"/>
          <w:i/>
          <w:sz w:val="20"/>
          <w:szCs w:val="20"/>
          <w:vertAlign w:val="superscript"/>
          <w:lang w:eastAsia="ar-SA"/>
        </w:rPr>
      </w:pPr>
      <w:r w:rsidRPr="00743CD1">
        <w:rPr>
          <w:rFonts w:ascii="Book Antiqua" w:eastAsia="Times New Roman" w:hAnsi="Book Antiqua" w:cs="Times New Roman"/>
          <w:i/>
          <w:sz w:val="20"/>
          <w:szCs w:val="20"/>
          <w:vertAlign w:val="superscript"/>
          <w:lang w:eastAsia="ar-SA"/>
        </w:rPr>
        <w:t xml:space="preserve">1 </w:t>
      </w:r>
      <w:r w:rsidRPr="00743CD1">
        <w:rPr>
          <w:rFonts w:ascii="Book Antiqua" w:eastAsia="Times New Roman" w:hAnsi="Book Antiqua" w:cs="Times New Roman"/>
          <w:i/>
          <w:sz w:val="20"/>
          <w:szCs w:val="20"/>
          <w:lang w:eastAsia="ar-SA"/>
        </w:rPr>
        <w:t>niepotrzebne skreślić.</w:t>
      </w:r>
    </w:p>
    <w:p w:rsidR="00743CD1" w:rsidRPr="00743CD1" w:rsidRDefault="00743CD1" w:rsidP="00743CD1">
      <w:pPr>
        <w:suppressAutoHyphens/>
        <w:spacing w:after="0" w:line="240" w:lineRule="auto"/>
        <w:rPr>
          <w:rFonts w:ascii="Book Antiqua" w:eastAsia="Times New Roman" w:hAnsi="Book Antiqua" w:cs="Times New Roman"/>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Pr="00743CD1" w:rsidRDefault="00743CD1" w:rsidP="00743CD1">
      <w:pPr>
        <w:spacing w:after="0" w:line="360" w:lineRule="auto"/>
        <w:jc w:val="center"/>
        <w:rPr>
          <w:rFonts w:ascii="Book Antiqua" w:eastAsia="Times New Roman" w:hAnsi="Book Antiqua" w:cs="Book Antiqua"/>
          <w:b/>
          <w:bCs/>
          <w:sz w:val="20"/>
          <w:szCs w:val="20"/>
          <w:lang w:eastAsia="ar-SA"/>
        </w:rPr>
      </w:pPr>
    </w:p>
    <w:p w:rsidR="00743CD1" w:rsidRDefault="00743CD1" w:rsidP="00AB2AED">
      <w:pPr>
        <w:suppressAutoHyphens/>
        <w:spacing w:after="0" w:line="240" w:lineRule="auto"/>
        <w:rPr>
          <w:rFonts w:ascii="Book Antiqua" w:eastAsia="Times New Roman" w:hAnsi="Book Antiqua" w:cs="Arial"/>
          <w:sz w:val="20"/>
          <w:szCs w:val="20"/>
          <w:lang w:eastAsia="pl-PL"/>
        </w:rPr>
      </w:pPr>
    </w:p>
    <w:p w:rsidR="00743CD1" w:rsidRDefault="00743CD1" w:rsidP="00AB2AED">
      <w:pPr>
        <w:suppressAutoHyphens/>
        <w:spacing w:after="0" w:line="240" w:lineRule="auto"/>
        <w:rPr>
          <w:rFonts w:ascii="Book Antiqua" w:eastAsia="Times New Roman" w:hAnsi="Book Antiqua" w:cs="Arial"/>
          <w:sz w:val="20"/>
          <w:szCs w:val="20"/>
          <w:lang w:eastAsia="pl-PL"/>
        </w:rPr>
      </w:pPr>
    </w:p>
    <w:p w:rsidR="00743CD1" w:rsidRDefault="00743CD1" w:rsidP="00AB2AED">
      <w:pPr>
        <w:suppressAutoHyphens/>
        <w:spacing w:after="0" w:line="240" w:lineRule="auto"/>
        <w:rPr>
          <w:rFonts w:ascii="Book Antiqua" w:eastAsia="Times New Roman" w:hAnsi="Book Antiqua" w:cs="Arial"/>
          <w:sz w:val="20"/>
          <w:szCs w:val="20"/>
          <w:lang w:eastAsia="pl-PL"/>
        </w:rPr>
      </w:pPr>
    </w:p>
    <w:p w:rsidR="00743CD1" w:rsidRDefault="00743CD1" w:rsidP="00AB2AED">
      <w:pPr>
        <w:suppressAutoHyphens/>
        <w:spacing w:after="0" w:line="240" w:lineRule="auto"/>
        <w:rPr>
          <w:rFonts w:ascii="Book Antiqua" w:eastAsia="Times New Roman" w:hAnsi="Book Antiqua" w:cs="Arial"/>
          <w:sz w:val="20"/>
          <w:szCs w:val="20"/>
          <w:lang w:eastAsia="pl-PL"/>
        </w:rPr>
      </w:pPr>
    </w:p>
    <w:p w:rsidR="00743CD1" w:rsidRDefault="00743CD1" w:rsidP="00AB2AED">
      <w:pPr>
        <w:suppressAutoHyphens/>
        <w:spacing w:after="0" w:line="240" w:lineRule="auto"/>
        <w:rPr>
          <w:rFonts w:ascii="Book Antiqua" w:eastAsia="Times New Roman" w:hAnsi="Book Antiqua" w:cs="Arial"/>
          <w:sz w:val="20"/>
          <w:szCs w:val="20"/>
          <w:lang w:eastAsia="pl-PL"/>
        </w:rPr>
      </w:pPr>
    </w:p>
    <w:p w:rsidR="00743CD1" w:rsidRDefault="00743CD1" w:rsidP="00AB2AED">
      <w:pPr>
        <w:suppressAutoHyphens/>
        <w:spacing w:after="0" w:line="240" w:lineRule="auto"/>
        <w:rPr>
          <w:rFonts w:ascii="Book Antiqua" w:eastAsia="Times New Roman" w:hAnsi="Book Antiqua" w:cs="Arial"/>
          <w:sz w:val="20"/>
          <w:szCs w:val="20"/>
          <w:lang w:eastAsia="pl-PL"/>
        </w:rPr>
      </w:pPr>
    </w:p>
    <w:p w:rsidR="00743CD1" w:rsidRDefault="00743CD1" w:rsidP="00AB2AED">
      <w:pPr>
        <w:suppressAutoHyphens/>
        <w:spacing w:after="0" w:line="240" w:lineRule="auto"/>
        <w:rPr>
          <w:rFonts w:ascii="Book Antiqua" w:eastAsia="Times New Roman" w:hAnsi="Book Antiqua" w:cs="Arial"/>
          <w:sz w:val="20"/>
          <w:szCs w:val="20"/>
          <w:lang w:eastAsia="pl-PL"/>
        </w:rPr>
      </w:pPr>
    </w:p>
    <w:p w:rsidR="00743CD1" w:rsidRDefault="00743CD1" w:rsidP="00AB2AED">
      <w:pPr>
        <w:suppressAutoHyphens/>
        <w:spacing w:after="0" w:line="240" w:lineRule="auto"/>
        <w:rPr>
          <w:rFonts w:ascii="Book Antiqua" w:eastAsia="Times New Roman" w:hAnsi="Book Antiqua" w:cs="Arial"/>
          <w:sz w:val="20"/>
          <w:szCs w:val="20"/>
          <w:lang w:eastAsia="pl-PL"/>
        </w:rPr>
      </w:pPr>
    </w:p>
    <w:p w:rsidR="00743CD1" w:rsidRDefault="00743CD1" w:rsidP="00AB2AED">
      <w:pPr>
        <w:suppressAutoHyphens/>
        <w:spacing w:after="0" w:line="240" w:lineRule="auto"/>
        <w:rPr>
          <w:rFonts w:ascii="Book Antiqua" w:eastAsia="Times New Roman" w:hAnsi="Book Antiqua" w:cs="Arial"/>
          <w:sz w:val="20"/>
          <w:szCs w:val="20"/>
          <w:lang w:eastAsia="pl-PL"/>
        </w:rPr>
      </w:pPr>
    </w:p>
    <w:p w:rsidR="000F6BFB" w:rsidRDefault="000F6BFB" w:rsidP="00D751E9">
      <w:pPr>
        <w:spacing w:after="0" w:line="360" w:lineRule="auto"/>
        <w:jc w:val="right"/>
        <w:rPr>
          <w:rFonts w:ascii="Book Antiqua" w:eastAsia="Times New Roman" w:hAnsi="Book Antiqua" w:cs="Arial"/>
          <w:sz w:val="20"/>
          <w:szCs w:val="20"/>
          <w:lang w:eastAsia="pl-PL"/>
        </w:rPr>
      </w:pPr>
    </w:p>
    <w:p w:rsidR="00881995" w:rsidRDefault="00881995" w:rsidP="00D751E9">
      <w:pPr>
        <w:spacing w:after="0" w:line="360" w:lineRule="auto"/>
        <w:jc w:val="right"/>
        <w:rPr>
          <w:rFonts w:ascii="Book Antiqua" w:eastAsia="Times New Roman" w:hAnsi="Book Antiqua" w:cs="Times New Roman"/>
          <w:b/>
          <w:bCs/>
          <w:spacing w:val="4"/>
          <w:sz w:val="20"/>
          <w:szCs w:val="20"/>
          <w:lang w:eastAsia="pl-PL"/>
        </w:rPr>
      </w:pPr>
    </w:p>
    <w:p w:rsidR="00AB2AED" w:rsidRPr="00AB2AED" w:rsidRDefault="00AB2AED" w:rsidP="00D751E9">
      <w:pPr>
        <w:spacing w:after="0" w:line="360" w:lineRule="auto"/>
        <w:jc w:val="right"/>
        <w:rPr>
          <w:rFonts w:ascii="Book Antiqua" w:eastAsia="Times New Roman" w:hAnsi="Book Antiqua" w:cs="Times New Roman"/>
          <w:b/>
          <w:bCs/>
          <w:spacing w:val="4"/>
          <w:sz w:val="20"/>
          <w:szCs w:val="20"/>
          <w:lang w:eastAsia="pl-PL"/>
        </w:rPr>
      </w:pPr>
      <w:r w:rsidRPr="00AB2AED">
        <w:rPr>
          <w:rFonts w:ascii="Book Antiqua" w:eastAsia="Times New Roman" w:hAnsi="Book Antiqua" w:cs="Times New Roman"/>
          <w:b/>
          <w:bCs/>
          <w:spacing w:val="4"/>
          <w:sz w:val="20"/>
          <w:szCs w:val="20"/>
          <w:lang w:eastAsia="pl-PL"/>
        </w:rPr>
        <w:t xml:space="preserve">Załącznik nr </w:t>
      </w:r>
      <w:r w:rsidR="00D751E9">
        <w:rPr>
          <w:rFonts w:ascii="Book Antiqua" w:eastAsia="Times New Roman" w:hAnsi="Book Antiqua" w:cs="Times New Roman"/>
          <w:b/>
          <w:bCs/>
          <w:spacing w:val="4"/>
          <w:sz w:val="20"/>
          <w:szCs w:val="20"/>
          <w:lang w:eastAsia="pl-PL"/>
        </w:rPr>
        <w:t>9</w:t>
      </w:r>
    </w:p>
    <w:p w:rsidR="00AB2AED" w:rsidRPr="00AB2AED" w:rsidRDefault="00AB2AED" w:rsidP="00AB2AED">
      <w:pPr>
        <w:spacing w:after="0" w:line="360" w:lineRule="auto"/>
        <w:rPr>
          <w:rFonts w:ascii="Book Antiqua" w:eastAsia="Times New Roman" w:hAnsi="Book Antiqua" w:cs="Times New Roman"/>
          <w:b/>
          <w:bCs/>
          <w:spacing w:val="4"/>
          <w:sz w:val="20"/>
          <w:szCs w:val="20"/>
          <w:lang w:eastAsia="pl-PL"/>
        </w:rPr>
      </w:pPr>
    </w:p>
    <w:p w:rsidR="00AB2AED" w:rsidRPr="00AB2AED" w:rsidRDefault="00AB2AED" w:rsidP="00AB2AED">
      <w:pPr>
        <w:spacing w:after="0" w:line="240" w:lineRule="auto"/>
        <w:rPr>
          <w:rFonts w:ascii="Book Antiqua" w:eastAsia="Times New Roman" w:hAnsi="Book Antiqua" w:cs="Times New Roman"/>
          <w:i/>
          <w:sz w:val="20"/>
          <w:szCs w:val="20"/>
          <w:lang w:eastAsia="pl-PL"/>
        </w:rPr>
      </w:pPr>
      <w:r w:rsidRPr="00AB2AED">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6432" behindDoc="0" locked="0" layoutInCell="1" allowOverlap="1" wp14:anchorId="423CEB50" wp14:editId="361C4590">
                <wp:simplePos x="0" y="0"/>
                <wp:positionH relativeFrom="column">
                  <wp:posOffset>2057400</wp:posOffset>
                </wp:positionH>
                <wp:positionV relativeFrom="paragraph">
                  <wp:posOffset>-179070</wp:posOffset>
                </wp:positionV>
                <wp:extent cx="4098925" cy="1143000"/>
                <wp:effectExtent l="0" t="0" r="15875" b="19050"/>
                <wp:wrapTight wrapText="bothSides">
                  <wp:wrapPolygon edited="0">
                    <wp:start x="0" y="0"/>
                    <wp:lineTo x="0" y="21600"/>
                    <wp:lineTo x="21583" y="21600"/>
                    <wp:lineTo x="21583" y="0"/>
                    <wp:lineTo x="0" y="0"/>
                  </wp:wrapPolygon>
                </wp:wrapTight>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143000"/>
                        </a:xfrm>
                        <a:prstGeom prst="rect">
                          <a:avLst/>
                        </a:prstGeom>
                        <a:solidFill>
                          <a:srgbClr val="C0C0C0"/>
                        </a:solidFill>
                        <a:ln w="6350">
                          <a:solidFill>
                            <a:srgbClr val="000000"/>
                          </a:solidFill>
                          <a:miter lim="800000"/>
                          <a:headEnd/>
                          <a:tailEnd/>
                        </a:ln>
                      </wps:spPr>
                      <wps:txbx>
                        <w:txbxContent>
                          <w:p w:rsidR="009F0EB8" w:rsidRDefault="009F0EB8" w:rsidP="00AB2AED">
                            <w:pPr>
                              <w:jc w:val="center"/>
                              <w:rPr>
                                <w:rFonts w:ascii="Verdana" w:hAnsi="Verdana"/>
                                <w:b/>
                                <w:sz w:val="32"/>
                              </w:rPr>
                            </w:pPr>
                          </w:p>
                          <w:p w:rsidR="009F0EB8" w:rsidRPr="00D751E9" w:rsidRDefault="009F0EB8" w:rsidP="00AB2AED">
                            <w:pPr>
                              <w:autoSpaceDE w:val="0"/>
                              <w:autoSpaceDN w:val="0"/>
                              <w:adjustRightInd w:val="0"/>
                              <w:spacing w:line="360" w:lineRule="auto"/>
                              <w:jc w:val="center"/>
                              <w:rPr>
                                <w:rFonts w:ascii="Arial" w:hAnsi="Arial" w:cs="Arial"/>
                                <w:sz w:val="32"/>
                                <w:szCs w:val="32"/>
                              </w:rPr>
                            </w:pPr>
                            <w:r w:rsidRPr="00D751E9">
                              <w:rPr>
                                <w:rFonts w:ascii="Arial" w:hAnsi="Arial" w:cs="Arial"/>
                                <w:b/>
                                <w:bCs/>
                                <w:color w:val="000000"/>
                                <w:sz w:val="32"/>
                                <w:szCs w:val="32"/>
                              </w:rPr>
                              <w:t>Wykaz zrealizowanych dostaw</w:t>
                            </w:r>
                          </w:p>
                          <w:p w:rsidR="009F0EB8" w:rsidRDefault="009F0EB8" w:rsidP="00AB2AED">
                            <w:pPr>
                              <w:spacing w:line="360" w:lineRule="auto"/>
                              <w:jc w:val="center"/>
                              <w:rPr>
                                <w:rFonts w:ascii="Verdana" w:hAnsi="Verdana" w:cs="Times New Roman"/>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162pt;margin-top:-14.1pt;width:322.75pt;height:90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" fillcolor="silver" strokeweight=".5pt">
                <v:textbox inset="7.45pt,3.85pt,7.45pt,3.85pt">
                  <w:txbxContent>
                    <w:p w:rsidR="009F0EB8" w:rsidRDefault="009F0EB8" w:rsidP="00AB2AED">
                      <w:pPr>
                        <w:jc w:val="center"/>
                        <w:rPr>
                          <w:rFonts w:ascii="Verdana" w:hAnsi="Verdana"/>
                          <w:b/>
                          <w:sz w:val="32"/>
                        </w:rPr>
                      </w:pPr>
                    </w:p>
                    <w:p w:rsidR="009F0EB8" w:rsidRPr="00D751E9" w:rsidRDefault="009F0EB8" w:rsidP="00AB2AED">
                      <w:pPr>
                        <w:autoSpaceDE w:val="0"/>
                        <w:autoSpaceDN w:val="0"/>
                        <w:adjustRightInd w:val="0"/>
                        <w:spacing w:line="360" w:lineRule="auto"/>
                        <w:jc w:val="center"/>
                        <w:rPr>
                          <w:rFonts w:ascii="Arial" w:hAnsi="Arial" w:cs="Arial"/>
                          <w:sz w:val="32"/>
                          <w:szCs w:val="32"/>
                        </w:rPr>
                      </w:pPr>
                      <w:r w:rsidRPr="00D751E9">
                        <w:rPr>
                          <w:rFonts w:ascii="Arial" w:hAnsi="Arial" w:cs="Arial"/>
                          <w:b/>
                          <w:bCs/>
                          <w:color w:val="000000"/>
                          <w:sz w:val="32"/>
                          <w:szCs w:val="32"/>
                        </w:rPr>
                        <w:t>Wykaz zrealizowanych dostaw</w:t>
                      </w:r>
                    </w:p>
                    <w:p w:rsidR="009F0EB8" w:rsidRDefault="009F0EB8" w:rsidP="00AB2AED">
                      <w:pPr>
                        <w:spacing w:line="360" w:lineRule="auto"/>
                        <w:jc w:val="center"/>
                        <w:rPr>
                          <w:rFonts w:ascii="Verdana" w:hAnsi="Verdana" w:cs="Times New Roman"/>
                          <w:b/>
                          <w:sz w:val="20"/>
                          <w:szCs w:val="20"/>
                        </w:rPr>
                      </w:pPr>
                    </w:p>
                  </w:txbxContent>
                </v:textbox>
                <w10:wrap type="tight"/>
              </v:shape>
            </w:pict>
          </mc:Fallback>
        </mc:AlternateContent>
      </w:r>
      <w:r w:rsidRPr="00AB2AED">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5408" behindDoc="0" locked="0" layoutInCell="1" allowOverlap="1" wp14:anchorId="75A5758F" wp14:editId="679BDD64">
                <wp:simplePos x="0" y="0"/>
                <wp:positionH relativeFrom="column">
                  <wp:posOffset>-114300</wp:posOffset>
                </wp:positionH>
                <wp:positionV relativeFrom="paragraph">
                  <wp:posOffset>-179070</wp:posOffset>
                </wp:positionV>
                <wp:extent cx="2171700" cy="1143000"/>
                <wp:effectExtent l="0" t="0" r="19050" b="19050"/>
                <wp:wrapTight wrapText="bothSides">
                  <wp:wrapPolygon edited="0">
                    <wp:start x="0" y="0"/>
                    <wp:lineTo x="0" y="21600"/>
                    <wp:lineTo x="21600" y="21600"/>
                    <wp:lineTo x="21600" y="0"/>
                    <wp:lineTo x="0" y="0"/>
                  </wp:wrapPolygon>
                </wp:wrapTight>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6350">
                          <a:solidFill>
                            <a:srgbClr val="000000"/>
                          </a:solidFill>
                          <a:miter lim="800000"/>
                          <a:headEnd/>
                          <a:tailEnd/>
                        </a:ln>
                      </wps:spPr>
                      <wps:txbx>
                        <w:txbxContent>
                          <w:p w:rsidR="009F0EB8" w:rsidRDefault="009F0EB8" w:rsidP="00AB2AED">
                            <w:pPr>
                              <w:jc w:val="center"/>
                              <w:rPr>
                                <w:i/>
                                <w:sz w:val="18"/>
                              </w:rPr>
                            </w:pPr>
                          </w:p>
                          <w:p w:rsidR="009F0EB8" w:rsidRDefault="009F0EB8" w:rsidP="00AB2AED">
                            <w:pPr>
                              <w:jc w:val="center"/>
                              <w:rPr>
                                <w:i/>
                                <w:sz w:val="18"/>
                              </w:rPr>
                            </w:pPr>
                          </w:p>
                          <w:p w:rsidR="009F0EB8" w:rsidRDefault="009F0EB8" w:rsidP="00AB2AED">
                            <w:pPr>
                              <w:jc w:val="center"/>
                              <w:rPr>
                                <w:i/>
                                <w:sz w:val="18"/>
                              </w:rPr>
                            </w:pPr>
                          </w:p>
                          <w:p w:rsidR="009F0EB8" w:rsidRDefault="009F0EB8" w:rsidP="00AB2AED">
                            <w:pPr>
                              <w:jc w:val="center"/>
                              <w:rPr>
                                <w:rFonts w:ascii="Verdana" w:hAnsi="Verdana"/>
                                <w:i/>
                                <w:sz w:val="16"/>
                                <w:szCs w:val="16"/>
                              </w:rPr>
                            </w:pPr>
                          </w:p>
                          <w:p w:rsidR="009F0EB8" w:rsidRDefault="009F0EB8" w:rsidP="00AB2AED">
                            <w:pPr>
                              <w:jc w:val="center"/>
                              <w:rPr>
                                <w:rFonts w:ascii="Verdana" w:hAnsi="Verdana"/>
                                <w:i/>
                                <w:sz w:val="16"/>
                                <w:szCs w:val="16"/>
                              </w:rPr>
                            </w:pPr>
                          </w:p>
                          <w:p w:rsidR="009F0EB8" w:rsidRDefault="009F0EB8" w:rsidP="00AB2AED">
                            <w:pPr>
                              <w:jc w:val="center"/>
                              <w:rPr>
                                <w:rFonts w:ascii="Verdana" w:hAnsi="Verdana"/>
                                <w:i/>
                                <w:sz w:val="16"/>
                                <w:szCs w:val="16"/>
                              </w:rPr>
                            </w:pPr>
                          </w:p>
                          <w:p w:rsidR="009F0EB8" w:rsidRDefault="009F0EB8" w:rsidP="00AB2AED">
                            <w:pPr>
                              <w:jc w:val="center"/>
                              <w:rPr>
                                <w:rFonts w:ascii="Calibri" w:hAnsi="Calibri"/>
                                <w:i/>
                                <w:sz w:val="20"/>
                                <w:szCs w:val="14"/>
                              </w:rPr>
                            </w:pPr>
                            <w:r>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9pt;margin-top:-14.1pt;width:171pt;height:90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" strokeweight=".5pt">
                <v:textbox inset="7.45pt,3.85pt,7.45pt,3.85pt">
                  <w:txbxContent>
                    <w:p w:rsidR="009F0EB8" w:rsidRDefault="009F0EB8" w:rsidP="00AB2AED">
                      <w:pPr>
                        <w:jc w:val="center"/>
                        <w:rPr>
                          <w:i/>
                          <w:sz w:val="18"/>
                        </w:rPr>
                      </w:pPr>
                    </w:p>
                    <w:p w:rsidR="009F0EB8" w:rsidRDefault="009F0EB8" w:rsidP="00AB2AED">
                      <w:pPr>
                        <w:jc w:val="center"/>
                        <w:rPr>
                          <w:i/>
                          <w:sz w:val="18"/>
                        </w:rPr>
                      </w:pPr>
                    </w:p>
                    <w:p w:rsidR="009F0EB8" w:rsidRDefault="009F0EB8" w:rsidP="00AB2AED">
                      <w:pPr>
                        <w:jc w:val="center"/>
                        <w:rPr>
                          <w:i/>
                          <w:sz w:val="18"/>
                        </w:rPr>
                      </w:pPr>
                    </w:p>
                    <w:p w:rsidR="009F0EB8" w:rsidRDefault="009F0EB8" w:rsidP="00AB2AED">
                      <w:pPr>
                        <w:jc w:val="center"/>
                        <w:rPr>
                          <w:rFonts w:ascii="Verdana" w:hAnsi="Verdana"/>
                          <w:i/>
                          <w:sz w:val="16"/>
                          <w:szCs w:val="16"/>
                        </w:rPr>
                      </w:pPr>
                    </w:p>
                    <w:p w:rsidR="009F0EB8" w:rsidRDefault="009F0EB8" w:rsidP="00AB2AED">
                      <w:pPr>
                        <w:jc w:val="center"/>
                        <w:rPr>
                          <w:rFonts w:ascii="Verdana" w:hAnsi="Verdana"/>
                          <w:i/>
                          <w:sz w:val="16"/>
                          <w:szCs w:val="16"/>
                        </w:rPr>
                      </w:pPr>
                    </w:p>
                    <w:p w:rsidR="009F0EB8" w:rsidRDefault="009F0EB8" w:rsidP="00AB2AED">
                      <w:pPr>
                        <w:jc w:val="center"/>
                        <w:rPr>
                          <w:rFonts w:ascii="Verdana" w:hAnsi="Verdana"/>
                          <w:i/>
                          <w:sz w:val="16"/>
                          <w:szCs w:val="16"/>
                        </w:rPr>
                      </w:pPr>
                    </w:p>
                    <w:p w:rsidR="009F0EB8" w:rsidRDefault="009F0EB8" w:rsidP="00AB2AED">
                      <w:pPr>
                        <w:jc w:val="center"/>
                        <w:rPr>
                          <w:rFonts w:ascii="Calibri" w:hAnsi="Calibri"/>
                          <w:i/>
                          <w:sz w:val="20"/>
                          <w:szCs w:val="14"/>
                        </w:rPr>
                      </w:pPr>
                      <w:r>
                        <w:rPr>
                          <w:rFonts w:ascii="Calibri" w:hAnsi="Calibri"/>
                          <w:i/>
                          <w:sz w:val="20"/>
                          <w:szCs w:val="14"/>
                        </w:rPr>
                        <w:t>(nazwa Wykonawcy)</w:t>
                      </w:r>
                    </w:p>
                  </w:txbxContent>
                </v:textbox>
                <w10:wrap type="tight"/>
              </v:shape>
            </w:pict>
          </mc:Fallback>
        </mc:AlternateContent>
      </w:r>
      <w:r w:rsidRPr="00AB2AED">
        <w:rPr>
          <w:rFonts w:ascii="Book Antiqua" w:eastAsia="Times New Roman" w:hAnsi="Book Antiqua" w:cs="Courier New"/>
          <w:sz w:val="20"/>
          <w:szCs w:val="20"/>
          <w:lang w:eastAsia="ar-SA"/>
        </w:rPr>
        <w:t>Składając ofertę w przetargu nieograniczonym pod nazwą:</w:t>
      </w:r>
    </w:p>
    <w:p w:rsidR="00AB2AED" w:rsidRPr="00AB2AED" w:rsidRDefault="00AB2AED" w:rsidP="00AB2AED">
      <w:pPr>
        <w:suppressAutoHyphens/>
        <w:spacing w:before="120" w:after="0" w:line="240" w:lineRule="auto"/>
        <w:ind w:right="-7"/>
        <w:jc w:val="center"/>
        <w:rPr>
          <w:rFonts w:ascii="Book Antiqua" w:eastAsia="Times New Roman" w:hAnsi="Book Antiqua" w:cs="Arial"/>
          <w:b/>
          <w:bCs/>
          <w:i/>
          <w:iCs/>
          <w:sz w:val="20"/>
          <w:szCs w:val="20"/>
          <w:lang w:eastAsia="ar-SA"/>
        </w:rPr>
      </w:pPr>
      <w:r w:rsidRPr="00AB2AED">
        <w:rPr>
          <w:rFonts w:ascii="Book Antiqua" w:eastAsia="Times New Roman" w:hAnsi="Book Antiqua" w:cs="Times New Roman"/>
          <w:b/>
          <w:bCs/>
          <w:sz w:val="20"/>
          <w:szCs w:val="20"/>
          <w:lang w:eastAsia="ar-SA"/>
        </w:rPr>
        <w:t>„</w:t>
      </w:r>
      <w:r w:rsidRPr="00AB2AED">
        <w:rPr>
          <w:rFonts w:ascii="Book Antiqua" w:eastAsia="Times New Roman" w:hAnsi="Book Antiqua" w:cs="Times New Roman"/>
          <w:b/>
          <w:sz w:val="20"/>
          <w:szCs w:val="20"/>
          <w:lang w:eastAsia="ar-SA"/>
        </w:rPr>
        <w:t xml:space="preserve">SUKCESYWNA DOSTAWA </w:t>
      </w:r>
      <w:r w:rsidR="00473109" w:rsidRPr="00473109">
        <w:rPr>
          <w:rFonts w:ascii="Book Antiqua" w:eastAsia="Times New Roman" w:hAnsi="Book Antiqua" w:cs="Times New Roman"/>
          <w:b/>
          <w:sz w:val="20"/>
          <w:szCs w:val="20"/>
          <w:lang w:eastAsia="ar-SA"/>
        </w:rPr>
        <w:t xml:space="preserve">FABRYCZNIE NOWYCH </w:t>
      </w:r>
      <w:r w:rsidRPr="00AB2AED">
        <w:rPr>
          <w:rFonts w:ascii="Book Antiqua" w:eastAsia="Times New Roman" w:hAnsi="Book Antiqua" w:cs="Times New Roman"/>
          <w:b/>
          <w:sz w:val="20"/>
          <w:szCs w:val="20"/>
          <w:lang w:eastAsia="ar-SA"/>
        </w:rPr>
        <w:t>ŚRODKÓW CZY</w:t>
      </w:r>
      <w:r w:rsidR="00D751E9">
        <w:rPr>
          <w:rFonts w:ascii="Book Antiqua" w:eastAsia="Times New Roman" w:hAnsi="Book Antiqua" w:cs="Times New Roman"/>
          <w:b/>
          <w:sz w:val="20"/>
          <w:szCs w:val="20"/>
          <w:lang w:eastAsia="ar-SA"/>
        </w:rPr>
        <w:t>STOŚCI, ARTYKUŁÓW HIGIENICZNYCH I</w:t>
      </w:r>
      <w:r w:rsidRPr="00AB2AED">
        <w:rPr>
          <w:rFonts w:ascii="Book Antiqua" w:eastAsia="Times New Roman" w:hAnsi="Book Antiqua" w:cs="Times New Roman"/>
          <w:b/>
          <w:sz w:val="20"/>
          <w:szCs w:val="20"/>
          <w:lang w:eastAsia="ar-SA"/>
        </w:rPr>
        <w:t xml:space="preserve"> PRZEMYSŁOWYCH</w:t>
      </w:r>
      <w:r w:rsidRPr="00AB2AED">
        <w:rPr>
          <w:rFonts w:ascii="Book Antiqua" w:eastAsia="Times New Roman" w:hAnsi="Book Antiqua" w:cs="Times New Roman"/>
          <w:b/>
          <w:bCs/>
          <w:sz w:val="20"/>
          <w:szCs w:val="20"/>
          <w:lang w:eastAsia="ar-SA"/>
        </w:rPr>
        <w:t>”</w:t>
      </w:r>
    </w:p>
    <w:p w:rsidR="00AB2AED" w:rsidRPr="00AB2AED" w:rsidRDefault="00AB2AED" w:rsidP="00AB2AED">
      <w:pPr>
        <w:suppressAutoHyphens/>
        <w:spacing w:before="120" w:after="0" w:line="240" w:lineRule="auto"/>
        <w:ind w:right="-7"/>
        <w:jc w:val="both"/>
        <w:rPr>
          <w:rFonts w:ascii="Book Antiqua" w:eastAsia="Times New Roman" w:hAnsi="Book Antiqua" w:cs="Times New Roman"/>
          <w:sz w:val="20"/>
          <w:szCs w:val="20"/>
          <w:lang w:eastAsia="x-none"/>
        </w:rPr>
      </w:pPr>
      <w:r w:rsidRPr="00AB2AED">
        <w:rPr>
          <w:rFonts w:ascii="Book Antiqua" w:eastAsia="Times New Roman" w:hAnsi="Book Antiqua" w:cs="Times New Roman"/>
          <w:sz w:val="20"/>
          <w:szCs w:val="20"/>
          <w:lang w:val="x-none" w:eastAsia="x-none"/>
        </w:rPr>
        <w:t xml:space="preserve">oświadczamy, że wykazujemy się wiedzą i doświadczeniem, polegającym na wykonaniu </w:t>
      </w:r>
      <w:r w:rsidRPr="00AB2AED">
        <w:rPr>
          <w:rFonts w:ascii="Book Antiqua" w:eastAsia="Times New Roman" w:hAnsi="Book Antiqua" w:cs="Times New Roman"/>
          <w:sz w:val="20"/>
          <w:szCs w:val="20"/>
          <w:lang w:eastAsia="ar-SA"/>
        </w:rPr>
        <w:t>a w przypadku świadczeń okresowych lub ciągłych również wykonywaniu</w:t>
      </w:r>
      <w:r w:rsidRPr="00AB2AED">
        <w:rPr>
          <w:rFonts w:ascii="Book Antiqua" w:eastAsia="Times New Roman" w:hAnsi="Book Antiqua" w:cs="Times New Roman"/>
          <w:sz w:val="20"/>
          <w:szCs w:val="20"/>
          <w:lang w:val="x-none" w:eastAsia="x-none"/>
        </w:rPr>
        <w:t xml:space="preserve"> w okresie ostatnich trzech lat przed upływem terminu składania ofert, a jeżeli okres prowadzenia działalności jest krótszy – w tym okresie, następujących dostaw, odpowiadających wymaganiom Zamawiającego</w:t>
      </w:r>
      <w:r w:rsidRPr="00AB2AED">
        <w:rPr>
          <w:rFonts w:ascii="Book Antiqua" w:eastAsia="Times New Roman" w:hAnsi="Book Antiqua" w:cs="Times New Roman"/>
          <w:sz w:val="20"/>
          <w:szCs w:val="20"/>
          <w:lang w:eastAsia="x-none"/>
        </w:rPr>
        <w:t>:</w:t>
      </w:r>
    </w:p>
    <w:p w:rsidR="00AB2AED" w:rsidRPr="00AB2AED" w:rsidRDefault="00AB2AED" w:rsidP="00AB2AED">
      <w:pPr>
        <w:suppressAutoHyphens/>
        <w:spacing w:before="120" w:after="0" w:line="240" w:lineRule="auto"/>
        <w:ind w:right="-426"/>
        <w:jc w:val="both"/>
        <w:rPr>
          <w:rFonts w:ascii="Book Antiqua" w:eastAsia="Times New Roman" w:hAnsi="Book Antiqua" w:cs="Times New Roman"/>
          <w:sz w:val="20"/>
          <w:szCs w:val="20"/>
          <w:lang w:eastAsia="x-none"/>
        </w:rPr>
      </w:pPr>
    </w:p>
    <w:p w:rsidR="00AB2AED" w:rsidRPr="00AB2AED" w:rsidRDefault="00AB2AED" w:rsidP="00AB2AED">
      <w:pPr>
        <w:suppressAutoHyphens/>
        <w:spacing w:after="0" w:line="240" w:lineRule="auto"/>
        <w:jc w:val="center"/>
        <w:rPr>
          <w:rFonts w:ascii="Book Antiqua" w:eastAsia="Times New Roman" w:hAnsi="Book Antiqua" w:cs="Times New Roman"/>
          <w:i/>
          <w:sz w:val="20"/>
          <w:szCs w:val="20"/>
          <w:lang w:eastAsia="ar-SA"/>
        </w:rPr>
      </w:pPr>
    </w:p>
    <w:tbl>
      <w:tblPr>
        <w:tblpPr w:leftFromText="141" w:rightFromText="141" w:vertAnchor="text" w:horzAnchor="margin" w:tblpXSpec="center" w:tblpY="-1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932"/>
        <w:gridCol w:w="1932"/>
        <w:gridCol w:w="1931"/>
        <w:gridCol w:w="1934"/>
        <w:gridCol w:w="1933"/>
      </w:tblGrid>
      <w:tr w:rsidR="00AB2AED" w:rsidRPr="00AB2AED" w:rsidTr="00AB2AED">
        <w:tc>
          <w:tcPr>
            <w:tcW w:w="468" w:type="dxa"/>
            <w:tcBorders>
              <w:top w:val="single" w:sz="4" w:space="0" w:color="auto"/>
              <w:left w:val="single" w:sz="4" w:space="0" w:color="auto"/>
              <w:bottom w:val="single" w:sz="4" w:space="0" w:color="auto"/>
              <w:right w:val="single" w:sz="4" w:space="0" w:color="auto"/>
            </w:tcBorders>
            <w:vAlign w:val="center"/>
            <w:hideMark/>
          </w:tcPr>
          <w:p w:rsidR="00AB2AED" w:rsidRPr="00AB2AED" w:rsidRDefault="00AB2AED" w:rsidP="00AB2AED">
            <w:pPr>
              <w:suppressAutoHyphens/>
              <w:spacing w:after="0" w:line="240" w:lineRule="auto"/>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Lp.</w:t>
            </w:r>
          </w:p>
        </w:tc>
        <w:tc>
          <w:tcPr>
            <w:tcW w:w="1941" w:type="dxa"/>
            <w:tcBorders>
              <w:top w:val="single" w:sz="4" w:space="0" w:color="auto"/>
              <w:left w:val="single" w:sz="4" w:space="0" w:color="auto"/>
              <w:bottom w:val="single" w:sz="4" w:space="0" w:color="auto"/>
              <w:right w:val="single" w:sz="4" w:space="0" w:color="auto"/>
            </w:tcBorders>
            <w:vAlign w:val="center"/>
            <w:hideMark/>
          </w:tcPr>
          <w:p w:rsidR="00AB2AED" w:rsidRPr="00AB2AED" w:rsidRDefault="00AB2AED" w:rsidP="00AB2AED">
            <w:pPr>
              <w:suppressAutoHyphens/>
              <w:spacing w:after="0" w:line="240" w:lineRule="auto"/>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Przedmiot dostawy</w:t>
            </w:r>
          </w:p>
        </w:tc>
        <w:tc>
          <w:tcPr>
            <w:tcW w:w="1941" w:type="dxa"/>
            <w:tcBorders>
              <w:top w:val="single" w:sz="4" w:space="0" w:color="auto"/>
              <w:left w:val="single" w:sz="4" w:space="0" w:color="auto"/>
              <w:bottom w:val="single" w:sz="4" w:space="0" w:color="auto"/>
              <w:right w:val="single" w:sz="4" w:space="0" w:color="auto"/>
            </w:tcBorders>
            <w:vAlign w:val="center"/>
            <w:hideMark/>
          </w:tcPr>
          <w:p w:rsidR="00AB2AED" w:rsidRPr="00AB2AED" w:rsidRDefault="00AB2AED" w:rsidP="00AB2AED">
            <w:pPr>
              <w:suppressAutoHyphens/>
              <w:spacing w:after="0" w:line="240" w:lineRule="auto"/>
              <w:jc w:val="center"/>
              <w:rPr>
                <w:rFonts w:ascii="Book Antiqua" w:eastAsia="Times New Roman" w:hAnsi="Book Antiqua" w:cs="Times New Roman"/>
                <w:b/>
                <w:sz w:val="20"/>
                <w:szCs w:val="20"/>
                <w:lang w:eastAsia="ar-SA"/>
              </w:rPr>
            </w:pPr>
            <w:r w:rsidRPr="00AB2AED">
              <w:rPr>
                <w:rFonts w:ascii="Book Antiqua" w:eastAsia="Times New Roman" w:hAnsi="Book Antiqua" w:cs="Arial"/>
                <w:b/>
                <w:bCs/>
                <w:sz w:val="20"/>
                <w:szCs w:val="20"/>
                <w:lang w:eastAsia="ar-SA"/>
              </w:rPr>
              <w:t>Nr części której dotyczy wskazana dostawa</w:t>
            </w:r>
          </w:p>
        </w:tc>
        <w:tc>
          <w:tcPr>
            <w:tcW w:w="1941" w:type="dxa"/>
            <w:tcBorders>
              <w:top w:val="single" w:sz="4" w:space="0" w:color="auto"/>
              <w:left w:val="single" w:sz="4" w:space="0" w:color="auto"/>
              <w:bottom w:val="single" w:sz="4" w:space="0" w:color="auto"/>
              <w:right w:val="single" w:sz="4" w:space="0" w:color="auto"/>
            </w:tcBorders>
            <w:vAlign w:val="center"/>
            <w:hideMark/>
          </w:tcPr>
          <w:p w:rsidR="00AB2AED" w:rsidRPr="00AB2AED" w:rsidRDefault="00AB2AED" w:rsidP="00AB2AED">
            <w:pPr>
              <w:suppressAutoHyphens/>
              <w:spacing w:after="0" w:line="240" w:lineRule="auto"/>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Wartość dostawy brutto</w:t>
            </w:r>
          </w:p>
        </w:tc>
        <w:tc>
          <w:tcPr>
            <w:tcW w:w="1941" w:type="dxa"/>
            <w:tcBorders>
              <w:top w:val="single" w:sz="4" w:space="0" w:color="auto"/>
              <w:left w:val="single" w:sz="4" w:space="0" w:color="auto"/>
              <w:bottom w:val="single" w:sz="4" w:space="0" w:color="auto"/>
              <w:right w:val="single" w:sz="4" w:space="0" w:color="auto"/>
            </w:tcBorders>
            <w:vAlign w:val="center"/>
            <w:hideMark/>
          </w:tcPr>
          <w:p w:rsidR="00AB2AED" w:rsidRPr="00AB2AED" w:rsidRDefault="00AB2AED" w:rsidP="00AB2AED">
            <w:pPr>
              <w:suppressAutoHyphens/>
              <w:spacing w:after="0" w:line="240" w:lineRule="auto"/>
              <w:jc w:val="center"/>
              <w:rPr>
                <w:rFonts w:ascii="Book Antiqua" w:eastAsia="Times New Roman" w:hAnsi="Book Antiqua" w:cs="Arial"/>
                <w:b/>
                <w:bCs/>
                <w:sz w:val="20"/>
                <w:szCs w:val="20"/>
                <w:lang w:eastAsia="ar-SA"/>
              </w:rPr>
            </w:pPr>
            <w:r w:rsidRPr="00AB2AED">
              <w:rPr>
                <w:rFonts w:ascii="Book Antiqua" w:eastAsia="Times New Roman" w:hAnsi="Book Antiqua" w:cs="Arial"/>
                <w:b/>
                <w:bCs/>
                <w:sz w:val="20"/>
                <w:szCs w:val="20"/>
                <w:lang w:eastAsia="ar-SA"/>
              </w:rPr>
              <w:t>Data wykonania</w:t>
            </w:r>
          </w:p>
          <w:p w:rsidR="00AB2AED" w:rsidRPr="00AB2AED" w:rsidRDefault="00AB2AED" w:rsidP="00AB2AED">
            <w:pPr>
              <w:suppressAutoHyphens/>
              <w:spacing w:after="0" w:line="240" w:lineRule="auto"/>
              <w:jc w:val="center"/>
              <w:rPr>
                <w:rFonts w:ascii="Book Antiqua" w:eastAsia="Times New Roman" w:hAnsi="Book Antiqua" w:cs="Times New Roman"/>
                <w:b/>
                <w:sz w:val="20"/>
                <w:szCs w:val="20"/>
                <w:lang w:eastAsia="ar-SA"/>
              </w:rPr>
            </w:pPr>
            <w:r w:rsidRPr="00AB2AED">
              <w:rPr>
                <w:rFonts w:ascii="Book Antiqua" w:eastAsia="Times New Roman" w:hAnsi="Book Antiqua" w:cs="Arial"/>
                <w:b/>
                <w:bCs/>
                <w:sz w:val="20"/>
                <w:szCs w:val="20"/>
                <w:lang w:eastAsia="ar-SA"/>
              </w:rPr>
              <w:t>(data początkowa – data końcowa)</w:t>
            </w:r>
          </w:p>
        </w:tc>
        <w:tc>
          <w:tcPr>
            <w:tcW w:w="1941" w:type="dxa"/>
            <w:tcBorders>
              <w:top w:val="single" w:sz="4" w:space="0" w:color="auto"/>
              <w:left w:val="single" w:sz="4" w:space="0" w:color="auto"/>
              <w:bottom w:val="single" w:sz="4" w:space="0" w:color="auto"/>
              <w:right w:val="single" w:sz="4" w:space="0" w:color="auto"/>
            </w:tcBorders>
            <w:vAlign w:val="center"/>
            <w:hideMark/>
          </w:tcPr>
          <w:p w:rsidR="00AB2AED" w:rsidRPr="00AB2AED" w:rsidRDefault="00AB2AED" w:rsidP="00AB2AED">
            <w:pPr>
              <w:suppressAutoHyphens/>
              <w:spacing w:after="0" w:line="240" w:lineRule="auto"/>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Podmiot na rzecz którego została wykonana dostawa</w:t>
            </w:r>
          </w:p>
        </w:tc>
      </w:tr>
      <w:tr w:rsidR="00AB2AED" w:rsidRPr="00AB2AED" w:rsidTr="00AB2AED">
        <w:tc>
          <w:tcPr>
            <w:tcW w:w="468"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b/>
                <w:sz w:val="20"/>
                <w:szCs w:val="20"/>
                <w:lang w:eastAsia="ar-SA"/>
              </w:rPr>
            </w:pPr>
          </w:p>
          <w:p w:rsidR="00AB2AED" w:rsidRPr="00AB2AED" w:rsidRDefault="00AB2AED" w:rsidP="00AB2AED">
            <w:pPr>
              <w:suppressAutoHyphens/>
              <w:spacing w:after="0" w:line="240" w:lineRule="auto"/>
              <w:rPr>
                <w:rFonts w:ascii="Book Antiqua" w:eastAsia="Times New Roman" w:hAnsi="Book Antiqua" w:cs="Times New Roman"/>
                <w:b/>
                <w:sz w:val="20"/>
                <w:szCs w:val="20"/>
                <w:lang w:eastAsia="ar-SA"/>
              </w:rPr>
            </w:pPr>
          </w:p>
          <w:p w:rsidR="00AB2AED" w:rsidRPr="00AB2AED" w:rsidRDefault="00AB2AED" w:rsidP="00AB2AED">
            <w:pPr>
              <w:suppressAutoHyphens/>
              <w:spacing w:after="0" w:line="240" w:lineRule="auto"/>
              <w:rPr>
                <w:rFonts w:ascii="Book Antiqua" w:eastAsia="Times New Roman" w:hAnsi="Book Antiqua" w:cs="Times New Roman"/>
                <w:b/>
                <w:sz w:val="20"/>
                <w:szCs w:val="20"/>
                <w:lang w:eastAsia="ar-SA"/>
              </w:rPr>
            </w:pPr>
          </w:p>
          <w:p w:rsidR="00AB2AED" w:rsidRPr="00AB2AED" w:rsidRDefault="00AB2AED" w:rsidP="00AB2AED">
            <w:pPr>
              <w:suppressAutoHyphens/>
              <w:spacing w:after="0" w:line="240" w:lineRule="auto"/>
              <w:rPr>
                <w:rFonts w:ascii="Book Antiqua" w:eastAsia="Times New Roman" w:hAnsi="Book Antiqua" w:cs="Times New Roman"/>
                <w:b/>
                <w:sz w:val="20"/>
                <w:szCs w:val="20"/>
                <w:lang w:eastAsia="ar-SA"/>
              </w:rPr>
            </w:pPr>
          </w:p>
        </w:tc>
        <w:tc>
          <w:tcPr>
            <w:tcW w:w="1941"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b/>
                <w:sz w:val="20"/>
                <w:szCs w:val="20"/>
                <w:lang w:eastAsia="ar-SA"/>
              </w:rPr>
            </w:pPr>
          </w:p>
        </w:tc>
        <w:tc>
          <w:tcPr>
            <w:tcW w:w="1941"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b/>
                <w:sz w:val="20"/>
                <w:szCs w:val="20"/>
                <w:lang w:eastAsia="ar-SA"/>
              </w:rPr>
            </w:pPr>
          </w:p>
        </w:tc>
        <w:tc>
          <w:tcPr>
            <w:tcW w:w="1941"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b/>
                <w:sz w:val="20"/>
                <w:szCs w:val="20"/>
                <w:lang w:eastAsia="ar-SA"/>
              </w:rPr>
            </w:pPr>
          </w:p>
        </w:tc>
        <w:tc>
          <w:tcPr>
            <w:tcW w:w="1941"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b/>
                <w:sz w:val="20"/>
                <w:szCs w:val="20"/>
                <w:lang w:eastAsia="ar-SA"/>
              </w:rPr>
            </w:pPr>
          </w:p>
        </w:tc>
        <w:tc>
          <w:tcPr>
            <w:tcW w:w="1941"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b/>
                <w:sz w:val="20"/>
                <w:szCs w:val="20"/>
                <w:lang w:eastAsia="ar-SA"/>
              </w:rPr>
            </w:pPr>
          </w:p>
        </w:tc>
      </w:tr>
      <w:tr w:rsidR="00AB2AED" w:rsidRPr="00AB2AED" w:rsidTr="00AB2AED">
        <w:tc>
          <w:tcPr>
            <w:tcW w:w="468"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tc>
        <w:tc>
          <w:tcPr>
            <w:tcW w:w="1941"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tc>
        <w:tc>
          <w:tcPr>
            <w:tcW w:w="1941"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tc>
        <w:tc>
          <w:tcPr>
            <w:tcW w:w="1941"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tc>
        <w:tc>
          <w:tcPr>
            <w:tcW w:w="1941"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tc>
        <w:tc>
          <w:tcPr>
            <w:tcW w:w="1941"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tc>
      </w:tr>
      <w:tr w:rsidR="00AB2AED" w:rsidRPr="00AB2AED" w:rsidTr="00AB2AED">
        <w:tc>
          <w:tcPr>
            <w:tcW w:w="468"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tc>
        <w:tc>
          <w:tcPr>
            <w:tcW w:w="1941"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tc>
        <w:tc>
          <w:tcPr>
            <w:tcW w:w="1941"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tc>
        <w:tc>
          <w:tcPr>
            <w:tcW w:w="1941"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tc>
        <w:tc>
          <w:tcPr>
            <w:tcW w:w="1941"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tc>
        <w:tc>
          <w:tcPr>
            <w:tcW w:w="1941" w:type="dxa"/>
            <w:tcBorders>
              <w:top w:val="single" w:sz="4" w:space="0" w:color="auto"/>
              <w:left w:val="single" w:sz="4" w:space="0" w:color="auto"/>
              <w:bottom w:val="single" w:sz="4" w:space="0" w:color="auto"/>
              <w:right w:val="single" w:sz="4" w:space="0" w:color="auto"/>
            </w:tcBorders>
          </w:tcPr>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tc>
      </w:tr>
    </w:tbl>
    <w:p w:rsidR="00AB2AED" w:rsidRPr="00AB2AED" w:rsidRDefault="00AB2AED" w:rsidP="00AB2AED">
      <w:pPr>
        <w:suppressAutoHyphens/>
        <w:autoSpaceDE w:val="0"/>
        <w:autoSpaceDN w:val="0"/>
        <w:adjustRightInd w:val="0"/>
        <w:spacing w:after="0" w:line="360" w:lineRule="auto"/>
        <w:rPr>
          <w:rFonts w:ascii="Book Antiqua" w:eastAsia="Times New Roman" w:hAnsi="Book Antiqua" w:cs="Arial"/>
          <w:sz w:val="20"/>
          <w:szCs w:val="20"/>
          <w:lang w:eastAsia="ar-SA"/>
        </w:rPr>
      </w:pPr>
      <w:r w:rsidRPr="00AB2AED">
        <w:rPr>
          <w:rFonts w:ascii="Book Antiqua" w:eastAsia="Times New Roman" w:hAnsi="Book Antiqua" w:cs="Arial"/>
          <w:b/>
          <w:bCs/>
          <w:sz w:val="20"/>
          <w:szCs w:val="20"/>
          <w:lang w:eastAsia="ar-SA"/>
        </w:rPr>
        <w:t xml:space="preserve">UWAGA: </w:t>
      </w:r>
    </w:p>
    <w:p w:rsidR="00AB2AED" w:rsidRPr="00AB2AED" w:rsidRDefault="00AB2AED" w:rsidP="00AB2AED">
      <w:pPr>
        <w:suppressAutoHyphens/>
        <w:autoSpaceDE w:val="0"/>
        <w:autoSpaceDN w:val="0"/>
        <w:adjustRightInd w:val="0"/>
        <w:spacing w:after="0" w:line="360" w:lineRule="auto"/>
        <w:jc w:val="both"/>
        <w:rPr>
          <w:rFonts w:ascii="Book Antiqua" w:eastAsia="Times New Roman" w:hAnsi="Book Antiqua" w:cs="Arial"/>
          <w:b/>
          <w:bCs/>
          <w:sz w:val="20"/>
          <w:szCs w:val="20"/>
          <w:lang w:eastAsia="ar-SA"/>
        </w:rPr>
      </w:pPr>
      <w:r w:rsidRPr="00AB2AED">
        <w:rPr>
          <w:rFonts w:ascii="Book Antiqua" w:eastAsia="Times New Roman" w:hAnsi="Book Antiqua" w:cs="Arial"/>
          <w:b/>
          <w:bCs/>
          <w:sz w:val="20"/>
          <w:szCs w:val="20"/>
          <w:lang w:eastAsia="ar-SA"/>
        </w:rPr>
        <w:t>Do wykazu dostaw Wykonawca winien załączyć dowody, czy zostały one wykonane należycie.</w:t>
      </w:r>
    </w:p>
    <w:p w:rsidR="00AB2AED" w:rsidRPr="00AB2AED" w:rsidRDefault="00AB2AED" w:rsidP="00AB2AED">
      <w:pPr>
        <w:suppressAutoHyphens/>
        <w:spacing w:after="0" w:line="264" w:lineRule="auto"/>
        <w:jc w:val="both"/>
        <w:rPr>
          <w:rFonts w:ascii="Book Antiqua" w:eastAsia="Times New Roman" w:hAnsi="Book Antiqua" w:cs="Times New Roman"/>
          <w:i/>
          <w:sz w:val="20"/>
          <w:szCs w:val="20"/>
          <w:lang w:eastAsia="ar-SA"/>
        </w:rPr>
      </w:pPr>
      <w:r w:rsidRPr="00AB2AED">
        <w:rPr>
          <w:rFonts w:ascii="Book Antiqua" w:eastAsia="Times New Roman" w:hAnsi="Book Antiqua" w:cs="Times New Roman"/>
          <w:i/>
          <w:sz w:val="20"/>
          <w:szCs w:val="20"/>
          <w:lang w:eastAsia="ar-SA"/>
        </w:rPr>
        <w:t xml:space="preserve">Wartości podane w dokumentach potwierdzających spełnienie warunku w walutach innych niż wskazane przez Zamawiającego Wykonawca przeliczy wg średniego kursu NBP na dzień ogłoszenia niniejszego postępowania. </w:t>
      </w:r>
    </w:p>
    <w:p w:rsidR="00AB2AED" w:rsidRPr="00AB2AED" w:rsidRDefault="00AB2AED" w:rsidP="00AB2AED">
      <w:pPr>
        <w:suppressAutoHyphens/>
        <w:spacing w:after="0" w:line="264" w:lineRule="auto"/>
        <w:jc w:val="both"/>
        <w:rPr>
          <w:rFonts w:ascii="Book Antiqua" w:eastAsia="Times New Roman" w:hAnsi="Book Antiqua" w:cs="Times New Roman"/>
          <w:i/>
          <w:sz w:val="20"/>
          <w:szCs w:val="20"/>
          <w:lang w:eastAsia="ar-SA"/>
        </w:rPr>
      </w:pPr>
    </w:p>
    <w:p w:rsidR="00AB2AED" w:rsidRPr="00AB2AED" w:rsidRDefault="00AB2AED" w:rsidP="00AB2AED">
      <w:pPr>
        <w:suppressAutoHyphens/>
        <w:spacing w:after="0" w:line="264" w:lineRule="auto"/>
        <w:jc w:val="both"/>
        <w:rPr>
          <w:rFonts w:ascii="Book Antiqua" w:eastAsia="Times New Roman" w:hAnsi="Book Antiqua" w:cs="Times New Roman"/>
          <w:i/>
          <w:sz w:val="20"/>
          <w:szCs w:val="20"/>
          <w:lang w:eastAsia="ar-SA"/>
        </w:rPr>
      </w:pPr>
    </w:p>
    <w:p w:rsidR="00AB2AED" w:rsidRPr="00AB2AED" w:rsidRDefault="00AB2AED" w:rsidP="00AB2AED">
      <w:pPr>
        <w:suppressAutoHyphens/>
        <w:spacing w:after="0" w:line="264" w:lineRule="auto"/>
        <w:jc w:val="both"/>
        <w:rPr>
          <w:rFonts w:ascii="Book Antiqua" w:eastAsia="Times New Roman" w:hAnsi="Book Antiqua" w:cs="Times New Roman"/>
          <w:i/>
          <w:sz w:val="20"/>
          <w:szCs w:val="20"/>
          <w:lang w:eastAsia="ar-SA"/>
        </w:rPr>
      </w:pPr>
    </w:p>
    <w:tbl>
      <w:tblPr>
        <w:tblW w:w="0" w:type="auto"/>
        <w:tblLook w:val="04A0" w:firstRow="1" w:lastRow="0" w:firstColumn="1" w:lastColumn="0" w:noHBand="0" w:noVBand="1"/>
      </w:tblPr>
      <w:tblGrid>
        <w:gridCol w:w="4617"/>
        <w:gridCol w:w="4669"/>
      </w:tblGrid>
      <w:tr w:rsidR="00AB2AED" w:rsidRPr="00AB2AED" w:rsidTr="00AB2AED">
        <w:tc>
          <w:tcPr>
            <w:tcW w:w="4746" w:type="dxa"/>
            <w:vAlign w:val="center"/>
          </w:tcPr>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 dnia ……- ……- …….. r.</w:t>
            </w:r>
          </w:p>
        </w:tc>
        <w:tc>
          <w:tcPr>
            <w:tcW w:w="4747" w:type="dxa"/>
          </w:tcPr>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p>
          <w:p w:rsidR="00AB2AED" w:rsidRPr="00AB2AED" w:rsidRDefault="00AB2AED" w:rsidP="00AB2AED">
            <w:pPr>
              <w:autoSpaceDE w:val="0"/>
              <w:autoSpaceDN w:val="0"/>
              <w:adjustRightInd w:val="0"/>
              <w:spacing w:after="0" w:line="240" w:lineRule="auto"/>
              <w:jc w:val="center"/>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                                                         (podpis Wykonawcy</w:t>
            </w:r>
            <w:r w:rsidRPr="00AB2AED">
              <w:rPr>
                <w:rFonts w:ascii="Book Antiqua" w:eastAsia="Times New Roman" w:hAnsi="Book Antiqua" w:cs="Arial"/>
                <w:sz w:val="20"/>
                <w:szCs w:val="20"/>
                <w:lang w:eastAsia="pl-PL"/>
              </w:rPr>
              <w:br/>
              <w:t>lub upoważnionego przedstawiciela)</w:t>
            </w:r>
          </w:p>
        </w:tc>
      </w:tr>
    </w:tbl>
    <w:p w:rsidR="00AB2AED" w:rsidRPr="00AB2AED" w:rsidRDefault="00AB2AED" w:rsidP="00AB2AED">
      <w:pPr>
        <w:spacing w:after="0" w:line="360" w:lineRule="auto"/>
        <w:rPr>
          <w:rFonts w:ascii="Book Antiqua" w:eastAsia="Times New Roman" w:hAnsi="Book Antiqua" w:cs="Times New Roman"/>
          <w:b/>
          <w:bCs/>
          <w:spacing w:val="4"/>
          <w:sz w:val="20"/>
          <w:szCs w:val="20"/>
          <w:lang w:eastAsia="pl-PL"/>
        </w:rPr>
      </w:pPr>
    </w:p>
    <w:p w:rsidR="00AB2AED" w:rsidRPr="00AB2AED" w:rsidRDefault="00AB2AED" w:rsidP="00AB2AED">
      <w:pPr>
        <w:spacing w:after="0" w:line="360" w:lineRule="auto"/>
        <w:rPr>
          <w:rFonts w:ascii="Book Antiqua" w:eastAsia="Times New Roman" w:hAnsi="Book Antiqua" w:cs="Times New Roman"/>
          <w:b/>
          <w:bCs/>
          <w:spacing w:val="4"/>
          <w:sz w:val="20"/>
          <w:szCs w:val="20"/>
          <w:lang w:eastAsia="pl-PL"/>
        </w:rPr>
      </w:pPr>
    </w:p>
    <w:p w:rsidR="00AB2AED" w:rsidRPr="00AB2AED" w:rsidRDefault="00AB2AED" w:rsidP="00AB2AED">
      <w:pPr>
        <w:spacing w:after="0" w:line="360" w:lineRule="auto"/>
        <w:rPr>
          <w:rFonts w:ascii="Book Antiqua" w:eastAsia="Times New Roman" w:hAnsi="Book Antiqua" w:cs="Times New Roman"/>
          <w:b/>
          <w:bCs/>
          <w:spacing w:val="4"/>
          <w:sz w:val="20"/>
          <w:szCs w:val="20"/>
          <w:lang w:eastAsia="pl-PL"/>
        </w:rPr>
      </w:pPr>
    </w:p>
    <w:p w:rsidR="00AB2AED" w:rsidRPr="00AB2AED" w:rsidRDefault="00AB2AED" w:rsidP="00AB2AED">
      <w:pPr>
        <w:spacing w:after="0" w:line="360" w:lineRule="auto"/>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Rozdział 3</w:t>
      </w:r>
    </w:p>
    <w:p w:rsidR="00AB2AED" w:rsidRPr="00AB2AED" w:rsidRDefault="00AB2AED" w:rsidP="00AB2AED">
      <w:pPr>
        <w:suppressAutoHyphens/>
        <w:spacing w:after="0"/>
        <w:ind w:left="540" w:right="-341" w:hanging="540"/>
        <w:jc w:val="center"/>
        <w:rPr>
          <w:rFonts w:ascii="Book Antiqua" w:eastAsia="Times New Roman" w:hAnsi="Book Antiqua" w:cs="Times New Roman"/>
          <w:b/>
          <w:iCs/>
          <w:sz w:val="20"/>
          <w:szCs w:val="20"/>
          <w:lang w:eastAsia="ar-SA"/>
        </w:rPr>
      </w:pPr>
    </w:p>
    <w:p w:rsidR="00AB2AED" w:rsidRPr="00AB2AED" w:rsidRDefault="00AB2AED" w:rsidP="00AB2AED">
      <w:pPr>
        <w:suppressAutoHyphens/>
        <w:spacing w:after="0"/>
        <w:ind w:left="540" w:right="-341" w:hanging="540"/>
        <w:jc w:val="center"/>
        <w:rPr>
          <w:rFonts w:ascii="Book Antiqua" w:eastAsia="Times New Roman" w:hAnsi="Book Antiqua" w:cs="Times New Roman"/>
          <w:b/>
          <w:iCs/>
          <w:sz w:val="20"/>
          <w:szCs w:val="20"/>
          <w:lang w:eastAsia="ar-SA"/>
        </w:rPr>
      </w:pPr>
      <w:r w:rsidRPr="00AB2AED">
        <w:rPr>
          <w:rFonts w:ascii="Book Antiqua" w:eastAsia="Times New Roman" w:hAnsi="Book Antiqua" w:cs="Times New Roman"/>
          <w:b/>
          <w:iCs/>
          <w:sz w:val="20"/>
          <w:szCs w:val="20"/>
          <w:lang w:eastAsia="ar-SA"/>
        </w:rPr>
        <w:t>ISTOTNE DLA STRON POSTANOWIENIA UMOWY</w:t>
      </w:r>
    </w:p>
    <w:p w:rsidR="00AB2AED" w:rsidRPr="00AB2AED" w:rsidRDefault="00AB2AED" w:rsidP="00AB2AED">
      <w:pPr>
        <w:suppressAutoHyphens/>
        <w:spacing w:after="0" w:line="240" w:lineRule="auto"/>
        <w:jc w:val="center"/>
        <w:rPr>
          <w:rFonts w:ascii="Book Antiqua" w:eastAsia="Times New Roman" w:hAnsi="Book Antiqua" w:cs="Arial"/>
          <w:sz w:val="20"/>
          <w:szCs w:val="20"/>
          <w:lang w:eastAsia="pl-PL"/>
        </w:rPr>
      </w:pPr>
    </w:p>
    <w:p w:rsidR="00AB2AED" w:rsidRPr="00AB2AED" w:rsidRDefault="00AB2AED" w:rsidP="00AB2AED">
      <w:pPr>
        <w:suppressAutoHyphens/>
        <w:spacing w:after="0" w:line="240" w:lineRule="auto"/>
        <w:jc w:val="center"/>
        <w:rPr>
          <w:rFonts w:ascii="Book Antiqua" w:eastAsia="Times New Roman" w:hAnsi="Book Antiqua" w:cs="Century Gothic"/>
          <w:b/>
          <w:bCs/>
          <w:sz w:val="20"/>
          <w:szCs w:val="20"/>
          <w:lang w:eastAsia="ar-SA"/>
        </w:rPr>
      </w:pPr>
      <w:r w:rsidRPr="00AB2AED">
        <w:rPr>
          <w:rFonts w:ascii="Book Antiqua" w:eastAsia="Times New Roman" w:hAnsi="Book Antiqua" w:cs="Times New Roman"/>
          <w:color w:val="FF0000"/>
          <w:sz w:val="20"/>
          <w:szCs w:val="20"/>
          <w:lang w:eastAsia="ar-SA"/>
        </w:rPr>
        <w:br w:type="page"/>
      </w:r>
      <w:r w:rsidR="000F6BFB">
        <w:rPr>
          <w:rFonts w:ascii="Book Antiqua" w:eastAsia="Times New Roman" w:hAnsi="Book Antiqua" w:cs="Century Gothic"/>
          <w:b/>
          <w:bCs/>
          <w:sz w:val="20"/>
          <w:szCs w:val="20"/>
          <w:lang w:eastAsia="ar-SA"/>
        </w:rPr>
        <w:t>Umowa/ projekt</w:t>
      </w:r>
    </w:p>
    <w:p w:rsidR="00AB2AED" w:rsidRPr="00AB2AED" w:rsidRDefault="00AB2AED" w:rsidP="00AB2AED">
      <w:pPr>
        <w:suppressAutoHyphens/>
        <w:spacing w:after="0" w:line="240" w:lineRule="auto"/>
        <w:jc w:val="both"/>
        <w:rPr>
          <w:rFonts w:ascii="Book Antiqua" w:eastAsia="Times New Roman" w:hAnsi="Book Antiqua" w:cs="Century Gothic"/>
          <w:sz w:val="20"/>
          <w:szCs w:val="20"/>
          <w:lang w:eastAsia="ar-SA"/>
        </w:rPr>
      </w:pPr>
      <w:r w:rsidRPr="00AB2AED">
        <w:rPr>
          <w:rFonts w:ascii="Book Antiqua" w:eastAsia="Times New Roman" w:hAnsi="Book Antiqua" w:cs="Century Gothic"/>
          <w:sz w:val="20"/>
          <w:szCs w:val="20"/>
          <w:lang w:eastAsia="ar-SA"/>
        </w:rPr>
        <w:t>zawarta w dniu ………….. roku pomiędzy:</w:t>
      </w:r>
    </w:p>
    <w:p w:rsidR="00AB2AED" w:rsidRPr="00AB2AED" w:rsidRDefault="00AB2AED" w:rsidP="00AB2AED">
      <w:pPr>
        <w:tabs>
          <w:tab w:val="left" w:pos="360"/>
        </w:tabs>
        <w:suppressAutoHyphens/>
        <w:spacing w:after="0" w:line="240" w:lineRule="auto"/>
        <w:ind w:left="360" w:hanging="36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b/>
          <w:sz w:val="20"/>
          <w:szCs w:val="20"/>
          <w:lang w:eastAsia="ar-SA"/>
        </w:rPr>
        <w:t>1.</w:t>
      </w:r>
      <w:r w:rsidRPr="00AB2AED">
        <w:rPr>
          <w:rFonts w:ascii="Book Antiqua" w:eastAsia="Times New Roman" w:hAnsi="Book Antiqua" w:cs="Times New Roman"/>
          <w:b/>
          <w:sz w:val="20"/>
          <w:szCs w:val="20"/>
          <w:lang w:eastAsia="ar-SA"/>
        </w:rPr>
        <w:tab/>
        <w:t xml:space="preserve"> Uniwersytetem Kazimierza Wielkiego w Bydgoszczy</w:t>
      </w:r>
      <w:r w:rsidRPr="00AB2AED">
        <w:rPr>
          <w:rFonts w:ascii="Book Antiqua" w:eastAsia="Times New Roman" w:hAnsi="Book Antiqua" w:cs="Times New Roman"/>
          <w:sz w:val="20"/>
          <w:szCs w:val="20"/>
          <w:lang w:eastAsia="ar-SA"/>
        </w:rPr>
        <w:t>, adres: 85 – 064 Bydgoszcz, ul. Chodkiewicza 30, NIP 5542647568, REGON 340057695, zwanym dalej „Zamawiającym”, reprezentowanym przez:</w:t>
      </w:r>
    </w:p>
    <w:p w:rsidR="00AB2AED" w:rsidRPr="00AB2AED" w:rsidRDefault="00AB2AED" w:rsidP="00AB2AED">
      <w:pPr>
        <w:suppressAutoHyphens/>
        <w:spacing w:after="0" w:line="240" w:lineRule="auto"/>
        <w:ind w:left="36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b/>
          <w:sz w:val="20"/>
          <w:szCs w:val="20"/>
          <w:lang w:eastAsia="ar-SA"/>
        </w:rPr>
        <w:t>mgr Renatę Malak – p.o. Kanclerza UKW</w:t>
      </w:r>
    </w:p>
    <w:p w:rsidR="00AB2AED" w:rsidRPr="00AB2AED" w:rsidRDefault="00AB2AED" w:rsidP="00AB2AED">
      <w:pPr>
        <w:suppressAutoHyphens/>
        <w:spacing w:after="0" w:line="240" w:lineRule="auto"/>
        <w:ind w:left="36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 xml:space="preserve">przy kontrasygnacie mgr Arletty </w:t>
      </w:r>
      <w:proofErr w:type="spellStart"/>
      <w:r w:rsidRPr="00AB2AED">
        <w:rPr>
          <w:rFonts w:ascii="Book Antiqua" w:eastAsia="Times New Roman" w:hAnsi="Book Antiqua" w:cs="Times New Roman"/>
          <w:sz w:val="20"/>
          <w:szCs w:val="20"/>
          <w:lang w:eastAsia="ar-SA"/>
        </w:rPr>
        <w:t>Szyińskiej</w:t>
      </w:r>
      <w:proofErr w:type="spellEnd"/>
      <w:r w:rsidRPr="00AB2AED">
        <w:rPr>
          <w:rFonts w:ascii="Book Antiqua" w:eastAsia="Times New Roman" w:hAnsi="Book Antiqua" w:cs="Times New Roman"/>
          <w:sz w:val="20"/>
          <w:szCs w:val="20"/>
          <w:lang w:eastAsia="ar-SA"/>
        </w:rPr>
        <w:t xml:space="preserve"> – Kwestor</w:t>
      </w:r>
    </w:p>
    <w:p w:rsidR="00AB2AED" w:rsidRPr="00AB2AED" w:rsidRDefault="00AB2AED" w:rsidP="00AB2AED">
      <w:pPr>
        <w:suppressAutoHyphens/>
        <w:spacing w:after="0" w:line="240" w:lineRule="auto"/>
        <w:jc w:val="both"/>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jc w:val="both"/>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a</w:t>
      </w:r>
    </w:p>
    <w:p w:rsidR="00AB2AED" w:rsidRPr="00AB2AED" w:rsidRDefault="00AB2AED" w:rsidP="00AB2AED">
      <w:pPr>
        <w:tabs>
          <w:tab w:val="left" w:pos="360"/>
        </w:tabs>
        <w:suppressAutoHyphens/>
        <w:spacing w:after="0" w:line="240" w:lineRule="auto"/>
        <w:ind w:left="360" w:hanging="360"/>
        <w:jc w:val="both"/>
        <w:rPr>
          <w:rFonts w:ascii="Book Antiqua" w:eastAsia="Times New Roman" w:hAnsi="Book Antiqua" w:cs="Times New Roman"/>
          <w:sz w:val="20"/>
          <w:szCs w:val="20"/>
          <w:lang w:eastAsia="ar-SA"/>
        </w:rPr>
      </w:pPr>
      <w:r w:rsidRPr="00AB2AED">
        <w:rPr>
          <w:rFonts w:ascii="Book Antiqua" w:eastAsia="Times New Roman" w:hAnsi="Book Antiqua" w:cs="Times New Roman"/>
          <w:b/>
          <w:sz w:val="20"/>
          <w:szCs w:val="20"/>
          <w:lang w:eastAsia="ar-SA"/>
        </w:rPr>
        <w:t xml:space="preserve">2. </w:t>
      </w:r>
      <w:r w:rsidRPr="00AB2AED">
        <w:rPr>
          <w:rFonts w:ascii="Book Antiqua" w:eastAsia="Times New Roman" w:hAnsi="Book Antiqua" w:cs="Times New Roman"/>
          <w:b/>
          <w:sz w:val="20"/>
          <w:szCs w:val="20"/>
          <w:lang w:eastAsia="ar-SA"/>
        </w:rPr>
        <w:tab/>
        <w:t>…………………..</w:t>
      </w:r>
      <w:r w:rsidRPr="00AB2AED">
        <w:rPr>
          <w:rFonts w:ascii="Book Antiqua" w:eastAsia="Times New Roman" w:hAnsi="Book Antiqua" w:cs="Times New Roman"/>
          <w:sz w:val="20"/>
          <w:szCs w:val="20"/>
          <w:lang w:eastAsia="ar-SA"/>
        </w:rPr>
        <w:t xml:space="preserve"> z siedzibą w ………….. (……..), przy ul. …………………., NIP: ………………, REGON: ………………., wysokość kapitału zakładowego: ……………. zł, </w:t>
      </w:r>
      <w:r w:rsidRPr="00AB2AED">
        <w:rPr>
          <w:rFonts w:ascii="Book Antiqua" w:eastAsia="Times New Roman" w:hAnsi="Book Antiqua" w:cs="Arial"/>
          <w:sz w:val="20"/>
          <w:szCs w:val="20"/>
          <w:lang w:eastAsia="ar-SA"/>
        </w:rPr>
        <w:t xml:space="preserve">wpisaną do rejestru przedsiębiorców prowadzonego przez Sąd Rejonowy w ……………….., …… Wydział Gospodarczy Krajowego Rejestru Sądowego pod numerem KRS ……………….., </w:t>
      </w:r>
      <w:r w:rsidRPr="00AB2AED">
        <w:rPr>
          <w:rFonts w:ascii="Book Antiqua" w:eastAsia="Times New Roman" w:hAnsi="Book Antiqua" w:cs="Times New Roman"/>
          <w:sz w:val="20"/>
          <w:szCs w:val="20"/>
          <w:lang w:eastAsia="ar-SA"/>
        </w:rPr>
        <w:t>zwanym dalej „Wykonawcą”, reprezentowanym przez:</w:t>
      </w:r>
    </w:p>
    <w:p w:rsidR="00AB2AED" w:rsidRPr="00AB2AED" w:rsidRDefault="00AB2AED" w:rsidP="00AB2AED">
      <w:pPr>
        <w:tabs>
          <w:tab w:val="left" w:pos="360"/>
        </w:tabs>
        <w:suppressAutoHyphens/>
        <w:spacing w:after="0" w:line="240" w:lineRule="auto"/>
        <w:ind w:left="360" w:hanging="360"/>
        <w:jc w:val="both"/>
        <w:rPr>
          <w:rFonts w:ascii="Book Antiqua" w:eastAsia="Times New Roman" w:hAnsi="Book Antiqua" w:cs="Times New Roman"/>
          <w:sz w:val="20"/>
          <w:szCs w:val="20"/>
          <w:lang w:eastAsia="ar-SA"/>
        </w:rPr>
      </w:pPr>
    </w:p>
    <w:p w:rsidR="00AB2AED" w:rsidRPr="00AB2AED" w:rsidRDefault="00AB2AED" w:rsidP="00AB2AED">
      <w:pPr>
        <w:suppressAutoHyphens/>
        <w:spacing w:after="0" w:line="240" w:lineRule="auto"/>
        <w:ind w:left="360"/>
        <w:rPr>
          <w:rFonts w:ascii="Book Antiqua" w:eastAsia="Times New Roman" w:hAnsi="Book Antiqua" w:cs="Times New Roman"/>
          <w:sz w:val="20"/>
          <w:szCs w:val="20"/>
          <w:lang w:eastAsia="ar-SA"/>
        </w:rPr>
      </w:pPr>
      <w:r w:rsidRPr="00AB2AED">
        <w:rPr>
          <w:rFonts w:ascii="Book Antiqua" w:eastAsia="Times New Roman" w:hAnsi="Book Antiqua" w:cs="Times New Roman"/>
          <w:sz w:val="20"/>
          <w:szCs w:val="20"/>
          <w:lang w:eastAsia="ar-SA"/>
        </w:rPr>
        <w:t>…………………………………………………………………………………………………………………..</w:t>
      </w: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AB2AED" w:rsidRDefault="00AB2AED" w:rsidP="00AB2AED">
      <w:pPr>
        <w:suppressAutoHyphens/>
        <w:autoSpaceDE w:val="0"/>
        <w:autoSpaceDN w:val="0"/>
        <w:adjustRightInd w:val="0"/>
        <w:spacing w:after="0" w:line="240" w:lineRule="auto"/>
        <w:ind w:firstLine="708"/>
        <w:jc w:val="both"/>
        <w:rPr>
          <w:rFonts w:ascii="Book Antiqua" w:eastAsia="Times New Roman" w:hAnsi="Book Antiqua" w:cs="Century Gothic"/>
          <w:sz w:val="20"/>
          <w:szCs w:val="20"/>
          <w:lang w:eastAsia="ar-SA"/>
        </w:rPr>
      </w:pPr>
      <w:r w:rsidRPr="00AB2AED">
        <w:rPr>
          <w:rFonts w:ascii="Book Antiqua" w:eastAsia="Times New Roman" w:hAnsi="Book Antiqua" w:cs="Century Gothic"/>
          <w:sz w:val="20"/>
          <w:szCs w:val="20"/>
          <w:lang w:eastAsia="ar-SA"/>
        </w:rPr>
        <w:t xml:space="preserve">Niniejsza umowa jest następstwem wyboru przez Zamawiającego oferty </w:t>
      </w:r>
      <w:r w:rsidRPr="00AB2AED">
        <w:rPr>
          <w:rFonts w:ascii="Book Antiqua" w:eastAsia="Times New Roman" w:hAnsi="Book Antiqua" w:cs="Century Gothic"/>
          <w:b/>
          <w:bCs/>
          <w:sz w:val="20"/>
          <w:szCs w:val="20"/>
          <w:lang w:eastAsia="ar-SA"/>
        </w:rPr>
        <w:t xml:space="preserve">Wykonawcy </w:t>
      </w:r>
      <w:r w:rsidR="00E635C4">
        <w:rPr>
          <w:rFonts w:ascii="Book Antiqua" w:eastAsia="Times New Roman" w:hAnsi="Book Antiqua" w:cs="Century Gothic"/>
          <w:b/>
          <w:bCs/>
          <w:sz w:val="20"/>
          <w:szCs w:val="20"/>
          <w:lang w:eastAsia="ar-SA"/>
        </w:rPr>
        <w:t xml:space="preserve">                          </w:t>
      </w:r>
      <w:r w:rsidRPr="00AB2AED">
        <w:rPr>
          <w:rFonts w:ascii="Book Antiqua" w:eastAsia="Times New Roman" w:hAnsi="Book Antiqua" w:cs="Century Gothic"/>
          <w:sz w:val="20"/>
          <w:szCs w:val="20"/>
          <w:lang w:eastAsia="ar-SA"/>
        </w:rPr>
        <w:t>w postępowaniu prowadzonym w trybie przetargu nieograniczonego, zgodnie z art. 39 ustawy z dnia 29 stycznia 2004 r.- Prawo zamówień publicznych (tj. Dz. U. z 2013 r. poz. 907 ze zm.).</w:t>
      </w:r>
    </w:p>
    <w:p w:rsidR="00AB2AED" w:rsidRDefault="00AB2AED" w:rsidP="00AB2AED">
      <w:pPr>
        <w:suppressAutoHyphens/>
        <w:spacing w:after="0" w:line="240" w:lineRule="auto"/>
        <w:rPr>
          <w:rFonts w:ascii="Book Antiqua" w:eastAsia="Times New Roman" w:hAnsi="Book Antiqua" w:cs="Arial"/>
          <w:sz w:val="20"/>
          <w:szCs w:val="20"/>
          <w:lang w:eastAsia="ar-SA"/>
        </w:rPr>
      </w:pPr>
    </w:p>
    <w:p w:rsidR="00E635C4" w:rsidRPr="00AB2AED" w:rsidRDefault="00E635C4" w:rsidP="00AB2AED">
      <w:pPr>
        <w:suppressAutoHyphens/>
        <w:spacing w:after="0" w:line="240" w:lineRule="auto"/>
        <w:rPr>
          <w:rFonts w:ascii="Book Antiqua" w:eastAsia="Times New Roman" w:hAnsi="Book Antiqua" w:cs="Arial"/>
          <w:sz w:val="20"/>
          <w:szCs w:val="20"/>
          <w:lang w:eastAsia="ar-SA"/>
        </w:rPr>
      </w:pPr>
    </w:p>
    <w:p w:rsidR="00AB2AED" w:rsidRPr="00AB2AED" w:rsidRDefault="00AB2AED" w:rsidP="00AB2AED">
      <w:pPr>
        <w:suppressAutoHyphens/>
        <w:spacing w:after="0" w:line="240" w:lineRule="auto"/>
        <w:jc w:val="center"/>
        <w:rPr>
          <w:rFonts w:ascii="Book Antiqua" w:eastAsia="Times New Roman" w:hAnsi="Book Antiqua" w:cs="TimesNewRomanPSMT"/>
          <w:b/>
          <w:sz w:val="20"/>
          <w:szCs w:val="20"/>
          <w:lang w:eastAsia="ar-SA"/>
        </w:rPr>
      </w:pPr>
      <w:r w:rsidRPr="00AB2AED">
        <w:rPr>
          <w:rFonts w:ascii="Book Antiqua" w:eastAsia="Times New Roman" w:hAnsi="Book Antiqua" w:cs="TimesNewRomanPSMT"/>
          <w:b/>
          <w:sz w:val="20"/>
          <w:szCs w:val="20"/>
          <w:lang w:eastAsia="ar-SA"/>
        </w:rPr>
        <w:t>§ 1</w:t>
      </w:r>
    </w:p>
    <w:p w:rsidR="00AB2AED" w:rsidRPr="00AB2AED" w:rsidRDefault="00AB2AED" w:rsidP="00AB2AED">
      <w:pPr>
        <w:suppressAutoHyphens/>
        <w:spacing w:after="0" w:line="240" w:lineRule="auto"/>
        <w:jc w:val="center"/>
        <w:rPr>
          <w:rFonts w:ascii="Book Antiqua" w:eastAsia="Times New Roman" w:hAnsi="Book Antiqua" w:cs="TimesNewRomanPSMT"/>
          <w:b/>
          <w:sz w:val="20"/>
          <w:szCs w:val="20"/>
          <w:lang w:eastAsia="ar-SA"/>
        </w:rPr>
      </w:pPr>
      <w:r w:rsidRPr="00AB2AED">
        <w:rPr>
          <w:rFonts w:ascii="Book Antiqua" w:eastAsia="Times New Roman" w:hAnsi="Book Antiqua" w:cs="TimesNewRomanPSMT"/>
          <w:b/>
          <w:sz w:val="20"/>
          <w:szCs w:val="20"/>
          <w:lang w:eastAsia="ar-SA"/>
        </w:rPr>
        <w:t>Przedmiot umowy</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 xml:space="preserve">1. Przedmiotem umowy jest </w:t>
      </w:r>
      <w:r w:rsidRPr="00AB2AED">
        <w:rPr>
          <w:rFonts w:ascii="Book Antiqua" w:eastAsia="Times New Roman" w:hAnsi="Book Antiqua" w:cs="Helvetica"/>
          <w:sz w:val="20"/>
          <w:szCs w:val="20"/>
          <w:lang w:eastAsia="ar-SA"/>
        </w:rPr>
        <w:t>dostawa</w:t>
      </w:r>
      <w:r w:rsidR="00473109">
        <w:rPr>
          <w:rFonts w:ascii="Book Antiqua" w:eastAsia="Times New Roman" w:hAnsi="Book Antiqua" w:cs="Helvetica"/>
          <w:sz w:val="20"/>
          <w:szCs w:val="20"/>
          <w:lang w:eastAsia="ar-SA"/>
        </w:rPr>
        <w:t xml:space="preserve"> fabrycznie nowych</w:t>
      </w:r>
      <w:r w:rsidRPr="00AB2AED">
        <w:rPr>
          <w:rFonts w:ascii="Book Antiqua" w:eastAsia="Times New Roman" w:hAnsi="Book Antiqua" w:cs="Helvetica"/>
          <w:sz w:val="20"/>
          <w:szCs w:val="20"/>
          <w:lang w:eastAsia="ar-SA"/>
        </w:rPr>
        <w:t xml:space="preserve"> środków czystości, artykułów higienicznych</w:t>
      </w:r>
      <w:r w:rsidR="00473109">
        <w:rPr>
          <w:rFonts w:ascii="Book Antiqua" w:eastAsia="Times New Roman" w:hAnsi="Book Antiqua" w:cs="Helvetica"/>
          <w:sz w:val="20"/>
          <w:szCs w:val="20"/>
          <w:lang w:eastAsia="ar-SA"/>
        </w:rPr>
        <w:t xml:space="preserve"> i </w:t>
      </w:r>
      <w:r w:rsidRPr="00AB2AED">
        <w:rPr>
          <w:rFonts w:ascii="Book Antiqua" w:eastAsia="Times New Roman" w:hAnsi="Book Antiqua" w:cs="Helvetica"/>
          <w:sz w:val="20"/>
          <w:szCs w:val="20"/>
          <w:lang w:eastAsia="ar-SA"/>
        </w:rPr>
        <w:t>przemysłowych</w:t>
      </w:r>
      <w:r w:rsidRPr="00AB2AED">
        <w:rPr>
          <w:rFonts w:ascii="Book Antiqua" w:eastAsia="Times New Roman" w:hAnsi="Book Antiqua" w:cs="TimesNewRomanPS-ItalicMT"/>
          <w:i/>
          <w:iCs/>
          <w:sz w:val="20"/>
          <w:szCs w:val="20"/>
          <w:lang w:eastAsia="ar-SA"/>
        </w:rPr>
        <w:t xml:space="preserve"> </w:t>
      </w:r>
      <w:r w:rsidRPr="00AB2AED">
        <w:rPr>
          <w:rFonts w:ascii="Book Antiqua" w:eastAsia="Times New Roman" w:hAnsi="Book Antiqua" w:cs="TimesNewRomanPSMT"/>
          <w:sz w:val="20"/>
          <w:szCs w:val="20"/>
          <w:lang w:eastAsia="ar-SA"/>
        </w:rPr>
        <w:t>dla potrzeb Uniwersytetu Kazimierza Wielkiego w Bydgoszczy według Załącznika(</w:t>
      </w:r>
      <w:proofErr w:type="spellStart"/>
      <w:r w:rsidRPr="00AB2AED">
        <w:rPr>
          <w:rFonts w:ascii="Book Antiqua" w:eastAsia="Times New Roman" w:hAnsi="Book Antiqua" w:cs="TimesNewRomanPSMT"/>
          <w:sz w:val="20"/>
          <w:szCs w:val="20"/>
          <w:lang w:eastAsia="ar-SA"/>
        </w:rPr>
        <w:t>ków</w:t>
      </w:r>
      <w:proofErr w:type="spellEnd"/>
      <w:r w:rsidRPr="00AB2AED">
        <w:rPr>
          <w:rFonts w:ascii="Book Antiqua" w:eastAsia="Times New Roman" w:hAnsi="Book Antiqua" w:cs="TimesNewRomanPSMT"/>
          <w:sz w:val="20"/>
          <w:szCs w:val="20"/>
          <w:lang w:eastAsia="ar-SA"/>
        </w:rPr>
        <w:t>)do umowy - zgodnie z ofertą Wykonawcy oraz SIWZ.</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2. Podane w załączniku(</w:t>
      </w:r>
      <w:proofErr w:type="spellStart"/>
      <w:r w:rsidRPr="00AB2AED">
        <w:rPr>
          <w:rFonts w:ascii="Book Antiqua" w:eastAsia="Times New Roman" w:hAnsi="Book Antiqua" w:cs="TimesNewRomanPSMT"/>
          <w:sz w:val="20"/>
          <w:szCs w:val="20"/>
          <w:lang w:eastAsia="ar-SA"/>
        </w:rPr>
        <w:t>kach</w:t>
      </w:r>
      <w:proofErr w:type="spellEnd"/>
      <w:r w:rsidRPr="00AB2AED">
        <w:rPr>
          <w:rFonts w:ascii="Book Antiqua" w:eastAsia="Times New Roman" w:hAnsi="Book Antiqua" w:cs="TimesNewRomanPSMT"/>
          <w:sz w:val="20"/>
          <w:szCs w:val="20"/>
          <w:lang w:eastAsia="ar-SA"/>
        </w:rPr>
        <w:t>) ilości każdego asortymentu są określone jako limit docelowy. Zamawiający zastrzega sobie prawo do zamawiania w transzach określonych ilości w stosunku do przedstawionego przedmiotu zamówienia.</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3. Zamawiający zastrzega sobie prawo zamówienia przedmiotu umowy w ilości mniejszej niż określonej w SIWZ, a Wykonawcy nie przysługuje z tego tytułu roszczenie odszkodowawcze ani żądanie zapłaty za różnicę w przedmiocie umowy rzeczywiście zamówionym a określonym w SIWZ.</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p>
    <w:p w:rsidR="00AB2AED" w:rsidRPr="00AB2AED" w:rsidRDefault="00AB2AED" w:rsidP="00AB2AED">
      <w:pPr>
        <w:suppressAutoHyphens/>
        <w:autoSpaceDE w:val="0"/>
        <w:autoSpaceDN w:val="0"/>
        <w:adjustRightInd w:val="0"/>
        <w:spacing w:after="0" w:line="240" w:lineRule="auto"/>
        <w:jc w:val="center"/>
        <w:rPr>
          <w:rFonts w:ascii="Book Antiqua" w:eastAsia="Times New Roman" w:hAnsi="Book Antiqua" w:cs="Verdana-Bold"/>
          <w:b/>
          <w:bCs/>
          <w:sz w:val="20"/>
          <w:szCs w:val="20"/>
          <w:lang w:eastAsia="ar-SA"/>
        </w:rPr>
      </w:pPr>
      <w:r w:rsidRPr="00AB2AED">
        <w:rPr>
          <w:rFonts w:ascii="Book Antiqua" w:eastAsia="Times New Roman" w:hAnsi="Book Antiqua" w:cs="Verdana-Bold"/>
          <w:b/>
          <w:bCs/>
          <w:sz w:val="20"/>
          <w:szCs w:val="20"/>
          <w:lang w:eastAsia="ar-SA"/>
        </w:rPr>
        <w:t>§ 2</w:t>
      </w:r>
    </w:p>
    <w:p w:rsidR="00AB2AED" w:rsidRPr="00AB2AED" w:rsidRDefault="00AB2AED" w:rsidP="00AB2AED">
      <w:pPr>
        <w:suppressAutoHyphens/>
        <w:autoSpaceDE w:val="0"/>
        <w:autoSpaceDN w:val="0"/>
        <w:adjustRightInd w:val="0"/>
        <w:spacing w:after="0" w:line="240" w:lineRule="auto"/>
        <w:jc w:val="center"/>
        <w:rPr>
          <w:rFonts w:ascii="Book Antiqua" w:eastAsia="Times New Roman" w:hAnsi="Book Antiqua" w:cs="Verdana-Bold"/>
          <w:b/>
          <w:bCs/>
          <w:sz w:val="20"/>
          <w:szCs w:val="20"/>
          <w:lang w:eastAsia="ar-SA"/>
        </w:rPr>
      </w:pPr>
      <w:r w:rsidRPr="00AB2AED">
        <w:rPr>
          <w:rFonts w:ascii="Book Antiqua" w:eastAsia="Times New Roman" w:hAnsi="Book Antiqua" w:cs="Verdana-Bold"/>
          <w:b/>
          <w:bCs/>
          <w:sz w:val="20"/>
          <w:szCs w:val="20"/>
          <w:lang w:eastAsia="ar-SA"/>
        </w:rPr>
        <w:t>Zasady realizacji przedmiotu umowy</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 xml:space="preserve">1. Wykonawca zobowiązuje się do dostarczenia przedmiotu umowy zgodnego z opisem zawartym </w:t>
      </w:r>
      <w:r w:rsidR="00E635C4">
        <w:rPr>
          <w:rFonts w:ascii="Book Antiqua" w:eastAsia="Times New Roman" w:hAnsi="Book Antiqua" w:cs="TimesNewRomanPSMT"/>
          <w:sz w:val="20"/>
          <w:szCs w:val="20"/>
          <w:lang w:eastAsia="ar-SA"/>
        </w:rPr>
        <w:t xml:space="preserve">                </w:t>
      </w:r>
      <w:r w:rsidRPr="00AB2AED">
        <w:rPr>
          <w:rFonts w:ascii="Book Antiqua" w:eastAsia="Times New Roman" w:hAnsi="Book Antiqua" w:cs="TimesNewRomanPSMT"/>
          <w:sz w:val="20"/>
          <w:szCs w:val="20"/>
          <w:lang w:eastAsia="ar-SA"/>
        </w:rPr>
        <w:t>w SIWZ i złożonej ofercie, o wysokiej jakości, zgodnego z wymaganiami BHP oraz dopuszczonego do obrotu handlowego.</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2. Zamawiającemu przysługują uprawnienia z tytułu rękojmi za wady zgodnie z przepisami Kodeksu Cywilnego.</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3. Bieg terminu rękojmi dla każdej transzy dostawy rozpoczyna się z dniem odbioru takiej dostawy bez zastrzeżeń przez osobę określoną w § 4 ust. 1.</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p>
    <w:p w:rsidR="00AB2AED" w:rsidRPr="00AB2AED" w:rsidRDefault="00AB2AED" w:rsidP="00AB2AED">
      <w:pPr>
        <w:suppressAutoHyphens/>
        <w:autoSpaceDE w:val="0"/>
        <w:autoSpaceDN w:val="0"/>
        <w:adjustRightInd w:val="0"/>
        <w:spacing w:after="0" w:line="240" w:lineRule="auto"/>
        <w:jc w:val="center"/>
        <w:rPr>
          <w:rFonts w:ascii="Book Antiqua" w:eastAsia="Times New Roman" w:hAnsi="Book Antiqua" w:cs="TimesNewRomanPS-BoldMT"/>
          <w:b/>
          <w:bCs/>
          <w:sz w:val="20"/>
          <w:szCs w:val="20"/>
          <w:lang w:eastAsia="ar-SA"/>
        </w:rPr>
      </w:pPr>
      <w:r w:rsidRPr="00AB2AED">
        <w:rPr>
          <w:rFonts w:ascii="Book Antiqua" w:eastAsia="Times New Roman" w:hAnsi="Book Antiqua" w:cs="TimesNewRomanPS-BoldMT"/>
          <w:b/>
          <w:bCs/>
          <w:sz w:val="20"/>
          <w:szCs w:val="20"/>
          <w:lang w:eastAsia="ar-SA"/>
        </w:rPr>
        <w:t>§ 3</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1. Dostawa przedmiotu umowy, o którym mowa w § 1 będzie następowała sukcesywnie w okresie od dnia zawarcia umowy przez okres dwunastu miesięcy, na podstawie pisemnych, szczegółowo określających ilości zamówień Zamawiającego, każdorazowo składanych u Wykonawcy na nr faksu …................................... lub drogą mailową ………………………………………..</w:t>
      </w:r>
      <w:r w:rsidRPr="00AB2AED">
        <w:rPr>
          <w:rFonts w:ascii="Book Antiqua" w:eastAsia="Times New Roman" w:hAnsi="Book Antiqua" w:cs="TimesNewRomanPSMT"/>
          <w:b/>
          <w:sz w:val="20"/>
          <w:szCs w:val="20"/>
          <w:lang w:eastAsia="ar-SA"/>
        </w:rPr>
        <w:t>.</w:t>
      </w:r>
    </w:p>
    <w:p w:rsidR="009F0EB8" w:rsidRPr="009F0EB8" w:rsidRDefault="00AB2AED"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AB2AED">
        <w:rPr>
          <w:rFonts w:ascii="Book Antiqua" w:eastAsia="Times New Roman" w:hAnsi="Book Antiqua" w:cs="TimesNewRomanPSMT"/>
          <w:sz w:val="20"/>
          <w:szCs w:val="20"/>
          <w:lang w:eastAsia="ar-SA"/>
        </w:rPr>
        <w:t xml:space="preserve">2. Wykonawca zobowiązuje się do dostarczenia przedmiotu umowy własnym transportem i na własny koszt i ryzyko do </w:t>
      </w:r>
      <w:r w:rsidRPr="00AB2AED">
        <w:rPr>
          <w:rFonts w:ascii="Book Antiqua" w:eastAsia="Times New Roman" w:hAnsi="Book Antiqua" w:cs="Century Gothic"/>
          <w:bCs/>
          <w:sz w:val="20"/>
          <w:szCs w:val="20"/>
          <w:lang w:eastAsia="ar-SA"/>
        </w:rPr>
        <w:t xml:space="preserve">pomieszczeń wskazanych przez Zamawiającego mieszczących się </w:t>
      </w:r>
      <w:r w:rsidR="00E635C4">
        <w:rPr>
          <w:rFonts w:ascii="Book Antiqua" w:eastAsia="Times New Roman" w:hAnsi="Book Antiqua" w:cs="Century Gothic"/>
          <w:bCs/>
          <w:sz w:val="20"/>
          <w:szCs w:val="20"/>
          <w:lang w:eastAsia="ar-SA"/>
        </w:rPr>
        <w:t xml:space="preserve">                            </w:t>
      </w:r>
      <w:r w:rsidRPr="00AB2AED">
        <w:rPr>
          <w:rFonts w:ascii="Book Antiqua" w:eastAsia="Times New Roman" w:hAnsi="Book Antiqua" w:cs="Century Gothic"/>
          <w:bCs/>
          <w:sz w:val="20"/>
          <w:szCs w:val="20"/>
          <w:lang w:eastAsia="ar-SA"/>
        </w:rPr>
        <w:t>w Bydgoszczy</w:t>
      </w:r>
      <w:r w:rsidR="009F0EB8" w:rsidRPr="009F0EB8">
        <w:t xml:space="preserve"> </w:t>
      </w:r>
      <w:r w:rsidR="009F0EB8">
        <w:rPr>
          <w:rFonts w:ascii="Book Antiqua" w:eastAsia="Times New Roman" w:hAnsi="Book Antiqua" w:cs="Century Gothic"/>
          <w:bCs/>
          <w:sz w:val="20"/>
          <w:szCs w:val="20"/>
          <w:lang w:eastAsia="ar-SA"/>
        </w:rPr>
        <w:t xml:space="preserve"> przy ul. </w:t>
      </w:r>
      <w:r w:rsidR="009F0EB8" w:rsidRPr="009F0EB8">
        <w:rPr>
          <w:rFonts w:ascii="Book Antiqua" w:eastAsia="Times New Roman" w:hAnsi="Book Antiqua" w:cs="Century Gothic"/>
          <w:bCs/>
          <w:sz w:val="20"/>
          <w:szCs w:val="20"/>
          <w:lang w:eastAsia="ar-SA"/>
        </w:rPr>
        <w:t>(wskazanych w składanych zamówieniach):</w:t>
      </w:r>
    </w:p>
    <w:p w:rsidR="009F0EB8" w:rsidRPr="009F0EB8" w:rsidRDefault="009F0EB8"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p>
    <w:p w:rsidR="009F0EB8" w:rsidRPr="009F0EB8" w:rsidRDefault="009F0EB8"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9F0EB8">
        <w:rPr>
          <w:rFonts w:ascii="Book Antiqua" w:eastAsia="Times New Roman" w:hAnsi="Book Antiqua" w:cs="Century Gothic"/>
          <w:bCs/>
          <w:sz w:val="20"/>
          <w:szCs w:val="20"/>
          <w:lang w:eastAsia="ar-SA"/>
        </w:rPr>
        <w:t>Chodkiewicza 30, 85-064 Bydgoszcz</w:t>
      </w:r>
    </w:p>
    <w:p w:rsidR="009F0EB8" w:rsidRPr="009F0EB8" w:rsidRDefault="009F0EB8"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9F0EB8">
        <w:rPr>
          <w:rFonts w:ascii="Book Antiqua" w:eastAsia="Times New Roman" w:hAnsi="Book Antiqua" w:cs="Century Gothic"/>
          <w:bCs/>
          <w:sz w:val="20"/>
          <w:szCs w:val="20"/>
          <w:lang w:eastAsia="ar-SA"/>
        </w:rPr>
        <w:t>Grabowa 2, 85-601 Bydgoszcz</w:t>
      </w:r>
    </w:p>
    <w:p w:rsidR="009F0EB8" w:rsidRPr="009F0EB8" w:rsidRDefault="009F0EB8"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9F0EB8">
        <w:rPr>
          <w:rFonts w:ascii="Book Antiqua" w:eastAsia="Times New Roman" w:hAnsi="Book Antiqua" w:cs="Century Gothic"/>
          <w:bCs/>
          <w:sz w:val="20"/>
          <w:szCs w:val="20"/>
          <w:lang w:eastAsia="ar-SA"/>
        </w:rPr>
        <w:t>Jagiellońska 11, 85-067 Bydgoszcz</w:t>
      </w:r>
    </w:p>
    <w:p w:rsidR="009F0EB8" w:rsidRPr="009F0EB8" w:rsidRDefault="009F0EB8"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9F0EB8">
        <w:rPr>
          <w:rFonts w:ascii="Book Antiqua" w:eastAsia="Times New Roman" w:hAnsi="Book Antiqua" w:cs="Century Gothic"/>
          <w:bCs/>
          <w:sz w:val="20"/>
          <w:szCs w:val="20"/>
          <w:lang w:eastAsia="ar-SA"/>
        </w:rPr>
        <w:t>Staffa 1, 85-867 Bydgoszcz</w:t>
      </w:r>
    </w:p>
    <w:p w:rsidR="009F0EB8" w:rsidRPr="009F0EB8" w:rsidRDefault="009F0EB8"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9F0EB8">
        <w:rPr>
          <w:rFonts w:ascii="Book Antiqua" w:eastAsia="Times New Roman" w:hAnsi="Book Antiqua" w:cs="Century Gothic"/>
          <w:bCs/>
          <w:sz w:val="20"/>
          <w:szCs w:val="20"/>
          <w:lang w:eastAsia="ar-SA"/>
        </w:rPr>
        <w:t>Gałczyńskiego 23, 85-322 Bydgoszcz</w:t>
      </w:r>
    </w:p>
    <w:p w:rsidR="009F0EB8" w:rsidRPr="009F0EB8" w:rsidRDefault="009F0EB8"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9F0EB8">
        <w:rPr>
          <w:rFonts w:ascii="Book Antiqua" w:eastAsia="Times New Roman" w:hAnsi="Book Antiqua" w:cs="Century Gothic"/>
          <w:bCs/>
          <w:sz w:val="20"/>
          <w:szCs w:val="20"/>
          <w:lang w:eastAsia="ar-SA"/>
        </w:rPr>
        <w:t>Plac Weyssenhoffa 11, 85-072 Bydgoszcz</w:t>
      </w:r>
    </w:p>
    <w:p w:rsidR="009F0EB8" w:rsidRPr="009F0EB8" w:rsidRDefault="009F0EB8"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9F0EB8">
        <w:rPr>
          <w:rFonts w:ascii="Book Antiqua" w:eastAsia="Times New Roman" w:hAnsi="Book Antiqua" w:cs="Century Gothic"/>
          <w:bCs/>
          <w:sz w:val="20"/>
          <w:szCs w:val="20"/>
          <w:lang w:eastAsia="ar-SA"/>
        </w:rPr>
        <w:t>Powstańców Wlkp. 10, 85-090 Bydgoszcz</w:t>
      </w:r>
    </w:p>
    <w:p w:rsidR="009F0EB8" w:rsidRPr="009F0EB8" w:rsidRDefault="009F0EB8"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9F0EB8">
        <w:rPr>
          <w:rFonts w:ascii="Book Antiqua" w:eastAsia="Times New Roman" w:hAnsi="Book Antiqua" w:cs="Century Gothic"/>
          <w:bCs/>
          <w:sz w:val="20"/>
          <w:szCs w:val="20"/>
          <w:lang w:eastAsia="ar-SA"/>
        </w:rPr>
        <w:t>Szymanowskiego 3, 85-074 Bydgoszcz</w:t>
      </w:r>
    </w:p>
    <w:p w:rsidR="009F0EB8" w:rsidRPr="009F0EB8" w:rsidRDefault="009F0EB8"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9F0EB8">
        <w:rPr>
          <w:rFonts w:ascii="Book Antiqua" w:eastAsia="Times New Roman" w:hAnsi="Book Antiqua" w:cs="Century Gothic"/>
          <w:bCs/>
          <w:sz w:val="20"/>
          <w:szCs w:val="20"/>
          <w:lang w:eastAsia="ar-SA"/>
        </w:rPr>
        <w:t>Poniatowskiego 12, 85-671 Bydgoszcz</w:t>
      </w:r>
    </w:p>
    <w:p w:rsidR="009F0EB8" w:rsidRPr="009F0EB8" w:rsidRDefault="009F0EB8"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9F0EB8">
        <w:rPr>
          <w:rFonts w:ascii="Book Antiqua" w:eastAsia="Times New Roman" w:hAnsi="Book Antiqua" w:cs="Century Gothic"/>
          <w:bCs/>
          <w:sz w:val="20"/>
          <w:szCs w:val="20"/>
          <w:lang w:eastAsia="ar-SA"/>
        </w:rPr>
        <w:t>Plac Kościeleckich 8, 85-033 Bydgoszcz</w:t>
      </w:r>
    </w:p>
    <w:p w:rsidR="009F0EB8" w:rsidRPr="009F0EB8" w:rsidRDefault="009F0EB8"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9F0EB8">
        <w:rPr>
          <w:rFonts w:ascii="Book Antiqua" w:eastAsia="Times New Roman" w:hAnsi="Book Antiqua" w:cs="Century Gothic"/>
          <w:bCs/>
          <w:sz w:val="20"/>
          <w:szCs w:val="20"/>
          <w:lang w:eastAsia="ar-SA"/>
        </w:rPr>
        <w:t>Ogińskiego 16, 85-092 Bydgoszcz</w:t>
      </w:r>
    </w:p>
    <w:p w:rsidR="009F0EB8" w:rsidRPr="009F0EB8" w:rsidRDefault="009F0EB8"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9F0EB8">
        <w:rPr>
          <w:rFonts w:ascii="Book Antiqua" w:eastAsia="Times New Roman" w:hAnsi="Book Antiqua" w:cs="Century Gothic"/>
          <w:bCs/>
          <w:sz w:val="20"/>
          <w:szCs w:val="20"/>
          <w:lang w:eastAsia="ar-SA"/>
        </w:rPr>
        <w:t>Mińska 15, 85-428 Bydgoszcz</w:t>
      </w:r>
    </w:p>
    <w:p w:rsidR="009F0EB8" w:rsidRPr="009F0EB8" w:rsidRDefault="009F0EB8"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9F0EB8">
        <w:rPr>
          <w:rFonts w:ascii="Book Antiqua" w:eastAsia="Times New Roman" w:hAnsi="Book Antiqua" w:cs="Century Gothic"/>
          <w:bCs/>
          <w:sz w:val="20"/>
          <w:szCs w:val="20"/>
          <w:lang w:eastAsia="ar-SA"/>
        </w:rPr>
        <w:t>Kopernika 1, 85-074 Bydgoszcz</w:t>
      </w:r>
    </w:p>
    <w:p w:rsidR="009F0EB8" w:rsidRPr="009F0EB8" w:rsidRDefault="009F0EB8"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9F0EB8">
        <w:rPr>
          <w:rFonts w:ascii="Book Antiqua" w:eastAsia="Times New Roman" w:hAnsi="Book Antiqua" w:cs="Century Gothic"/>
          <w:bCs/>
          <w:sz w:val="20"/>
          <w:szCs w:val="20"/>
          <w:lang w:eastAsia="ar-SA"/>
        </w:rPr>
        <w:t>Łużycka 24, 85-096 Bydgoszcz</w:t>
      </w:r>
    </w:p>
    <w:p w:rsidR="009F0EB8" w:rsidRPr="009F0EB8" w:rsidRDefault="009F0EB8"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9F0EB8">
        <w:rPr>
          <w:rFonts w:ascii="Book Antiqua" w:eastAsia="Times New Roman" w:hAnsi="Book Antiqua" w:cs="Century Gothic"/>
          <w:bCs/>
          <w:sz w:val="20"/>
          <w:szCs w:val="20"/>
          <w:lang w:eastAsia="ar-SA"/>
        </w:rPr>
        <w:t>Łużycka 21, 85-096 Bydgoszcz</w:t>
      </w:r>
    </w:p>
    <w:p w:rsidR="009F0EB8" w:rsidRDefault="009F0EB8" w:rsidP="009F0EB8">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9F0EB8">
        <w:rPr>
          <w:rFonts w:ascii="Book Antiqua" w:eastAsia="Times New Roman" w:hAnsi="Book Antiqua" w:cs="Century Gothic"/>
          <w:bCs/>
          <w:sz w:val="20"/>
          <w:szCs w:val="20"/>
          <w:lang w:eastAsia="ar-SA"/>
        </w:rPr>
        <w:t>Sportowa 2, 85-091 Bydgoszcz</w:t>
      </w:r>
      <w:r>
        <w:rPr>
          <w:rFonts w:ascii="Book Antiqua" w:eastAsia="Times New Roman" w:hAnsi="Book Antiqua" w:cs="Century Gothic"/>
          <w:bCs/>
          <w:sz w:val="20"/>
          <w:szCs w:val="20"/>
          <w:lang w:eastAsia="ar-SA"/>
        </w:rPr>
        <w:t xml:space="preserve"> </w:t>
      </w:r>
      <w:r w:rsidR="00AB2AED" w:rsidRPr="00AB2AED">
        <w:rPr>
          <w:rFonts w:ascii="Book Antiqua" w:eastAsia="Times New Roman" w:hAnsi="Book Antiqua" w:cs="Century Gothic"/>
          <w:bCs/>
          <w:sz w:val="20"/>
          <w:szCs w:val="20"/>
          <w:lang w:eastAsia="ar-SA"/>
        </w:rPr>
        <w:t xml:space="preserve">, </w:t>
      </w:r>
    </w:p>
    <w:p w:rsidR="00AB2AED" w:rsidRDefault="00AB2AED" w:rsidP="009F0EB8">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w godzinach 08:00-13:00, wliczając w to czas wniesienia przez Wykonawcę przedmiotu umowy do wskazanego przez Zamawiającego pomieszczenia,</w:t>
      </w:r>
      <w:r w:rsidR="00E635C4">
        <w:rPr>
          <w:rFonts w:ascii="Book Antiqua" w:eastAsia="Times New Roman" w:hAnsi="Book Antiqua" w:cs="TimesNewRomanPSMT"/>
          <w:sz w:val="20"/>
          <w:szCs w:val="20"/>
          <w:lang w:eastAsia="ar-SA"/>
        </w:rPr>
        <w:t xml:space="preserve">  </w:t>
      </w:r>
      <w:r w:rsidRPr="00AB2AED">
        <w:rPr>
          <w:rFonts w:ascii="Book Antiqua" w:eastAsia="Times New Roman" w:hAnsi="Book Antiqua" w:cs="TimesNewRomanPSMT"/>
          <w:sz w:val="20"/>
          <w:szCs w:val="20"/>
          <w:lang w:eastAsia="ar-SA"/>
        </w:rPr>
        <w:t xml:space="preserve">w terminie </w:t>
      </w:r>
      <w:r w:rsidRPr="00AB2AED">
        <w:rPr>
          <w:rFonts w:ascii="Book Antiqua" w:eastAsia="Times New Roman" w:hAnsi="Book Antiqua" w:cs="TimesNewRomanPSMT"/>
          <w:b/>
          <w:sz w:val="20"/>
          <w:szCs w:val="20"/>
          <w:lang w:eastAsia="ar-SA"/>
        </w:rPr>
        <w:t>…………</w:t>
      </w:r>
      <w:r w:rsidRPr="00AB2AED">
        <w:rPr>
          <w:rFonts w:ascii="Book Antiqua" w:eastAsia="Times New Roman" w:hAnsi="Book Antiqua" w:cs="TimesNewRomanPSMT"/>
          <w:sz w:val="20"/>
          <w:szCs w:val="20"/>
          <w:lang w:eastAsia="ar-SA"/>
        </w:rPr>
        <w:t xml:space="preserve"> dni od daty złożenia zamówienia.</w:t>
      </w:r>
    </w:p>
    <w:p w:rsidR="009F0EB8" w:rsidRDefault="009F0EB8"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p>
    <w:p w:rsidR="00763174" w:rsidRPr="00763174" w:rsidRDefault="00763174" w:rsidP="00763174">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Pr>
          <w:rFonts w:ascii="Book Antiqua" w:eastAsia="Times New Roman" w:hAnsi="Book Antiqua" w:cs="TimesNewRomanPSMT"/>
          <w:sz w:val="20"/>
          <w:szCs w:val="20"/>
          <w:lang w:eastAsia="ar-SA"/>
        </w:rPr>
        <w:t xml:space="preserve">3. </w:t>
      </w:r>
      <w:r w:rsidRPr="00763174">
        <w:rPr>
          <w:rFonts w:ascii="Book Antiqua" w:eastAsia="Times New Roman" w:hAnsi="Book Antiqua" w:cs="TimesNewRomanPSMT"/>
          <w:sz w:val="20"/>
          <w:szCs w:val="20"/>
          <w:lang w:eastAsia="ar-SA"/>
        </w:rPr>
        <w:t>Wykonawca gwarantuje, że dostarczone produkty będą fabrycznie nowe i wolne od wad oraz będą odpowiadały co do jakości wymaganiom określonym dla wyrobów dopuszczonych do obrotu, a także  posiadają właściwe opakowanie i oznakowanie.</w:t>
      </w:r>
    </w:p>
    <w:p w:rsidR="00763174" w:rsidRPr="00763174" w:rsidRDefault="00763174" w:rsidP="00763174">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Pr>
          <w:rFonts w:ascii="Book Antiqua" w:eastAsia="Times New Roman" w:hAnsi="Book Antiqua" w:cs="TimesNewRomanPSMT"/>
          <w:sz w:val="20"/>
          <w:szCs w:val="20"/>
          <w:lang w:eastAsia="ar-SA"/>
        </w:rPr>
        <w:t xml:space="preserve">4. </w:t>
      </w:r>
      <w:r w:rsidRPr="00AB2AED">
        <w:rPr>
          <w:rFonts w:ascii="Book Antiqua" w:eastAsia="Times New Roman" w:hAnsi="Book Antiqua" w:cs="TimesNewRomanPSMT"/>
          <w:sz w:val="20"/>
          <w:szCs w:val="20"/>
          <w:lang w:eastAsia="ar-SA"/>
        </w:rPr>
        <w:t>Odbiór ilościowo – jakościowy dostawy będzie następował w siedzibie Zamawiającego. Jeżeli podczas odbioru zostanie stwierdzone, że dostarczony asortyment jest niezgodny z wymaganiami Zamawiającego określonymi w SIWZ i złożonym zamówieniu lub posiada wady Wykonawca na własny koszt i ryzyko w wyznaczonym</w:t>
      </w:r>
      <w:r>
        <w:rPr>
          <w:rFonts w:ascii="Book Antiqua" w:eastAsia="Times New Roman" w:hAnsi="Book Antiqua" w:cs="TimesNewRomanPSMT"/>
          <w:sz w:val="20"/>
          <w:szCs w:val="20"/>
          <w:lang w:eastAsia="ar-SA"/>
        </w:rPr>
        <w:t xml:space="preserve"> przez Zamawiającego</w:t>
      </w:r>
      <w:r w:rsidRPr="00AB2AED">
        <w:rPr>
          <w:rFonts w:ascii="Book Antiqua" w:eastAsia="Times New Roman" w:hAnsi="Book Antiqua" w:cs="TimesNewRomanPSMT"/>
          <w:sz w:val="20"/>
          <w:szCs w:val="20"/>
          <w:lang w:eastAsia="ar-SA"/>
        </w:rPr>
        <w:t xml:space="preserve"> terminie</w:t>
      </w:r>
      <w:r>
        <w:rPr>
          <w:rFonts w:ascii="Book Antiqua" w:eastAsia="Times New Roman" w:hAnsi="Book Antiqua" w:cs="TimesNewRomanPSMT"/>
          <w:sz w:val="20"/>
          <w:szCs w:val="20"/>
          <w:lang w:eastAsia="ar-SA"/>
        </w:rPr>
        <w:t xml:space="preserve"> nie dłuższym niż 5 dni)</w:t>
      </w:r>
      <w:r w:rsidRPr="00763174">
        <w:rPr>
          <w:rFonts w:ascii="Book Antiqua" w:eastAsia="Times New Roman" w:hAnsi="Book Antiqua" w:cs="TimesNewRomanPSMT"/>
          <w:sz w:val="20"/>
          <w:szCs w:val="20"/>
          <w:lang w:eastAsia="ar-SA"/>
        </w:rPr>
        <w:t xml:space="preserve"> </w:t>
      </w:r>
      <w:r w:rsidRPr="00AB2AED">
        <w:rPr>
          <w:rFonts w:ascii="Book Antiqua" w:eastAsia="Times New Roman" w:hAnsi="Book Antiqua" w:cs="TimesNewRomanPSMT"/>
          <w:sz w:val="20"/>
          <w:szCs w:val="20"/>
          <w:lang w:eastAsia="ar-SA"/>
        </w:rPr>
        <w:t>dokona wymiany niezgodnego z wymaganiami lub wadliwego towaru na nowy, wolny od wad</w:t>
      </w:r>
    </w:p>
    <w:p w:rsidR="00763174" w:rsidRPr="00763174" w:rsidRDefault="00763174" w:rsidP="00763174">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Pr>
          <w:rFonts w:ascii="Book Antiqua" w:eastAsia="Times New Roman" w:hAnsi="Book Antiqua" w:cs="TimesNewRomanPSMT"/>
          <w:sz w:val="20"/>
          <w:szCs w:val="20"/>
          <w:lang w:eastAsia="ar-SA"/>
        </w:rPr>
        <w:t>5</w:t>
      </w:r>
      <w:r w:rsidRPr="00763174">
        <w:rPr>
          <w:rFonts w:ascii="Book Antiqua" w:eastAsia="Times New Roman" w:hAnsi="Book Antiqua" w:cs="TimesNewRomanPSMT"/>
          <w:sz w:val="20"/>
          <w:szCs w:val="20"/>
          <w:lang w:eastAsia="ar-SA"/>
        </w:rPr>
        <w:t>.</w:t>
      </w:r>
      <w:r>
        <w:rPr>
          <w:rFonts w:ascii="Book Antiqua" w:eastAsia="Times New Roman" w:hAnsi="Book Antiqua" w:cs="TimesNewRomanPSMT"/>
          <w:sz w:val="20"/>
          <w:szCs w:val="20"/>
          <w:lang w:eastAsia="ar-SA"/>
        </w:rPr>
        <w:t xml:space="preserve"> </w:t>
      </w:r>
      <w:r w:rsidRPr="00763174">
        <w:rPr>
          <w:rFonts w:ascii="Book Antiqua" w:eastAsia="Times New Roman" w:hAnsi="Book Antiqua" w:cs="TimesNewRomanPSMT"/>
          <w:sz w:val="20"/>
          <w:szCs w:val="20"/>
          <w:lang w:eastAsia="ar-SA"/>
        </w:rPr>
        <w:t>W razie trzykrotnego powiadomienia Wykonawcy przez Zamawiającego o niewykonaniu lub nienależytym wykonaniu dostawy, ze wskazaniem, w jakim zakresie doszło do zaniedbań, Zamawiający jest uprawniony do odstąpienia umowy ze skutkiem na dzień złożenia oświadczenia.</w:t>
      </w:r>
    </w:p>
    <w:p w:rsidR="00763174" w:rsidRPr="00AB2AED" w:rsidRDefault="00763174" w:rsidP="00763174">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Pr>
          <w:rFonts w:ascii="Book Antiqua" w:eastAsia="Times New Roman" w:hAnsi="Book Antiqua" w:cs="TimesNewRomanPSMT"/>
          <w:sz w:val="20"/>
          <w:szCs w:val="20"/>
          <w:lang w:eastAsia="ar-SA"/>
        </w:rPr>
        <w:t>6</w:t>
      </w:r>
      <w:r w:rsidRPr="00763174">
        <w:rPr>
          <w:rFonts w:ascii="Book Antiqua" w:eastAsia="Times New Roman" w:hAnsi="Book Antiqua" w:cs="TimesNewRomanPSMT"/>
          <w:sz w:val="20"/>
          <w:szCs w:val="20"/>
          <w:lang w:eastAsia="ar-SA"/>
        </w:rPr>
        <w:t>.</w:t>
      </w:r>
      <w:r>
        <w:rPr>
          <w:rFonts w:ascii="Book Antiqua" w:eastAsia="Times New Roman" w:hAnsi="Book Antiqua" w:cs="TimesNewRomanPSMT"/>
          <w:sz w:val="20"/>
          <w:szCs w:val="20"/>
          <w:lang w:eastAsia="ar-SA"/>
        </w:rPr>
        <w:t xml:space="preserve"> </w:t>
      </w:r>
      <w:r w:rsidRPr="00763174">
        <w:rPr>
          <w:rFonts w:ascii="Book Antiqua" w:eastAsia="Times New Roman" w:hAnsi="Book Antiqua" w:cs="TimesNewRomanPSMT"/>
          <w:sz w:val="20"/>
          <w:szCs w:val="20"/>
          <w:lang w:eastAsia="ar-SA"/>
        </w:rPr>
        <w:t>Przez niewykonanie lub nienależyte wykonanie dostawy rozumie się niewykonanie lub nienależyte wykonanie dostawy, o której mowa w §1.</w:t>
      </w:r>
    </w:p>
    <w:p w:rsidR="00AB2AED" w:rsidRPr="00AB2AED" w:rsidRDefault="00763174"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Pr>
          <w:rFonts w:ascii="Book Antiqua" w:eastAsia="Times New Roman" w:hAnsi="Book Antiqua" w:cs="TimesNewRomanPSMT"/>
          <w:sz w:val="20"/>
          <w:szCs w:val="20"/>
          <w:lang w:eastAsia="ar-SA"/>
        </w:rPr>
        <w:t>7.</w:t>
      </w:r>
      <w:r w:rsidRPr="00763174">
        <w:rPr>
          <w:rFonts w:ascii="Book Antiqua" w:eastAsia="Times New Roman" w:hAnsi="Book Antiqua" w:cs="TimesNewRomanPSMT"/>
          <w:sz w:val="20"/>
          <w:szCs w:val="20"/>
          <w:lang w:eastAsia="ar-SA"/>
        </w:rPr>
        <w:t xml:space="preserve"> </w:t>
      </w:r>
      <w:r w:rsidRPr="00AB2AED">
        <w:rPr>
          <w:rFonts w:ascii="Book Antiqua" w:eastAsia="Times New Roman" w:hAnsi="Book Antiqua" w:cs="TimesNewRomanPSMT"/>
          <w:sz w:val="20"/>
          <w:szCs w:val="20"/>
          <w:lang w:eastAsia="ar-SA"/>
        </w:rPr>
        <w:t xml:space="preserve">Reklamacje zgłoszone przez Zamawiającego z tytułu jakości dostarczonego przedmiotu umowy rozpatrywane będą niezwłocznie, ale nie później niż w ciągu </w:t>
      </w:r>
      <w:r>
        <w:rPr>
          <w:rFonts w:ascii="Book Antiqua" w:eastAsia="Times New Roman" w:hAnsi="Book Antiqua" w:cs="TimesNewRomanPSMT"/>
          <w:sz w:val="20"/>
          <w:szCs w:val="20"/>
          <w:lang w:eastAsia="ar-SA"/>
        </w:rPr>
        <w:t>5</w:t>
      </w:r>
      <w:r w:rsidRPr="00AB2AED">
        <w:rPr>
          <w:rFonts w:ascii="Book Antiqua" w:eastAsia="Times New Roman" w:hAnsi="Book Antiqua" w:cs="TimesNewRomanPSMT"/>
          <w:sz w:val="20"/>
          <w:szCs w:val="20"/>
          <w:lang w:eastAsia="ar-SA"/>
        </w:rPr>
        <w:t xml:space="preserve"> dni, licząc od dnia zgłoszenia reklamacji drogą pisemną, faksem lub mailem, którego otrzymanie Wykonawca jest zobowiązany niezwłocznie potwierdzić.</w:t>
      </w:r>
    </w:p>
    <w:p w:rsid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p>
    <w:p w:rsidR="00E635C4" w:rsidRPr="00AB2AED" w:rsidRDefault="00E635C4"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p>
    <w:p w:rsidR="00AB2AED" w:rsidRPr="00AB2AED" w:rsidRDefault="00AB2AED" w:rsidP="00AB2AED">
      <w:pPr>
        <w:suppressAutoHyphens/>
        <w:autoSpaceDE w:val="0"/>
        <w:autoSpaceDN w:val="0"/>
        <w:adjustRightInd w:val="0"/>
        <w:spacing w:after="0" w:line="240" w:lineRule="auto"/>
        <w:jc w:val="center"/>
        <w:rPr>
          <w:rFonts w:ascii="Book Antiqua" w:eastAsia="Times New Roman" w:hAnsi="Book Antiqua" w:cs="TimesNewRomanPS-BoldMT"/>
          <w:b/>
          <w:bCs/>
          <w:sz w:val="20"/>
          <w:szCs w:val="20"/>
          <w:lang w:eastAsia="ar-SA"/>
        </w:rPr>
      </w:pPr>
      <w:r w:rsidRPr="00AB2AED">
        <w:rPr>
          <w:rFonts w:ascii="Book Antiqua" w:eastAsia="Times New Roman" w:hAnsi="Book Antiqua" w:cs="TimesNewRomanPS-BoldMT"/>
          <w:b/>
          <w:bCs/>
          <w:sz w:val="20"/>
          <w:szCs w:val="20"/>
          <w:lang w:eastAsia="ar-SA"/>
        </w:rPr>
        <w:t>§ 4</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 xml:space="preserve">1. Osobą odpowiedzialną za wykonanie umowy ze strony Zamawiającego jest </w:t>
      </w:r>
      <w:r w:rsidRPr="00AB2AED">
        <w:rPr>
          <w:rFonts w:ascii="Book Antiqua" w:eastAsia="Times New Roman" w:hAnsi="Book Antiqua" w:cs="Century Gothic"/>
          <w:bCs/>
          <w:sz w:val="20"/>
          <w:szCs w:val="20"/>
          <w:lang w:eastAsia="ar-SA"/>
        </w:rPr>
        <w:t>Mateusz Kawczyński tel. 52/34-19-224</w:t>
      </w:r>
      <w:r w:rsidRPr="00AB2AED">
        <w:rPr>
          <w:rFonts w:ascii="Book Antiqua" w:eastAsia="Times New Roman" w:hAnsi="Book Antiqua" w:cs="TimesNewRomanPSMT"/>
          <w:sz w:val="20"/>
          <w:szCs w:val="20"/>
          <w:lang w:eastAsia="ar-SA"/>
        </w:rPr>
        <w:t>. lub inna wyznaczona pisemnie osoba.</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2. Osobą odpowiedzialną za wykonanie umowy ze strony Wykonawcy jest …………………………………………………., tel. ……………. lub inna wyznaczona pisemnie osoba.</w:t>
      </w:r>
    </w:p>
    <w:p w:rsid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p>
    <w:p w:rsidR="00EC6068" w:rsidRDefault="00EC6068" w:rsidP="00EC6068">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p>
    <w:p w:rsidR="00EC6068" w:rsidRPr="00EC6068" w:rsidRDefault="00EC6068" w:rsidP="00EC6068">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r w:rsidRPr="00EC6068">
        <w:rPr>
          <w:rFonts w:ascii="Book Antiqua" w:eastAsia="Times New Roman" w:hAnsi="Book Antiqua" w:cs="Book Antiqua"/>
          <w:b/>
          <w:bCs/>
          <w:sz w:val="20"/>
          <w:szCs w:val="20"/>
          <w:lang w:eastAsia="ar-SA"/>
        </w:rPr>
        <w:t>§ 4 a</w:t>
      </w:r>
    </w:p>
    <w:p w:rsidR="00EC6068" w:rsidRPr="00EC6068" w:rsidRDefault="00EC6068" w:rsidP="00EC6068">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r w:rsidRPr="00EC6068">
        <w:rPr>
          <w:rFonts w:ascii="Book Antiqua" w:eastAsia="Times New Roman" w:hAnsi="Book Antiqua" w:cs="Book Antiqua"/>
          <w:b/>
          <w:bCs/>
          <w:sz w:val="20"/>
          <w:szCs w:val="20"/>
          <w:lang w:eastAsia="ar-SA"/>
        </w:rPr>
        <w:t>Wynagrodzenie Wykonawcy w przypadku powstania obowiązku podatkowego Zamawiającego</w:t>
      </w:r>
    </w:p>
    <w:p w:rsidR="00EC6068" w:rsidRPr="00EC6068" w:rsidRDefault="00EC6068" w:rsidP="00EC6068">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p>
    <w:p w:rsidR="00EC6068" w:rsidRPr="00EC6068" w:rsidRDefault="00EC6068" w:rsidP="00EC6068">
      <w:pPr>
        <w:numPr>
          <w:ilvl w:val="0"/>
          <w:numId w:val="32"/>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EC6068">
        <w:rPr>
          <w:rFonts w:ascii="Book Antiqua" w:eastAsia="Times New Roman" w:hAnsi="Book Antiqua" w:cs="Book Antiqua"/>
          <w:sz w:val="20"/>
          <w:szCs w:val="20"/>
          <w:lang w:eastAsia="ar-SA"/>
        </w:rPr>
        <w:t>Strony ustalają wysokość całkowitego wynagrodzenia Wykonawcy za wykonanie przedmiotu umowy określonego w § 1 na kwotę :</w:t>
      </w:r>
    </w:p>
    <w:p w:rsidR="00EC6068" w:rsidRPr="00EC6068" w:rsidRDefault="00EC6068" w:rsidP="00EC6068">
      <w:pPr>
        <w:suppressAutoHyphens/>
        <w:autoSpaceDE w:val="0"/>
        <w:autoSpaceDN w:val="0"/>
        <w:adjustRightInd w:val="0"/>
        <w:spacing w:after="0" w:line="240" w:lineRule="auto"/>
        <w:ind w:left="360"/>
        <w:jc w:val="both"/>
        <w:rPr>
          <w:rFonts w:ascii="Book Antiqua" w:eastAsia="Times New Roman" w:hAnsi="Book Antiqua" w:cs="Book Antiqua"/>
          <w:sz w:val="20"/>
          <w:szCs w:val="20"/>
          <w:lang w:eastAsia="ar-SA"/>
        </w:rPr>
      </w:pPr>
      <w:r w:rsidRPr="00EC6068">
        <w:rPr>
          <w:rFonts w:ascii="Book Antiqua" w:eastAsia="Times New Roman" w:hAnsi="Book Antiqua" w:cs="Book Antiqua"/>
          <w:sz w:val="20"/>
          <w:szCs w:val="20"/>
          <w:lang w:eastAsia="ar-SA"/>
        </w:rPr>
        <w:t>netto: ................................</w:t>
      </w:r>
    </w:p>
    <w:p w:rsidR="00EC6068" w:rsidRPr="00EC6068" w:rsidRDefault="00EC6068" w:rsidP="00EC6068">
      <w:pPr>
        <w:suppressAutoHyphens/>
        <w:autoSpaceDE w:val="0"/>
        <w:autoSpaceDN w:val="0"/>
        <w:adjustRightInd w:val="0"/>
        <w:spacing w:after="0" w:line="240" w:lineRule="auto"/>
        <w:ind w:left="360" w:hanging="360"/>
        <w:jc w:val="both"/>
        <w:rPr>
          <w:rFonts w:ascii="Book Antiqua" w:eastAsia="Times New Roman" w:hAnsi="Book Antiqua" w:cs="Book Antiqua"/>
          <w:bCs/>
          <w:sz w:val="20"/>
          <w:szCs w:val="20"/>
          <w:lang w:eastAsia="ar-SA"/>
        </w:rPr>
      </w:pPr>
      <w:r>
        <w:rPr>
          <w:rFonts w:ascii="Book Antiqua" w:eastAsia="Times New Roman" w:hAnsi="Book Antiqua" w:cs="Book Antiqua"/>
          <w:bCs/>
          <w:sz w:val="20"/>
          <w:szCs w:val="20"/>
          <w:lang w:eastAsia="ar-SA"/>
        </w:rPr>
        <w:t>2</w:t>
      </w:r>
      <w:r w:rsidRPr="00EC6068">
        <w:rPr>
          <w:rFonts w:ascii="Book Antiqua" w:eastAsia="Times New Roman" w:hAnsi="Book Antiqua" w:cs="Book Antiqua"/>
          <w:bCs/>
          <w:sz w:val="20"/>
          <w:szCs w:val="20"/>
          <w:lang w:eastAsia="ar-SA"/>
        </w:rPr>
        <w:t>.</w:t>
      </w:r>
      <w:r w:rsidRPr="00EC6068">
        <w:rPr>
          <w:rFonts w:ascii="Book Antiqua" w:eastAsia="Times New Roman" w:hAnsi="Book Antiqua" w:cs="Book Antiqua"/>
          <w:b/>
          <w:bCs/>
          <w:sz w:val="20"/>
          <w:szCs w:val="20"/>
          <w:lang w:eastAsia="ar-SA"/>
        </w:rPr>
        <w:t xml:space="preserve"> </w:t>
      </w:r>
      <w:r w:rsidRPr="00EC6068">
        <w:rPr>
          <w:rFonts w:ascii="Book Antiqua" w:eastAsia="Times New Roman" w:hAnsi="Book Antiqua" w:cs="Book Antiqua"/>
          <w:bCs/>
          <w:sz w:val="20"/>
          <w:szCs w:val="20"/>
          <w:lang w:eastAsia="ar-SA"/>
        </w:rPr>
        <w:t>Zamawiający, na podstawie złożonego przez Wykonawcę oświadczenia o powstania obowiązku podatkowego u Zamawiającego dolicza podatek VAT zgodnie obowiązującymi przepisami                           o podatku od towarów i usług:</w:t>
      </w:r>
    </w:p>
    <w:p w:rsidR="00EC6068" w:rsidRPr="00EC6068" w:rsidRDefault="00EC6068" w:rsidP="00EC6068">
      <w:pPr>
        <w:suppressAutoHyphens/>
        <w:autoSpaceDE w:val="0"/>
        <w:autoSpaceDN w:val="0"/>
        <w:adjustRightInd w:val="0"/>
        <w:spacing w:after="0" w:line="240" w:lineRule="auto"/>
        <w:ind w:left="360"/>
        <w:jc w:val="both"/>
        <w:rPr>
          <w:rFonts w:ascii="Book Antiqua" w:eastAsia="Times New Roman" w:hAnsi="Book Antiqua" w:cs="Book Antiqua"/>
          <w:bCs/>
          <w:sz w:val="20"/>
          <w:szCs w:val="20"/>
          <w:lang w:eastAsia="ar-SA"/>
        </w:rPr>
      </w:pPr>
      <w:r w:rsidRPr="00EC6068">
        <w:rPr>
          <w:rFonts w:ascii="Book Antiqua" w:eastAsia="Times New Roman" w:hAnsi="Book Antiqua" w:cs="Book Antiqua"/>
          <w:bCs/>
          <w:sz w:val="20"/>
          <w:szCs w:val="20"/>
          <w:lang w:eastAsia="ar-SA"/>
        </w:rPr>
        <w:t>Wartość oferty netto: ……………………………………………..</w:t>
      </w:r>
    </w:p>
    <w:p w:rsidR="00EC6068" w:rsidRPr="00EC6068" w:rsidRDefault="00EC6068" w:rsidP="00EC6068">
      <w:pPr>
        <w:suppressAutoHyphens/>
        <w:autoSpaceDE w:val="0"/>
        <w:autoSpaceDN w:val="0"/>
        <w:adjustRightInd w:val="0"/>
        <w:spacing w:after="0" w:line="240" w:lineRule="auto"/>
        <w:ind w:left="360"/>
        <w:jc w:val="both"/>
        <w:rPr>
          <w:rFonts w:ascii="Book Antiqua" w:eastAsia="Times New Roman" w:hAnsi="Book Antiqua" w:cs="Book Antiqua"/>
          <w:bCs/>
          <w:sz w:val="20"/>
          <w:szCs w:val="20"/>
          <w:lang w:eastAsia="ar-SA"/>
        </w:rPr>
      </w:pPr>
      <w:r w:rsidRPr="00EC6068">
        <w:rPr>
          <w:rFonts w:ascii="Book Antiqua" w:eastAsia="Times New Roman" w:hAnsi="Book Antiqua" w:cs="Book Antiqua"/>
          <w:bCs/>
          <w:sz w:val="20"/>
          <w:szCs w:val="20"/>
          <w:lang w:eastAsia="ar-SA"/>
        </w:rPr>
        <w:t>Doliczony podatek VAT: …………………………………………</w:t>
      </w:r>
    </w:p>
    <w:p w:rsidR="00EC6068" w:rsidRPr="00EC6068" w:rsidRDefault="00EC6068" w:rsidP="00EC6068">
      <w:pPr>
        <w:autoSpaceDE w:val="0"/>
        <w:autoSpaceDN w:val="0"/>
        <w:adjustRightInd w:val="0"/>
        <w:spacing w:after="0" w:line="240" w:lineRule="auto"/>
        <w:ind w:left="360"/>
        <w:jc w:val="both"/>
        <w:rPr>
          <w:rFonts w:ascii="Book Antiqua" w:eastAsia="Times New Roman" w:hAnsi="Book Antiqua" w:cs="Book Antiqua"/>
          <w:sz w:val="20"/>
          <w:szCs w:val="20"/>
          <w:lang w:eastAsia="ar-SA"/>
        </w:rPr>
      </w:pPr>
      <w:r w:rsidRPr="00EC6068">
        <w:rPr>
          <w:rFonts w:ascii="Book Antiqua" w:eastAsia="Times New Roman" w:hAnsi="Book Antiqua" w:cs="Book Antiqua"/>
          <w:bCs/>
          <w:sz w:val="20"/>
          <w:szCs w:val="20"/>
          <w:lang w:eastAsia="ar-SA"/>
        </w:rPr>
        <w:t xml:space="preserve">Wartość oferty brutto po doliczonym podatku: …….……………………….. </w:t>
      </w:r>
      <w:r w:rsidR="00E635C4">
        <w:rPr>
          <w:rFonts w:ascii="Book Antiqua" w:eastAsia="Times New Roman" w:hAnsi="Book Antiqua" w:cs="Book Antiqua"/>
          <w:bCs/>
          <w:sz w:val="20"/>
          <w:szCs w:val="20"/>
          <w:lang w:eastAsia="ar-SA"/>
        </w:rPr>
        <w:t xml:space="preserve">                                      </w:t>
      </w:r>
      <w:r w:rsidRPr="00EC6068">
        <w:rPr>
          <w:rFonts w:ascii="Book Antiqua" w:eastAsia="Times New Roman" w:hAnsi="Book Antiqua" w:cs="Book Antiqua"/>
          <w:bCs/>
          <w:sz w:val="20"/>
          <w:szCs w:val="20"/>
          <w:lang w:eastAsia="ar-SA"/>
        </w:rPr>
        <w:t>(słownie: ………………………………………………………………………………………………………</w:t>
      </w:r>
    </w:p>
    <w:p w:rsidR="00EC6068" w:rsidRPr="00AB2AED" w:rsidRDefault="00EC6068"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p>
    <w:p w:rsidR="00AB2AED" w:rsidRPr="00AB2AED" w:rsidRDefault="00AB2AED" w:rsidP="00AB2AED">
      <w:pPr>
        <w:suppressAutoHyphens/>
        <w:autoSpaceDE w:val="0"/>
        <w:autoSpaceDN w:val="0"/>
        <w:adjustRightInd w:val="0"/>
        <w:spacing w:after="0" w:line="240" w:lineRule="auto"/>
        <w:jc w:val="center"/>
        <w:rPr>
          <w:rFonts w:ascii="Book Antiqua" w:eastAsia="Times New Roman" w:hAnsi="Book Antiqua" w:cs="TimesNewRomanPS-BoldMT"/>
          <w:b/>
          <w:bCs/>
          <w:sz w:val="20"/>
          <w:szCs w:val="20"/>
          <w:lang w:eastAsia="ar-SA"/>
        </w:rPr>
      </w:pPr>
      <w:r w:rsidRPr="00AB2AED">
        <w:rPr>
          <w:rFonts w:ascii="Book Antiqua" w:eastAsia="Times New Roman" w:hAnsi="Book Antiqua" w:cs="TimesNewRomanPS-BoldMT"/>
          <w:b/>
          <w:bCs/>
          <w:sz w:val="20"/>
          <w:szCs w:val="20"/>
          <w:lang w:eastAsia="ar-SA"/>
        </w:rPr>
        <w:t>§ 5</w:t>
      </w:r>
    </w:p>
    <w:p w:rsidR="00AB2AED" w:rsidRPr="00AB2AED" w:rsidRDefault="00AB2AED" w:rsidP="00AB2AED">
      <w:pPr>
        <w:suppressAutoHyphens/>
        <w:autoSpaceDE w:val="0"/>
        <w:autoSpaceDN w:val="0"/>
        <w:adjustRightInd w:val="0"/>
        <w:spacing w:after="0" w:line="240" w:lineRule="auto"/>
        <w:jc w:val="center"/>
        <w:rPr>
          <w:rFonts w:ascii="Book Antiqua" w:eastAsia="Times New Roman" w:hAnsi="Book Antiqua" w:cs="TimesNewRomanPS-BoldMT"/>
          <w:b/>
          <w:bCs/>
          <w:sz w:val="20"/>
          <w:szCs w:val="20"/>
          <w:lang w:eastAsia="ar-SA"/>
        </w:rPr>
      </w:pPr>
      <w:r w:rsidRPr="00AB2AED">
        <w:rPr>
          <w:rFonts w:ascii="Book Antiqua" w:eastAsia="Times New Roman" w:hAnsi="Book Antiqua" w:cs="TimesNewRomanPS-BoldMT"/>
          <w:b/>
          <w:bCs/>
          <w:sz w:val="20"/>
          <w:szCs w:val="20"/>
          <w:lang w:eastAsia="ar-SA"/>
        </w:rPr>
        <w:t>Wynagrodzenie Wykonawcy</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1. Strony ustalają wysokość wynagrodzenia Wykonawcy za wykonanie przedmiotu umowy określonego w § 1 na kwotę :</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Century Gothic"/>
          <w:sz w:val="20"/>
          <w:szCs w:val="20"/>
          <w:lang w:eastAsia="ar-SA"/>
        </w:rPr>
      </w:pPr>
      <w:r w:rsidRPr="00AB2AED">
        <w:rPr>
          <w:rFonts w:ascii="Book Antiqua" w:eastAsia="Times New Roman" w:hAnsi="Book Antiqua" w:cs="Century Gothic"/>
          <w:sz w:val="20"/>
          <w:szCs w:val="20"/>
          <w:lang w:eastAsia="ar-SA"/>
        </w:rPr>
        <w:t>Część (podać nr)</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Century Gothic"/>
          <w:sz w:val="20"/>
          <w:szCs w:val="20"/>
          <w:lang w:eastAsia="ar-SA"/>
        </w:rPr>
      </w:pPr>
      <w:r w:rsidRPr="00AB2AED">
        <w:rPr>
          <w:rFonts w:ascii="Book Antiqua" w:eastAsia="Times New Roman" w:hAnsi="Book Antiqua" w:cs="Century Gothic"/>
          <w:sz w:val="20"/>
          <w:szCs w:val="20"/>
          <w:lang w:eastAsia="ar-SA"/>
        </w:rPr>
        <w:t>Wartość netto: ................ PLN</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Century Gothic"/>
          <w:sz w:val="20"/>
          <w:szCs w:val="20"/>
          <w:lang w:eastAsia="ar-SA"/>
        </w:rPr>
      </w:pPr>
      <w:r w:rsidRPr="00AB2AED">
        <w:rPr>
          <w:rFonts w:ascii="Book Antiqua" w:eastAsia="Times New Roman" w:hAnsi="Book Antiqua" w:cs="Century Gothic"/>
          <w:sz w:val="20"/>
          <w:szCs w:val="20"/>
          <w:lang w:eastAsia="ar-SA"/>
        </w:rPr>
        <w:t>podatek od towarów i usług ( VAT ) ……. % w wysokości: ................... PLN.</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Century Gothic"/>
          <w:b/>
          <w:bCs/>
          <w:sz w:val="20"/>
          <w:szCs w:val="20"/>
          <w:lang w:eastAsia="ar-SA"/>
        </w:rPr>
      </w:pPr>
      <w:r w:rsidRPr="00AB2AED">
        <w:rPr>
          <w:rFonts w:ascii="Book Antiqua" w:eastAsia="Times New Roman" w:hAnsi="Book Antiqua" w:cs="Century Gothic"/>
          <w:b/>
          <w:bCs/>
          <w:sz w:val="20"/>
          <w:szCs w:val="20"/>
          <w:lang w:eastAsia="ar-SA"/>
        </w:rPr>
        <w:t>wynagrodzenie brutto: .......................... PLN</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Century Gothic"/>
          <w:sz w:val="20"/>
          <w:szCs w:val="20"/>
          <w:lang w:eastAsia="ar-SA"/>
        </w:rPr>
        <w:t>(słownie: .................................................................................................................................... )</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2. Podstawą płatności będą faktury wystawiane przez Wykonawcę.</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3. Płatność wynagrodzenia za sukcesywne dostawy przedmiotu umowy będzie następować każdorazowo w formie przelewu bankowego za zrealizowaną dostawę na konto wskazane przez Wykonawcę, w terminie 30 dni od daty otrzymania prawidłowo wystawionej faktury.</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4. Podstawą wystawienia faktury VAT będzie odbiór każdej dostawy bez zastrzeżeń przez osobę określoną w § 4 ust.1.</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 xml:space="preserve">5. Wykonawca gwarantuje niezmienność cen, przedstawionych w załącznikach 1 i lub 2 do umowy </w:t>
      </w:r>
      <w:r w:rsidR="00E635C4">
        <w:rPr>
          <w:rFonts w:ascii="Book Antiqua" w:eastAsia="Times New Roman" w:hAnsi="Book Antiqua" w:cs="TimesNewRomanPSMT"/>
          <w:sz w:val="20"/>
          <w:szCs w:val="20"/>
          <w:lang w:eastAsia="ar-SA"/>
        </w:rPr>
        <w:t xml:space="preserve">                   </w:t>
      </w:r>
      <w:r w:rsidRPr="00AB2AED">
        <w:rPr>
          <w:rFonts w:ascii="Book Antiqua" w:eastAsia="Times New Roman" w:hAnsi="Book Antiqua" w:cs="TimesNewRomanPSMT"/>
          <w:sz w:val="20"/>
          <w:szCs w:val="20"/>
          <w:lang w:eastAsia="ar-SA"/>
        </w:rPr>
        <w:t>i zgodnych ze złożoną ofertą, przez cały okres trwania umowy.</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6. Wynagrodzenie za sukcesywne dostawy, o którym mowa w § 5 ust. 3 liczone będzie według cen jednostkowych określonych w załączniku do umowy.</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7. Wykonawcy przysługuje wynagrodzenie wyłącznie za faktycznie dostarczony i odebrany towar.</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p>
    <w:p w:rsidR="00E635C4" w:rsidRDefault="00E635C4" w:rsidP="00AB2AED">
      <w:pPr>
        <w:suppressAutoHyphens/>
        <w:autoSpaceDE w:val="0"/>
        <w:autoSpaceDN w:val="0"/>
        <w:adjustRightInd w:val="0"/>
        <w:spacing w:after="0" w:line="240" w:lineRule="auto"/>
        <w:jc w:val="center"/>
        <w:rPr>
          <w:rFonts w:ascii="Book Antiqua" w:eastAsia="Times New Roman" w:hAnsi="Book Antiqua" w:cs="TimesNewRomanPS-BoldMT"/>
          <w:b/>
          <w:bCs/>
          <w:sz w:val="20"/>
          <w:szCs w:val="20"/>
          <w:lang w:eastAsia="ar-SA"/>
        </w:rPr>
      </w:pPr>
    </w:p>
    <w:p w:rsidR="00AB2AED" w:rsidRPr="00AB2AED" w:rsidRDefault="00AB2AED" w:rsidP="00AB2AED">
      <w:pPr>
        <w:suppressAutoHyphens/>
        <w:autoSpaceDE w:val="0"/>
        <w:autoSpaceDN w:val="0"/>
        <w:adjustRightInd w:val="0"/>
        <w:spacing w:after="0" w:line="240" w:lineRule="auto"/>
        <w:jc w:val="center"/>
        <w:rPr>
          <w:rFonts w:ascii="Book Antiqua" w:eastAsia="Times New Roman" w:hAnsi="Book Antiqua" w:cs="TimesNewRomanPS-BoldMT"/>
          <w:b/>
          <w:bCs/>
          <w:sz w:val="20"/>
          <w:szCs w:val="20"/>
          <w:lang w:eastAsia="ar-SA"/>
        </w:rPr>
      </w:pPr>
      <w:r w:rsidRPr="00AB2AED">
        <w:rPr>
          <w:rFonts w:ascii="Book Antiqua" w:eastAsia="Times New Roman" w:hAnsi="Book Antiqua" w:cs="TimesNewRomanPS-BoldMT"/>
          <w:b/>
          <w:bCs/>
          <w:sz w:val="20"/>
          <w:szCs w:val="20"/>
          <w:lang w:eastAsia="ar-SA"/>
        </w:rPr>
        <w:t>§ 6</w:t>
      </w:r>
    </w:p>
    <w:p w:rsidR="00AB2AED" w:rsidRPr="00AB2AED" w:rsidRDefault="00AB2AED" w:rsidP="00AB2AED">
      <w:pPr>
        <w:suppressAutoHyphens/>
        <w:autoSpaceDE w:val="0"/>
        <w:autoSpaceDN w:val="0"/>
        <w:adjustRightInd w:val="0"/>
        <w:spacing w:after="0" w:line="240" w:lineRule="auto"/>
        <w:jc w:val="center"/>
        <w:rPr>
          <w:rFonts w:ascii="Book Antiqua" w:eastAsia="Times New Roman" w:hAnsi="Book Antiqua" w:cs="TimesNewRomanPS-BoldMT"/>
          <w:b/>
          <w:bCs/>
          <w:sz w:val="20"/>
          <w:szCs w:val="20"/>
          <w:lang w:eastAsia="ar-SA"/>
        </w:rPr>
      </w:pPr>
      <w:r w:rsidRPr="00AB2AED">
        <w:rPr>
          <w:rFonts w:ascii="Book Antiqua" w:eastAsia="Times New Roman" w:hAnsi="Book Antiqua" w:cs="TimesNewRomanPS-BoldMT"/>
          <w:b/>
          <w:bCs/>
          <w:sz w:val="20"/>
          <w:szCs w:val="20"/>
          <w:lang w:eastAsia="ar-SA"/>
        </w:rPr>
        <w:t>Kary umowne</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1. Wykonawca zapłaci Zamawiającemu kary umowne:</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1) za nieterminowe dostarczanie przedmiotu umowy karę w wysokości 1,5% wynagrodzenia brutto ustalonego w umowie, za każdy dzień opóźnienia;</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 xml:space="preserve">2) za opóźnienie w dostarczeniu artykułu wolnego od wad stwierdzonych przy odbiorze lub </w:t>
      </w:r>
      <w:r w:rsidR="00E635C4">
        <w:rPr>
          <w:rFonts w:ascii="Book Antiqua" w:eastAsia="Times New Roman" w:hAnsi="Book Antiqua" w:cs="TimesNewRomanPSMT"/>
          <w:sz w:val="20"/>
          <w:szCs w:val="20"/>
          <w:lang w:eastAsia="ar-SA"/>
        </w:rPr>
        <w:t xml:space="preserve">                         </w:t>
      </w:r>
      <w:r w:rsidRPr="00AB2AED">
        <w:rPr>
          <w:rFonts w:ascii="Book Antiqua" w:eastAsia="Times New Roman" w:hAnsi="Book Antiqua" w:cs="TimesNewRomanPSMT"/>
          <w:sz w:val="20"/>
          <w:szCs w:val="20"/>
          <w:lang w:eastAsia="ar-SA"/>
        </w:rPr>
        <w:t>w okresie rękojmi karę w wysokości 1,5% wynagrodzenia brutto ustalonego w umowie za każdy dzień opóźnienia, liczony od następnego dnia po dniu wyznaczonym na usunięcie wad,</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3) za odstąpienie od umowy z przyczyn zależnych od Wykonawcy karę w wysokości 25 % wynagrodzenia brutto.</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2. Zamawiający zapłaci Wykonawcy karę umowną za odstąpienie od umowy z przyczyn zależnych od Zamawiającego w wysokości 25 % wynagrodzenia brutto, z zastrzeżeniem art. 145 Ustawy PZP.</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3. Strony zastrzegają sobie prawo do odszkodowania uzupełniającego przenoszącego wysokość kar umownych do wysokości poniesionej szkody.</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4. Zamawiający zastrzega sobie prawo potrącenia kar umowny z wynagrodzenia należnego Wykonawcy.</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p>
    <w:p w:rsidR="00AB2AED" w:rsidRPr="00AB2AED" w:rsidRDefault="00AB2AED" w:rsidP="00AB2AED">
      <w:pPr>
        <w:suppressAutoHyphens/>
        <w:autoSpaceDE w:val="0"/>
        <w:autoSpaceDN w:val="0"/>
        <w:adjustRightInd w:val="0"/>
        <w:spacing w:after="0" w:line="240" w:lineRule="auto"/>
        <w:jc w:val="center"/>
        <w:rPr>
          <w:rFonts w:ascii="Book Antiqua" w:eastAsia="Times New Roman" w:hAnsi="Book Antiqua" w:cs="Verdana-Bold"/>
          <w:b/>
          <w:bCs/>
          <w:sz w:val="20"/>
          <w:szCs w:val="20"/>
          <w:lang w:eastAsia="ar-SA"/>
        </w:rPr>
      </w:pPr>
      <w:r w:rsidRPr="00AB2AED">
        <w:rPr>
          <w:rFonts w:ascii="Book Antiqua" w:eastAsia="Times New Roman" w:hAnsi="Book Antiqua" w:cs="Verdana-Bold"/>
          <w:b/>
          <w:bCs/>
          <w:sz w:val="20"/>
          <w:szCs w:val="20"/>
          <w:lang w:eastAsia="ar-SA"/>
        </w:rPr>
        <w:t>§ 7</w:t>
      </w:r>
    </w:p>
    <w:p w:rsidR="00AB2AED" w:rsidRPr="00AB2AED" w:rsidRDefault="00AB2AED" w:rsidP="00AB2AED">
      <w:pPr>
        <w:suppressAutoHyphens/>
        <w:autoSpaceDE w:val="0"/>
        <w:autoSpaceDN w:val="0"/>
        <w:adjustRightInd w:val="0"/>
        <w:spacing w:after="0" w:line="240" w:lineRule="auto"/>
        <w:jc w:val="center"/>
        <w:rPr>
          <w:rFonts w:ascii="Book Antiqua" w:eastAsia="Times New Roman" w:hAnsi="Book Antiqua" w:cs="Verdana-Bold"/>
          <w:b/>
          <w:bCs/>
          <w:sz w:val="20"/>
          <w:szCs w:val="20"/>
          <w:lang w:eastAsia="ar-SA"/>
        </w:rPr>
      </w:pPr>
      <w:r w:rsidRPr="00AB2AED">
        <w:rPr>
          <w:rFonts w:ascii="Book Antiqua" w:eastAsia="Times New Roman" w:hAnsi="Book Antiqua" w:cs="Verdana-Bold"/>
          <w:b/>
          <w:bCs/>
          <w:sz w:val="20"/>
          <w:szCs w:val="20"/>
          <w:lang w:eastAsia="ar-SA"/>
        </w:rPr>
        <w:t>Termin realizacji</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Arial"/>
          <w:sz w:val="20"/>
          <w:szCs w:val="20"/>
          <w:lang w:eastAsia="ar-SA"/>
        </w:rPr>
      </w:pPr>
      <w:r w:rsidRPr="00AB2AED">
        <w:rPr>
          <w:rFonts w:ascii="Book Antiqua" w:eastAsia="Times New Roman" w:hAnsi="Book Antiqua" w:cs="Verdana"/>
          <w:sz w:val="20"/>
          <w:szCs w:val="20"/>
          <w:lang w:eastAsia="ar-SA"/>
        </w:rPr>
        <w:t xml:space="preserve">1. </w:t>
      </w:r>
      <w:r w:rsidRPr="00AB2AED">
        <w:rPr>
          <w:rFonts w:ascii="Book Antiqua" w:eastAsia="Times New Roman" w:hAnsi="Book Antiqua" w:cs="Arial"/>
          <w:sz w:val="20"/>
          <w:szCs w:val="20"/>
          <w:lang w:eastAsia="ar-SA"/>
        </w:rPr>
        <w:t xml:space="preserve">Umowa została zawarta na czas określony od dnia </w:t>
      </w:r>
      <w:r w:rsidRPr="00AB2AED">
        <w:rPr>
          <w:rFonts w:ascii="Book Antiqua" w:eastAsia="Times New Roman" w:hAnsi="Book Antiqua" w:cs="Arial"/>
          <w:b/>
          <w:sz w:val="20"/>
          <w:szCs w:val="20"/>
          <w:lang w:eastAsia="ar-SA"/>
        </w:rPr>
        <w:t>………………..</w:t>
      </w:r>
      <w:r w:rsidRPr="00AB2AED">
        <w:rPr>
          <w:rFonts w:ascii="Book Antiqua" w:eastAsia="Times New Roman" w:hAnsi="Book Antiqua" w:cs="Arial"/>
          <w:sz w:val="20"/>
          <w:szCs w:val="20"/>
          <w:lang w:eastAsia="ar-SA"/>
        </w:rPr>
        <w:t xml:space="preserve"> r. do dnia </w:t>
      </w:r>
      <w:r w:rsidRPr="00AB2AED">
        <w:rPr>
          <w:rFonts w:ascii="Book Antiqua" w:eastAsia="Times New Roman" w:hAnsi="Book Antiqua" w:cs="Arial"/>
          <w:b/>
          <w:sz w:val="20"/>
          <w:szCs w:val="20"/>
          <w:lang w:eastAsia="ar-SA"/>
        </w:rPr>
        <w:t>……………….</w:t>
      </w:r>
      <w:r w:rsidRPr="00AB2AED">
        <w:rPr>
          <w:rFonts w:ascii="Book Antiqua" w:eastAsia="Times New Roman" w:hAnsi="Book Antiqua" w:cs="Arial"/>
          <w:sz w:val="20"/>
          <w:szCs w:val="20"/>
          <w:lang w:eastAsia="ar-SA"/>
        </w:rPr>
        <w:t xml:space="preserve"> r., </w:t>
      </w:r>
      <w:r w:rsidR="00E635C4">
        <w:rPr>
          <w:rFonts w:ascii="Book Antiqua" w:eastAsia="Times New Roman" w:hAnsi="Book Antiqua" w:cs="Arial"/>
          <w:sz w:val="20"/>
          <w:szCs w:val="20"/>
          <w:lang w:eastAsia="ar-SA"/>
        </w:rPr>
        <w:t xml:space="preserve">                         </w:t>
      </w:r>
      <w:r w:rsidRPr="00AB2AED">
        <w:rPr>
          <w:rFonts w:ascii="Book Antiqua" w:eastAsia="Times New Roman" w:hAnsi="Book Antiqua" w:cs="Arial"/>
          <w:sz w:val="20"/>
          <w:szCs w:val="20"/>
          <w:lang w:eastAsia="ar-SA"/>
        </w:rPr>
        <w:t>z zastrzeżeniem ustępu 2 niniejszego paragrafu.</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Arial"/>
          <w:sz w:val="20"/>
          <w:szCs w:val="20"/>
          <w:lang w:eastAsia="ar-SA"/>
        </w:rPr>
      </w:pPr>
      <w:r w:rsidRPr="00AB2AED">
        <w:rPr>
          <w:rFonts w:ascii="Book Antiqua" w:eastAsia="Times New Roman" w:hAnsi="Book Antiqua" w:cs="Verdana"/>
          <w:sz w:val="20"/>
          <w:szCs w:val="20"/>
          <w:lang w:eastAsia="ar-SA"/>
        </w:rPr>
        <w:t xml:space="preserve">2. </w:t>
      </w:r>
      <w:r w:rsidRPr="00AB2AED">
        <w:rPr>
          <w:rFonts w:ascii="Book Antiqua" w:eastAsia="Times New Roman" w:hAnsi="Book Antiqua" w:cs="Arial"/>
          <w:sz w:val="20"/>
          <w:szCs w:val="20"/>
          <w:lang w:eastAsia="ar-SA"/>
        </w:rPr>
        <w:t>Umowa wygasa w przypadku dostarczenia Zamawiającemu towaru opisanego w § 1 o wartości określonej w umowie.</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Arial"/>
          <w:sz w:val="20"/>
          <w:szCs w:val="20"/>
          <w:lang w:eastAsia="ar-SA"/>
        </w:rPr>
      </w:pPr>
    </w:p>
    <w:p w:rsidR="00AB2AED" w:rsidRPr="00AB2AED" w:rsidRDefault="00AB2AED" w:rsidP="00AB2AED">
      <w:pPr>
        <w:suppressAutoHyphens/>
        <w:autoSpaceDE w:val="0"/>
        <w:autoSpaceDN w:val="0"/>
        <w:adjustRightInd w:val="0"/>
        <w:spacing w:after="0" w:line="240" w:lineRule="auto"/>
        <w:jc w:val="center"/>
        <w:rPr>
          <w:rFonts w:ascii="Book Antiqua" w:eastAsia="Times New Roman" w:hAnsi="Book Antiqua" w:cs="Verdana-Bold"/>
          <w:b/>
          <w:bCs/>
          <w:sz w:val="20"/>
          <w:szCs w:val="20"/>
          <w:lang w:eastAsia="ar-SA"/>
        </w:rPr>
      </w:pPr>
      <w:r w:rsidRPr="00AB2AED">
        <w:rPr>
          <w:rFonts w:ascii="Book Antiqua" w:eastAsia="Times New Roman" w:hAnsi="Book Antiqua" w:cs="Verdana-Bold"/>
          <w:b/>
          <w:bCs/>
          <w:sz w:val="20"/>
          <w:szCs w:val="20"/>
          <w:lang w:eastAsia="ar-SA"/>
        </w:rPr>
        <w:t>§ 8</w:t>
      </w:r>
    </w:p>
    <w:p w:rsidR="00AB2AED" w:rsidRPr="00AB2AED" w:rsidRDefault="00AB2AED" w:rsidP="00AB2AED">
      <w:pPr>
        <w:suppressAutoHyphens/>
        <w:spacing w:after="0" w:line="240" w:lineRule="auto"/>
        <w:jc w:val="center"/>
        <w:rPr>
          <w:rFonts w:ascii="Book Antiqua" w:eastAsia="Times New Roman" w:hAnsi="Book Antiqua" w:cs="Verdana-Bold"/>
          <w:b/>
          <w:bCs/>
          <w:sz w:val="20"/>
          <w:szCs w:val="20"/>
          <w:lang w:eastAsia="ar-SA"/>
        </w:rPr>
      </w:pPr>
      <w:r w:rsidRPr="00AB2AED">
        <w:rPr>
          <w:rFonts w:ascii="Book Antiqua" w:eastAsia="Times New Roman" w:hAnsi="Book Antiqua" w:cs="Verdana-Bold"/>
          <w:b/>
          <w:bCs/>
          <w:sz w:val="20"/>
          <w:szCs w:val="20"/>
          <w:lang w:eastAsia="ar-SA"/>
        </w:rPr>
        <w:t>Zmiany umowy</w:t>
      </w:r>
    </w:p>
    <w:p w:rsidR="00AB2AED" w:rsidRPr="00AB2AED" w:rsidRDefault="00AB2AED" w:rsidP="00565AFB">
      <w:pPr>
        <w:numPr>
          <w:ilvl w:val="0"/>
          <w:numId w:val="25"/>
        </w:numPr>
        <w:suppressAutoHyphens/>
        <w:autoSpaceDE w:val="0"/>
        <w:autoSpaceDN w:val="0"/>
        <w:adjustRightInd w:val="0"/>
        <w:spacing w:after="0" w:line="240" w:lineRule="auto"/>
        <w:ind w:left="360"/>
        <w:jc w:val="both"/>
        <w:rPr>
          <w:rFonts w:ascii="Book Antiqua" w:eastAsia="Times New Roman" w:hAnsi="Book Antiqua" w:cs="Verdana"/>
          <w:sz w:val="20"/>
          <w:szCs w:val="20"/>
          <w:lang w:eastAsia="pl-PL"/>
        </w:rPr>
      </w:pPr>
      <w:r w:rsidRPr="00AB2AED">
        <w:rPr>
          <w:rFonts w:ascii="Book Antiqua" w:eastAsia="Times New Roman" w:hAnsi="Book Antiqua" w:cs="Verdana"/>
          <w:sz w:val="20"/>
          <w:szCs w:val="20"/>
          <w:lang w:eastAsia="pl-PL"/>
        </w:rPr>
        <w:t>Stosownie do treści art. 144 ustawy Prawo Zamówień Publicznych, Zamawiający przewiduje możliwość zmiany postanowień zawartej umowy w stosunku do treści oferty, na podstawie, której dokonano wyboru Wykonawcy w następujących przypadkach:</w:t>
      </w:r>
    </w:p>
    <w:p w:rsidR="00EC6068" w:rsidRPr="00EC6068" w:rsidRDefault="00EC6068" w:rsidP="00EC6068">
      <w:pPr>
        <w:pStyle w:val="Akapitzlist"/>
        <w:autoSpaceDE w:val="0"/>
        <w:autoSpaceDN w:val="0"/>
        <w:adjustRightInd w:val="0"/>
        <w:ind w:left="720"/>
        <w:jc w:val="both"/>
        <w:rPr>
          <w:rFonts w:ascii="Book Antiqua" w:hAnsi="Book Antiqua" w:cs="Book Antiqua"/>
          <w:sz w:val="20"/>
          <w:szCs w:val="20"/>
        </w:rPr>
      </w:pPr>
      <w:r w:rsidRPr="00EC6068">
        <w:rPr>
          <w:rFonts w:ascii="Book Antiqua" w:hAnsi="Book Antiqua" w:cs="Book Antiqua"/>
          <w:sz w:val="20"/>
          <w:szCs w:val="20"/>
        </w:rPr>
        <w:t>1) w przypadku zaistnienia innej, niemożliwej do przewidzenia w momencie zawarcia umowy okoliczności prawnej, ekonomicznej lub technicznej, za którą żadna ze stron nie podnosi odpowiedzialności skutkującej brakiem możliwości należytego wykonania umowy zgodnie z SIWZ dopuszcza się możliwość zmiany terminu realizacji umowy,</w:t>
      </w:r>
    </w:p>
    <w:p w:rsidR="00EC6068" w:rsidRPr="00EC6068" w:rsidRDefault="00EC6068" w:rsidP="00EC6068">
      <w:pPr>
        <w:pStyle w:val="Akapitzlist"/>
        <w:autoSpaceDE w:val="0"/>
        <w:autoSpaceDN w:val="0"/>
        <w:adjustRightInd w:val="0"/>
        <w:ind w:left="720"/>
        <w:jc w:val="both"/>
        <w:rPr>
          <w:rFonts w:ascii="Book Antiqua" w:hAnsi="Book Antiqua" w:cs="Book Antiqua"/>
          <w:sz w:val="20"/>
          <w:szCs w:val="20"/>
        </w:rPr>
      </w:pPr>
      <w:r w:rsidRPr="00EC6068">
        <w:rPr>
          <w:rFonts w:ascii="Book Antiqua" w:hAnsi="Book Antiqua" w:cs="Book Antiqua"/>
          <w:sz w:val="20"/>
          <w:szCs w:val="20"/>
        </w:rPr>
        <w:t xml:space="preserve">2) w razie konieczności dostosowania postanowień umownych do zmian wynikających </w:t>
      </w:r>
      <w:r w:rsidR="00E635C4">
        <w:rPr>
          <w:rFonts w:ascii="Book Antiqua" w:hAnsi="Book Antiqua" w:cs="Book Antiqua"/>
          <w:sz w:val="20"/>
          <w:szCs w:val="20"/>
        </w:rPr>
        <w:t xml:space="preserve">                      </w:t>
      </w:r>
      <w:r w:rsidRPr="00EC6068">
        <w:rPr>
          <w:rFonts w:ascii="Book Antiqua" w:hAnsi="Book Antiqua" w:cs="Book Antiqua"/>
          <w:sz w:val="20"/>
          <w:szCs w:val="20"/>
        </w:rPr>
        <w:t>z nowelizacji powszechnie obowiązujących przepisów prawa z uwagi na brak możliwości realizacji umowy wedle pierwotnej jej treści, lub z uwagi na rażącą stratę grożącą jednej ze Stron</w:t>
      </w:r>
    </w:p>
    <w:p w:rsidR="00EC6068" w:rsidRPr="00EC6068" w:rsidRDefault="00EC6068" w:rsidP="00EC6068">
      <w:pPr>
        <w:pStyle w:val="Akapitzlist"/>
        <w:autoSpaceDE w:val="0"/>
        <w:autoSpaceDN w:val="0"/>
        <w:adjustRightInd w:val="0"/>
        <w:ind w:left="720"/>
        <w:jc w:val="both"/>
        <w:rPr>
          <w:rFonts w:ascii="Book Antiqua" w:hAnsi="Book Antiqua" w:cs="Book Antiqua"/>
          <w:sz w:val="20"/>
          <w:szCs w:val="20"/>
        </w:rPr>
      </w:pPr>
      <w:r w:rsidRPr="00EC6068">
        <w:rPr>
          <w:rFonts w:ascii="Book Antiqua" w:hAnsi="Book Antiqua" w:cs="Book Antiqua"/>
          <w:sz w:val="20"/>
          <w:szCs w:val="20"/>
        </w:rPr>
        <w:t xml:space="preserve">3) konieczności dokonania zmian redakcyjnych Umowy, lub zmian będących następstwem zmian danych Stron ujawnionych w rejestrach publicznych oraz zmian dotyczących wskazania przedstawicieli stron wyznaczonych do prowadzenia spraw związanych </w:t>
      </w:r>
      <w:r w:rsidR="00E635C4">
        <w:rPr>
          <w:rFonts w:ascii="Book Antiqua" w:hAnsi="Book Antiqua" w:cs="Book Antiqua"/>
          <w:sz w:val="20"/>
          <w:szCs w:val="20"/>
        </w:rPr>
        <w:t xml:space="preserve">                              </w:t>
      </w:r>
      <w:r w:rsidRPr="00EC6068">
        <w:rPr>
          <w:rFonts w:ascii="Book Antiqua" w:hAnsi="Book Antiqua" w:cs="Book Antiqua"/>
          <w:sz w:val="20"/>
          <w:szCs w:val="20"/>
        </w:rPr>
        <w:t>z realizacją umowy;</w:t>
      </w:r>
    </w:p>
    <w:p w:rsidR="00EC6068" w:rsidRPr="00EC6068" w:rsidRDefault="00EC6068" w:rsidP="00EC6068">
      <w:pPr>
        <w:pStyle w:val="Akapitzlist"/>
        <w:autoSpaceDE w:val="0"/>
        <w:autoSpaceDN w:val="0"/>
        <w:adjustRightInd w:val="0"/>
        <w:ind w:left="720"/>
        <w:jc w:val="both"/>
        <w:rPr>
          <w:rFonts w:ascii="Book Antiqua" w:hAnsi="Book Antiqua" w:cs="Book Antiqua"/>
          <w:sz w:val="20"/>
          <w:szCs w:val="20"/>
        </w:rPr>
      </w:pPr>
      <w:r w:rsidRPr="00EC6068">
        <w:rPr>
          <w:rFonts w:ascii="Book Antiqua" w:hAnsi="Book Antiqua" w:cs="Book Antiqua"/>
          <w:sz w:val="20"/>
          <w:szCs w:val="20"/>
        </w:rPr>
        <w:t>4) zmian korzystnych z punktu widzenia realizacji przedmiotu umowy, w szczególności obniżających koszty ponoszone przez Zamawiającego.</w:t>
      </w:r>
    </w:p>
    <w:p w:rsidR="00AB2AED" w:rsidRPr="00AB2AED" w:rsidRDefault="00AB2AED" w:rsidP="00565AFB">
      <w:pPr>
        <w:numPr>
          <w:ilvl w:val="0"/>
          <w:numId w:val="25"/>
        </w:numPr>
        <w:suppressAutoHyphens/>
        <w:autoSpaceDE w:val="0"/>
        <w:autoSpaceDN w:val="0"/>
        <w:adjustRightInd w:val="0"/>
        <w:spacing w:after="0" w:line="240" w:lineRule="auto"/>
        <w:ind w:left="360"/>
        <w:jc w:val="both"/>
        <w:rPr>
          <w:rFonts w:ascii="Book Antiqua" w:eastAsia="Times New Roman" w:hAnsi="Book Antiqua" w:cs="Verdana"/>
          <w:sz w:val="20"/>
          <w:szCs w:val="20"/>
          <w:lang w:eastAsia="pl-PL"/>
        </w:rPr>
      </w:pPr>
      <w:r w:rsidRPr="00AB2AED">
        <w:rPr>
          <w:rFonts w:ascii="Book Antiqua" w:eastAsia="Times New Roman" w:hAnsi="Book Antiqua" w:cs="Verdana"/>
          <w:sz w:val="20"/>
          <w:szCs w:val="20"/>
          <w:lang w:eastAsia="pl-PL"/>
        </w:rPr>
        <w:t xml:space="preserve">Wszelkie zmiany wprowadzane do umowy dokonywane będą z poszanowaniem zasad </w:t>
      </w:r>
      <w:r w:rsidR="00E635C4">
        <w:rPr>
          <w:rFonts w:ascii="Book Antiqua" w:eastAsia="Times New Roman" w:hAnsi="Book Antiqua" w:cs="Verdana"/>
          <w:sz w:val="20"/>
          <w:szCs w:val="20"/>
          <w:lang w:eastAsia="pl-PL"/>
        </w:rPr>
        <w:t xml:space="preserve">                           </w:t>
      </w:r>
      <w:r w:rsidRPr="00AB2AED">
        <w:rPr>
          <w:rFonts w:ascii="Book Antiqua" w:eastAsia="Times New Roman" w:hAnsi="Book Antiqua" w:cs="Verdana"/>
          <w:sz w:val="20"/>
          <w:szCs w:val="20"/>
          <w:lang w:eastAsia="pl-PL"/>
        </w:rPr>
        <w:t xml:space="preserve">i obowiązków wynikających z powszechnie obowiązujących przepisów prawa, w tym </w:t>
      </w:r>
      <w:r w:rsidR="00E635C4">
        <w:rPr>
          <w:rFonts w:ascii="Book Antiqua" w:eastAsia="Times New Roman" w:hAnsi="Book Antiqua" w:cs="Verdana"/>
          <w:sz w:val="20"/>
          <w:szCs w:val="20"/>
          <w:lang w:eastAsia="pl-PL"/>
        </w:rPr>
        <w:t xml:space="preserve">                            </w:t>
      </w:r>
      <w:r w:rsidRPr="00AB2AED">
        <w:rPr>
          <w:rFonts w:ascii="Book Antiqua" w:eastAsia="Times New Roman" w:hAnsi="Book Antiqua" w:cs="Verdana"/>
          <w:sz w:val="20"/>
          <w:szCs w:val="20"/>
          <w:lang w:eastAsia="pl-PL"/>
        </w:rPr>
        <w:t xml:space="preserve">w szczególności z art. 144 ust. 1 ustawy </w:t>
      </w:r>
      <w:proofErr w:type="spellStart"/>
      <w:r w:rsidRPr="00AB2AED">
        <w:rPr>
          <w:rFonts w:ascii="Book Antiqua" w:eastAsia="Times New Roman" w:hAnsi="Book Antiqua" w:cs="Verdana"/>
          <w:sz w:val="20"/>
          <w:szCs w:val="20"/>
          <w:lang w:eastAsia="pl-PL"/>
        </w:rPr>
        <w:t>Pzp</w:t>
      </w:r>
      <w:proofErr w:type="spellEnd"/>
      <w:r w:rsidRPr="00AB2AED">
        <w:rPr>
          <w:rFonts w:ascii="Book Antiqua" w:eastAsia="Times New Roman" w:hAnsi="Book Antiqua" w:cs="Verdana"/>
          <w:sz w:val="20"/>
          <w:szCs w:val="20"/>
          <w:lang w:eastAsia="pl-PL"/>
        </w:rPr>
        <w:t xml:space="preserve"> oraz zasad ogólnych określonych tą ustawą.</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p>
    <w:p w:rsidR="00E635C4" w:rsidRDefault="00E635C4" w:rsidP="00AB2AED">
      <w:pPr>
        <w:suppressAutoHyphens/>
        <w:autoSpaceDE w:val="0"/>
        <w:autoSpaceDN w:val="0"/>
        <w:adjustRightInd w:val="0"/>
        <w:spacing w:after="0" w:line="240" w:lineRule="auto"/>
        <w:jc w:val="center"/>
        <w:rPr>
          <w:rFonts w:ascii="Book Antiqua" w:eastAsia="Times New Roman" w:hAnsi="Book Antiqua" w:cs="TimesNewRomanPS-BoldMT"/>
          <w:b/>
          <w:bCs/>
          <w:sz w:val="20"/>
          <w:szCs w:val="20"/>
          <w:lang w:eastAsia="ar-SA"/>
        </w:rPr>
      </w:pPr>
    </w:p>
    <w:p w:rsidR="00E635C4" w:rsidRDefault="00E635C4" w:rsidP="00AB2AED">
      <w:pPr>
        <w:suppressAutoHyphens/>
        <w:autoSpaceDE w:val="0"/>
        <w:autoSpaceDN w:val="0"/>
        <w:adjustRightInd w:val="0"/>
        <w:spacing w:after="0" w:line="240" w:lineRule="auto"/>
        <w:jc w:val="center"/>
        <w:rPr>
          <w:rFonts w:ascii="Book Antiqua" w:eastAsia="Times New Roman" w:hAnsi="Book Antiqua" w:cs="TimesNewRomanPS-BoldMT"/>
          <w:b/>
          <w:bCs/>
          <w:sz w:val="20"/>
          <w:szCs w:val="20"/>
          <w:lang w:eastAsia="ar-SA"/>
        </w:rPr>
      </w:pPr>
    </w:p>
    <w:p w:rsidR="00AB2AED" w:rsidRPr="00AB2AED" w:rsidRDefault="00AB2AED" w:rsidP="00AB2AED">
      <w:pPr>
        <w:suppressAutoHyphens/>
        <w:autoSpaceDE w:val="0"/>
        <w:autoSpaceDN w:val="0"/>
        <w:adjustRightInd w:val="0"/>
        <w:spacing w:after="0" w:line="240" w:lineRule="auto"/>
        <w:jc w:val="center"/>
        <w:rPr>
          <w:rFonts w:ascii="Book Antiqua" w:eastAsia="Times New Roman" w:hAnsi="Book Antiqua" w:cs="TimesNewRomanPS-BoldMT"/>
          <w:b/>
          <w:bCs/>
          <w:sz w:val="20"/>
          <w:szCs w:val="20"/>
          <w:lang w:eastAsia="ar-SA"/>
        </w:rPr>
      </w:pPr>
      <w:r w:rsidRPr="00AB2AED">
        <w:rPr>
          <w:rFonts w:ascii="Book Antiqua" w:eastAsia="Times New Roman" w:hAnsi="Book Antiqua" w:cs="TimesNewRomanPS-BoldMT"/>
          <w:b/>
          <w:bCs/>
          <w:sz w:val="20"/>
          <w:szCs w:val="20"/>
          <w:lang w:eastAsia="ar-SA"/>
        </w:rPr>
        <w:t>§ 9</w:t>
      </w:r>
    </w:p>
    <w:p w:rsidR="00AB2AED" w:rsidRPr="00AB2AED" w:rsidRDefault="00AB2AED" w:rsidP="00AB2AED">
      <w:pPr>
        <w:suppressAutoHyphens/>
        <w:autoSpaceDE w:val="0"/>
        <w:autoSpaceDN w:val="0"/>
        <w:adjustRightInd w:val="0"/>
        <w:spacing w:after="0" w:line="240" w:lineRule="auto"/>
        <w:jc w:val="center"/>
        <w:rPr>
          <w:rFonts w:ascii="Book Antiqua" w:eastAsia="Times New Roman" w:hAnsi="Book Antiqua" w:cs="TimesNewRomanPS-BoldMT"/>
          <w:b/>
          <w:bCs/>
          <w:sz w:val="20"/>
          <w:szCs w:val="20"/>
          <w:lang w:eastAsia="ar-SA"/>
        </w:rPr>
      </w:pPr>
      <w:r w:rsidRPr="00AB2AED">
        <w:rPr>
          <w:rFonts w:ascii="Book Antiqua" w:eastAsia="Times New Roman" w:hAnsi="Book Antiqua" w:cs="TimesNewRomanPS-BoldMT"/>
          <w:b/>
          <w:bCs/>
          <w:sz w:val="20"/>
          <w:szCs w:val="20"/>
          <w:lang w:eastAsia="ar-SA"/>
        </w:rPr>
        <w:t>Postanowienia końcowe</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 xml:space="preserve">1. W sprawach nie uregulowanych niniejszą umową mają zastosowanie obowiązujące przepisy, </w:t>
      </w:r>
      <w:r w:rsidR="00E635C4">
        <w:rPr>
          <w:rFonts w:ascii="Book Antiqua" w:eastAsia="Times New Roman" w:hAnsi="Book Antiqua" w:cs="TimesNewRomanPSMT"/>
          <w:sz w:val="20"/>
          <w:szCs w:val="20"/>
          <w:lang w:eastAsia="ar-SA"/>
        </w:rPr>
        <w:t xml:space="preserve">                          </w:t>
      </w:r>
      <w:r w:rsidRPr="00AB2AED">
        <w:rPr>
          <w:rFonts w:ascii="Book Antiqua" w:eastAsia="Times New Roman" w:hAnsi="Book Antiqua" w:cs="TimesNewRomanPSMT"/>
          <w:sz w:val="20"/>
          <w:szCs w:val="20"/>
          <w:lang w:eastAsia="ar-SA"/>
        </w:rPr>
        <w:t>a w szczególności Ustawy PZP oraz przepisy Kodeksu Cywilnego.</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2. Wykonawca nie może przenieść praw i obowiązków wynikających z umowy na inne osoby.</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3. Wszelkie ewentualne spory mogące wyniknąć w trakcie realizacji umowy powinny być rozwiązywane bez zbędnej zwłoki drogą negocjacji między stronami. W przypadku niepowodzenia tych negocjacji, zaistniałe spory będzie rozstrzygał Sąd właściwy dla siedziby Zamawiającego.</w:t>
      </w:r>
    </w:p>
    <w:p w:rsidR="00AB2AED" w:rsidRPr="00AB2AED" w:rsidRDefault="00AB2AED" w:rsidP="00AB2AED">
      <w:pPr>
        <w:suppressAutoHyphens/>
        <w:autoSpaceDE w:val="0"/>
        <w:autoSpaceDN w:val="0"/>
        <w:adjustRightInd w:val="0"/>
        <w:spacing w:after="0" w:line="240" w:lineRule="auto"/>
        <w:jc w:val="both"/>
        <w:rPr>
          <w:rFonts w:ascii="Book Antiqua" w:eastAsia="Times New Roman" w:hAnsi="Book Antiqua" w:cs="TimesNewRomanPSMT"/>
          <w:sz w:val="20"/>
          <w:szCs w:val="20"/>
          <w:lang w:eastAsia="ar-SA"/>
        </w:rPr>
      </w:pPr>
      <w:r w:rsidRPr="00AB2AED">
        <w:rPr>
          <w:rFonts w:ascii="Book Antiqua" w:eastAsia="Times New Roman" w:hAnsi="Book Antiqua" w:cs="TimesNewRomanPSMT"/>
          <w:sz w:val="20"/>
          <w:szCs w:val="20"/>
          <w:lang w:eastAsia="ar-SA"/>
        </w:rPr>
        <w:t>4. Umowę sporządzono w trzech jednobrzmiących egzemplarzach, dwa egzemplarze dla Zamawiającego i jeden egzemplarz dla Wykonawcy.</w:t>
      </w:r>
    </w:p>
    <w:p w:rsidR="00AB2AED" w:rsidRPr="00AB2AED" w:rsidRDefault="00AB2AED" w:rsidP="00AB2AED">
      <w:pPr>
        <w:suppressAutoHyphens/>
        <w:autoSpaceDN w:val="0"/>
        <w:spacing w:after="0" w:line="360" w:lineRule="auto"/>
        <w:jc w:val="both"/>
        <w:textAlignment w:val="baseline"/>
        <w:rPr>
          <w:rFonts w:ascii="Book Antiqua" w:eastAsia="Times New Roman" w:hAnsi="Book Antiqua" w:cs="Arial"/>
          <w:sz w:val="20"/>
          <w:szCs w:val="20"/>
          <w:lang w:eastAsia="en-GB"/>
        </w:rPr>
      </w:pPr>
    </w:p>
    <w:p w:rsidR="00AB2AED" w:rsidRPr="00AB2AED" w:rsidRDefault="00AB2AED" w:rsidP="00AB2AED">
      <w:pPr>
        <w:tabs>
          <w:tab w:val="left" w:pos="1320"/>
          <w:tab w:val="left" w:pos="6360"/>
        </w:tabs>
        <w:suppressAutoHyphens/>
        <w:spacing w:after="0" w:line="360" w:lineRule="auto"/>
        <w:jc w:val="both"/>
        <w:rPr>
          <w:rFonts w:ascii="Book Antiqua" w:eastAsia="Times New Roman" w:hAnsi="Book Antiqua" w:cs="Arial"/>
          <w:b/>
          <w:sz w:val="20"/>
          <w:szCs w:val="20"/>
          <w:lang w:eastAsia="pl-PL"/>
        </w:rPr>
      </w:pPr>
      <w:r w:rsidRPr="00AB2AED">
        <w:rPr>
          <w:rFonts w:ascii="Book Antiqua" w:eastAsia="Times New Roman" w:hAnsi="Book Antiqua" w:cs="Arial"/>
          <w:b/>
          <w:sz w:val="20"/>
          <w:szCs w:val="20"/>
          <w:lang w:eastAsia="pl-PL"/>
        </w:rPr>
        <w:tab/>
        <w:t>Zamawiający</w:t>
      </w:r>
      <w:r w:rsidRPr="00AB2AED">
        <w:rPr>
          <w:rFonts w:ascii="Book Antiqua" w:eastAsia="Times New Roman" w:hAnsi="Book Antiqua" w:cs="Arial"/>
          <w:b/>
          <w:sz w:val="20"/>
          <w:szCs w:val="20"/>
          <w:lang w:eastAsia="pl-PL"/>
        </w:rPr>
        <w:tab/>
        <w:t>Wykonawca</w:t>
      </w:r>
    </w:p>
    <w:p w:rsidR="00AB2AED" w:rsidRPr="00AB2AED" w:rsidRDefault="00AB2AED" w:rsidP="00AB2AED">
      <w:pPr>
        <w:suppressAutoHyphens/>
        <w:spacing w:after="0" w:line="360" w:lineRule="auto"/>
        <w:jc w:val="both"/>
        <w:rPr>
          <w:rFonts w:ascii="Book Antiqua" w:eastAsia="Times New Roman" w:hAnsi="Book Antiqua" w:cs="Arial"/>
          <w:b/>
          <w:sz w:val="20"/>
          <w:szCs w:val="20"/>
          <w:lang w:eastAsia="pl-PL"/>
        </w:rPr>
      </w:pPr>
    </w:p>
    <w:p w:rsidR="00AB2AED" w:rsidRPr="00AB2AED" w:rsidRDefault="00AB2AED" w:rsidP="00AB2AED">
      <w:pPr>
        <w:suppressAutoHyphens/>
        <w:spacing w:after="0" w:line="240" w:lineRule="auto"/>
        <w:jc w:val="both"/>
        <w:rPr>
          <w:rFonts w:ascii="Book Antiqua" w:eastAsia="Times New Roman" w:hAnsi="Book Antiqua" w:cs="Arial"/>
          <w:b/>
          <w:sz w:val="20"/>
          <w:szCs w:val="20"/>
          <w:lang w:eastAsia="pl-PL"/>
        </w:rPr>
      </w:pPr>
    </w:p>
    <w:p w:rsidR="00AB2AED" w:rsidRPr="00AB2AED" w:rsidRDefault="00AB2AED" w:rsidP="00AB2AED">
      <w:pPr>
        <w:tabs>
          <w:tab w:val="left" w:pos="480"/>
          <w:tab w:val="left" w:pos="5520"/>
        </w:tabs>
        <w:suppressAutoHyphens/>
        <w:spacing w:after="0" w:line="240" w:lineRule="auto"/>
        <w:jc w:val="both"/>
        <w:rPr>
          <w:rFonts w:ascii="Book Antiqua" w:eastAsia="Times New Roman" w:hAnsi="Book Antiqua" w:cs="Arial"/>
          <w:sz w:val="20"/>
          <w:szCs w:val="20"/>
          <w:lang w:eastAsia="pl-PL"/>
        </w:rPr>
      </w:pPr>
      <w:r w:rsidRPr="00AB2AED">
        <w:rPr>
          <w:rFonts w:ascii="Book Antiqua" w:eastAsia="Times New Roman" w:hAnsi="Book Antiqua" w:cs="Arial"/>
          <w:sz w:val="20"/>
          <w:szCs w:val="20"/>
          <w:lang w:eastAsia="pl-PL"/>
        </w:rPr>
        <w:tab/>
        <w:t>.........................................................</w:t>
      </w:r>
      <w:r w:rsidRPr="00AB2AED">
        <w:rPr>
          <w:rFonts w:ascii="Book Antiqua" w:eastAsia="Times New Roman" w:hAnsi="Book Antiqua" w:cs="Arial"/>
          <w:sz w:val="20"/>
          <w:szCs w:val="20"/>
          <w:lang w:eastAsia="pl-PL"/>
        </w:rPr>
        <w:tab/>
        <w:t>.........................................................</w:t>
      </w:r>
    </w:p>
    <w:p w:rsidR="00AB2AED" w:rsidRPr="00AB2AED" w:rsidRDefault="00AB2AED" w:rsidP="00AB2AED">
      <w:pPr>
        <w:suppressAutoHyphens/>
        <w:spacing w:after="0" w:line="240" w:lineRule="auto"/>
        <w:rPr>
          <w:rFonts w:ascii="Book Antiqua" w:eastAsia="Times New Roman" w:hAnsi="Book Antiqua" w:cs="Times New Roman"/>
          <w:sz w:val="20"/>
          <w:szCs w:val="20"/>
          <w:lang w:eastAsia="ar-SA"/>
        </w:rPr>
      </w:pPr>
    </w:p>
    <w:p w:rsidR="00AB2AED" w:rsidRPr="00AB2AED" w:rsidRDefault="00AB2AED" w:rsidP="00AB2AED">
      <w:pPr>
        <w:suppressAutoHyphens/>
        <w:spacing w:after="0"/>
        <w:jc w:val="both"/>
        <w:rPr>
          <w:rFonts w:ascii="Book Antiqua" w:eastAsia="Times New Roman" w:hAnsi="Book Antiqua" w:cs="Times New Roman"/>
          <w:b/>
          <w:sz w:val="20"/>
          <w:szCs w:val="20"/>
          <w:lang w:eastAsia="ar-SA"/>
        </w:rPr>
      </w:pPr>
      <w:r w:rsidRPr="00AB2AED">
        <w:rPr>
          <w:rFonts w:ascii="Book Antiqua" w:eastAsia="Times New Roman" w:hAnsi="Book Antiqua" w:cs="Times New Roman"/>
          <w:b/>
          <w:color w:val="FF0000"/>
          <w:sz w:val="20"/>
          <w:szCs w:val="20"/>
          <w:lang w:eastAsia="ar-SA"/>
        </w:rPr>
        <w:br w:type="page"/>
      </w:r>
    </w:p>
    <w:p w:rsidR="00AB2AED" w:rsidRPr="00AB2AED" w:rsidRDefault="00AB2AED" w:rsidP="00AB2AED">
      <w:pPr>
        <w:suppressAutoHyphens/>
        <w:spacing w:before="120" w:after="0"/>
        <w:jc w:val="center"/>
        <w:rPr>
          <w:rFonts w:ascii="Book Antiqua" w:eastAsia="Times New Roman" w:hAnsi="Book Antiqua" w:cs="Times New Roman"/>
          <w:b/>
          <w:sz w:val="20"/>
          <w:szCs w:val="20"/>
          <w:lang w:eastAsia="ar-SA"/>
        </w:rPr>
      </w:pPr>
      <w:r w:rsidRPr="00AB2AED">
        <w:rPr>
          <w:rFonts w:ascii="Book Antiqua" w:eastAsia="Times New Roman" w:hAnsi="Book Antiqua" w:cs="Times New Roman"/>
          <w:b/>
          <w:sz w:val="20"/>
          <w:szCs w:val="20"/>
          <w:lang w:eastAsia="ar-SA"/>
        </w:rPr>
        <w:t>Rozdział 4</w:t>
      </w:r>
    </w:p>
    <w:p w:rsidR="00AB2AED" w:rsidRPr="00AB2AED" w:rsidRDefault="00AB2AED" w:rsidP="00AB2AED">
      <w:pPr>
        <w:suppressAutoHyphens/>
        <w:spacing w:before="120" w:after="0"/>
        <w:jc w:val="center"/>
        <w:rPr>
          <w:rFonts w:ascii="Book Antiqua" w:eastAsia="Times New Roman" w:hAnsi="Book Antiqua" w:cs="Times New Roman"/>
          <w:b/>
          <w:sz w:val="20"/>
          <w:szCs w:val="20"/>
          <w:lang w:eastAsia="ar-SA"/>
        </w:rPr>
      </w:pPr>
      <w:r w:rsidRPr="00AB2AED">
        <w:rPr>
          <w:rFonts w:ascii="Book Antiqua" w:eastAsia="Times New Roman" w:hAnsi="Book Antiqua" w:cs="Arial"/>
          <w:b/>
          <w:sz w:val="20"/>
          <w:szCs w:val="20"/>
          <w:lang w:eastAsia="ar-SA"/>
        </w:rPr>
        <w:t>OPIS PRZEDMIOTU ZAMÓWIENIA</w:t>
      </w:r>
    </w:p>
    <w:p w:rsidR="00AB2AED" w:rsidRPr="00AB2AED" w:rsidRDefault="00AB2AED" w:rsidP="00AB2AED">
      <w:pPr>
        <w:suppressAutoHyphens/>
        <w:spacing w:after="0"/>
        <w:jc w:val="both"/>
        <w:rPr>
          <w:rFonts w:ascii="Book Antiqua" w:eastAsia="Times New Roman" w:hAnsi="Book Antiqua" w:cs="Courier New"/>
          <w:sz w:val="20"/>
          <w:szCs w:val="20"/>
          <w:lang w:eastAsia="ar-SA"/>
        </w:rPr>
      </w:pPr>
    </w:p>
    <w:p w:rsidR="00AB2AED" w:rsidRPr="00AB2AED" w:rsidRDefault="00AB2AED" w:rsidP="00AB2AED">
      <w:pPr>
        <w:suppressAutoHyphens/>
        <w:spacing w:after="0"/>
        <w:jc w:val="both"/>
        <w:rPr>
          <w:rFonts w:ascii="Book Antiqua" w:eastAsia="Times New Roman" w:hAnsi="Book Antiqua" w:cs="Courier New"/>
          <w:sz w:val="20"/>
          <w:szCs w:val="20"/>
          <w:lang w:eastAsia="ar-SA"/>
        </w:rPr>
      </w:pPr>
    </w:p>
    <w:p w:rsidR="000F6BFB" w:rsidRPr="00002746" w:rsidRDefault="000F6BFB" w:rsidP="000F6BFB">
      <w:pPr>
        <w:tabs>
          <w:tab w:val="left" w:pos="567"/>
        </w:tabs>
        <w:suppressAutoHyphens/>
        <w:spacing w:after="0" w:line="360" w:lineRule="auto"/>
        <w:ind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sz w:val="20"/>
          <w:szCs w:val="20"/>
          <w:lang w:eastAsia="ar-SA"/>
        </w:rPr>
        <w:t xml:space="preserve">Przedmiotem zamówienia jest </w:t>
      </w:r>
      <w:r w:rsidR="008A03A5" w:rsidRPr="008A03A5">
        <w:rPr>
          <w:rFonts w:ascii="Book Antiqua" w:eastAsia="Times New Roman" w:hAnsi="Book Antiqua" w:cs="Book Antiqua"/>
          <w:sz w:val="20"/>
          <w:szCs w:val="20"/>
          <w:lang w:eastAsia="ar-SA"/>
        </w:rPr>
        <w:t xml:space="preserve">sukcesywna – realizowana w miarę zgłaszanego zapotrzebowania dostawa </w:t>
      </w:r>
      <w:r w:rsidR="00473109">
        <w:rPr>
          <w:rFonts w:ascii="Book Antiqua" w:eastAsia="Times New Roman" w:hAnsi="Book Antiqua" w:cs="Book Antiqua"/>
          <w:sz w:val="20"/>
          <w:szCs w:val="20"/>
          <w:lang w:eastAsia="ar-SA"/>
        </w:rPr>
        <w:t xml:space="preserve"> fabrycznie nowych </w:t>
      </w:r>
      <w:r w:rsidR="008A03A5" w:rsidRPr="008A03A5">
        <w:rPr>
          <w:rFonts w:ascii="Book Antiqua" w:eastAsia="Times New Roman" w:hAnsi="Book Antiqua" w:cs="Book Antiqua"/>
          <w:sz w:val="20"/>
          <w:szCs w:val="20"/>
          <w:lang w:eastAsia="ar-SA"/>
        </w:rPr>
        <w:t>środków czystości, artykułów higienicznych</w:t>
      </w:r>
      <w:r w:rsidR="008A03A5">
        <w:rPr>
          <w:rFonts w:ascii="Book Antiqua" w:eastAsia="Times New Roman" w:hAnsi="Book Antiqua" w:cs="Book Antiqua"/>
          <w:sz w:val="20"/>
          <w:szCs w:val="20"/>
          <w:lang w:eastAsia="ar-SA"/>
        </w:rPr>
        <w:t xml:space="preserve"> i</w:t>
      </w:r>
      <w:r w:rsidR="008A03A5" w:rsidRPr="008A03A5">
        <w:rPr>
          <w:rFonts w:ascii="Book Antiqua" w:eastAsia="Times New Roman" w:hAnsi="Book Antiqua" w:cs="Book Antiqua"/>
          <w:sz w:val="20"/>
          <w:szCs w:val="20"/>
          <w:lang w:eastAsia="ar-SA"/>
        </w:rPr>
        <w:t xml:space="preserve"> przemysłowych na potrzeby </w:t>
      </w:r>
      <w:r w:rsidR="008A03A5">
        <w:rPr>
          <w:rFonts w:ascii="Book Antiqua" w:eastAsia="Times New Roman" w:hAnsi="Book Antiqua" w:cs="Book Antiqua"/>
          <w:sz w:val="20"/>
          <w:szCs w:val="20"/>
          <w:lang w:eastAsia="ar-SA"/>
        </w:rPr>
        <w:t>U</w:t>
      </w:r>
      <w:r w:rsidR="008A03A5" w:rsidRPr="008A03A5">
        <w:rPr>
          <w:rFonts w:ascii="Book Antiqua" w:eastAsia="Times New Roman" w:hAnsi="Book Antiqua" w:cs="Book Antiqua"/>
          <w:sz w:val="20"/>
          <w:szCs w:val="20"/>
          <w:lang w:eastAsia="ar-SA"/>
        </w:rPr>
        <w:t>niwersytetu Kazimierza Wielkiego w Bydgoszczy.</w:t>
      </w:r>
      <w:r w:rsidR="008A03A5">
        <w:rPr>
          <w:rFonts w:ascii="Book Antiqua" w:eastAsia="Times New Roman" w:hAnsi="Book Antiqua" w:cs="Book Antiqua"/>
          <w:sz w:val="20"/>
          <w:szCs w:val="20"/>
          <w:lang w:eastAsia="ar-SA"/>
        </w:rPr>
        <w:t xml:space="preserve"> </w:t>
      </w:r>
      <w:r w:rsidR="008A03A5" w:rsidRPr="008A03A5">
        <w:rPr>
          <w:rFonts w:ascii="Book Antiqua" w:eastAsia="Times New Roman" w:hAnsi="Book Antiqua" w:cs="Book Antiqua"/>
          <w:sz w:val="20"/>
          <w:szCs w:val="20"/>
          <w:lang w:eastAsia="ar-SA"/>
        </w:rPr>
        <w:t>Szczegółowy opis i zakres przedmiotu zamówienia opisany został w formularzu cenowym stanowiącym załącznik nr 2 do SIWZ.</w:t>
      </w:r>
    </w:p>
    <w:p w:rsidR="000F6BFB" w:rsidRPr="00002746" w:rsidRDefault="000F6BFB" w:rsidP="000F6BFB">
      <w:pPr>
        <w:tabs>
          <w:tab w:val="left" w:pos="567"/>
        </w:tabs>
        <w:suppressAutoHyphens/>
        <w:spacing w:after="0" w:line="360" w:lineRule="auto"/>
        <w:ind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Wymagania dotyczące dostarczonego towaru:</w:t>
      </w:r>
    </w:p>
    <w:p w:rsidR="000F6BFB" w:rsidRDefault="000F6BFB" w:rsidP="000F6BFB">
      <w:pPr>
        <w:numPr>
          <w:ilvl w:val="0"/>
          <w:numId w:val="28"/>
        </w:numPr>
        <w:suppressAutoHyphens/>
        <w:autoSpaceDE w:val="0"/>
        <w:autoSpaceDN w:val="0"/>
        <w:adjustRightInd w:val="0"/>
        <w:spacing w:after="0" w:line="360" w:lineRule="auto"/>
        <w:ind w:left="284" w:hanging="284"/>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Dostarczony  przedmiot zamówienia musi</w:t>
      </w:r>
      <w:r w:rsidRPr="00002746">
        <w:rPr>
          <w:rFonts w:ascii="Book Antiqua" w:eastAsia="TimesNewRoman" w:hAnsi="Book Antiqua" w:cs="Book Antiqua"/>
          <w:sz w:val="20"/>
          <w:szCs w:val="20"/>
          <w:lang w:eastAsia="ar-SA"/>
        </w:rPr>
        <w:t xml:space="preserve"> </w:t>
      </w:r>
      <w:r w:rsidRPr="00002746">
        <w:rPr>
          <w:rFonts w:ascii="Book Antiqua" w:eastAsia="Times New Roman" w:hAnsi="Book Antiqua" w:cs="Book Antiqua"/>
          <w:sz w:val="20"/>
          <w:szCs w:val="20"/>
          <w:lang w:eastAsia="ar-SA"/>
        </w:rPr>
        <w:t>by</w:t>
      </w:r>
      <w:r w:rsidRPr="00002746">
        <w:rPr>
          <w:rFonts w:ascii="Book Antiqua" w:eastAsia="TimesNewRoman" w:hAnsi="Book Antiqua" w:cs="Book Antiqua"/>
          <w:sz w:val="20"/>
          <w:szCs w:val="20"/>
          <w:lang w:eastAsia="ar-SA"/>
        </w:rPr>
        <w:t xml:space="preserve">ć </w:t>
      </w:r>
      <w:r w:rsidRPr="00002746">
        <w:rPr>
          <w:rFonts w:ascii="Book Antiqua" w:eastAsia="Times New Roman" w:hAnsi="Book Antiqua" w:cs="Book Antiqua"/>
          <w:sz w:val="20"/>
          <w:szCs w:val="20"/>
          <w:lang w:eastAsia="ar-SA"/>
        </w:rPr>
        <w:t>pierwszego gatunku i wolny od wad.</w:t>
      </w:r>
    </w:p>
    <w:p w:rsidR="008A03A5" w:rsidRPr="008A03A5" w:rsidRDefault="008A03A5" w:rsidP="008A03A5">
      <w:pPr>
        <w:numPr>
          <w:ilvl w:val="0"/>
          <w:numId w:val="28"/>
        </w:numPr>
        <w:tabs>
          <w:tab w:val="left" w:pos="284"/>
        </w:tabs>
        <w:suppressAutoHyphens/>
        <w:autoSpaceDE w:val="0"/>
        <w:autoSpaceDN w:val="0"/>
        <w:adjustRightInd w:val="0"/>
        <w:spacing w:after="0" w:line="360" w:lineRule="auto"/>
        <w:ind w:left="0" w:firstLine="0"/>
        <w:jc w:val="both"/>
        <w:rPr>
          <w:rFonts w:ascii="Book Antiqua" w:eastAsia="Times New Roman" w:hAnsi="Book Antiqua" w:cs="Book Antiqua"/>
          <w:sz w:val="20"/>
          <w:szCs w:val="20"/>
          <w:lang w:eastAsia="ar-SA"/>
        </w:rPr>
      </w:pPr>
      <w:r w:rsidRPr="008A03A5">
        <w:rPr>
          <w:rFonts w:ascii="Book Antiqua" w:eastAsia="Times New Roman" w:hAnsi="Book Antiqua" w:cs="Book Antiqua"/>
          <w:sz w:val="20"/>
          <w:szCs w:val="20"/>
          <w:lang w:eastAsia="ar-SA"/>
        </w:rPr>
        <w:t>Asortyment oferowany przez Wykonawcę powinien być:</w:t>
      </w:r>
    </w:p>
    <w:p w:rsidR="008A03A5" w:rsidRPr="008A03A5" w:rsidRDefault="008A03A5" w:rsidP="008A03A5">
      <w:pPr>
        <w:suppressAutoHyphens/>
        <w:autoSpaceDE w:val="0"/>
        <w:autoSpaceDN w:val="0"/>
        <w:adjustRightInd w:val="0"/>
        <w:spacing w:after="0" w:line="360" w:lineRule="auto"/>
        <w:ind w:left="720"/>
        <w:jc w:val="both"/>
        <w:rPr>
          <w:rFonts w:ascii="Book Antiqua" w:eastAsia="Times New Roman" w:hAnsi="Book Antiqua" w:cs="Book Antiqua"/>
          <w:sz w:val="20"/>
          <w:szCs w:val="20"/>
          <w:lang w:eastAsia="ar-SA"/>
        </w:rPr>
      </w:pPr>
      <w:r w:rsidRPr="008A03A5">
        <w:rPr>
          <w:rFonts w:ascii="Book Antiqua" w:eastAsia="Times New Roman" w:hAnsi="Book Antiqua" w:cs="Book Antiqua"/>
          <w:sz w:val="20"/>
          <w:szCs w:val="20"/>
          <w:lang w:eastAsia="ar-SA"/>
        </w:rPr>
        <w:t>- dostarczony w oryginalnym opakowaniu producenta,</w:t>
      </w:r>
    </w:p>
    <w:p w:rsidR="008A03A5" w:rsidRPr="00002746" w:rsidRDefault="008A03A5" w:rsidP="008A03A5">
      <w:pPr>
        <w:suppressAutoHyphens/>
        <w:autoSpaceDE w:val="0"/>
        <w:autoSpaceDN w:val="0"/>
        <w:adjustRightInd w:val="0"/>
        <w:spacing w:after="0" w:line="360" w:lineRule="auto"/>
        <w:ind w:left="720"/>
        <w:jc w:val="both"/>
        <w:rPr>
          <w:rFonts w:ascii="Book Antiqua" w:eastAsia="Times New Roman" w:hAnsi="Book Antiqua" w:cs="Book Antiqua"/>
          <w:sz w:val="20"/>
          <w:szCs w:val="20"/>
          <w:lang w:eastAsia="ar-SA"/>
        </w:rPr>
      </w:pPr>
      <w:r w:rsidRPr="008A03A5">
        <w:rPr>
          <w:rFonts w:ascii="Book Antiqua" w:eastAsia="Times New Roman" w:hAnsi="Book Antiqua" w:cs="Book Antiqua"/>
          <w:sz w:val="20"/>
          <w:szCs w:val="20"/>
          <w:lang w:eastAsia="ar-SA"/>
        </w:rPr>
        <w:t>- zdatny do użytku przez okres co najmniej 12 m-</w:t>
      </w:r>
      <w:proofErr w:type="spellStart"/>
      <w:r w:rsidRPr="008A03A5">
        <w:rPr>
          <w:rFonts w:ascii="Book Antiqua" w:eastAsia="Times New Roman" w:hAnsi="Book Antiqua" w:cs="Book Antiqua"/>
          <w:sz w:val="20"/>
          <w:szCs w:val="20"/>
          <w:lang w:eastAsia="ar-SA"/>
        </w:rPr>
        <w:t>cy</w:t>
      </w:r>
      <w:proofErr w:type="spellEnd"/>
      <w:r w:rsidRPr="008A03A5">
        <w:rPr>
          <w:rFonts w:ascii="Book Antiqua" w:eastAsia="Times New Roman" w:hAnsi="Book Antiqua" w:cs="Book Antiqua"/>
          <w:sz w:val="20"/>
          <w:szCs w:val="20"/>
          <w:lang w:eastAsia="ar-SA"/>
        </w:rPr>
        <w:t xml:space="preserve"> od daty dostawy.</w:t>
      </w:r>
    </w:p>
    <w:p w:rsidR="00B51934" w:rsidRPr="00B51934" w:rsidRDefault="000F6BFB"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002746">
        <w:rPr>
          <w:rFonts w:ascii="Book Antiqua" w:eastAsia="Times New Roman" w:hAnsi="Book Antiqua" w:cs="Book Antiqua"/>
          <w:sz w:val="20"/>
          <w:szCs w:val="20"/>
          <w:lang w:eastAsia="ar-SA"/>
        </w:rPr>
        <w:t>Wykonawca zobowi</w:t>
      </w:r>
      <w:r w:rsidRPr="00002746">
        <w:rPr>
          <w:rFonts w:ascii="Book Antiqua" w:eastAsia="TimesNewRoman" w:hAnsi="Book Antiqua" w:cs="Book Antiqua"/>
          <w:sz w:val="20"/>
          <w:szCs w:val="20"/>
          <w:lang w:eastAsia="ar-SA"/>
        </w:rPr>
        <w:t>ą</w:t>
      </w:r>
      <w:r w:rsidRPr="00002746">
        <w:rPr>
          <w:rFonts w:ascii="Book Antiqua" w:eastAsia="Times New Roman" w:hAnsi="Book Antiqua" w:cs="Book Antiqua"/>
          <w:sz w:val="20"/>
          <w:szCs w:val="20"/>
          <w:lang w:eastAsia="ar-SA"/>
        </w:rPr>
        <w:t>zany jest dostarczy</w:t>
      </w:r>
      <w:r w:rsidRPr="00002746">
        <w:rPr>
          <w:rFonts w:ascii="Book Antiqua" w:eastAsia="TimesNewRoman" w:hAnsi="Book Antiqua" w:cs="Book Antiqua"/>
          <w:sz w:val="20"/>
          <w:szCs w:val="20"/>
          <w:lang w:eastAsia="ar-SA"/>
        </w:rPr>
        <w:t xml:space="preserve">ć </w:t>
      </w:r>
      <w:r w:rsidRPr="00002746">
        <w:rPr>
          <w:rFonts w:ascii="Book Antiqua" w:eastAsia="Times New Roman" w:hAnsi="Book Antiqua" w:cs="Book Antiqua"/>
          <w:sz w:val="20"/>
          <w:szCs w:val="20"/>
          <w:lang w:eastAsia="ar-SA"/>
        </w:rPr>
        <w:t xml:space="preserve">własnym transportem i na własny koszt przedmiot zamówienia do pomieszczeń wskazanych przez Zamawiającego mieszczących się w Bydgoszczy, </w:t>
      </w:r>
      <w:r w:rsidR="00B51934" w:rsidRPr="00B51934">
        <w:rPr>
          <w:rFonts w:ascii="Book Antiqua" w:eastAsia="Times New Roman" w:hAnsi="Book Antiqua" w:cs="Century Gothic"/>
          <w:bCs/>
          <w:sz w:val="20"/>
          <w:szCs w:val="20"/>
          <w:lang w:eastAsia="ar-SA"/>
        </w:rPr>
        <w:t>przy ul.:</w:t>
      </w:r>
    </w:p>
    <w:p w:rsidR="00B51934" w:rsidRPr="00B51934" w:rsidRDefault="00B51934"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p>
    <w:p w:rsidR="00B51934" w:rsidRPr="00B51934" w:rsidRDefault="00B51934"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B51934">
        <w:rPr>
          <w:rFonts w:ascii="Book Antiqua" w:eastAsia="Times New Roman" w:hAnsi="Book Antiqua" w:cs="Century Gothic"/>
          <w:bCs/>
          <w:sz w:val="20"/>
          <w:szCs w:val="20"/>
          <w:lang w:eastAsia="ar-SA"/>
        </w:rPr>
        <w:t>Chodkiewicza 30, 85-064 Bydgoszcz</w:t>
      </w:r>
    </w:p>
    <w:p w:rsidR="00B51934" w:rsidRPr="00B51934" w:rsidRDefault="00B51934"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B51934">
        <w:rPr>
          <w:rFonts w:ascii="Book Antiqua" w:eastAsia="Times New Roman" w:hAnsi="Book Antiqua" w:cs="Century Gothic"/>
          <w:bCs/>
          <w:sz w:val="20"/>
          <w:szCs w:val="20"/>
          <w:lang w:eastAsia="ar-SA"/>
        </w:rPr>
        <w:t>Grabowa 2, 85-601 Bydgoszcz</w:t>
      </w:r>
    </w:p>
    <w:p w:rsidR="00B51934" w:rsidRPr="00B51934" w:rsidRDefault="00B51934"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B51934">
        <w:rPr>
          <w:rFonts w:ascii="Book Antiqua" w:eastAsia="Times New Roman" w:hAnsi="Book Antiqua" w:cs="Century Gothic"/>
          <w:bCs/>
          <w:sz w:val="20"/>
          <w:szCs w:val="20"/>
          <w:lang w:eastAsia="ar-SA"/>
        </w:rPr>
        <w:t>Jagiellońska 11, 85-067 Bydgoszcz</w:t>
      </w:r>
    </w:p>
    <w:p w:rsidR="00B51934" w:rsidRPr="00B51934" w:rsidRDefault="00B51934"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B51934">
        <w:rPr>
          <w:rFonts w:ascii="Book Antiqua" w:eastAsia="Times New Roman" w:hAnsi="Book Antiqua" w:cs="Century Gothic"/>
          <w:bCs/>
          <w:sz w:val="20"/>
          <w:szCs w:val="20"/>
          <w:lang w:eastAsia="ar-SA"/>
        </w:rPr>
        <w:t>Staffa 1, 85-867 Bydgoszcz</w:t>
      </w:r>
    </w:p>
    <w:p w:rsidR="00B51934" w:rsidRPr="00B51934" w:rsidRDefault="00B51934"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B51934">
        <w:rPr>
          <w:rFonts w:ascii="Book Antiqua" w:eastAsia="Times New Roman" w:hAnsi="Book Antiqua" w:cs="Century Gothic"/>
          <w:bCs/>
          <w:sz w:val="20"/>
          <w:szCs w:val="20"/>
          <w:lang w:eastAsia="ar-SA"/>
        </w:rPr>
        <w:t>Gałczyńskiego 23, 85-322 Bydgoszcz</w:t>
      </w:r>
    </w:p>
    <w:p w:rsidR="00B51934" w:rsidRPr="00B51934" w:rsidRDefault="00B51934"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B51934">
        <w:rPr>
          <w:rFonts w:ascii="Book Antiqua" w:eastAsia="Times New Roman" w:hAnsi="Book Antiqua" w:cs="Century Gothic"/>
          <w:bCs/>
          <w:sz w:val="20"/>
          <w:szCs w:val="20"/>
          <w:lang w:eastAsia="ar-SA"/>
        </w:rPr>
        <w:t>Plac Weyssenhoffa 11, 85-072 Bydgoszcz</w:t>
      </w:r>
    </w:p>
    <w:p w:rsidR="00B51934" w:rsidRPr="00B51934" w:rsidRDefault="00B51934"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B51934">
        <w:rPr>
          <w:rFonts w:ascii="Book Antiqua" w:eastAsia="Times New Roman" w:hAnsi="Book Antiqua" w:cs="Century Gothic"/>
          <w:bCs/>
          <w:sz w:val="20"/>
          <w:szCs w:val="20"/>
          <w:lang w:eastAsia="ar-SA"/>
        </w:rPr>
        <w:t>Powstańców Wlkp. 10, 85-090 Bydgoszcz</w:t>
      </w:r>
    </w:p>
    <w:p w:rsidR="00B51934" w:rsidRPr="00B51934" w:rsidRDefault="00B51934"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B51934">
        <w:rPr>
          <w:rFonts w:ascii="Book Antiqua" w:eastAsia="Times New Roman" w:hAnsi="Book Antiqua" w:cs="Century Gothic"/>
          <w:bCs/>
          <w:sz w:val="20"/>
          <w:szCs w:val="20"/>
          <w:lang w:eastAsia="ar-SA"/>
        </w:rPr>
        <w:t>Szymanowskiego 3, 85-074 Bydgoszcz</w:t>
      </w:r>
    </w:p>
    <w:p w:rsidR="00B51934" w:rsidRPr="00B51934" w:rsidRDefault="00B51934"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B51934">
        <w:rPr>
          <w:rFonts w:ascii="Book Antiqua" w:eastAsia="Times New Roman" w:hAnsi="Book Antiqua" w:cs="Century Gothic"/>
          <w:bCs/>
          <w:sz w:val="20"/>
          <w:szCs w:val="20"/>
          <w:lang w:eastAsia="ar-SA"/>
        </w:rPr>
        <w:t>Poniatowskiego 12, 85-671 Bydgoszcz</w:t>
      </w:r>
    </w:p>
    <w:p w:rsidR="00B51934" w:rsidRPr="00B51934" w:rsidRDefault="00B51934"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B51934">
        <w:rPr>
          <w:rFonts w:ascii="Book Antiqua" w:eastAsia="Times New Roman" w:hAnsi="Book Antiqua" w:cs="Century Gothic"/>
          <w:bCs/>
          <w:sz w:val="20"/>
          <w:szCs w:val="20"/>
          <w:lang w:eastAsia="ar-SA"/>
        </w:rPr>
        <w:t>Plac Kościeleckich 8, 85-033 Bydgoszcz</w:t>
      </w:r>
    </w:p>
    <w:p w:rsidR="00B51934" w:rsidRPr="00B51934" w:rsidRDefault="00B51934"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B51934">
        <w:rPr>
          <w:rFonts w:ascii="Book Antiqua" w:eastAsia="Times New Roman" w:hAnsi="Book Antiqua" w:cs="Century Gothic"/>
          <w:bCs/>
          <w:sz w:val="20"/>
          <w:szCs w:val="20"/>
          <w:lang w:eastAsia="ar-SA"/>
        </w:rPr>
        <w:t>Ogińskiego 16, 85-092 Bydgoszcz</w:t>
      </w:r>
    </w:p>
    <w:p w:rsidR="00B51934" w:rsidRPr="00B51934" w:rsidRDefault="00B51934"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B51934">
        <w:rPr>
          <w:rFonts w:ascii="Book Antiqua" w:eastAsia="Times New Roman" w:hAnsi="Book Antiqua" w:cs="Century Gothic"/>
          <w:bCs/>
          <w:sz w:val="20"/>
          <w:szCs w:val="20"/>
          <w:lang w:eastAsia="ar-SA"/>
        </w:rPr>
        <w:t>Mińska 15, 85-428 Bydgoszcz</w:t>
      </w:r>
    </w:p>
    <w:p w:rsidR="00B51934" w:rsidRPr="00B51934" w:rsidRDefault="00B51934"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B51934">
        <w:rPr>
          <w:rFonts w:ascii="Book Antiqua" w:eastAsia="Times New Roman" w:hAnsi="Book Antiqua" w:cs="Century Gothic"/>
          <w:bCs/>
          <w:sz w:val="20"/>
          <w:szCs w:val="20"/>
          <w:lang w:eastAsia="ar-SA"/>
        </w:rPr>
        <w:t>Kopernika 1, 85-074 Bydgoszcz</w:t>
      </w:r>
    </w:p>
    <w:p w:rsidR="00B51934" w:rsidRPr="00B51934" w:rsidRDefault="00B51934"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B51934">
        <w:rPr>
          <w:rFonts w:ascii="Book Antiqua" w:eastAsia="Times New Roman" w:hAnsi="Book Antiqua" w:cs="Century Gothic"/>
          <w:bCs/>
          <w:sz w:val="20"/>
          <w:szCs w:val="20"/>
          <w:lang w:eastAsia="ar-SA"/>
        </w:rPr>
        <w:t>Łużycka 24, 85-096 Bydgoszcz</w:t>
      </w:r>
    </w:p>
    <w:p w:rsidR="00B51934" w:rsidRPr="00B51934" w:rsidRDefault="00B51934"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B51934">
        <w:rPr>
          <w:rFonts w:ascii="Book Antiqua" w:eastAsia="Times New Roman" w:hAnsi="Book Antiqua" w:cs="Century Gothic"/>
          <w:bCs/>
          <w:sz w:val="20"/>
          <w:szCs w:val="20"/>
          <w:lang w:eastAsia="ar-SA"/>
        </w:rPr>
        <w:t>Łużycka 21, 85-096 Bydgoszcz</w:t>
      </w:r>
    </w:p>
    <w:p w:rsidR="00B51934" w:rsidRPr="00B51934" w:rsidRDefault="00B51934" w:rsidP="00B51934">
      <w:pPr>
        <w:suppressAutoHyphens/>
        <w:autoSpaceDE w:val="0"/>
        <w:autoSpaceDN w:val="0"/>
        <w:adjustRightInd w:val="0"/>
        <w:spacing w:after="0" w:line="240" w:lineRule="auto"/>
        <w:jc w:val="both"/>
        <w:rPr>
          <w:rFonts w:ascii="Book Antiqua" w:eastAsia="Times New Roman" w:hAnsi="Book Antiqua" w:cs="Century Gothic"/>
          <w:bCs/>
          <w:sz w:val="20"/>
          <w:szCs w:val="20"/>
          <w:lang w:eastAsia="ar-SA"/>
        </w:rPr>
      </w:pPr>
      <w:r w:rsidRPr="00B51934">
        <w:rPr>
          <w:rFonts w:ascii="Book Antiqua" w:eastAsia="Times New Roman" w:hAnsi="Book Antiqua" w:cs="Century Gothic"/>
          <w:bCs/>
          <w:sz w:val="20"/>
          <w:szCs w:val="20"/>
          <w:lang w:eastAsia="ar-SA"/>
        </w:rPr>
        <w:t>Sportowa 2, 85-091 Bydgoszcz</w:t>
      </w:r>
      <w:r>
        <w:rPr>
          <w:rFonts w:ascii="Book Antiqua" w:eastAsia="Times New Roman" w:hAnsi="Book Antiqua" w:cs="Century Gothic"/>
          <w:bCs/>
          <w:sz w:val="20"/>
          <w:szCs w:val="20"/>
          <w:lang w:eastAsia="ar-SA"/>
        </w:rPr>
        <w:t>;</w:t>
      </w:r>
      <w:r w:rsidRPr="00B51934">
        <w:rPr>
          <w:rFonts w:ascii="Book Antiqua" w:eastAsia="Times New Roman" w:hAnsi="Book Antiqua" w:cs="Century Gothic"/>
          <w:bCs/>
          <w:sz w:val="20"/>
          <w:szCs w:val="20"/>
          <w:lang w:eastAsia="ar-SA"/>
        </w:rPr>
        <w:t xml:space="preserve"> </w:t>
      </w:r>
    </w:p>
    <w:p w:rsidR="000F6BFB" w:rsidRPr="00B51934" w:rsidRDefault="000F6BFB" w:rsidP="00B51934">
      <w:pPr>
        <w:suppressAutoHyphens/>
        <w:autoSpaceDE w:val="0"/>
        <w:autoSpaceDN w:val="0"/>
        <w:adjustRightInd w:val="0"/>
        <w:spacing w:after="0" w:line="360" w:lineRule="auto"/>
        <w:ind w:left="284"/>
        <w:jc w:val="both"/>
        <w:rPr>
          <w:rFonts w:ascii="Book Antiqua" w:eastAsia="Times New Roman" w:hAnsi="Book Antiqua" w:cs="Book Antiqua"/>
          <w:sz w:val="20"/>
          <w:szCs w:val="20"/>
          <w:lang w:eastAsia="ar-SA"/>
        </w:rPr>
      </w:pPr>
    </w:p>
    <w:p w:rsidR="000F6BFB" w:rsidRPr="00002746" w:rsidRDefault="000F6BFB" w:rsidP="008A03A5">
      <w:pPr>
        <w:numPr>
          <w:ilvl w:val="0"/>
          <w:numId w:val="28"/>
        </w:numPr>
        <w:tabs>
          <w:tab w:val="left" w:pos="284"/>
        </w:tabs>
        <w:suppressAutoHyphens/>
        <w:autoSpaceDE w:val="0"/>
        <w:autoSpaceDN w:val="0"/>
        <w:adjustRightInd w:val="0"/>
        <w:spacing w:after="0" w:line="360" w:lineRule="auto"/>
        <w:ind w:left="0" w:firstLine="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Realizac</w:t>
      </w:r>
      <w:r w:rsidR="008A03A5">
        <w:rPr>
          <w:rFonts w:ascii="Book Antiqua" w:eastAsia="Times New Roman" w:hAnsi="Book Antiqua" w:cs="Book Antiqua"/>
          <w:sz w:val="20"/>
          <w:szCs w:val="20"/>
          <w:lang w:eastAsia="ar-SA"/>
        </w:rPr>
        <w:t>ja przedmiotu zamówienia następować będzie sukcesywnie w terminie do 7</w:t>
      </w:r>
      <w:r w:rsidRPr="00002746">
        <w:rPr>
          <w:rFonts w:ascii="Book Antiqua" w:eastAsia="Times New Roman" w:hAnsi="Book Antiqua" w:cs="Book Antiqua"/>
          <w:sz w:val="20"/>
          <w:szCs w:val="20"/>
          <w:lang w:eastAsia="ar-SA"/>
        </w:rPr>
        <w:t xml:space="preserve"> dni od dnia </w:t>
      </w:r>
      <w:r w:rsidR="008A03A5">
        <w:rPr>
          <w:rFonts w:ascii="Book Antiqua" w:eastAsia="Times New Roman" w:hAnsi="Book Antiqua" w:cs="Book Antiqua"/>
          <w:sz w:val="20"/>
          <w:szCs w:val="20"/>
          <w:lang w:eastAsia="ar-SA"/>
        </w:rPr>
        <w:t xml:space="preserve">    zgłoszenia zapotrzebowania</w:t>
      </w:r>
      <w:r w:rsidRPr="00002746">
        <w:rPr>
          <w:rFonts w:ascii="Book Antiqua" w:eastAsia="Times New Roman" w:hAnsi="Book Antiqua" w:cs="Book Antiqua"/>
          <w:sz w:val="20"/>
          <w:szCs w:val="20"/>
          <w:lang w:eastAsia="ar-SA"/>
        </w:rPr>
        <w:t xml:space="preserve"> do  dostarczenia towaru</w:t>
      </w:r>
      <w:r w:rsidR="008A03A5">
        <w:rPr>
          <w:rFonts w:ascii="Book Antiqua" w:eastAsia="Times New Roman" w:hAnsi="Book Antiqua" w:cs="Book Antiqua"/>
          <w:sz w:val="20"/>
          <w:szCs w:val="20"/>
          <w:lang w:eastAsia="ar-SA"/>
        </w:rPr>
        <w:t>.</w:t>
      </w:r>
    </w:p>
    <w:p w:rsidR="007F656C" w:rsidRPr="00E45927" w:rsidRDefault="000F6BFB" w:rsidP="00E45927">
      <w:pPr>
        <w:numPr>
          <w:ilvl w:val="0"/>
          <w:numId w:val="28"/>
        </w:numPr>
        <w:suppressAutoHyphens/>
        <w:autoSpaceDE w:val="0"/>
        <w:autoSpaceDN w:val="0"/>
        <w:adjustRightInd w:val="0"/>
        <w:spacing w:after="120" w:line="360" w:lineRule="auto"/>
        <w:ind w:left="284" w:hanging="284"/>
        <w:jc w:val="both"/>
        <w:rPr>
          <w:rFonts w:ascii="Book Antiqua" w:hAnsi="Book Antiqua"/>
          <w:sz w:val="20"/>
          <w:szCs w:val="20"/>
        </w:rPr>
      </w:pPr>
      <w:r w:rsidRPr="00E45927">
        <w:rPr>
          <w:rFonts w:ascii="Book Antiqua" w:eastAsia="Times New Roman" w:hAnsi="Book Antiqua" w:cs="Book Antiqua"/>
          <w:sz w:val="20"/>
          <w:szCs w:val="20"/>
          <w:lang w:eastAsia="ar-SA"/>
        </w:rPr>
        <w:t>Zamawiaj</w:t>
      </w:r>
      <w:r w:rsidRPr="00E45927">
        <w:rPr>
          <w:rFonts w:ascii="Book Antiqua" w:eastAsia="TimesNewRoman" w:hAnsi="Book Antiqua" w:cs="Book Antiqua"/>
          <w:sz w:val="20"/>
          <w:szCs w:val="20"/>
          <w:lang w:eastAsia="ar-SA"/>
        </w:rPr>
        <w:t>ą</w:t>
      </w:r>
      <w:r w:rsidRPr="00E45927">
        <w:rPr>
          <w:rFonts w:ascii="Book Antiqua" w:eastAsia="Times New Roman" w:hAnsi="Book Antiqua" w:cs="Book Antiqua"/>
          <w:sz w:val="20"/>
          <w:szCs w:val="20"/>
          <w:lang w:eastAsia="ar-SA"/>
        </w:rPr>
        <w:t>cy dopuszcza składanie ofert równowa</w:t>
      </w:r>
      <w:r w:rsidRPr="00E45927">
        <w:rPr>
          <w:rFonts w:ascii="Book Antiqua" w:eastAsia="TimesNewRoman" w:hAnsi="Book Antiqua" w:cs="Book Antiqua"/>
          <w:sz w:val="20"/>
          <w:szCs w:val="20"/>
          <w:lang w:eastAsia="ar-SA"/>
        </w:rPr>
        <w:t>ż</w:t>
      </w:r>
      <w:r w:rsidRPr="00E45927">
        <w:rPr>
          <w:rFonts w:ascii="Book Antiqua" w:eastAsia="Times New Roman" w:hAnsi="Book Antiqua" w:cs="Book Antiqua"/>
          <w:sz w:val="20"/>
          <w:szCs w:val="20"/>
          <w:lang w:eastAsia="ar-SA"/>
        </w:rPr>
        <w:t>nych. W zakresie asortymentów wymienionych w Formularzu Cenowym, Zamawiaj</w:t>
      </w:r>
      <w:r w:rsidRPr="00E45927">
        <w:rPr>
          <w:rFonts w:ascii="Book Antiqua" w:eastAsia="TimesNewRoman" w:hAnsi="Book Antiqua" w:cs="Book Antiqua"/>
          <w:sz w:val="20"/>
          <w:szCs w:val="20"/>
          <w:lang w:eastAsia="ar-SA"/>
        </w:rPr>
        <w:t>ą</w:t>
      </w:r>
      <w:r w:rsidRPr="00E45927">
        <w:rPr>
          <w:rFonts w:ascii="Book Antiqua" w:eastAsia="Times New Roman" w:hAnsi="Book Antiqua" w:cs="Book Antiqua"/>
          <w:sz w:val="20"/>
          <w:szCs w:val="20"/>
          <w:lang w:eastAsia="ar-SA"/>
        </w:rPr>
        <w:t>cy dokonuj</w:t>
      </w:r>
      <w:r w:rsidRPr="00E45927">
        <w:rPr>
          <w:rFonts w:ascii="Book Antiqua" w:eastAsia="TimesNewRoman" w:hAnsi="Book Antiqua" w:cs="Book Antiqua"/>
          <w:sz w:val="20"/>
          <w:szCs w:val="20"/>
          <w:lang w:eastAsia="ar-SA"/>
        </w:rPr>
        <w:t>ą</w:t>
      </w:r>
      <w:r w:rsidRPr="00E45927">
        <w:rPr>
          <w:rFonts w:ascii="Book Antiqua" w:eastAsia="Times New Roman" w:hAnsi="Book Antiqua" w:cs="Book Antiqua"/>
          <w:sz w:val="20"/>
          <w:szCs w:val="20"/>
          <w:lang w:eastAsia="ar-SA"/>
        </w:rPr>
        <w:t>c ich opisu wskazał  nazw</w:t>
      </w:r>
      <w:r w:rsidRPr="00E45927">
        <w:rPr>
          <w:rFonts w:ascii="Book Antiqua" w:eastAsia="TimesNewRoman" w:hAnsi="Book Antiqua" w:cs="Book Antiqua"/>
          <w:sz w:val="20"/>
          <w:szCs w:val="20"/>
          <w:lang w:eastAsia="ar-SA"/>
        </w:rPr>
        <w:t xml:space="preserve">ę </w:t>
      </w:r>
      <w:r w:rsidRPr="00E45927">
        <w:rPr>
          <w:rFonts w:ascii="Book Antiqua" w:eastAsia="Times New Roman" w:hAnsi="Book Antiqua" w:cs="Book Antiqua"/>
          <w:sz w:val="20"/>
          <w:szCs w:val="20"/>
          <w:lang w:eastAsia="ar-SA"/>
        </w:rPr>
        <w:t>handlow</w:t>
      </w:r>
      <w:r w:rsidRPr="00E45927">
        <w:rPr>
          <w:rFonts w:ascii="Book Antiqua" w:eastAsia="TimesNewRoman" w:hAnsi="Book Antiqua" w:cs="Book Antiqua"/>
          <w:sz w:val="20"/>
          <w:szCs w:val="20"/>
          <w:lang w:eastAsia="ar-SA"/>
        </w:rPr>
        <w:t xml:space="preserve">ą </w:t>
      </w:r>
      <w:r w:rsidRPr="00E45927">
        <w:rPr>
          <w:rFonts w:ascii="Book Antiqua" w:eastAsia="Times New Roman" w:hAnsi="Book Antiqua" w:cs="Book Antiqua"/>
          <w:sz w:val="20"/>
          <w:szCs w:val="20"/>
          <w:lang w:eastAsia="ar-SA"/>
        </w:rPr>
        <w:t>(nazw</w:t>
      </w:r>
      <w:r w:rsidRPr="00E45927">
        <w:rPr>
          <w:rFonts w:ascii="Book Antiqua" w:eastAsia="TimesNewRoman" w:hAnsi="Book Antiqua" w:cs="Book Antiqua"/>
          <w:sz w:val="20"/>
          <w:szCs w:val="20"/>
          <w:lang w:eastAsia="ar-SA"/>
        </w:rPr>
        <w:t xml:space="preserve">ę </w:t>
      </w:r>
      <w:r w:rsidRPr="00E45927">
        <w:rPr>
          <w:rFonts w:ascii="Book Antiqua" w:eastAsia="Times New Roman" w:hAnsi="Book Antiqua" w:cs="Book Antiqua"/>
          <w:sz w:val="20"/>
          <w:szCs w:val="20"/>
          <w:lang w:eastAsia="ar-SA"/>
        </w:rPr>
        <w:t>producenta), tym samym wskazał minimalny dopuszczalny standard jako</w:t>
      </w:r>
      <w:r w:rsidRPr="00E45927">
        <w:rPr>
          <w:rFonts w:ascii="Book Antiqua" w:eastAsia="TimesNewRoman" w:hAnsi="Book Antiqua" w:cs="Book Antiqua"/>
          <w:sz w:val="20"/>
          <w:szCs w:val="20"/>
          <w:lang w:eastAsia="ar-SA"/>
        </w:rPr>
        <w:t>ś</w:t>
      </w:r>
      <w:r w:rsidRPr="00E45927">
        <w:rPr>
          <w:rFonts w:ascii="Book Antiqua" w:eastAsia="Times New Roman" w:hAnsi="Book Antiqua" w:cs="Book Antiqua"/>
          <w:sz w:val="20"/>
          <w:szCs w:val="20"/>
          <w:lang w:eastAsia="ar-SA"/>
        </w:rPr>
        <w:t>ciowy produktów. W tym zakresie Zamawiaj</w:t>
      </w:r>
      <w:r w:rsidRPr="00E45927">
        <w:rPr>
          <w:rFonts w:ascii="Book Antiqua" w:eastAsia="TimesNewRoman" w:hAnsi="Book Antiqua" w:cs="Book Antiqua"/>
          <w:sz w:val="20"/>
          <w:szCs w:val="20"/>
          <w:lang w:eastAsia="ar-SA"/>
        </w:rPr>
        <w:t>ą</w:t>
      </w:r>
      <w:r w:rsidRPr="00E45927">
        <w:rPr>
          <w:rFonts w:ascii="Book Antiqua" w:eastAsia="Times New Roman" w:hAnsi="Book Antiqua" w:cs="Book Antiqua"/>
          <w:sz w:val="20"/>
          <w:szCs w:val="20"/>
          <w:lang w:eastAsia="ar-SA"/>
        </w:rPr>
        <w:t>cy dopuszcza oferowanie produktów równowa</w:t>
      </w:r>
      <w:r w:rsidRPr="00E45927">
        <w:rPr>
          <w:rFonts w:ascii="Book Antiqua" w:eastAsia="TimesNewRoman" w:hAnsi="Book Antiqua" w:cs="Book Antiqua"/>
          <w:sz w:val="20"/>
          <w:szCs w:val="20"/>
          <w:lang w:eastAsia="ar-SA"/>
        </w:rPr>
        <w:t>ż</w:t>
      </w:r>
      <w:r w:rsidRPr="00E45927">
        <w:rPr>
          <w:rFonts w:ascii="Book Antiqua" w:eastAsia="Times New Roman" w:hAnsi="Book Antiqua" w:cs="Book Antiqua"/>
          <w:sz w:val="20"/>
          <w:szCs w:val="20"/>
          <w:lang w:eastAsia="ar-SA"/>
        </w:rPr>
        <w:t>nych tj. zaproponowanie produktów innych producentów, o innej nazwie handlowej, które posiadaj</w:t>
      </w:r>
      <w:r w:rsidRPr="00E45927">
        <w:rPr>
          <w:rFonts w:ascii="Book Antiqua" w:eastAsia="TimesNewRoman" w:hAnsi="Book Antiqua" w:cs="Book Antiqua"/>
          <w:sz w:val="20"/>
          <w:szCs w:val="20"/>
          <w:lang w:eastAsia="ar-SA"/>
        </w:rPr>
        <w:t xml:space="preserve">ą </w:t>
      </w:r>
      <w:r w:rsidRPr="00E45927">
        <w:rPr>
          <w:rFonts w:ascii="Book Antiqua" w:eastAsia="Times New Roman" w:hAnsi="Book Antiqua" w:cs="Book Antiqua"/>
          <w:sz w:val="20"/>
          <w:szCs w:val="20"/>
          <w:lang w:eastAsia="ar-SA"/>
        </w:rPr>
        <w:t>nie gorsze parametry techniczne, jako</w:t>
      </w:r>
      <w:r w:rsidRPr="00E45927">
        <w:rPr>
          <w:rFonts w:ascii="Book Antiqua" w:eastAsia="TimesNewRoman" w:hAnsi="Book Antiqua" w:cs="Book Antiqua"/>
          <w:sz w:val="20"/>
          <w:szCs w:val="20"/>
          <w:lang w:eastAsia="ar-SA"/>
        </w:rPr>
        <w:t>ś</w:t>
      </w:r>
      <w:r w:rsidRPr="00E45927">
        <w:rPr>
          <w:rFonts w:ascii="Book Antiqua" w:eastAsia="Times New Roman" w:hAnsi="Book Antiqua" w:cs="Book Antiqua"/>
          <w:sz w:val="20"/>
          <w:szCs w:val="20"/>
          <w:lang w:eastAsia="ar-SA"/>
        </w:rPr>
        <w:t>ciowe, wydajno</w:t>
      </w:r>
      <w:r w:rsidRPr="00E45927">
        <w:rPr>
          <w:rFonts w:ascii="Book Antiqua" w:eastAsia="TimesNewRoman" w:hAnsi="Book Antiqua" w:cs="Book Antiqua"/>
          <w:sz w:val="20"/>
          <w:szCs w:val="20"/>
          <w:lang w:eastAsia="ar-SA"/>
        </w:rPr>
        <w:t>ś</w:t>
      </w:r>
      <w:r w:rsidRPr="00E45927">
        <w:rPr>
          <w:rFonts w:ascii="Book Antiqua" w:eastAsia="Times New Roman" w:hAnsi="Book Antiqua" w:cs="Book Antiqua"/>
          <w:sz w:val="20"/>
          <w:szCs w:val="20"/>
          <w:lang w:eastAsia="ar-SA"/>
        </w:rPr>
        <w:t>ciowe, u</w:t>
      </w:r>
      <w:r w:rsidRPr="00E45927">
        <w:rPr>
          <w:rFonts w:ascii="Book Antiqua" w:eastAsia="TimesNewRoman" w:hAnsi="Book Antiqua" w:cs="Book Antiqua"/>
          <w:sz w:val="20"/>
          <w:szCs w:val="20"/>
          <w:lang w:eastAsia="ar-SA"/>
        </w:rPr>
        <w:t>ż</w:t>
      </w:r>
      <w:r w:rsidRPr="00E45927">
        <w:rPr>
          <w:rFonts w:ascii="Book Antiqua" w:eastAsia="Times New Roman" w:hAnsi="Book Antiqua" w:cs="Book Antiqua"/>
          <w:sz w:val="20"/>
          <w:szCs w:val="20"/>
          <w:lang w:eastAsia="ar-SA"/>
        </w:rPr>
        <w:t>ytkowe, od produktów wskazanych przez Zamawiaj</w:t>
      </w:r>
      <w:r w:rsidRPr="00E45927">
        <w:rPr>
          <w:rFonts w:ascii="Book Antiqua" w:eastAsia="TimesNewRoman" w:hAnsi="Book Antiqua" w:cs="Book Antiqua"/>
          <w:sz w:val="20"/>
          <w:szCs w:val="20"/>
          <w:lang w:eastAsia="ar-SA"/>
        </w:rPr>
        <w:t>ą</w:t>
      </w:r>
      <w:r w:rsidRPr="00E45927">
        <w:rPr>
          <w:rFonts w:ascii="Book Antiqua" w:eastAsia="Times New Roman" w:hAnsi="Book Antiqua" w:cs="Book Antiqua"/>
          <w:sz w:val="20"/>
          <w:szCs w:val="20"/>
          <w:lang w:eastAsia="ar-SA"/>
        </w:rPr>
        <w:t>cego. W przypadku zaoferowania rozwi</w:t>
      </w:r>
      <w:r w:rsidRPr="00E45927">
        <w:rPr>
          <w:rFonts w:ascii="Book Antiqua" w:eastAsia="TimesNewRoman" w:hAnsi="Book Antiqua" w:cs="Book Antiqua"/>
          <w:sz w:val="20"/>
          <w:szCs w:val="20"/>
          <w:lang w:eastAsia="ar-SA"/>
        </w:rPr>
        <w:t>ą</w:t>
      </w:r>
      <w:r w:rsidRPr="00E45927">
        <w:rPr>
          <w:rFonts w:ascii="Book Antiqua" w:eastAsia="Times New Roman" w:hAnsi="Book Antiqua" w:cs="Book Antiqua"/>
          <w:sz w:val="20"/>
          <w:szCs w:val="20"/>
          <w:lang w:eastAsia="ar-SA"/>
        </w:rPr>
        <w:t>za</w:t>
      </w:r>
      <w:r w:rsidRPr="00E45927">
        <w:rPr>
          <w:rFonts w:ascii="Book Antiqua" w:eastAsia="TimesNewRoman" w:hAnsi="Book Antiqua" w:cs="Book Antiqua"/>
          <w:sz w:val="20"/>
          <w:szCs w:val="20"/>
          <w:lang w:eastAsia="ar-SA"/>
        </w:rPr>
        <w:t xml:space="preserve">ń </w:t>
      </w:r>
      <w:r w:rsidRPr="00E45927">
        <w:rPr>
          <w:rFonts w:ascii="Book Antiqua" w:eastAsia="Times New Roman" w:hAnsi="Book Antiqua" w:cs="Book Antiqua"/>
          <w:sz w:val="20"/>
          <w:szCs w:val="20"/>
          <w:lang w:eastAsia="ar-SA"/>
        </w:rPr>
        <w:t>równowa</w:t>
      </w:r>
      <w:r w:rsidRPr="00E45927">
        <w:rPr>
          <w:rFonts w:ascii="Book Antiqua" w:eastAsia="TimesNewRoman" w:hAnsi="Book Antiqua" w:cs="Book Antiqua"/>
          <w:sz w:val="20"/>
          <w:szCs w:val="20"/>
          <w:lang w:eastAsia="ar-SA"/>
        </w:rPr>
        <w:t>ż</w:t>
      </w:r>
      <w:r w:rsidRPr="00E45927">
        <w:rPr>
          <w:rFonts w:ascii="Book Antiqua" w:eastAsia="Times New Roman" w:hAnsi="Book Antiqua" w:cs="Book Antiqua"/>
          <w:sz w:val="20"/>
          <w:szCs w:val="20"/>
          <w:lang w:eastAsia="ar-SA"/>
        </w:rPr>
        <w:t>nych Wykonawca musi w ofercie wykaza</w:t>
      </w:r>
      <w:r w:rsidRPr="00E45927">
        <w:rPr>
          <w:rFonts w:ascii="Book Antiqua" w:eastAsia="TimesNewRoman" w:hAnsi="Book Antiqua" w:cs="Book Antiqua"/>
          <w:sz w:val="20"/>
          <w:szCs w:val="20"/>
          <w:lang w:eastAsia="ar-SA"/>
        </w:rPr>
        <w:t>ć</w:t>
      </w:r>
      <w:r w:rsidRPr="00E45927">
        <w:rPr>
          <w:rFonts w:ascii="Book Antiqua" w:eastAsia="Times New Roman" w:hAnsi="Book Antiqua" w:cs="Book Antiqua"/>
          <w:sz w:val="20"/>
          <w:szCs w:val="20"/>
          <w:lang w:eastAsia="ar-SA"/>
        </w:rPr>
        <w:t xml:space="preserve">, </w:t>
      </w:r>
      <w:r w:rsidRPr="00E45927">
        <w:rPr>
          <w:rFonts w:ascii="Book Antiqua" w:eastAsia="TimesNewRoman" w:hAnsi="Book Antiqua" w:cs="Book Antiqua"/>
          <w:sz w:val="20"/>
          <w:szCs w:val="20"/>
          <w:lang w:eastAsia="ar-SA"/>
        </w:rPr>
        <w:t>że</w:t>
      </w:r>
      <w:r w:rsidRPr="00E45927">
        <w:rPr>
          <w:rFonts w:ascii="Book Antiqua" w:eastAsia="Times New Roman" w:hAnsi="Book Antiqua" w:cs="Book Antiqua"/>
          <w:sz w:val="20"/>
          <w:szCs w:val="20"/>
          <w:lang w:eastAsia="ar-SA"/>
        </w:rPr>
        <w:t xml:space="preserve"> oferowany przez niego asortyment spełnia wymagania okre</w:t>
      </w:r>
      <w:r w:rsidRPr="00E45927">
        <w:rPr>
          <w:rFonts w:ascii="Book Antiqua" w:eastAsia="TimesNewRoman" w:hAnsi="Book Antiqua" w:cs="Book Antiqua"/>
          <w:sz w:val="20"/>
          <w:szCs w:val="20"/>
          <w:lang w:eastAsia="ar-SA"/>
        </w:rPr>
        <w:t>ś</w:t>
      </w:r>
      <w:r w:rsidRPr="00E45927">
        <w:rPr>
          <w:rFonts w:ascii="Book Antiqua" w:eastAsia="Times New Roman" w:hAnsi="Book Antiqua" w:cs="Book Antiqua"/>
          <w:sz w:val="20"/>
          <w:szCs w:val="20"/>
          <w:lang w:eastAsia="ar-SA"/>
        </w:rPr>
        <w:t>lone przez Zamawiaj</w:t>
      </w:r>
      <w:r w:rsidRPr="00E45927">
        <w:rPr>
          <w:rFonts w:ascii="Book Antiqua" w:eastAsia="TimesNewRoman" w:hAnsi="Book Antiqua" w:cs="Book Antiqua"/>
          <w:sz w:val="20"/>
          <w:szCs w:val="20"/>
          <w:lang w:eastAsia="ar-SA"/>
        </w:rPr>
        <w:t>ą</w:t>
      </w:r>
      <w:r w:rsidRPr="00E45927">
        <w:rPr>
          <w:rFonts w:ascii="Book Antiqua" w:eastAsia="Times New Roman" w:hAnsi="Book Antiqua" w:cs="Book Antiqua"/>
          <w:sz w:val="20"/>
          <w:szCs w:val="20"/>
          <w:lang w:eastAsia="ar-SA"/>
        </w:rPr>
        <w:t>cego (zał</w:t>
      </w:r>
      <w:r w:rsidRPr="00E45927">
        <w:rPr>
          <w:rFonts w:ascii="Book Antiqua" w:eastAsia="TimesNewRoman" w:hAnsi="Book Antiqua" w:cs="Book Antiqua"/>
          <w:sz w:val="20"/>
          <w:szCs w:val="20"/>
          <w:lang w:eastAsia="ar-SA"/>
        </w:rPr>
        <w:t>ą</w:t>
      </w:r>
      <w:r w:rsidRPr="00E45927">
        <w:rPr>
          <w:rFonts w:ascii="Book Antiqua" w:eastAsia="Times New Roman" w:hAnsi="Book Antiqua" w:cs="Book Antiqua"/>
          <w:sz w:val="20"/>
          <w:szCs w:val="20"/>
          <w:lang w:eastAsia="ar-SA"/>
        </w:rPr>
        <w:t>czy</w:t>
      </w:r>
      <w:r w:rsidRPr="00E45927">
        <w:rPr>
          <w:rFonts w:ascii="Book Antiqua" w:eastAsia="TimesNewRoman" w:hAnsi="Book Antiqua" w:cs="Book Antiqua"/>
          <w:sz w:val="20"/>
          <w:szCs w:val="20"/>
          <w:lang w:eastAsia="ar-SA"/>
        </w:rPr>
        <w:t xml:space="preserve">ć foldery, </w:t>
      </w:r>
      <w:r w:rsidRPr="00E45927">
        <w:rPr>
          <w:rFonts w:ascii="Book Antiqua" w:eastAsia="Times New Roman" w:hAnsi="Book Antiqua" w:cs="Book Antiqua"/>
          <w:sz w:val="20"/>
          <w:szCs w:val="20"/>
          <w:lang w:eastAsia="ar-SA"/>
        </w:rPr>
        <w:t>karty charakterystyki i/lub specyfikacje techniczne itp.).</w:t>
      </w:r>
    </w:p>
    <w:sectPr w:rsidR="007F656C" w:rsidRPr="00E45927" w:rsidSect="00C4684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Optim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02"/>
    <w:family w:val="auto"/>
    <w:notTrueType/>
    <w:pitch w:val="default"/>
  </w:font>
  <w:font w:name="Liberation Serif">
    <w:altName w:val="Times New Roman"/>
    <w:charset w:val="EE"/>
    <w:family w:val="roman"/>
    <w:pitch w:val="variable"/>
    <w:sig w:usb0="E0000AFF" w:usb1="500078FF" w:usb2="00000021" w:usb3="00000000" w:csb0="000001BF" w:csb1="00000000"/>
  </w:font>
  <w:font w:name="DejaVu Sans">
    <w:altName w:val="Arial Unicode MS"/>
    <w:charset w:val="EE"/>
    <w:family w:val="swiss"/>
    <w:pitch w:val="variable"/>
    <w:sig w:usb0="E7000EFF" w:usb1="5200FDFF" w:usb2="0A242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AFF" w:usb1="C0007843" w:usb2="00000009" w:usb3="00000000" w:csb0="000001FF" w:csb1="00000000"/>
  </w:font>
  <w:font w:name="TimesNewRomanPS-ItalicMT">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none"/>
      <w:suff w:val="nothing"/>
      <w:lvlText w:val="10."/>
      <w:lvlJc w:val="left"/>
      <w:pPr>
        <w:tabs>
          <w:tab w:val="num" w:pos="960"/>
        </w:tabs>
        <w:ind w:left="96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3">
    <w:nsid w:val="00000008"/>
    <w:multiLevelType w:val="multilevel"/>
    <w:tmpl w:val="271EF182"/>
    <w:name w:val="WW8Num8"/>
    <w:lvl w:ilvl="0">
      <w:start w:val="16"/>
      <w:numFmt w:val="decimal"/>
      <w:lvlText w:val="%1."/>
      <w:lvlJc w:val="left"/>
      <w:pPr>
        <w:tabs>
          <w:tab w:val="num" w:pos="510"/>
        </w:tabs>
        <w:ind w:left="510" w:hanging="510"/>
      </w:pPr>
      <w:rPr>
        <w:rFonts w:cs="Times New Roman"/>
        <w:b/>
        <w:bCs w:val="0"/>
        <w:i w:val="0"/>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9"/>
    <w:multiLevelType w:val="multilevel"/>
    <w:tmpl w:val="00000009"/>
    <w:name w:val="WW8Num162"/>
    <w:lvl w:ilvl="0">
      <w:start w:val="8"/>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B"/>
    <w:multiLevelType w:val="multilevel"/>
    <w:tmpl w:val="4636E9EC"/>
    <w:name w:val="WW8Num11"/>
    <w:lvl w:ilvl="0">
      <w:start w:val="13"/>
      <w:numFmt w:val="decimal"/>
      <w:lvlText w:val="%1."/>
      <w:lvlJc w:val="left"/>
      <w:pPr>
        <w:tabs>
          <w:tab w:val="num" w:pos="525"/>
        </w:tabs>
        <w:ind w:left="525" w:hanging="525"/>
      </w:pPr>
      <w:rPr>
        <w:rFonts w:cs="Times New Roman"/>
        <w:b/>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6">
    <w:nsid w:val="0000000C"/>
    <w:multiLevelType w:val="multilevel"/>
    <w:tmpl w:val="CF30019E"/>
    <w:name w:val="WW8Num12"/>
    <w:lvl w:ilvl="0">
      <w:start w:val="15"/>
      <w:numFmt w:val="decimal"/>
      <w:lvlText w:val="%1."/>
      <w:lvlJc w:val="left"/>
      <w:pPr>
        <w:tabs>
          <w:tab w:val="num" w:pos="510"/>
        </w:tabs>
        <w:ind w:left="510" w:hanging="51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D"/>
    <w:multiLevelType w:val="multilevel"/>
    <w:tmpl w:val="05D038FE"/>
    <w:name w:val="WW8Num13"/>
    <w:lvl w:ilvl="0">
      <w:start w:val="19"/>
      <w:numFmt w:val="decimal"/>
      <w:lvlText w:val="%1."/>
      <w:lvlJc w:val="left"/>
      <w:pPr>
        <w:tabs>
          <w:tab w:val="num" w:pos="555"/>
        </w:tabs>
        <w:ind w:left="555" w:hanging="510"/>
      </w:pPr>
      <w:rPr>
        <w:rFonts w:cs="Times New Roman"/>
        <w:b/>
        <w:bCs/>
      </w:rPr>
    </w:lvl>
    <w:lvl w:ilvl="1">
      <w:start w:val="5"/>
      <w:numFmt w:val="decimal"/>
      <w:lvlText w:val="%1.%2."/>
      <w:lvlJc w:val="left"/>
      <w:pPr>
        <w:tabs>
          <w:tab w:val="num" w:pos="765"/>
        </w:tabs>
        <w:ind w:left="765" w:hanging="720"/>
      </w:pPr>
      <w:rPr>
        <w:rFonts w:cs="Times New Roman"/>
        <w:lang w:val="x-none"/>
      </w:rPr>
    </w:lvl>
    <w:lvl w:ilvl="2">
      <w:start w:val="1"/>
      <w:numFmt w:val="decimal"/>
      <w:lvlText w:val="%1.%2.%3."/>
      <w:lvlJc w:val="left"/>
      <w:pPr>
        <w:tabs>
          <w:tab w:val="num" w:pos="765"/>
        </w:tabs>
        <w:ind w:left="765" w:hanging="720"/>
      </w:pPr>
      <w:rPr>
        <w:rFonts w:cs="Times New Roman"/>
      </w:rPr>
    </w:lvl>
    <w:lvl w:ilvl="3">
      <w:start w:val="1"/>
      <w:numFmt w:val="lowerLetter"/>
      <w:lvlText w:val="%1.%2.%3.%4."/>
      <w:lvlJc w:val="left"/>
      <w:pPr>
        <w:tabs>
          <w:tab w:val="num" w:pos="1125"/>
        </w:tabs>
        <w:ind w:left="1125" w:hanging="1080"/>
      </w:pPr>
      <w:rPr>
        <w:rFonts w:cs="Times New Roman"/>
      </w:rPr>
    </w:lvl>
    <w:lvl w:ilvl="4">
      <w:start w:val="1"/>
      <w:numFmt w:val="decimal"/>
      <w:lvlText w:val="%1.%2.%3.%4.%5."/>
      <w:lvlJc w:val="left"/>
      <w:pPr>
        <w:tabs>
          <w:tab w:val="num" w:pos="1485"/>
        </w:tabs>
        <w:ind w:left="1485" w:hanging="1440"/>
      </w:pPr>
      <w:rPr>
        <w:rFonts w:cs="Times New Roman"/>
      </w:rPr>
    </w:lvl>
    <w:lvl w:ilvl="5">
      <w:start w:val="1"/>
      <w:numFmt w:val="decimal"/>
      <w:lvlText w:val="%1.%2.%3.%4.%5.%6."/>
      <w:lvlJc w:val="left"/>
      <w:pPr>
        <w:tabs>
          <w:tab w:val="num" w:pos="1485"/>
        </w:tabs>
        <w:ind w:left="1485" w:hanging="1440"/>
      </w:pPr>
      <w:rPr>
        <w:rFonts w:cs="Times New Roman"/>
      </w:rPr>
    </w:lvl>
    <w:lvl w:ilvl="6">
      <w:start w:val="1"/>
      <w:numFmt w:val="decimal"/>
      <w:lvlText w:val="%1.%2.%3.%4.%5.%6.%7."/>
      <w:lvlJc w:val="left"/>
      <w:pPr>
        <w:tabs>
          <w:tab w:val="num" w:pos="1845"/>
        </w:tabs>
        <w:ind w:left="1845" w:hanging="1800"/>
      </w:pPr>
      <w:rPr>
        <w:rFonts w:cs="Times New Roman"/>
      </w:rPr>
    </w:lvl>
    <w:lvl w:ilvl="7">
      <w:start w:val="1"/>
      <w:numFmt w:val="decimal"/>
      <w:lvlText w:val="%1.%2.%3.%4.%5.%6.%7.%8."/>
      <w:lvlJc w:val="left"/>
      <w:pPr>
        <w:tabs>
          <w:tab w:val="num" w:pos="2205"/>
        </w:tabs>
        <w:ind w:left="2205" w:hanging="2160"/>
      </w:pPr>
      <w:rPr>
        <w:rFonts w:cs="Times New Roman"/>
      </w:rPr>
    </w:lvl>
    <w:lvl w:ilvl="8">
      <w:start w:val="1"/>
      <w:numFmt w:val="decimal"/>
      <w:lvlText w:val="%1.%2.%3.%4.%5.%6.%7.%8.%9."/>
      <w:lvlJc w:val="left"/>
      <w:pPr>
        <w:tabs>
          <w:tab w:val="num" w:pos="2205"/>
        </w:tabs>
        <w:ind w:left="2205" w:hanging="2160"/>
      </w:pPr>
      <w:rPr>
        <w:rFonts w:cs="Times New Roman"/>
      </w:rPr>
    </w:lvl>
  </w:abstractNum>
  <w:abstractNum w:abstractNumId="8">
    <w:nsid w:val="00000010"/>
    <w:multiLevelType w:val="multilevel"/>
    <w:tmpl w:val="C314711E"/>
    <w:lvl w:ilvl="0">
      <w:start w:val="8"/>
      <w:numFmt w:val="decimal"/>
      <w:lvlText w:val="%1."/>
      <w:lvlJc w:val="left"/>
      <w:pPr>
        <w:tabs>
          <w:tab w:val="num" w:pos="585"/>
        </w:tabs>
        <w:ind w:left="585" w:hanging="585"/>
      </w:pPr>
      <w:rPr>
        <w:rFonts w:cs="Times New Roman"/>
        <w:b/>
        <w:sz w:val="20"/>
        <w:szCs w:val="20"/>
      </w:rPr>
    </w:lvl>
    <w:lvl w:ilvl="1">
      <w:start w:val="3"/>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00000018"/>
    <w:multiLevelType w:val="multilevel"/>
    <w:tmpl w:val="8E4434C4"/>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effect w:val="none"/>
      </w:rPr>
    </w:lvl>
    <w:lvl w:ilvl="1">
      <w:start w:val="1"/>
      <w:numFmt w:val="lowerLetter"/>
      <w:lvlText w:val="%2)"/>
      <w:lvlJc w:val="left"/>
      <w:pPr>
        <w:tabs>
          <w:tab w:val="num" w:pos="1800"/>
        </w:tabs>
        <w:ind w:left="1800" w:hanging="360"/>
      </w:pPr>
      <w:rPr>
        <w:rFonts w:ascii="Book Antiqua" w:hAnsi="Book Antiqua" w:cs="Times New Roman" w:hint="default"/>
        <w:b w:val="0"/>
        <w:i w:val="0"/>
        <w:strike w:val="0"/>
        <w:dstrike w:val="0"/>
        <w:sz w:val="20"/>
        <w:szCs w:val="20"/>
        <w:u w:val="none"/>
        <w:effect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000001A"/>
    <w:multiLevelType w:val="multilevel"/>
    <w:tmpl w:val="03AAEF3C"/>
    <w:name w:val="WW8Num26"/>
    <w:lvl w:ilvl="0">
      <w:start w:val="14"/>
      <w:numFmt w:val="decimal"/>
      <w:lvlText w:val="%1."/>
      <w:lvlJc w:val="left"/>
      <w:pPr>
        <w:tabs>
          <w:tab w:val="num" w:pos="540"/>
        </w:tabs>
        <w:ind w:left="540" w:hanging="54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0000001D"/>
    <w:multiLevelType w:val="multilevel"/>
    <w:tmpl w:val="18DCEFC4"/>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effect w:val="none"/>
      </w:rPr>
    </w:lvl>
    <w:lvl w:ilvl="1">
      <w:start w:val="1"/>
      <w:numFmt w:val="decimal"/>
      <w:lvlText w:val="%1.%2."/>
      <w:lvlJc w:val="left"/>
      <w:pPr>
        <w:tabs>
          <w:tab w:val="num" w:pos="420"/>
        </w:tabs>
        <w:ind w:left="420" w:hanging="360"/>
      </w:pPr>
      <w:rPr>
        <w:rFonts w:ascii="Verdana" w:hAnsi="Verdana" w:cs="Times New Roman"/>
        <w:b w:val="0"/>
        <w:i w:val="0"/>
        <w:strike w:val="0"/>
        <w:dstrike w:val="0"/>
        <w:sz w:val="20"/>
        <w:szCs w:val="20"/>
        <w:u w:val="none"/>
        <w:effect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2">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hint="default"/>
      </w:rPr>
    </w:lvl>
    <w:lvl w:ilvl="3" w:tplc="04150001">
      <w:start w:val="1"/>
      <w:numFmt w:val="bullet"/>
      <w:lvlText w:val=""/>
      <w:lvlJc w:val="left"/>
      <w:pPr>
        <w:tabs>
          <w:tab w:val="num" w:pos="3615"/>
        </w:tabs>
        <w:ind w:left="3615" w:hanging="360"/>
      </w:pPr>
      <w:rPr>
        <w:rFonts w:ascii="Symbol" w:hAnsi="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hint="default"/>
      </w:rPr>
    </w:lvl>
    <w:lvl w:ilvl="6" w:tplc="04150001">
      <w:start w:val="1"/>
      <w:numFmt w:val="bullet"/>
      <w:lvlText w:val=""/>
      <w:lvlJc w:val="left"/>
      <w:pPr>
        <w:tabs>
          <w:tab w:val="num" w:pos="5775"/>
        </w:tabs>
        <w:ind w:left="5775" w:hanging="360"/>
      </w:pPr>
      <w:rPr>
        <w:rFonts w:ascii="Symbol" w:hAnsi="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hint="default"/>
      </w:rPr>
    </w:lvl>
  </w:abstractNum>
  <w:abstractNum w:abstractNumId="14">
    <w:nsid w:val="1AEC78A3"/>
    <w:multiLevelType w:val="hybridMultilevel"/>
    <w:tmpl w:val="0B3E945E"/>
    <w:lvl w:ilvl="0" w:tplc="645C7FAE">
      <w:start w:val="1"/>
      <w:numFmt w:val="decimal"/>
      <w:lvlText w:val="%1."/>
      <w:lvlJc w:val="left"/>
      <w:pPr>
        <w:tabs>
          <w:tab w:val="num" w:pos="720"/>
        </w:tabs>
        <w:ind w:left="720" w:hanging="360"/>
      </w:pPr>
      <w:rPr>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DCC6358"/>
    <w:multiLevelType w:val="multilevel"/>
    <w:tmpl w:val="9E328198"/>
    <w:lvl w:ilvl="0">
      <w:start w:val="7"/>
      <w:numFmt w:val="decimal"/>
      <w:lvlText w:val="%1"/>
      <w:lvlJc w:val="left"/>
      <w:pPr>
        <w:ind w:left="360" w:hanging="360"/>
      </w:pPr>
      <w:rPr>
        <w:rFonts w:cs="Times New Roman"/>
      </w:rPr>
    </w:lvl>
    <w:lvl w:ilvl="1">
      <w:start w:val="3"/>
      <w:numFmt w:val="decimal"/>
      <w:lvlText w:val="%1.%2"/>
      <w:lvlJc w:val="left"/>
      <w:pPr>
        <w:ind w:left="720" w:hanging="720"/>
      </w:pPr>
      <w:rPr>
        <w:rFonts w:cs="Times New Roman"/>
        <w:b w:val="0"/>
        <w:bCs/>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16">
    <w:nsid w:val="24B14AB2"/>
    <w:multiLevelType w:val="multilevel"/>
    <w:tmpl w:val="6190408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25473DBC"/>
    <w:multiLevelType w:val="multilevel"/>
    <w:tmpl w:val="6E565F02"/>
    <w:lvl w:ilvl="0">
      <w:start w:val="1"/>
      <w:numFmt w:val="lowerLetter"/>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04F79B9"/>
    <w:multiLevelType w:val="hybridMultilevel"/>
    <w:tmpl w:val="F968CF2E"/>
    <w:lvl w:ilvl="0" w:tplc="3E0CD8EC">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7B37A3E"/>
    <w:multiLevelType w:val="multilevel"/>
    <w:tmpl w:val="5E9A8E2A"/>
    <w:lvl w:ilvl="0">
      <w:start w:val="10"/>
      <w:numFmt w:val="decimal"/>
      <w:lvlText w:val="%1"/>
      <w:lvlJc w:val="left"/>
      <w:pPr>
        <w:tabs>
          <w:tab w:val="num" w:pos="480"/>
        </w:tabs>
        <w:ind w:left="480" w:hanging="480"/>
      </w:pPr>
      <w:rPr>
        <w:rFonts w:ascii="Book Antiqua" w:hAnsi="Book Antiqua" w:hint="default"/>
        <w:sz w:val="20"/>
        <w:szCs w:val="20"/>
      </w:rPr>
    </w:lvl>
    <w:lvl w:ilvl="1">
      <w:start w:val="1"/>
      <w:numFmt w:val="decimal"/>
      <w:lvlText w:val="%1.%2"/>
      <w:lvlJc w:val="left"/>
      <w:pPr>
        <w:tabs>
          <w:tab w:val="num" w:pos="480"/>
        </w:tabs>
        <w:ind w:left="480" w:hanging="480"/>
      </w:pPr>
      <w:rPr>
        <w:rFonts w:ascii="Book Antiqua" w:hAnsi="Book Antiqua" w:hint="default"/>
        <w:b w:val="0"/>
        <w:sz w:val="20"/>
        <w:szCs w:val="20"/>
      </w:rPr>
    </w:lvl>
    <w:lvl w:ilvl="2">
      <w:start w:val="1"/>
      <w:numFmt w:val="decimal"/>
      <w:lvlText w:val="%1.%2.%3"/>
      <w:lvlJc w:val="left"/>
      <w:pPr>
        <w:tabs>
          <w:tab w:val="num" w:pos="720"/>
        </w:tabs>
        <w:ind w:left="720" w:hanging="720"/>
      </w:pPr>
      <w:rPr>
        <w:rFonts w:ascii="Book Antiqua" w:hAnsi="Book Antiqua" w:hint="default"/>
        <w:sz w:val="20"/>
        <w:szCs w:val="20"/>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440"/>
        </w:tabs>
        <w:ind w:left="1440" w:hanging="1440"/>
      </w:pPr>
      <w:rPr>
        <w:rFonts w:ascii="Times New Roman" w:hAnsi="Times New Roman" w:cs="Times New Roman" w:hint="default"/>
        <w:sz w:val="24"/>
      </w:rPr>
    </w:lvl>
  </w:abstractNum>
  <w:abstractNum w:abstractNumId="20">
    <w:nsid w:val="3A39618E"/>
    <w:multiLevelType w:val="hybridMultilevel"/>
    <w:tmpl w:val="C27A6C5E"/>
    <w:lvl w:ilvl="0" w:tplc="3E0CD8EC">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2BB3D8C"/>
    <w:multiLevelType w:val="hybridMultilevel"/>
    <w:tmpl w:val="E8A22CC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DAE4190"/>
    <w:multiLevelType w:val="multilevel"/>
    <w:tmpl w:val="0A14103E"/>
    <w:lvl w:ilvl="0">
      <w:start w:val="8"/>
      <w:numFmt w:val="decimal"/>
      <w:lvlText w:val="%1"/>
      <w:lvlJc w:val="left"/>
      <w:pPr>
        <w:tabs>
          <w:tab w:val="num" w:pos="480"/>
        </w:tabs>
        <w:ind w:left="480" w:hanging="480"/>
      </w:pPr>
      <w:rPr>
        <w:rFonts w:ascii="Times New Roman" w:hAnsi="Times New Roman" w:cs="Times New Roman" w:hint="default"/>
        <w:sz w:val="24"/>
      </w:rPr>
    </w:lvl>
    <w:lvl w:ilvl="1">
      <w:start w:val="1"/>
      <w:numFmt w:val="decimal"/>
      <w:lvlText w:val="%1.%2"/>
      <w:lvlJc w:val="left"/>
      <w:pPr>
        <w:tabs>
          <w:tab w:val="num" w:pos="480"/>
        </w:tabs>
        <w:ind w:left="480" w:hanging="480"/>
      </w:pPr>
      <w:rPr>
        <w:rFonts w:ascii="Calibri" w:hAnsi="Calibri" w:hint="default"/>
        <w:sz w:val="22"/>
        <w:szCs w:val="22"/>
      </w:rPr>
    </w:lvl>
    <w:lvl w:ilvl="2">
      <w:start w:val="1"/>
      <w:numFmt w:val="decimal"/>
      <w:lvlText w:val="%1.%2.%3"/>
      <w:lvlJc w:val="left"/>
      <w:pPr>
        <w:tabs>
          <w:tab w:val="num" w:pos="720"/>
        </w:tabs>
        <w:ind w:left="720" w:hanging="720"/>
      </w:pPr>
      <w:rPr>
        <w:rFonts w:ascii="Calibri" w:hAnsi="Calibri" w:hint="default"/>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440"/>
        </w:tabs>
        <w:ind w:left="1440" w:hanging="1440"/>
      </w:pPr>
      <w:rPr>
        <w:rFonts w:ascii="Times New Roman" w:hAnsi="Times New Roman" w:cs="Times New Roman" w:hint="default"/>
        <w:sz w:val="24"/>
      </w:rPr>
    </w:lvl>
  </w:abstractNum>
  <w:abstractNum w:abstractNumId="23">
    <w:nsid w:val="4F9F51A9"/>
    <w:multiLevelType w:val="multilevel"/>
    <w:tmpl w:val="335EEDCA"/>
    <w:lvl w:ilvl="0">
      <w:start w:val="19"/>
      <w:numFmt w:val="decimal"/>
      <w:lvlText w:val="%1."/>
      <w:lvlJc w:val="left"/>
      <w:pPr>
        <w:tabs>
          <w:tab w:val="num" w:pos="600"/>
        </w:tabs>
        <w:ind w:left="600" w:hanging="600"/>
      </w:pPr>
    </w:lvl>
    <w:lvl w:ilvl="1">
      <w:start w:val="4"/>
      <w:numFmt w:val="decimal"/>
      <w:lvlText w:val="%1.%2."/>
      <w:lvlJc w:val="left"/>
      <w:pPr>
        <w:tabs>
          <w:tab w:val="num" w:pos="922"/>
        </w:tabs>
        <w:ind w:left="922" w:hanging="720"/>
      </w:pPr>
    </w:lvl>
    <w:lvl w:ilvl="2">
      <w:start w:val="1"/>
      <w:numFmt w:val="decimal"/>
      <w:lvlText w:val="%1.%2.%3."/>
      <w:lvlJc w:val="left"/>
      <w:pPr>
        <w:tabs>
          <w:tab w:val="num" w:pos="1124"/>
        </w:tabs>
        <w:ind w:left="1124" w:hanging="720"/>
      </w:pPr>
    </w:lvl>
    <w:lvl w:ilvl="3">
      <w:start w:val="1"/>
      <w:numFmt w:val="decimal"/>
      <w:lvlText w:val="%1.%2.%3.%4."/>
      <w:lvlJc w:val="left"/>
      <w:pPr>
        <w:tabs>
          <w:tab w:val="num" w:pos="1686"/>
        </w:tabs>
        <w:ind w:left="1686" w:hanging="1080"/>
      </w:pPr>
    </w:lvl>
    <w:lvl w:ilvl="4">
      <w:start w:val="1"/>
      <w:numFmt w:val="decimal"/>
      <w:lvlText w:val="%1.%2.%3.%4.%5."/>
      <w:lvlJc w:val="left"/>
      <w:pPr>
        <w:tabs>
          <w:tab w:val="num" w:pos="1888"/>
        </w:tabs>
        <w:ind w:left="1888" w:hanging="1080"/>
      </w:pPr>
    </w:lvl>
    <w:lvl w:ilvl="5">
      <w:start w:val="1"/>
      <w:numFmt w:val="decimal"/>
      <w:lvlText w:val="%1.%2.%3.%4.%5.%6."/>
      <w:lvlJc w:val="left"/>
      <w:pPr>
        <w:tabs>
          <w:tab w:val="num" w:pos="2450"/>
        </w:tabs>
        <w:ind w:left="2450" w:hanging="1440"/>
      </w:pPr>
    </w:lvl>
    <w:lvl w:ilvl="6">
      <w:start w:val="1"/>
      <w:numFmt w:val="decimal"/>
      <w:lvlText w:val="%1.%2.%3.%4.%5.%6.%7."/>
      <w:lvlJc w:val="left"/>
      <w:pPr>
        <w:tabs>
          <w:tab w:val="num" w:pos="2652"/>
        </w:tabs>
        <w:ind w:left="2652" w:hanging="1440"/>
      </w:pPr>
    </w:lvl>
    <w:lvl w:ilvl="7">
      <w:start w:val="1"/>
      <w:numFmt w:val="decimal"/>
      <w:lvlText w:val="%1.%2.%3.%4.%5.%6.%7.%8."/>
      <w:lvlJc w:val="left"/>
      <w:pPr>
        <w:tabs>
          <w:tab w:val="num" w:pos="3214"/>
        </w:tabs>
        <w:ind w:left="3214" w:hanging="1800"/>
      </w:pPr>
    </w:lvl>
    <w:lvl w:ilvl="8">
      <w:start w:val="1"/>
      <w:numFmt w:val="decimal"/>
      <w:lvlText w:val="%1.%2.%3.%4.%5.%6.%7.%8.%9."/>
      <w:lvlJc w:val="left"/>
      <w:pPr>
        <w:tabs>
          <w:tab w:val="num" w:pos="3416"/>
        </w:tabs>
        <w:ind w:left="3416" w:hanging="1800"/>
      </w:pPr>
    </w:lvl>
  </w:abstractNum>
  <w:abstractNum w:abstractNumId="24">
    <w:nsid w:val="51F275F2"/>
    <w:multiLevelType w:val="multilevel"/>
    <w:tmpl w:val="35928D7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22E7D4F"/>
    <w:multiLevelType w:val="hybridMultilevel"/>
    <w:tmpl w:val="090C6DC2"/>
    <w:name w:val="WW8Num7222"/>
    <w:lvl w:ilvl="0" w:tplc="897AB804">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6">
    <w:nsid w:val="5AFD6A25"/>
    <w:multiLevelType w:val="multilevel"/>
    <w:tmpl w:val="92CE6EC2"/>
    <w:lvl w:ilvl="0">
      <w:start w:val="7"/>
      <w:numFmt w:val="decimal"/>
      <w:lvlText w:val="%1"/>
      <w:lvlJc w:val="left"/>
      <w:pPr>
        <w:ind w:left="435" w:hanging="435"/>
      </w:pPr>
    </w:lvl>
    <w:lvl w:ilvl="1">
      <w:start w:val="2"/>
      <w:numFmt w:val="decimal"/>
      <w:lvlText w:val="%1.%2"/>
      <w:lvlJc w:val="left"/>
      <w:pPr>
        <w:ind w:left="718" w:hanging="435"/>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7">
    <w:nsid w:val="626F7B4E"/>
    <w:multiLevelType w:val="hybridMultilevel"/>
    <w:tmpl w:val="C92085E2"/>
    <w:lvl w:ilvl="0" w:tplc="BF302D6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30255BE"/>
    <w:multiLevelType w:val="hybridMultilevel"/>
    <w:tmpl w:val="C12A1F52"/>
    <w:lvl w:ilvl="0" w:tplc="434400CC">
      <w:start w:val="3"/>
      <w:numFmt w:val="decimal"/>
      <w:lvlText w:val="%1."/>
      <w:lvlJc w:val="left"/>
      <w:pPr>
        <w:tabs>
          <w:tab w:val="num" w:pos="705"/>
        </w:tabs>
        <w:ind w:left="705" w:hanging="360"/>
      </w:pPr>
    </w:lvl>
    <w:lvl w:ilvl="1" w:tplc="04150019">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b/>
        <w:bCs w:val="0"/>
      </w:r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29">
    <w:nsid w:val="79B67ABC"/>
    <w:multiLevelType w:val="hybridMultilevel"/>
    <w:tmpl w:val="36002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7B7C2176"/>
    <w:multiLevelType w:val="hybridMultilevel"/>
    <w:tmpl w:val="525E7130"/>
    <w:lvl w:ilvl="0" w:tplc="6664A2DA">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1">
    <w:nsid w:val="7F326528"/>
    <w:multiLevelType w:val="multilevel"/>
    <w:tmpl w:val="DB063882"/>
    <w:lvl w:ilvl="0">
      <w:start w:val="8"/>
      <w:numFmt w:val="decimal"/>
      <w:lvlText w:val="%1"/>
      <w:lvlJc w:val="left"/>
      <w:pPr>
        <w:tabs>
          <w:tab w:val="num" w:pos="480"/>
        </w:tabs>
        <w:ind w:left="480" w:hanging="480"/>
      </w:pPr>
      <w:rPr>
        <w:rFonts w:ascii="Times New Roman" w:hAnsi="Times New Roman" w:cs="Times New Roman" w:hint="default"/>
        <w:sz w:val="24"/>
      </w:rPr>
    </w:lvl>
    <w:lvl w:ilvl="1">
      <w:start w:val="1"/>
      <w:numFmt w:val="decimal"/>
      <w:lvlText w:val="%1.%2"/>
      <w:lvlJc w:val="left"/>
      <w:pPr>
        <w:tabs>
          <w:tab w:val="num" w:pos="480"/>
        </w:tabs>
        <w:ind w:left="480" w:hanging="480"/>
      </w:pPr>
      <w:rPr>
        <w:rFonts w:ascii="Calibri" w:hAnsi="Calibri" w:hint="default"/>
        <w:b w:val="0"/>
        <w:sz w:val="22"/>
        <w:szCs w:val="22"/>
      </w:rPr>
    </w:lvl>
    <w:lvl w:ilvl="2">
      <w:start w:val="4"/>
      <w:numFmt w:val="decimal"/>
      <w:lvlText w:val="%1.%2.%3"/>
      <w:lvlJc w:val="left"/>
      <w:pPr>
        <w:tabs>
          <w:tab w:val="num" w:pos="720"/>
        </w:tabs>
        <w:ind w:left="720" w:hanging="720"/>
      </w:pPr>
      <w:rPr>
        <w:rFonts w:ascii="Calibri" w:hAnsi="Calibri" w:hint="default"/>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440"/>
        </w:tabs>
        <w:ind w:left="1440" w:hanging="1440"/>
      </w:pPr>
      <w:rPr>
        <w:rFonts w:ascii="Times New Roman" w:hAnsi="Times New Roman" w:cs="Times New Roman" w:hint="default"/>
        <w:sz w:val="24"/>
      </w:rPr>
    </w:lvl>
  </w:abstractNum>
  <w:abstractNum w:abstractNumId="32">
    <w:nsid w:val="7F5F24A3"/>
    <w:multiLevelType w:val="multilevel"/>
    <w:tmpl w:val="6366DC06"/>
    <w:lvl w:ilvl="0">
      <w:start w:val="19"/>
      <w:numFmt w:val="decimal"/>
      <w:lvlText w:val="%1"/>
      <w:lvlJc w:val="left"/>
      <w:pPr>
        <w:tabs>
          <w:tab w:val="num" w:pos="375"/>
        </w:tabs>
        <w:ind w:left="375" w:hanging="375"/>
      </w:pPr>
    </w:lvl>
    <w:lvl w:ilvl="1">
      <w:start w:val="4"/>
      <w:numFmt w:val="decimal"/>
      <w:lvlText w:val="%1.%2"/>
      <w:lvlJc w:val="left"/>
      <w:pPr>
        <w:tabs>
          <w:tab w:val="num" w:pos="420"/>
        </w:tabs>
        <w:ind w:left="420" w:hanging="375"/>
      </w:pPr>
    </w:lvl>
    <w:lvl w:ilvl="2">
      <w:start w:val="1"/>
      <w:numFmt w:val="decimal"/>
      <w:lvlText w:val="%1.%2.%3"/>
      <w:lvlJc w:val="left"/>
      <w:pPr>
        <w:tabs>
          <w:tab w:val="num" w:pos="810"/>
        </w:tabs>
        <w:ind w:left="810" w:hanging="720"/>
      </w:pPr>
    </w:lvl>
    <w:lvl w:ilvl="3">
      <w:start w:val="1"/>
      <w:numFmt w:val="decimal"/>
      <w:lvlText w:val="%1.%2.%3.%4"/>
      <w:lvlJc w:val="left"/>
      <w:pPr>
        <w:tabs>
          <w:tab w:val="num" w:pos="1215"/>
        </w:tabs>
        <w:ind w:left="1215" w:hanging="1080"/>
      </w:pPr>
    </w:lvl>
    <w:lvl w:ilvl="4">
      <w:start w:val="1"/>
      <w:numFmt w:val="decimal"/>
      <w:lvlText w:val="%1.%2.%3.%4.%5"/>
      <w:lvlJc w:val="left"/>
      <w:pPr>
        <w:tabs>
          <w:tab w:val="num" w:pos="1260"/>
        </w:tabs>
        <w:ind w:left="1260" w:hanging="1080"/>
      </w:pPr>
    </w:lvl>
    <w:lvl w:ilvl="5">
      <w:start w:val="1"/>
      <w:numFmt w:val="decimal"/>
      <w:lvlText w:val="%1.%2.%3.%4.%5.%6"/>
      <w:lvlJc w:val="left"/>
      <w:pPr>
        <w:tabs>
          <w:tab w:val="num" w:pos="1665"/>
        </w:tabs>
        <w:ind w:left="1665" w:hanging="1440"/>
      </w:pPr>
    </w:lvl>
    <w:lvl w:ilvl="6">
      <w:start w:val="1"/>
      <w:numFmt w:val="decimal"/>
      <w:lvlText w:val="%1.%2.%3.%4.%5.%6.%7"/>
      <w:lvlJc w:val="left"/>
      <w:pPr>
        <w:tabs>
          <w:tab w:val="num" w:pos="1710"/>
        </w:tabs>
        <w:ind w:left="1710" w:hanging="1440"/>
      </w:pPr>
    </w:lvl>
    <w:lvl w:ilvl="7">
      <w:start w:val="1"/>
      <w:numFmt w:val="decimal"/>
      <w:lvlText w:val="%1.%2.%3.%4.%5.%6.%7.%8"/>
      <w:lvlJc w:val="left"/>
      <w:pPr>
        <w:tabs>
          <w:tab w:val="num" w:pos="2115"/>
        </w:tabs>
        <w:ind w:left="2115" w:hanging="1800"/>
      </w:pPr>
    </w:lvl>
    <w:lvl w:ilvl="8">
      <w:start w:val="1"/>
      <w:numFmt w:val="decimal"/>
      <w:lvlText w:val="%1.%2.%3.%4.%5.%6.%7.%8.%9"/>
      <w:lvlJc w:val="left"/>
      <w:pPr>
        <w:tabs>
          <w:tab w:val="num" w:pos="2160"/>
        </w:tabs>
        <w:ind w:left="2160" w:hanging="1800"/>
      </w:pPr>
    </w:lvl>
  </w:abstractNum>
  <w:num w:numId="1">
    <w:abstractNumId w:val="12"/>
  </w:num>
  <w:num w:numId="2">
    <w:abstractNumId w:val="14"/>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3"/>
  </w:num>
  <w:num w:numId="31">
    <w:abstractNumId w:val="1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ED"/>
    <w:rsid w:val="00005422"/>
    <w:rsid w:val="000054BC"/>
    <w:rsid w:val="000A0031"/>
    <w:rsid w:val="000D1B93"/>
    <w:rsid w:val="000D4DE0"/>
    <w:rsid w:val="000F6BFB"/>
    <w:rsid w:val="001101AA"/>
    <w:rsid w:val="001A206D"/>
    <w:rsid w:val="001D6EAC"/>
    <w:rsid w:val="001F3CF9"/>
    <w:rsid w:val="0020526B"/>
    <w:rsid w:val="002277CD"/>
    <w:rsid w:val="00246843"/>
    <w:rsid w:val="00276A21"/>
    <w:rsid w:val="00282C36"/>
    <w:rsid w:val="002B4A8A"/>
    <w:rsid w:val="002E1239"/>
    <w:rsid w:val="002F1123"/>
    <w:rsid w:val="003231A4"/>
    <w:rsid w:val="00336257"/>
    <w:rsid w:val="0034029F"/>
    <w:rsid w:val="00346D32"/>
    <w:rsid w:val="00362A6C"/>
    <w:rsid w:val="00370C12"/>
    <w:rsid w:val="003748DC"/>
    <w:rsid w:val="00394DCA"/>
    <w:rsid w:val="003A466F"/>
    <w:rsid w:val="003B530A"/>
    <w:rsid w:val="003B7B8E"/>
    <w:rsid w:val="00473109"/>
    <w:rsid w:val="004D50A5"/>
    <w:rsid w:val="004F74A1"/>
    <w:rsid w:val="005170F8"/>
    <w:rsid w:val="00565AFB"/>
    <w:rsid w:val="00571A31"/>
    <w:rsid w:val="005A7D72"/>
    <w:rsid w:val="00630CE5"/>
    <w:rsid w:val="0063504D"/>
    <w:rsid w:val="006352A8"/>
    <w:rsid w:val="006836DA"/>
    <w:rsid w:val="006B330B"/>
    <w:rsid w:val="006B6BF3"/>
    <w:rsid w:val="006F1CAB"/>
    <w:rsid w:val="007163E6"/>
    <w:rsid w:val="007436EB"/>
    <w:rsid w:val="00743CD1"/>
    <w:rsid w:val="00753386"/>
    <w:rsid w:val="00763174"/>
    <w:rsid w:val="007765E2"/>
    <w:rsid w:val="00777E26"/>
    <w:rsid w:val="007823D4"/>
    <w:rsid w:val="00786199"/>
    <w:rsid w:val="007A1320"/>
    <w:rsid w:val="007A1753"/>
    <w:rsid w:val="007F656C"/>
    <w:rsid w:val="00863F4F"/>
    <w:rsid w:val="00881995"/>
    <w:rsid w:val="00881A7B"/>
    <w:rsid w:val="00885465"/>
    <w:rsid w:val="008A03A5"/>
    <w:rsid w:val="008A6F94"/>
    <w:rsid w:val="008E1626"/>
    <w:rsid w:val="009076BD"/>
    <w:rsid w:val="00921E29"/>
    <w:rsid w:val="00930EFC"/>
    <w:rsid w:val="009337A3"/>
    <w:rsid w:val="00981460"/>
    <w:rsid w:val="009C45B8"/>
    <w:rsid w:val="009D0474"/>
    <w:rsid w:val="009F0BB4"/>
    <w:rsid w:val="009F0EB8"/>
    <w:rsid w:val="009F4722"/>
    <w:rsid w:val="00A1229D"/>
    <w:rsid w:val="00A13E79"/>
    <w:rsid w:val="00A14886"/>
    <w:rsid w:val="00A67167"/>
    <w:rsid w:val="00AB2AED"/>
    <w:rsid w:val="00AB3413"/>
    <w:rsid w:val="00AE4FA6"/>
    <w:rsid w:val="00AE67E6"/>
    <w:rsid w:val="00B032B4"/>
    <w:rsid w:val="00B03967"/>
    <w:rsid w:val="00B108C9"/>
    <w:rsid w:val="00B43DB7"/>
    <w:rsid w:val="00B51934"/>
    <w:rsid w:val="00B6650B"/>
    <w:rsid w:val="00C1170A"/>
    <w:rsid w:val="00C371BD"/>
    <w:rsid w:val="00C4684D"/>
    <w:rsid w:val="00C617EE"/>
    <w:rsid w:val="00C61D98"/>
    <w:rsid w:val="00D07128"/>
    <w:rsid w:val="00D11937"/>
    <w:rsid w:val="00D139FC"/>
    <w:rsid w:val="00D245D9"/>
    <w:rsid w:val="00D45FE4"/>
    <w:rsid w:val="00D751E9"/>
    <w:rsid w:val="00D9199A"/>
    <w:rsid w:val="00DC2CE8"/>
    <w:rsid w:val="00E438BA"/>
    <w:rsid w:val="00E45927"/>
    <w:rsid w:val="00E635C4"/>
    <w:rsid w:val="00E70831"/>
    <w:rsid w:val="00E715CA"/>
    <w:rsid w:val="00E726D3"/>
    <w:rsid w:val="00E864A8"/>
    <w:rsid w:val="00E903AA"/>
    <w:rsid w:val="00E965B3"/>
    <w:rsid w:val="00EC6068"/>
    <w:rsid w:val="00EC7E5A"/>
    <w:rsid w:val="00ED4D6C"/>
    <w:rsid w:val="00F00C0B"/>
    <w:rsid w:val="00F17BBF"/>
    <w:rsid w:val="00F832B7"/>
    <w:rsid w:val="00FB5026"/>
    <w:rsid w:val="00FC447B"/>
    <w:rsid w:val="00FE7621"/>
    <w:rsid w:val="00FF2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E79"/>
  </w:style>
  <w:style w:type="paragraph" w:styleId="Nagwek1">
    <w:name w:val="heading 1"/>
    <w:basedOn w:val="Normalny"/>
    <w:next w:val="Normalny"/>
    <w:link w:val="Nagwek1Znak"/>
    <w:uiPriority w:val="9"/>
    <w:qFormat/>
    <w:rsid w:val="00AB2AED"/>
    <w:pPr>
      <w:keepNext/>
      <w:suppressAutoHyphens/>
      <w:spacing w:before="240" w:after="60" w:line="240" w:lineRule="auto"/>
      <w:jc w:val="both"/>
      <w:outlineLvl w:val="0"/>
    </w:pPr>
    <w:rPr>
      <w:rFonts w:ascii="Cambria" w:eastAsia="Times New Roman" w:hAnsi="Cambria" w:cs="Times New Roman"/>
      <w:b/>
      <w:bCs/>
      <w:kern w:val="32"/>
      <w:sz w:val="32"/>
      <w:szCs w:val="32"/>
      <w:lang w:val="x-none" w:eastAsia="ar-SA"/>
    </w:rPr>
  </w:style>
  <w:style w:type="paragraph" w:styleId="Nagwek2">
    <w:name w:val="heading 2"/>
    <w:basedOn w:val="Normalny"/>
    <w:next w:val="Normalny"/>
    <w:link w:val="Nagwek2Znak"/>
    <w:uiPriority w:val="99"/>
    <w:semiHidden/>
    <w:unhideWhenUsed/>
    <w:qFormat/>
    <w:rsid w:val="00AB2AED"/>
    <w:pPr>
      <w:keepNext/>
      <w:suppressAutoHyphens/>
      <w:spacing w:before="120" w:after="0" w:line="240" w:lineRule="auto"/>
      <w:jc w:val="both"/>
      <w:outlineLvl w:val="1"/>
    </w:pPr>
    <w:rPr>
      <w:rFonts w:ascii="Times New Roman" w:eastAsia="Times New Roman" w:hAnsi="Times New Roman" w:cs="Times New Roman"/>
      <w:b/>
      <w:bCs/>
      <w:lang w:val="x-none" w:eastAsia="ar-SA"/>
    </w:rPr>
  </w:style>
  <w:style w:type="paragraph" w:styleId="Nagwek3">
    <w:name w:val="heading 3"/>
    <w:basedOn w:val="Normalny"/>
    <w:next w:val="Normalny"/>
    <w:link w:val="Nagwek3Znak"/>
    <w:uiPriority w:val="9"/>
    <w:semiHidden/>
    <w:unhideWhenUsed/>
    <w:qFormat/>
    <w:rsid w:val="00AB2AED"/>
    <w:pPr>
      <w:keepNext/>
      <w:suppressAutoHyphens/>
      <w:spacing w:before="120" w:after="0" w:line="240" w:lineRule="auto"/>
      <w:jc w:val="both"/>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uiPriority w:val="9"/>
    <w:semiHidden/>
    <w:unhideWhenUsed/>
    <w:qFormat/>
    <w:rsid w:val="00AB2AED"/>
    <w:pPr>
      <w:keepNext/>
      <w:suppressAutoHyphens/>
      <w:spacing w:before="120" w:after="0" w:line="240" w:lineRule="auto"/>
      <w:jc w:val="both"/>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uiPriority w:val="9"/>
    <w:semiHidden/>
    <w:unhideWhenUsed/>
    <w:qFormat/>
    <w:rsid w:val="00AB2AED"/>
    <w:pPr>
      <w:keepNext/>
      <w:suppressAutoHyphens/>
      <w:spacing w:after="0" w:line="240" w:lineRule="auto"/>
      <w:outlineLvl w:val="4"/>
    </w:pPr>
    <w:rPr>
      <w:rFonts w:ascii="Calibri" w:eastAsia="Times New Roman" w:hAnsi="Calibri" w:cs="Times New Roman"/>
      <w:b/>
      <w:bCs/>
      <w:i/>
      <w:iCs/>
      <w:sz w:val="26"/>
      <w:szCs w:val="26"/>
      <w:lang w:val="x-none" w:eastAsia="ar-SA"/>
    </w:rPr>
  </w:style>
  <w:style w:type="paragraph" w:styleId="Nagwek6">
    <w:name w:val="heading 6"/>
    <w:aliases w:val="Znak21"/>
    <w:basedOn w:val="Normalny"/>
    <w:next w:val="Normalny"/>
    <w:link w:val="Nagwek6Znak"/>
    <w:uiPriority w:val="99"/>
    <w:unhideWhenUsed/>
    <w:qFormat/>
    <w:rsid w:val="00AB2AED"/>
    <w:pPr>
      <w:suppressAutoHyphens/>
      <w:spacing w:before="120" w:after="0" w:line="240" w:lineRule="auto"/>
      <w:jc w:val="center"/>
      <w:outlineLvl w:val="5"/>
    </w:pPr>
    <w:rPr>
      <w:rFonts w:ascii="Arial" w:eastAsia="Times New Roman" w:hAnsi="Arial" w:cs="Arial"/>
      <w:b/>
      <w:bCs/>
      <w:sz w:val="24"/>
      <w:szCs w:val="24"/>
      <w:lang w:val="x-none" w:eastAsia="ar-SA"/>
    </w:rPr>
  </w:style>
  <w:style w:type="paragraph" w:styleId="Nagwek7">
    <w:name w:val="heading 7"/>
    <w:basedOn w:val="Normalny"/>
    <w:next w:val="Normalny"/>
    <w:link w:val="Nagwek7Znak"/>
    <w:uiPriority w:val="9"/>
    <w:semiHidden/>
    <w:unhideWhenUsed/>
    <w:qFormat/>
    <w:rsid w:val="00AB2AED"/>
    <w:pPr>
      <w:suppressAutoHyphens/>
      <w:spacing w:before="240" w:after="60" w:line="240" w:lineRule="auto"/>
      <w:outlineLvl w:val="6"/>
    </w:pPr>
    <w:rPr>
      <w:rFonts w:ascii="Calibri" w:eastAsia="Times New Roman" w:hAnsi="Calibri" w:cs="Times New Roman"/>
      <w:sz w:val="24"/>
      <w:szCs w:val="24"/>
      <w:lang w:val="x-none" w:eastAsia="ar-SA"/>
    </w:rPr>
  </w:style>
  <w:style w:type="paragraph" w:styleId="Nagwek8">
    <w:name w:val="heading 8"/>
    <w:basedOn w:val="Normalny"/>
    <w:next w:val="Normalny"/>
    <w:link w:val="Nagwek8Znak"/>
    <w:uiPriority w:val="9"/>
    <w:semiHidden/>
    <w:unhideWhenUsed/>
    <w:qFormat/>
    <w:rsid w:val="00AB2AED"/>
    <w:pPr>
      <w:keepNext/>
      <w:numPr>
        <w:ilvl w:val="7"/>
        <w:numId w:val="1"/>
      </w:numPr>
      <w:suppressAutoHyphens/>
      <w:spacing w:after="0" w:line="240" w:lineRule="auto"/>
      <w:jc w:val="right"/>
      <w:outlineLvl w:val="7"/>
    </w:pPr>
    <w:rPr>
      <w:rFonts w:ascii="Calibri" w:eastAsia="Times New Roman" w:hAnsi="Calibri" w:cs="Times New Roman"/>
      <w:i/>
      <w:iCs/>
      <w:sz w:val="24"/>
      <w:szCs w:val="24"/>
      <w:lang w:val="x-none" w:eastAsia="ar-SA"/>
    </w:rPr>
  </w:style>
  <w:style w:type="paragraph" w:styleId="Nagwek9">
    <w:name w:val="heading 9"/>
    <w:basedOn w:val="Normalny"/>
    <w:next w:val="Normalny"/>
    <w:link w:val="Nagwek9Znak"/>
    <w:uiPriority w:val="9"/>
    <w:semiHidden/>
    <w:unhideWhenUsed/>
    <w:qFormat/>
    <w:rsid w:val="00AB2AED"/>
    <w:pPr>
      <w:suppressAutoHyphens/>
      <w:spacing w:before="240" w:after="60" w:line="240" w:lineRule="auto"/>
      <w:outlineLvl w:val="8"/>
    </w:pPr>
    <w:rPr>
      <w:rFonts w:ascii="Cambria" w:eastAsia="Times New Roman" w:hAnsi="Cambria" w:cs="Times New Roman"/>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AED"/>
    <w:rPr>
      <w:rFonts w:ascii="Cambria" w:eastAsia="Times New Roman" w:hAnsi="Cambria" w:cs="Times New Roman"/>
      <w:b/>
      <w:bCs/>
      <w:kern w:val="32"/>
      <w:sz w:val="32"/>
      <w:szCs w:val="32"/>
      <w:lang w:val="x-none" w:eastAsia="ar-SA"/>
    </w:rPr>
  </w:style>
  <w:style w:type="character" w:customStyle="1" w:styleId="Nagwek2Znak">
    <w:name w:val="Nagłówek 2 Znak"/>
    <w:basedOn w:val="Domylnaczcionkaakapitu"/>
    <w:link w:val="Nagwek2"/>
    <w:uiPriority w:val="99"/>
    <w:semiHidden/>
    <w:rsid w:val="00AB2AED"/>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semiHidden/>
    <w:rsid w:val="00AB2AED"/>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uiPriority w:val="9"/>
    <w:semiHidden/>
    <w:rsid w:val="00AB2AED"/>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semiHidden/>
    <w:rsid w:val="00AB2AED"/>
    <w:rPr>
      <w:rFonts w:ascii="Calibri" w:eastAsia="Times New Roman" w:hAnsi="Calibri" w:cs="Times New Roman"/>
      <w:b/>
      <w:bCs/>
      <w:i/>
      <w:iCs/>
      <w:sz w:val="26"/>
      <w:szCs w:val="26"/>
      <w:lang w:val="x-none" w:eastAsia="ar-SA"/>
    </w:rPr>
  </w:style>
  <w:style w:type="character" w:customStyle="1" w:styleId="Nagwek6Znak">
    <w:name w:val="Nagłówek 6 Znak"/>
    <w:aliases w:val="Znak21 Znak"/>
    <w:basedOn w:val="Domylnaczcionkaakapitu"/>
    <w:link w:val="Nagwek6"/>
    <w:uiPriority w:val="99"/>
    <w:rsid w:val="00AB2AED"/>
    <w:rPr>
      <w:rFonts w:ascii="Arial" w:eastAsia="Times New Roman" w:hAnsi="Arial" w:cs="Arial"/>
      <w:b/>
      <w:bCs/>
      <w:sz w:val="24"/>
      <w:szCs w:val="24"/>
      <w:lang w:val="x-none" w:eastAsia="ar-SA"/>
    </w:rPr>
  </w:style>
  <w:style w:type="character" w:customStyle="1" w:styleId="Nagwek7Znak">
    <w:name w:val="Nagłówek 7 Znak"/>
    <w:basedOn w:val="Domylnaczcionkaakapitu"/>
    <w:link w:val="Nagwek7"/>
    <w:uiPriority w:val="9"/>
    <w:semiHidden/>
    <w:rsid w:val="00AB2AED"/>
    <w:rPr>
      <w:rFonts w:ascii="Calibri" w:eastAsia="Times New Roman" w:hAnsi="Calibri" w:cs="Times New Roman"/>
      <w:sz w:val="24"/>
      <w:szCs w:val="24"/>
      <w:lang w:val="x-none" w:eastAsia="ar-SA"/>
    </w:rPr>
  </w:style>
  <w:style w:type="character" w:customStyle="1" w:styleId="Nagwek8Znak">
    <w:name w:val="Nagłówek 8 Znak"/>
    <w:basedOn w:val="Domylnaczcionkaakapitu"/>
    <w:link w:val="Nagwek8"/>
    <w:uiPriority w:val="9"/>
    <w:semiHidden/>
    <w:rsid w:val="00AB2AED"/>
    <w:rPr>
      <w:rFonts w:ascii="Calibri" w:eastAsia="Times New Roman" w:hAnsi="Calibri" w:cs="Times New Roman"/>
      <w:i/>
      <w:iCs/>
      <w:sz w:val="24"/>
      <w:szCs w:val="24"/>
      <w:lang w:val="x-none" w:eastAsia="ar-SA"/>
    </w:rPr>
  </w:style>
  <w:style w:type="character" w:customStyle="1" w:styleId="Nagwek9Znak">
    <w:name w:val="Nagłówek 9 Znak"/>
    <w:basedOn w:val="Domylnaczcionkaakapitu"/>
    <w:link w:val="Nagwek9"/>
    <w:uiPriority w:val="9"/>
    <w:semiHidden/>
    <w:rsid w:val="00AB2AED"/>
    <w:rPr>
      <w:rFonts w:ascii="Cambria" w:eastAsia="Times New Roman" w:hAnsi="Cambria" w:cs="Times New Roman"/>
      <w:sz w:val="20"/>
      <w:szCs w:val="20"/>
      <w:lang w:val="x-none" w:eastAsia="ar-SA"/>
    </w:rPr>
  </w:style>
  <w:style w:type="numbering" w:customStyle="1" w:styleId="Bezlisty1">
    <w:name w:val="Bez listy1"/>
    <w:next w:val="Bezlisty"/>
    <w:uiPriority w:val="99"/>
    <w:semiHidden/>
    <w:unhideWhenUsed/>
    <w:rsid w:val="00AB2AED"/>
  </w:style>
  <w:style w:type="character" w:styleId="Hipercze">
    <w:name w:val="Hyperlink"/>
    <w:uiPriority w:val="99"/>
    <w:unhideWhenUsed/>
    <w:rsid w:val="00AB2AED"/>
    <w:rPr>
      <w:rFonts w:ascii="Times New Roman" w:hAnsi="Times New Roman" w:cs="Times New Roman" w:hint="default"/>
      <w:color w:val="0000FF"/>
      <w:u w:val="single"/>
    </w:rPr>
  </w:style>
  <w:style w:type="character" w:styleId="UyteHipercze">
    <w:name w:val="FollowedHyperlink"/>
    <w:uiPriority w:val="99"/>
    <w:semiHidden/>
    <w:unhideWhenUsed/>
    <w:rsid w:val="00AB2AED"/>
    <w:rPr>
      <w:rFonts w:ascii="Times New Roman" w:hAnsi="Times New Roman" w:cs="Times New Roman" w:hint="default"/>
      <w:color w:val="800080"/>
      <w:u w:val="single"/>
    </w:rPr>
  </w:style>
  <w:style w:type="character" w:styleId="Uwydatnienie">
    <w:name w:val="Emphasis"/>
    <w:uiPriority w:val="99"/>
    <w:qFormat/>
    <w:rsid w:val="00AB2AED"/>
    <w:rPr>
      <w:rFonts w:ascii="Times New Roman" w:hAnsi="Times New Roman" w:cs="Times New Roman" w:hint="default"/>
      <w:i/>
      <w:iCs/>
    </w:rPr>
  </w:style>
  <w:style w:type="character" w:customStyle="1" w:styleId="Nagwek6Znak1">
    <w:name w:val="Nagłówek 6 Znak1"/>
    <w:aliases w:val="Znak21 Znak1"/>
    <w:basedOn w:val="Domylnaczcionkaakapitu"/>
    <w:uiPriority w:val="99"/>
    <w:semiHidden/>
    <w:rsid w:val="00AB2AED"/>
    <w:rPr>
      <w:rFonts w:asciiTheme="majorHAnsi" w:eastAsiaTheme="majorEastAsia" w:hAnsiTheme="majorHAnsi" w:cstheme="majorBidi"/>
      <w:i/>
      <w:iCs/>
      <w:color w:val="243F60" w:themeColor="accent1" w:themeShade="7F"/>
      <w:sz w:val="24"/>
      <w:szCs w:val="24"/>
      <w:lang w:eastAsia="ar-SA"/>
    </w:rPr>
  </w:style>
  <w:style w:type="paragraph" w:styleId="HTML-wstpniesformatowany">
    <w:name w:val="HTML Preformatted"/>
    <w:basedOn w:val="Normalny"/>
    <w:link w:val="HTML-wstpniesformatowanyZnak"/>
    <w:semiHidden/>
    <w:unhideWhenUsed/>
    <w:rsid w:val="00AB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AB2AED"/>
    <w:rPr>
      <w:rFonts w:ascii="Courier New" w:eastAsia="Times New Roman" w:hAnsi="Courier New" w:cs="Courier New"/>
      <w:sz w:val="20"/>
      <w:szCs w:val="20"/>
      <w:lang w:eastAsia="pl-PL"/>
    </w:rPr>
  </w:style>
  <w:style w:type="character" w:styleId="Pogrubienie">
    <w:name w:val="Strong"/>
    <w:uiPriority w:val="99"/>
    <w:qFormat/>
    <w:rsid w:val="00AB2AED"/>
    <w:rPr>
      <w:rFonts w:ascii="Times New Roman" w:hAnsi="Times New Roman" w:cs="Times New Roman" w:hint="default"/>
      <w:b/>
      <w:bCs/>
    </w:rPr>
  </w:style>
  <w:style w:type="character" w:customStyle="1" w:styleId="NormalnyWebZnak">
    <w:name w:val="Normalny (Web) Znak"/>
    <w:link w:val="NormalnyWeb"/>
    <w:uiPriority w:val="99"/>
    <w:semiHidden/>
    <w:locked/>
    <w:rsid w:val="00AB2AED"/>
    <w:rPr>
      <w:lang w:eastAsia="ar-SA"/>
    </w:rPr>
  </w:style>
  <w:style w:type="paragraph" w:styleId="NormalnyWeb">
    <w:name w:val="Normal (Web)"/>
    <w:basedOn w:val="Normalny"/>
    <w:link w:val="NormalnyWebZnak"/>
    <w:uiPriority w:val="99"/>
    <w:semiHidden/>
    <w:unhideWhenUsed/>
    <w:rsid w:val="00AB2AED"/>
    <w:pPr>
      <w:suppressAutoHyphens/>
      <w:spacing w:before="280" w:after="280" w:line="240" w:lineRule="auto"/>
      <w:jc w:val="both"/>
    </w:pPr>
    <w:rPr>
      <w:lang w:eastAsia="ar-SA"/>
    </w:rPr>
  </w:style>
  <w:style w:type="character" w:customStyle="1" w:styleId="TekstprzypisudolnegoZnak">
    <w:name w:val="Tekst przypisu dolnego Znak"/>
    <w:aliases w:val="Znak12 Znak"/>
    <w:basedOn w:val="Domylnaczcionkaakapitu"/>
    <w:link w:val="Tekstprzypisudolnego"/>
    <w:uiPriority w:val="99"/>
    <w:semiHidden/>
    <w:locked/>
    <w:rsid w:val="00AB2AED"/>
    <w:rPr>
      <w:lang w:val="x-none" w:eastAsia="ar-SA"/>
    </w:rPr>
  </w:style>
  <w:style w:type="paragraph" w:styleId="Tekstprzypisudolnego">
    <w:name w:val="footnote text"/>
    <w:aliases w:val="Znak12"/>
    <w:basedOn w:val="Normalny"/>
    <w:link w:val="TekstprzypisudolnegoZnak"/>
    <w:uiPriority w:val="99"/>
    <w:semiHidden/>
    <w:unhideWhenUsed/>
    <w:rsid w:val="00AB2AED"/>
    <w:pPr>
      <w:suppressAutoHyphens/>
      <w:spacing w:after="0" w:line="240" w:lineRule="auto"/>
    </w:pPr>
    <w:rPr>
      <w:lang w:val="x-none" w:eastAsia="ar-SA"/>
    </w:rPr>
  </w:style>
  <w:style w:type="character" w:customStyle="1" w:styleId="TekstprzypisudolnegoZnak1">
    <w:name w:val="Tekst przypisu dolnego Znak1"/>
    <w:aliases w:val="Znak12 Znak1"/>
    <w:basedOn w:val="Domylnaczcionkaakapitu"/>
    <w:uiPriority w:val="99"/>
    <w:semiHidden/>
    <w:rsid w:val="00AB2AED"/>
    <w:rPr>
      <w:sz w:val="20"/>
      <w:szCs w:val="20"/>
    </w:rPr>
  </w:style>
  <w:style w:type="character" w:customStyle="1" w:styleId="TekstkomentarzaZnak">
    <w:name w:val="Tekst komentarza Znak"/>
    <w:aliases w:val="Znak9 Znak"/>
    <w:basedOn w:val="Domylnaczcionkaakapitu"/>
    <w:link w:val="Tekstkomentarza"/>
    <w:uiPriority w:val="99"/>
    <w:semiHidden/>
    <w:locked/>
    <w:rsid w:val="00AB2AED"/>
    <w:rPr>
      <w:lang w:val="x-none" w:eastAsia="x-none"/>
    </w:rPr>
  </w:style>
  <w:style w:type="paragraph" w:styleId="Tekstkomentarza">
    <w:name w:val="annotation text"/>
    <w:aliases w:val="Znak9"/>
    <w:basedOn w:val="Normalny"/>
    <w:link w:val="TekstkomentarzaZnak"/>
    <w:uiPriority w:val="99"/>
    <w:semiHidden/>
    <w:unhideWhenUsed/>
    <w:rsid w:val="00AB2AED"/>
    <w:pPr>
      <w:spacing w:after="0" w:line="240" w:lineRule="auto"/>
    </w:pPr>
    <w:rPr>
      <w:lang w:val="x-none" w:eastAsia="x-none"/>
    </w:rPr>
  </w:style>
  <w:style w:type="character" w:customStyle="1" w:styleId="TekstkomentarzaZnak1">
    <w:name w:val="Tekst komentarza Znak1"/>
    <w:aliases w:val="Znak9 Znak1"/>
    <w:basedOn w:val="Domylnaczcionkaakapitu"/>
    <w:uiPriority w:val="99"/>
    <w:semiHidden/>
    <w:rsid w:val="00AB2AED"/>
    <w:rPr>
      <w:sz w:val="20"/>
      <w:szCs w:val="20"/>
    </w:rPr>
  </w:style>
  <w:style w:type="character" w:customStyle="1" w:styleId="NagwekZnak">
    <w:name w:val="Nagłówek Znak"/>
    <w:aliases w:val="Znak10 Znak"/>
    <w:basedOn w:val="Domylnaczcionkaakapitu"/>
    <w:link w:val="Nagwek"/>
    <w:uiPriority w:val="99"/>
    <w:semiHidden/>
    <w:locked/>
    <w:rsid w:val="00AB2AED"/>
    <w:rPr>
      <w:sz w:val="24"/>
      <w:szCs w:val="24"/>
      <w:lang w:val="x-none" w:eastAsia="ar-SA"/>
    </w:rPr>
  </w:style>
  <w:style w:type="paragraph" w:styleId="Nagwek">
    <w:name w:val="header"/>
    <w:aliases w:val="Znak10"/>
    <w:basedOn w:val="Normalny"/>
    <w:link w:val="NagwekZnak"/>
    <w:uiPriority w:val="99"/>
    <w:semiHidden/>
    <w:unhideWhenUsed/>
    <w:rsid w:val="00AB2AED"/>
    <w:pPr>
      <w:tabs>
        <w:tab w:val="center" w:pos="4536"/>
        <w:tab w:val="right" w:pos="9072"/>
      </w:tabs>
      <w:suppressAutoHyphens/>
      <w:spacing w:after="0" w:line="240" w:lineRule="auto"/>
    </w:pPr>
    <w:rPr>
      <w:sz w:val="24"/>
      <w:szCs w:val="24"/>
      <w:lang w:val="x-none" w:eastAsia="ar-SA"/>
    </w:rPr>
  </w:style>
  <w:style w:type="character" w:customStyle="1" w:styleId="NagwekZnak1">
    <w:name w:val="Nagłówek Znak1"/>
    <w:aliases w:val="Znak10 Znak1"/>
    <w:basedOn w:val="Domylnaczcionkaakapitu"/>
    <w:uiPriority w:val="99"/>
    <w:semiHidden/>
    <w:rsid w:val="00AB2AED"/>
  </w:style>
  <w:style w:type="character" w:customStyle="1" w:styleId="StopkaZnak">
    <w:name w:val="Stopka Znak"/>
    <w:aliases w:val="Znak11 Znak"/>
    <w:basedOn w:val="Domylnaczcionkaakapitu"/>
    <w:link w:val="Stopka"/>
    <w:uiPriority w:val="99"/>
    <w:semiHidden/>
    <w:locked/>
    <w:rsid w:val="00AB2AED"/>
    <w:rPr>
      <w:sz w:val="24"/>
      <w:szCs w:val="24"/>
      <w:lang w:val="x-none" w:eastAsia="ar-SA"/>
    </w:rPr>
  </w:style>
  <w:style w:type="paragraph" w:styleId="Stopka">
    <w:name w:val="footer"/>
    <w:aliases w:val="Znak11"/>
    <w:basedOn w:val="Normalny"/>
    <w:link w:val="StopkaZnak"/>
    <w:uiPriority w:val="99"/>
    <w:semiHidden/>
    <w:unhideWhenUsed/>
    <w:rsid w:val="00AB2AED"/>
    <w:pPr>
      <w:tabs>
        <w:tab w:val="center" w:pos="4536"/>
        <w:tab w:val="right" w:pos="9072"/>
      </w:tabs>
      <w:suppressAutoHyphens/>
      <w:spacing w:after="0" w:line="240" w:lineRule="auto"/>
    </w:pPr>
    <w:rPr>
      <w:sz w:val="24"/>
      <w:szCs w:val="24"/>
      <w:lang w:val="x-none" w:eastAsia="ar-SA"/>
    </w:rPr>
  </w:style>
  <w:style w:type="character" w:customStyle="1" w:styleId="StopkaZnak1">
    <w:name w:val="Stopka Znak1"/>
    <w:aliases w:val="Znak11 Znak1"/>
    <w:basedOn w:val="Domylnaczcionkaakapitu"/>
    <w:uiPriority w:val="99"/>
    <w:semiHidden/>
    <w:rsid w:val="00AB2AED"/>
  </w:style>
  <w:style w:type="character" w:customStyle="1" w:styleId="TekstprzypisukocowegoZnak">
    <w:name w:val="Tekst przypisu końcowego Znak"/>
    <w:aliases w:val="Znak6 Znak"/>
    <w:basedOn w:val="Domylnaczcionkaakapitu"/>
    <w:link w:val="Tekstprzypisukocowego"/>
    <w:uiPriority w:val="99"/>
    <w:semiHidden/>
    <w:locked/>
    <w:rsid w:val="00AB2AED"/>
    <w:rPr>
      <w:lang w:val="x-none" w:eastAsia="ar-SA"/>
    </w:rPr>
  </w:style>
  <w:style w:type="paragraph" w:styleId="Tekstprzypisukocowego">
    <w:name w:val="endnote text"/>
    <w:aliases w:val="Znak6"/>
    <w:basedOn w:val="Normalny"/>
    <w:link w:val="TekstprzypisukocowegoZnak"/>
    <w:uiPriority w:val="99"/>
    <w:semiHidden/>
    <w:unhideWhenUsed/>
    <w:rsid w:val="00AB2AED"/>
    <w:pPr>
      <w:suppressAutoHyphens/>
      <w:spacing w:after="0" w:line="240" w:lineRule="auto"/>
    </w:pPr>
    <w:rPr>
      <w:lang w:val="x-none" w:eastAsia="ar-SA"/>
    </w:rPr>
  </w:style>
  <w:style w:type="character" w:customStyle="1" w:styleId="TekstprzypisukocowegoZnak1">
    <w:name w:val="Tekst przypisu końcowego Znak1"/>
    <w:aliases w:val="Znak6 Znak1"/>
    <w:basedOn w:val="Domylnaczcionkaakapitu"/>
    <w:uiPriority w:val="99"/>
    <w:semiHidden/>
    <w:rsid w:val="00AB2AED"/>
    <w:rPr>
      <w:sz w:val="20"/>
      <w:szCs w:val="20"/>
    </w:rPr>
  </w:style>
  <w:style w:type="paragraph" w:styleId="Lista">
    <w:name w:val="List"/>
    <w:basedOn w:val="Normalny"/>
    <w:uiPriority w:val="99"/>
    <w:semiHidden/>
    <w:unhideWhenUsed/>
    <w:rsid w:val="00AB2AED"/>
    <w:pPr>
      <w:suppressAutoHyphens/>
      <w:spacing w:after="0" w:line="240" w:lineRule="auto"/>
      <w:ind w:left="283" w:hanging="283"/>
    </w:pPr>
    <w:rPr>
      <w:rFonts w:ascii="Arial" w:eastAsia="Times New Roman" w:hAnsi="Arial" w:cs="Times New Roman"/>
      <w:sz w:val="24"/>
      <w:szCs w:val="20"/>
      <w:lang w:eastAsia="ar-SA"/>
    </w:rPr>
  </w:style>
  <w:style w:type="paragraph" w:styleId="Lista2">
    <w:name w:val="List 2"/>
    <w:basedOn w:val="Normalny"/>
    <w:uiPriority w:val="99"/>
    <w:semiHidden/>
    <w:unhideWhenUsed/>
    <w:rsid w:val="00AB2AED"/>
    <w:pPr>
      <w:spacing w:after="0" w:line="240" w:lineRule="auto"/>
      <w:ind w:left="566" w:hanging="283"/>
    </w:pPr>
    <w:rPr>
      <w:rFonts w:ascii="Times New Roman" w:eastAsia="Times New Roman" w:hAnsi="Times New Roman" w:cs="Times New Roman"/>
      <w:sz w:val="24"/>
      <w:szCs w:val="24"/>
      <w:lang w:eastAsia="pl-PL"/>
    </w:rPr>
  </w:style>
  <w:style w:type="paragraph" w:styleId="Podtytu">
    <w:name w:val="Subtitle"/>
    <w:aliases w:val="Znak14"/>
    <w:basedOn w:val="Normalny"/>
    <w:next w:val="Tekstpodstawowy"/>
    <w:link w:val="PodtytuZnak"/>
    <w:uiPriority w:val="11"/>
    <w:qFormat/>
    <w:rsid w:val="00AB2AED"/>
    <w:pPr>
      <w:suppressAutoHyphens/>
      <w:overflowPunct w:val="0"/>
      <w:autoSpaceDE w:val="0"/>
      <w:spacing w:after="60" w:line="240" w:lineRule="auto"/>
      <w:jc w:val="center"/>
    </w:pPr>
    <w:rPr>
      <w:rFonts w:ascii="Cambria" w:eastAsia="Times New Roman" w:hAnsi="Cambria" w:cs="Times New Roman"/>
      <w:sz w:val="24"/>
      <w:szCs w:val="24"/>
      <w:lang w:val="x-none" w:eastAsia="ar-SA"/>
    </w:rPr>
  </w:style>
  <w:style w:type="character" w:customStyle="1" w:styleId="PodtytuZnak">
    <w:name w:val="Podtytuł Znak"/>
    <w:aliases w:val="Znak14 Znak"/>
    <w:basedOn w:val="Domylnaczcionkaakapitu"/>
    <w:link w:val="Podtytu"/>
    <w:uiPriority w:val="11"/>
    <w:rsid w:val="00AB2AED"/>
    <w:rPr>
      <w:rFonts w:ascii="Cambria" w:eastAsia="Times New Roman" w:hAnsi="Cambria" w:cs="Times New Roman"/>
      <w:sz w:val="24"/>
      <w:szCs w:val="24"/>
      <w:lang w:val="x-none" w:eastAsia="ar-SA"/>
    </w:rPr>
  </w:style>
  <w:style w:type="character" w:customStyle="1" w:styleId="TytuZnak">
    <w:name w:val="Tytuł Znak"/>
    <w:aliases w:val="Znak Znak Znak"/>
    <w:basedOn w:val="Domylnaczcionkaakapitu"/>
    <w:link w:val="Tytu"/>
    <w:uiPriority w:val="10"/>
    <w:locked/>
    <w:rsid w:val="00AB2AED"/>
    <w:rPr>
      <w:rFonts w:ascii="Cambria" w:hAnsi="Cambria"/>
      <w:b/>
      <w:bCs/>
      <w:kern w:val="28"/>
      <w:sz w:val="32"/>
      <w:szCs w:val="32"/>
      <w:lang w:val="x-none" w:eastAsia="ar-SA"/>
    </w:rPr>
  </w:style>
  <w:style w:type="paragraph" w:styleId="Tytu">
    <w:name w:val="Title"/>
    <w:aliases w:val="Znak Znak"/>
    <w:basedOn w:val="Normalny"/>
    <w:next w:val="Podtytu"/>
    <w:link w:val="TytuZnak"/>
    <w:uiPriority w:val="10"/>
    <w:qFormat/>
    <w:rsid w:val="00AB2AED"/>
    <w:pPr>
      <w:suppressAutoHyphens/>
      <w:spacing w:after="0" w:line="240" w:lineRule="auto"/>
      <w:jc w:val="center"/>
    </w:pPr>
    <w:rPr>
      <w:rFonts w:ascii="Cambria" w:hAnsi="Cambria"/>
      <w:b/>
      <w:bCs/>
      <w:kern w:val="28"/>
      <w:sz w:val="32"/>
      <w:szCs w:val="32"/>
      <w:lang w:val="x-none" w:eastAsia="ar-SA"/>
    </w:rPr>
  </w:style>
  <w:style w:type="character" w:customStyle="1" w:styleId="TytuZnak1">
    <w:name w:val="Tytuł Znak1"/>
    <w:aliases w:val="Znak Znak Znak1"/>
    <w:basedOn w:val="Domylnaczcionkaakapitu"/>
    <w:uiPriority w:val="10"/>
    <w:rsid w:val="00AB2AED"/>
    <w:rPr>
      <w:rFonts w:asciiTheme="majorHAnsi" w:eastAsiaTheme="majorEastAsia" w:hAnsiTheme="majorHAnsi" w:cstheme="majorBidi"/>
      <w:color w:val="17365D" w:themeColor="text2" w:themeShade="BF"/>
      <w:spacing w:val="5"/>
      <w:kern w:val="28"/>
      <w:sz w:val="52"/>
      <w:szCs w:val="52"/>
    </w:rPr>
  </w:style>
  <w:style w:type="character" w:customStyle="1" w:styleId="TekstpodstawowyZnak">
    <w:name w:val="Tekst podstawowy Znak"/>
    <w:aliases w:val="a2 Znak Znak1"/>
    <w:basedOn w:val="Domylnaczcionkaakapitu"/>
    <w:link w:val="Tekstpodstawowy"/>
    <w:locked/>
    <w:rsid w:val="00AB2AED"/>
    <w:rPr>
      <w:rFonts w:ascii="Arial" w:hAnsi="Arial" w:cs="Arial"/>
      <w:sz w:val="24"/>
      <w:szCs w:val="24"/>
      <w:lang w:val="x-none" w:eastAsia="ar-SA"/>
    </w:rPr>
  </w:style>
  <w:style w:type="paragraph" w:styleId="Tekstpodstawowy">
    <w:name w:val="Body Text"/>
    <w:aliases w:val="a2 Znak"/>
    <w:basedOn w:val="Normalny"/>
    <w:link w:val="TekstpodstawowyZnak"/>
    <w:unhideWhenUsed/>
    <w:rsid w:val="00AB2AED"/>
    <w:pPr>
      <w:suppressAutoHyphens/>
      <w:spacing w:after="0" w:line="240" w:lineRule="auto"/>
    </w:pPr>
    <w:rPr>
      <w:rFonts w:ascii="Arial" w:hAnsi="Arial" w:cs="Arial"/>
      <w:sz w:val="24"/>
      <w:szCs w:val="24"/>
      <w:lang w:val="x-none" w:eastAsia="ar-SA"/>
    </w:rPr>
  </w:style>
  <w:style w:type="character" w:customStyle="1" w:styleId="TekstpodstawowyZnak1">
    <w:name w:val="Tekst podstawowy Znak1"/>
    <w:aliases w:val="a2 Znak Znak"/>
    <w:basedOn w:val="Domylnaczcionkaakapitu"/>
    <w:uiPriority w:val="99"/>
    <w:semiHidden/>
    <w:rsid w:val="00AB2AED"/>
  </w:style>
  <w:style w:type="character" w:customStyle="1" w:styleId="TekstpodstawowywcityZnak">
    <w:name w:val="Tekst podstawowy wcięty Znak"/>
    <w:aliases w:val="Znak13 Znak"/>
    <w:basedOn w:val="Domylnaczcionkaakapitu"/>
    <w:link w:val="Tekstpodstawowywcity"/>
    <w:uiPriority w:val="99"/>
    <w:semiHidden/>
    <w:locked/>
    <w:rsid w:val="00AB2AED"/>
    <w:rPr>
      <w:b/>
      <w:bCs/>
      <w:sz w:val="25"/>
      <w:szCs w:val="25"/>
      <w:lang w:val="x-none" w:eastAsia="ar-SA"/>
    </w:rPr>
  </w:style>
  <w:style w:type="paragraph" w:styleId="Tekstpodstawowywcity">
    <w:name w:val="Body Text Indent"/>
    <w:aliases w:val="Znak13"/>
    <w:basedOn w:val="Normalny"/>
    <w:link w:val="TekstpodstawowywcityZnak"/>
    <w:uiPriority w:val="99"/>
    <w:semiHidden/>
    <w:unhideWhenUsed/>
    <w:rsid w:val="00AB2AED"/>
    <w:pPr>
      <w:suppressAutoHyphens/>
      <w:spacing w:before="120" w:after="0" w:line="240" w:lineRule="auto"/>
      <w:jc w:val="both"/>
    </w:pPr>
    <w:rPr>
      <w:b/>
      <w:bCs/>
      <w:sz w:val="25"/>
      <w:szCs w:val="25"/>
      <w:lang w:val="x-none" w:eastAsia="ar-SA"/>
    </w:rPr>
  </w:style>
  <w:style w:type="character" w:customStyle="1" w:styleId="TekstpodstawowywcityZnak1">
    <w:name w:val="Tekst podstawowy wcięty Znak1"/>
    <w:aliases w:val="Znak13 Znak1"/>
    <w:basedOn w:val="Domylnaczcionkaakapitu"/>
    <w:uiPriority w:val="99"/>
    <w:semiHidden/>
    <w:rsid w:val="00AB2AED"/>
  </w:style>
  <w:style w:type="paragraph" w:styleId="Lista-kontynuacja2">
    <w:name w:val="List Continue 2"/>
    <w:basedOn w:val="Normalny"/>
    <w:uiPriority w:val="99"/>
    <w:semiHidden/>
    <w:unhideWhenUsed/>
    <w:rsid w:val="00AB2AED"/>
    <w:pPr>
      <w:suppressAutoHyphens/>
      <w:spacing w:after="120" w:line="240" w:lineRule="auto"/>
      <w:ind w:left="566"/>
      <w:contextualSpacing/>
    </w:pPr>
    <w:rPr>
      <w:rFonts w:ascii="Times New Roman" w:eastAsia="Times New Roman" w:hAnsi="Times New Roman" w:cs="Times New Roman"/>
      <w:sz w:val="24"/>
      <w:szCs w:val="24"/>
      <w:lang w:eastAsia="ar-SA"/>
    </w:rPr>
  </w:style>
  <w:style w:type="character" w:customStyle="1" w:styleId="Tekstpodstawowy2Znak">
    <w:name w:val="Tekst podstawowy 2 Znak"/>
    <w:aliases w:val="Znak5 Znak"/>
    <w:basedOn w:val="Domylnaczcionkaakapitu"/>
    <w:link w:val="Tekstpodstawowy2"/>
    <w:uiPriority w:val="99"/>
    <w:semiHidden/>
    <w:locked/>
    <w:rsid w:val="00AB2AED"/>
    <w:rPr>
      <w:sz w:val="24"/>
      <w:szCs w:val="24"/>
      <w:lang w:val="x-none" w:eastAsia="ar-SA"/>
    </w:rPr>
  </w:style>
  <w:style w:type="paragraph" w:styleId="Tekstpodstawowy2">
    <w:name w:val="Body Text 2"/>
    <w:aliases w:val="Znak5"/>
    <w:basedOn w:val="Normalny"/>
    <w:link w:val="Tekstpodstawowy2Znak"/>
    <w:uiPriority w:val="99"/>
    <w:semiHidden/>
    <w:unhideWhenUsed/>
    <w:rsid w:val="00AB2AED"/>
    <w:pPr>
      <w:suppressAutoHyphens/>
      <w:spacing w:after="120" w:line="480" w:lineRule="auto"/>
    </w:pPr>
    <w:rPr>
      <w:sz w:val="24"/>
      <w:szCs w:val="24"/>
      <w:lang w:val="x-none" w:eastAsia="ar-SA"/>
    </w:rPr>
  </w:style>
  <w:style w:type="character" w:customStyle="1" w:styleId="Tekstpodstawowy2Znak1">
    <w:name w:val="Tekst podstawowy 2 Znak1"/>
    <w:aliases w:val="Znak5 Znak1"/>
    <w:basedOn w:val="Domylnaczcionkaakapitu"/>
    <w:uiPriority w:val="99"/>
    <w:semiHidden/>
    <w:rsid w:val="00AB2AED"/>
  </w:style>
  <w:style w:type="character" w:customStyle="1" w:styleId="Tekstpodstawowy3Znak">
    <w:name w:val="Tekst podstawowy 3 Znak"/>
    <w:aliases w:val="Znak2 Znak"/>
    <w:basedOn w:val="Domylnaczcionkaakapitu"/>
    <w:link w:val="Tekstpodstawowy3"/>
    <w:uiPriority w:val="99"/>
    <w:semiHidden/>
    <w:locked/>
    <w:rsid w:val="00AB2AED"/>
    <w:rPr>
      <w:sz w:val="16"/>
      <w:szCs w:val="16"/>
      <w:lang w:val="en-US" w:eastAsia="x-none"/>
    </w:rPr>
  </w:style>
  <w:style w:type="paragraph" w:styleId="Tekstpodstawowy3">
    <w:name w:val="Body Text 3"/>
    <w:aliases w:val="Znak2"/>
    <w:basedOn w:val="Normalny"/>
    <w:link w:val="Tekstpodstawowy3Znak"/>
    <w:uiPriority w:val="99"/>
    <w:semiHidden/>
    <w:unhideWhenUsed/>
    <w:rsid w:val="00AB2AED"/>
    <w:pPr>
      <w:spacing w:after="120" w:line="240" w:lineRule="auto"/>
    </w:pPr>
    <w:rPr>
      <w:sz w:val="16"/>
      <w:szCs w:val="16"/>
      <w:lang w:val="en-US" w:eastAsia="x-none"/>
    </w:rPr>
  </w:style>
  <w:style w:type="character" w:customStyle="1" w:styleId="Tekstpodstawowy3Znak1">
    <w:name w:val="Tekst podstawowy 3 Znak1"/>
    <w:aliases w:val="Znak2 Znak1"/>
    <w:basedOn w:val="Domylnaczcionkaakapitu"/>
    <w:uiPriority w:val="99"/>
    <w:semiHidden/>
    <w:rsid w:val="00AB2AED"/>
    <w:rPr>
      <w:sz w:val="16"/>
      <w:szCs w:val="16"/>
    </w:rPr>
  </w:style>
  <w:style w:type="character" w:customStyle="1" w:styleId="Tekstpodstawowywcity2Znak">
    <w:name w:val="Tekst podstawowy wcięty 2 Znak"/>
    <w:aliases w:val="Znak3 Znak"/>
    <w:basedOn w:val="Domylnaczcionkaakapitu"/>
    <w:link w:val="Tekstpodstawowywcity2"/>
    <w:uiPriority w:val="99"/>
    <w:semiHidden/>
    <w:locked/>
    <w:rsid w:val="00AB2AED"/>
    <w:rPr>
      <w:sz w:val="24"/>
      <w:szCs w:val="24"/>
      <w:lang w:val="x-none" w:eastAsia="ar-SA"/>
    </w:rPr>
  </w:style>
  <w:style w:type="paragraph" w:styleId="Tekstpodstawowywcity2">
    <w:name w:val="Body Text Indent 2"/>
    <w:aliases w:val="Znak3"/>
    <w:basedOn w:val="Normalny"/>
    <w:link w:val="Tekstpodstawowywcity2Znak"/>
    <w:uiPriority w:val="99"/>
    <w:semiHidden/>
    <w:unhideWhenUsed/>
    <w:rsid w:val="00AB2AED"/>
    <w:pPr>
      <w:suppressAutoHyphens/>
      <w:spacing w:after="120" w:line="480" w:lineRule="auto"/>
      <w:ind w:left="283"/>
    </w:pPr>
    <w:rPr>
      <w:sz w:val="24"/>
      <w:szCs w:val="24"/>
      <w:lang w:val="x-none" w:eastAsia="ar-SA"/>
    </w:rPr>
  </w:style>
  <w:style w:type="character" w:customStyle="1" w:styleId="Tekstpodstawowywcity2Znak1">
    <w:name w:val="Tekst podstawowy wcięty 2 Znak1"/>
    <w:aliases w:val="Znak3 Znak1"/>
    <w:basedOn w:val="Domylnaczcionkaakapitu"/>
    <w:uiPriority w:val="99"/>
    <w:semiHidden/>
    <w:rsid w:val="00AB2AED"/>
  </w:style>
  <w:style w:type="character" w:customStyle="1" w:styleId="Tekstpodstawowywcity3Znak">
    <w:name w:val="Tekst podstawowy wcięty 3 Znak"/>
    <w:aliases w:val="Znak1 Znak"/>
    <w:basedOn w:val="Domylnaczcionkaakapitu"/>
    <w:link w:val="Tekstpodstawowywcity3"/>
    <w:uiPriority w:val="99"/>
    <w:semiHidden/>
    <w:locked/>
    <w:rsid w:val="00AB2AED"/>
    <w:rPr>
      <w:sz w:val="16"/>
      <w:szCs w:val="16"/>
      <w:lang w:val="x-none" w:eastAsia="ar-SA"/>
    </w:rPr>
  </w:style>
  <w:style w:type="paragraph" w:styleId="Tekstpodstawowywcity3">
    <w:name w:val="Body Text Indent 3"/>
    <w:aliases w:val="Znak1"/>
    <w:basedOn w:val="Normalny"/>
    <w:link w:val="Tekstpodstawowywcity3Znak"/>
    <w:uiPriority w:val="99"/>
    <w:semiHidden/>
    <w:unhideWhenUsed/>
    <w:rsid w:val="00AB2AED"/>
    <w:pPr>
      <w:spacing w:after="0" w:line="240" w:lineRule="auto"/>
    </w:pPr>
    <w:rPr>
      <w:sz w:val="16"/>
      <w:szCs w:val="16"/>
      <w:lang w:val="x-none" w:eastAsia="ar-SA"/>
    </w:rPr>
  </w:style>
  <w:style w:type="character" w:customStyle="1" w:styleId="Tekstpodstawowywcity3Znak1">
    <w:name w:val="Tekst podstawowy wcięty 3 Znak1"/>
    <w:aliases w:val="Znak1 Znak1"/>
    <w:basedOn w:val="Domylnaczcionkaakapitu"/>
    <w:uiPriority w:val="99"/>
    <w:semiHidden/>
    <w:rsid w:val="00AB2AED"/>
    <w:rPr>
      <w:sz w:val="16"/>
      <w:szCs w:val="16"/>
    </w:rPr>
  </w:style>
  <w:style w:type="paragraph" w:styleId="Mapadokumentu">
    <w:name w:val="Document Map"/>
    <w:basedOn w:val="Normalny"/>
    <w:link w:val="MapadokumentuZnak"/>
    <w:uiPriority w:val="99"/>
    <w:semiHidden/>
    <w:unhideWhenUsed/>
    <w:rsid w:val="00AB2AED"/>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basedOn w:val="Domylnaczcionkaakapitu"/>
    <w:link w:val="Mapadokumentu"/>
    <w:uiPriority w:val="99"/>
    <w:semiHidden/>
    <w:rsid w:val="00AB2AED"/>
    <w:rPr>
      <w:rFonts w:ascii="Tahoma" w:eastAsia="Times New Roman" w:hAnsi="Tahoma" w:cs="Tahoma"/>
      <w:sz w:val="16"/>
      <w:szCs w:val="16"/>
      <w:lang w:eastAsia="ar-SA"/>
    </w:rPr>
  </w:style>
  <w:style w:type="character" w:customStyle="1" w:styleId="ZwykytekstZnak">
    <w:name w:val="Zwykły tekst Znak"/>
    <w:aliases w:val="Znak4 Znak,Znak Znak2 Znak"/>
    <w:basedOn w:val="Domylnaczcionkaakapitu"/>
    <w:link w:val="Zwykytekst"/>
    <w:semiHidden/>
    <w:locked/>
    <w:rsid w:val="00AB2AED"/>
    <w:rPr>
      <w:rFonts w:ascii="Courier New" w:hAnsi="Courier New" w:cs="Courier New"/>
      <w:lang w:val="x-none" w:eastAsia="x-none"/>
    </w:rPr>
  </w:style>
  <w:style w:type="paragraph" w:styleId="Zwykytekst">
    <w:name w:val="Plain Text"/>
    <w:aliases w:val="Znak4,Znak Znak2"/>
    <w:basedOn w:val="Normalny"/>
    <w:link w:val="ZwykytekstZnak"/>
    <w:semiHidden/>
    <w:unhideWhenUsed/>
    <w:rsid w:val="00AB2AED"/>
    <w:pPr>
      <w:spacing w:after="0" w:line="240" w:lineRule="auto"/>
    </w:pPr>
    <w:rPr>
      <w:rFonts w:ascii="Courier New" w:hAnsi="Courier New" w:cs="Courier New"/>
      <w:lang w:val="x-none" w:eastAsia="x-none"/>
    </w:rPr>
  </w:style>
  <w:style w:type="character" w:customStyle="1" w:styleId="ZwykytekstZnak1">
    <w:name w:val="Zwykły tekst Znak1"/>
    <w:aliases w:val="Znak4 Znak1,Znak Znak2 Znak1"/>
    <w:basedOn w:val="Domylnaczcionkaakapitu"/>
    <w:semiHidden/>
    <w:rsid w:val="00AB2AED"/>
    <w:rPr>
      <w:rFonts w:ascii="Consolas" w:hAnsi="Consolas"/>
      <w:sz w:val="21"/>
      <w:szCs w:val="21"/>
    </w:rPr>
  </w:style>
  <w:style w:type="character" w:customStyle="1" w:styleId="TekstdymkaZnak">
    <w:name w:val="Tekst dymka Znak"/>
    <w:aliases w:val="Znak7 Znak"/>
    <w:basedOn w:val="Domylnaczcionkaakapitu"/>
    <w:link w:val="Tekstdymka"/>
    <w:uiPriority w:val="99"/>
    <w:semiHidden/>
    <w:locked/>
    <w:rsid w:val="00AB2AED"/>
    <w:rPr>
      <w:rFonts w:ascii="Tahoma" w:hAnsi="Tahoma" w:cs="Tahoma"/>
      <w:sz w:val="16"/>
      <w:szCs w:val="16"/>
      <w:lang w:val="x-none" w:eastAsia="ar-SA"/>
    </w:rPr>
  </w:style>
  <w:style w:type="paragraph" w:styleId="Tekstdymka">
    <w:name w:val="Balloon Text"/>
    <w:aliases w:val="Znak7"/>
    <w:basedOn w:val="Normalny"/>
    <w:link w:val="TekstdymkaZnak"/>
    <w:uiPriority w:val="99"/>
    <w:semiHidden/>
    <w:unhideWhenUsed/>
    <w:rsid w:val="00AB2AED"/>
    <w:pPr>
      <w:suppressAutoHyphens/>
      <w:spacing w:after="0" w:line="240" w:lineRule="auto"/>
    </w:pPr>
    <w:rPr>
      <w:rFonts w:ascii="Tahoma" w:hAnsi="Tahoma" w:cs="Tahoma"/>
      <w:sz w:val="16"/>
      <w:szCs w:val="16"/>
      <w:lang w:val="x-none" w:eastAsia="ar-SA"/>
    </w:rPr>
  </w:style>
  <w:style w:type="character" w:customStyle="1" w:styleId="TekstdymkaZnak1">
    <w:name w:val="Tekst dymka Znak1"/>
    <w:aliases w:val="Znak7 Znak1"/>
    <w:basedOn w:val="Domylnaczcionkaakapitu"/>
    <w:uiPriority w:val="99"/>
    <w:semiHidden/>
    <w:rsid w:val="00AB2AED"/>
    <w:rPr>
      <w:rFonts w:ascii="Tahoma" w:hAnsi="Tahoma" w:cs="Tahoma"/>
      <w:sz w:val="16"/>
      <w:szCs w:val="16"/>
    </w:rPr>
  </w:style>
  <w:style w:type="paragraph" w:styleId="Akapitzlist">
    <w:name w:val="List Paragraph"/>
    <w:basedOn w:val="Normalny"/>
    <w:uiPriority w:val="34"/>
    <w:qFormat/>
    <w:rsid w:val="00AB2AED"/>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Podpis1">
    <w:name w:val="Podpis1"/>
    <w:basedOn w:val="Normalny"/>
    <w:uiPriority w:val="99"/>
    <w:rsid w:val="00AB2AED"/>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uiPriority w:val="99"/>
    <w:rsid w:val="00AB2AE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uiPriority w:val="99"/>
    <w:rsid w:val="00AB2AED"/>
    <w:pPr>
      <w:keepNext/>
      <w:suppressAutoHyphens/>
      <w:spacing w:before="240" w:after="120" w:line="240" w:lineRule="auto"/>
    </w:pPr>
    <w:rPr>
      <w:rFonts w:ascii="Arial" w:eastAsia="Times New Roman" w:hAnsi="Arial" w:cs="Tahoma"/>
      <w:sz w:val="28"/>
      <w:szCs w:val="28"/>
      <w:lang w:eastAsia="ar-SA"/>
    </w:rPr>
  </w:style>
  <w:style w:type="paragraph" w:customStyle="1" w:styleId="tytu0">
    <w:name w:val="tytuł"/>
    <w:basedOn w:val="Normalny"/>
    <w:next w:val="Normalny"/>
    <w:uiPriority w:val="99"/>
    <w:rsid w:val="00AB2AED"/>
    <w:pPr>
      <w:tabs>
        <w:tab w:val="left" w:pos="720"/>
      </w:tabs>
      <w:suppressAutoHyphens/>
      <w:spacing w:after="0" w:line="240" w:lineRule="auto"/>
      <w:ind w:left="720" w:hanging="720"/>
      <w:jc w:val="center"/>
    </w:pPr>
    <w:rPr>
      <w:rFonts w:ascii="Verdana" w:eastAsia="Times New Roman" w:hAnsi="Verdana" w:cs="Times New Roman"/>
      <w:b/>
      <w:bCs/>
      <w:color w:val="FF00FF"/>
      <w:sz w:val="20"/>
      <w:szCs w:val="20"/>
      <w:lang w:eastAsia="ar-SA"/>
    </w:rPr>
  </w:style>
  <w:style w:type="paragraph" w:customStyle="1" w:styleId="tekstdokumentu">
    <w:name w:val="tekst dokumentu"/>
    <w:basedOn w:val="Normalny"/>
    <w:uiPriority w:val="99"/>
    <w:rsid w:val="00AB2AED"/>
    <w:pPr>
      <w:suppressAutoHyphens/>
      <w:spacing w:after="0" w:line="240" w:lineRule="auto"/>
      <w:ind w:left="1620" w:hanging="1620"/>
      <w:jc w:val="center"/>
    </w:pPr>
    <w:rPr>
      <w:rFonts w:ascii="Verdana" w:eastAsia="Times New Roman" w:hAnsi="Verdana" w:cs="Times New Roman"/>
      <w:bCs/>
      <w:iCs/>
      <w:sz w:val="20"/>
      <w:szCs w:val="20"/>
      <w:lang w:eastAsia="ar-SA"/>
    </w:rPr>
  </w:style>
  <w:style w:type="paragraph" w:customStyle="1" w:styleId="zacznik">
    <w:name w:val="załącznik"/>
    <w:basedOn w:val="Tekstpodstawowy"/>
    <w:uiPriority w:val="99"/>
    <w:rsid w:val="00AB2AED"/>
    <w:pPr>
      <w:tabs>
        <w:tab w:val="left" w:pos="1701"/>
      </w:tabs>
      <w:ind w:left="2160" w:hanging="2160"/>
      <w:jc w:val="both"/>
    </w:pPr>
    <w:rPr>
      <w:i/>
      <w:iCs/>
      <w:sz w:val="22"/>
      <w:szCs w:val="22"/>
    </w:rPr>
  </w:style>
  <w:style w:type="paragraph" w:customStyle="1" w:styleId="rozdzia">
    <w:name w:val="rozdział"/>
    <w:basedOn w:val="Normalny"/>
    <w:uiPriority w:val="99"/>
    <w:rsid w:val="00AB2AED"/>
    <w:pPr>
      <w:suppressAutoHyphens/>
      <w:spacing w:after="0" w:line="240" w:lineRule="auto"/>
      <w:ind w:left="540" w:hanging="540"/>
      <w:jc w:val="both"/>
    </w:pPr>
    <w:rPr>
      <w:rFonts w:ascii="Verdana" w:eastAsia="Times New Roman" w:hAnsi="Verdana" w:cs="Times New Roman"/>
      <w:b/>
      <w:iCs/>
      <w:sz w:val="20"/>
      <w:szCs w:val="20"/>
      <w:lang w:eastAsia="ar-SA"/>
    </w:rPr>
  </w:style>
  <w:style w:type="paragraph" w:customStyle="1" w:styleId="Tekstpodstawowy31">
    <w:name w:val="Tekst podstawowy 31"/>
    <w:basedOn w:val="Normalny"/>
    <w:uiPriority w:val="99"/>
    <w:rsid w:val="00AB2AED"/>
    <w:pPr>
      <w:suppressAutoHyphens/>
      <w:spacing w:before="120" w:after="0" w:line="240" w:lineRule="auto"/>
      <w:jc w:val="both"/>
    </w:pPr>
    <w:rPr>
      <w:rFonts w:ascii="Times New Roman" w:eastAsia="Times New Roman" w:hAnsi="Times New Roman" w:cs="Times New Roman"/>
      <w:i/>
      <w:iCs/>
      <w:sz w:val="24"/>
      <w:szCs w:val="24"/>
      <w:lang w:eastAsia="ar-SA"/>
    </w:rPr>
  </w:style>
  <w:style w:type="paragraph" w:customStyle="1" w:styleId="Zwykytekst1">
    <w:name w:val="Zwykły tekst1"/>
    <w:basedOn w:val="Normalny"/>
    <w:uiPriority w:val="99"/>
    <w:rsid w:val="00AB2AED"/>
    <w:pPr>
      <w:suppressAutoHyphens/>
      <w:spacing w:after="0" w:line="240" w:lineRule="auto"/>
    </w:pPr>
    <w:rPr>
      <w:rFonts w:ascii="Courier New" w:eastAsia="Times New Roman" w:hAnsi="Courier New" w:cs="Courier New"/>
      <w:sz w:val="20"/>
      <w:szCs w:val="20"/>
      <w:lang w:eastAsia="ar-SA"/>
    </w:rPr>
  </w:style>
  <w:style w:type="paragraph" w:customStyle="1" w:styleId="normaltableau">
    <w:name w:val="normal_tableau"/>
    <w:basedOn w:val="Normalny"/>
    <w:uiPriority w:val="99"/>
    <w:rsid w:val="00AB2AED"/>
    <w:pPr>
      <w:suppressAutoHyphens/>
      <w:spacing w:before="120" w:after="120" w:line="240" w:lineRule="auto"/>
      <w:jc w:val="both"/>
    </w:pPr>
    <w:rPr>
      <w:rFonts w:ascii="Optima" w:eastAsia="Times New Roman" w:hAnsi="Optima" w:cs="Times New Roman"/>
      <w:lang w:val="en-GB" w:eastAsia="ar-SA"/>
    </w:rPr>
  </w:style>
  <w:style w:type="paragraph" w:customStyle="1" w:styleId="Tekstpodstawowywcity22">
    <w:name w:val="Tekst podstawowy wcięty 22"/>
    <w:basedOn w:val="Normalny"/>
    <w:uiPriority w:val="99"/>
    <w:rsid w:val="00AB2AED"/>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B2AED"/>
    <w:pPr>
      <w:suppressAutoHyphens/>
      <w:spacing w:after="0" w:line="240" w:lineRule="auto"/>
      <w:ind w:left="720" w:hanging="720"/>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uiPriority w:val="99"/>
    <w:rsid w:val="00AB2AE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AB2AED"/>
    <w:pPr>
      <w:suppressAutoHyphens/>
      <w:spacing w:before="120" w:after="0" w:line="240" w:lineRule="auto"/>
      <w:ind w:left="720"/>
    </w:pPr>
    <w:rPr>
      <w:rFonts w:ascii="Times New Roman" w:eastAsia="Times New Roman" w:hAnsi="Times New Roman" w:cs="Times New Roman"/>
      <w:sz w:val="24"/>
      <w:szCs w:val="20"/>
      <w:lang w:eastAsia="ar-SA"/>
    </w:rPr>
  </w:style>
  <w:style w:type="paragraph" w:customStyle="1" w:styleId="Plandokumentu1">
    <w:name w:val="Plan dokumentu1"/>
    <w:basedOn w:val="Normalny"/>
    <w:uiPriority w:val="99"/>
    <w:rsid w:val="00AB2AED"/>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ead12">
    <w:name w:val="Head 1.2"/>
    <w:basedOn w:val="Normalny"/>
    <w:uiPriority w:val="99"/>
    <w:rsid w:val="00AB2AED"/>
    <w:pPr>
      <w:tabs>
        <w:tab w:val="left" w:pos="158"/>
        <w:tab w:val="right" w:pos="4657"/>
      </w:tabs>
      <w:suppressAutoHyphens/>
      <w:autoSpaceDE w:val="0"/>
      <w:spacing w:after="0" w:line="360" w:lineRule="auto"/>
    </w:pPr>
    <w:rPr>
      <w:rFonts w:ascii="Times New Roman" w:eastAsia="Times New Roman" w:hAnsi="Times New Roman" w:cs="Times New Roman"/>
      <w:b/>
      <w:sz w:val="20"/>
      <w:szCs w:val="24"/>
      <w:lang w:eastAsia="ar-SA"/>
    </w:rPr>
  </w:style>
  <w:style w:type="paragraph" w:customStyle="1" w:styleId="numerowanie">
    <w:name w:val="numerowanie"/>
    <w:basedOn w:val="Normalny"/>
    <w:uiPriority w:val="99"/>
    <w:rsid w:val="00AB2AED"/>
    <w:pPr>
      <w:suppressAutoHyphens/>
      <w:spacing w:after="0" w:line="240" w:lineRule="auto"/>
      <w:jc w:val="both"/>
    </w:pPr>
    <w:rPr>
      <w:rFonts w:ascii="Arial" w:eastAsia="Times New Roman" w:hAnsi="Arial" w:cs="Arial"/>
      <w:b/>
      <w:szCs w:val="24"/>
      <w:lang w:eastAsia="ar-SA"/>
    </w:rPr>
  </w:style>
  <w:style w:type="paragraph" w:customStyle="1" w:styleId="A">
    <w:name w:val="A"/>
    <w:uiPriority w:val="99"/>
    <w:rsid w:val="00AB2AED"/>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AB2AED"/>
    <w:pPr>
      <w:suppressAutoHyphens/>
      <w:overflowPunct w:val="0"/>
      <w:autoSpaceDE w:val="0"/>
      <w:spacing w:after="0" w:line="240" w:lineRule="auto"/>
      <w:jc w:val="both"/>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AB2AED"/>
    <w:pPr>
      <w:suppressAutoHyphens/>
      <w:spacing w:after="0" w:line="240" w:lineRule="auto"/>
      <w:ind w:left="360" w:right="72"/>
    </w:pPr>
    <w:rPr>
      <w:rFonts w:ascii="Arial Narrow" w:eastAsia="Times New Roman" w:hAnsi="Arial Narrow" w:cs="Times New Roman"/>
      <w:lang w:eastAsia="ar-SA"/>
    </w:rPr>
  </w:style>
  <w:style w:type="paragraph" w:customStyle="1" w:styleId="Tekstkomentarza1">
    <w:name w:val="Tekst komentarza1"/>
    <w:basedOn w:val="Normalny"/>
    <w:uiPriority w:val="99"/>
    <w:rsid w:val="00AB2AED"/>
    <w:pPr>
      <w:suppressAutoHyphens/>
      <w:spacing w:after="0" w:line="240" w:lineRule="auto"/>
    </w:pPr>
    <w:rPr>
      <w:rFonts w:ascii="Times New Roman" w:eastAsia="Times New Roman" w:hAnsi="Times New Roman" w:cs="Times New Roman"/>
      <w:sz w:val="20"/>
      <w:szCs w:val="20"/>
      <w:lang w:eastAsia="ar-SA"/>
    </w:rPr>
  </w:style>
  <w:style w:type="paragraph" w:customStyle="1" w:styleId="xl24">
    <w:name w:val="xl24"/>
    <w:basedOn w:val="Normalny"/>
    <w:uiPriority w:val="99"/>
    <w:rsid w:val="00AB2AED"/>
    <w:pPr>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25">
    <w:name w:val="xl25"/>
    <w:basedOn w:val="Normalny"/>
    <w:uiPriority w:val="99"/>
    <w:rsid w:val="00AB2AE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6">
    <w:name w:val="xl26"/>
    <w:basedOn w:val="Normalny"/>
    <w:uiPriority w:val="99"/>
    <w:rsid w:val="00AB2AED"/>
    <w:pPr>
      <w:suppressAutoHyphens/>
      <w:spacing w:before="280" w:after="280" w:line="240" w:lineRule="auto"/>
    </w:pPr>
    <w:rPr>
      <w:rFonts w:ascii="Arial" w:eastAsia="Times New Roman" w:hAnsi="Arial" w:cs="Arial"/>
      <w:b/>
      <w:bCs/>
      <w:sz w:val="24"/>
      <w:szCs w:val="24"/>
      <w:lang w:eastAsia="ar-SA"/>
    </w:rPr>
  </w:style>
  <w:style w:type="paragraph" w:customStyle="1" w:styleId="xl27">
    <w:name w:val="xl27"/>
    <w:basedOn w:val="Normalny"/>
    <w:uiPriority w:val="99"/>
    <w:rsid w:val="00AB2AE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8">
    <w:name w:val="xl28"/>
    <w:basedOn w:val="Normalny"/>
    <w:uiPriority w:val="99"/>
    <w:rsid w:val="00AB2AE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9">
    <w:name w:val="xl29"/>
    <w:basedOn w:val="Normalny"/>
    <w:uiPriority w:val="99"/>
    <w:rsid w:val="00AB2AE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Normalny"/>
    <w:uiPriority w:val="99"/>
    <w:rsid w:val="00AB2AED"/>
    <w:pPr>
      <w:shd w:val="clear" w:color="auto" w:fill="C0C0C0"/>
      <w:suppressAutoHyphens/>
      <w:spacing w:before="280" w:after="280" w:line="240" w:lineRule="auto"/>
    </w:pPr>
    <w:rPr>
      <w:rFonts w:ascii="Arial" w:eastAsia="Times New Roman" w:hAnsi="Arial" w:cs="Arial"/>
      <w:b/>
      <w:bCs/>
      <w:sz w:val="24"/>
      <w:szCs w:val="24"/>
      <w:lang w:eastAsia="ar-SA"/>
    </w:rPr>
  </w:style>
  <w:style w:type="paragraph" w:customStyle="1" w:styleId="xl31">
    <w:name w:val="xl31"/>
    <w:basedOn w:val="Normalny"/>
    <w:uiPriority w:val="99"/>
    <w:rsid w:val="00AB2AE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32">
    <w:name w:val="xl32"/>
    <w:basedOn w:val="Normalny"/>
    <w:uiPriority w:val="99"/>
    <w:rsid w:val="00AB2AED"/>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33">
    <w:name w:val="xl33"/>
    <w:basedOn w:val="Normalny"/>
    <w:uiPriority w:val="99"/>
    <w:rsid w:val="00AB2AED"/>
    <w:pPr>
      <w:suppressAutoHyphens/>
      <w:spacing w:before="280" w:after="280" w:line="240" w:lineRule="auto"/>
      <w:jc w:val="center"/>
    </w:pPr>
    <w:rPr>
      <w:rFonts w:ascii="Arial" w:eastAsia="Times New Roman" w:hAnsi="Arial" w:cs="Arial"/>
      <w:b/>
      <w:bCs/>
      <w:color w:val="FFCC99"/>
      <w:sz w:val="24"/>
      <w:szCs w:val="24"/>
      <w:lang w:eastAsia="ar-SA"/>
    </w:rPr>
  </w:style>
  <w:style w:type="paragraph" w:customStyle="1" w:styleId="xl34">
    <w:name w:val="xl34"/>
    <w:basedOn w:val="Normalny"/>
    <w:uiPriority w:val="99"/>
    <w:rsid w:val="00AB2AED"/>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35">
    <w:name w:val="xl35"/>
    <w:basedOn w:val="Normalny"/>
    <w:uiPriority w:val="99"/>
    <w:rsid w:val="00AB2AED"/>
    <w:pPr>
      <w:pBdr>
        <w:top w:val="single" w:sz="4" w:space="0" w:color="000000"/>
        <w:left w:val="single" w:sz="4" w:space="0" w:color="000000"/>
      </w:pBdr>
      <w:shd w:val="clear" w:color="auto" w:fill="AAAAAA"/>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36">
    <w:name w:val="xl36"/>
    <w:basedOn w:val="Normalny"/>
    <w:uiPriority w:val="99"/>
    <w:rsid w:val="00AB2AED"/>
    <w:pPr>
      <w:pBdr>
        <w:top w:val="single" w:sz="4" w:space="0" w:color="000000"/>
      </w:pBdr>
      <w:shd w:val="clear" w:color="auto" w:fill="AAAAAA"/>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37">
    <w:name w:val="xl37"/>
    <w:basedOn w:val="Normalny"/>
    <w:uiPriority w:val="99"/>
    <w:rsid w:val="00AB2AED"/>
    <w:pPr>
      <w:pBdr>
        <w:top w:val="single" w:sz="4" w:space="0" w:color="000000"/>
        <w:right w:val="single" w:sz="4" w:space="0" w:color="000000"/>
      </w:pBdr>
      <w:shd w:val="clear" w:color="auto" w:fill="AAAAAA"/>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38">
    <w:name w:val="xl38"/>
    <w:basedOn w:val="Normalny"/>
    <w:uiPriority w:val="99"/>
    <w:rsid w:val="00AB2AED"/>
    <w:pPr>
      <w:pBdr>
        <w:top w:val="single" w:sz="4" w:space="0" w:color="000000"/>
        <w:left w:val="single" w:sz="4" w:space="0" w:color="000000"/>
        <w:bottom w:val="single" w:sz="4" w:space="0" w:color="000000"/>
      </w:pBdr>
      <w:shd w:val="clear" w:color="auto" w:fill="AAAAAA"/>
      <w:suppressAutoHyphens/>
      <w:spacing w:before="280" w:after="280" w:line="240" w:lineRule="auto"/>
      <w:jc w:val="center"/>
    </w:pPr>
    <w:rPr>
      <w:rFonts w:ascii="Arial" w:eastAsia="Times New Roman" w:hAnsi="Arial" w:cs="Arial"/>
      <w:b/>
      <w:bCs/>
      <w:sz w:val="24"/>
      <w:szCs w:val="24"/>
      <w:lang w:eastAsia="ar-SA"/>
    </w:rPr>
  </w:style>
  <w:style w:type="paragraph" w:customStyle="1" w:styleId="xl39">
    <w:name w:val="xl39"/>
    <w:basedOn w:val="Normalny"/>
    <w:uiPriority w:val="99"/>
    <w:rsid w:val="00AB2AED"/>
    <w:pPr>
      <w:pBdr>
        <w:top w:val="single" w:sz="4" w:space="0" w:color="000000"/>
        <w:bottom w:val="single" w:sz="4" w:space="0" w:color="000000"/>
      </w:pBdr>
      <w:shd w:val="clear" w:color="auto" w:fill="AAAAAA"/>
      <w:suppressAutoHyphens/>
      <w:spacing w:before="280" w:after="280" w:line="240" w:lineRule="auto"/>
      <w:jc w:val="center"/>
    </w:pPr>
    <w:rPr>
      <w:rFonts w:ascii="Arial" w:eastAsia="Times New Roman" w:hAnsi="Arial" w:cs="Arial"/>
      <w:b/>
      <w:bCs/>
      <w:sz w:val="24"/>
      <w:szCs w:val="24"/>
      <w:lang w:eastAsia="ar-SA"/>
    </w:rPr>
  </w:style>
  <w:style w:type="paragraph" w:customStyle="1" w:styleId="xl40">
    <w:name w:val="xl40"/>
    <w:basedOn w:val="Normalny"/>
    <w:uiPriority w:val="99"/>
    <w:rsid w:val="00AB2AED"/>
    <w:pPr>
      <w:pBdr>
        <w:top w:val="single" w:sz="4" w:space="0" w:color="000000"/>
        <w:bottom w:val="single" w:sz="4" w:space="0" w:color="000000"/>
        <w:right w:val="single" w:sz="4" w:space="0" w:color="000000"/>
      </w:pBdr>
      <w:shd w:val="clear" w:color="auto" w:fill="AAAAAA"/>
      <w:suppressAutoHyphens/>
      <w:spacing w:before="280" w:after="280" w:line="240" w:lineRule="auto"/>
      <w:jc w:val="center"/>
    </w:pPr>
    <w:rPr>
      <w:rFonts w:ascii="Arial" w:eastAsia="Times New Roman" w:hAnsi="Arial" w:cs="Arial"/>
      <w:b/>
      <w:bCs/>
      <w:sz w:val="24"/>
      <w:szCs w:val="24"/>
      <w:lang w:eastAsia="ar-SA"/>
    </w:rPr>
  </w:style>
  <w:style w:type="paragraph" w:customStyle="1" w:styleId="xl41">
    <w:name w:val="xl41"/>
    <w:basedOn w:val="Normalny"/>
    <w:uiPriority w:val="99"/>
    <w:rsid w:val="00AB2AED"/>
    <w:pPr>
      <w:pBdr>
        <w:top w:val="single" w:sz="4" w:space="0" w:color="000000"/>
        <w:left w:val="single" w:sz="4" w:space="0" w:color="000000"/>
        <w:bottom w:val="single" w:sz="4" w:space="0" w:color="000000"/>
      </w:pBdr>
      <w:shd w:val="clear" w:color="auto" w:fill="AAAAAA"/>
      <w:suppressAutoHyphens/>
      <w:spacing w:before="280" w:after="280" w:line="240" w:lineRule="auto"/>
    </w:pPr>
    <w:rPr>
      <w:rFonts w:ascii="Arial" w:eastAsia="Times New Roman" w:hAnsi="Arial" w:cs="Arial"/>
      <w:color w:val="FFFF00"/>
      <w:sz w:val="24"/>
      <w:szCs w:val="24"/>
      <w:lang w:eastAsia="ar-SA"/>
    </w:rPr>
  </w:style>
  <w:style w:type="paragraph" w:customStyle="1" w:styleId="xl42">
    <w:name w:val="xl42"/>
    <w:basedOn w:val="Normalny"/>
    <w:uiPriority w:val="99"/>
    <w:rsid w:val="00AB2AED"/>
    <w:pPr>
      <w:pBdr>
        <w:top w:val="single" w:sz="4" w:space="0" w:color="000000"/>
        <w:bottom w:val="single" w:sz="4" w:space="0" w:color="000000"/>
      </w:pBdr>
      <w:shd w:val="clear" w:color="auto" w:fill="AAAAAA"/>
      <w:suppressAutoHyphens/>
      <w:spacing w:before="280" w:after="280" w:line="240" w:lineRule="auto"/>
    </w:pPr>
    <w:rPr>
      <w:rFonts w:ascii="Arial" w:eastAsia="Times New Roman" w:hAnsi="Arial" w:cs="Arial"/>
      <w:color w:val="FFFF00"/>
      <w:sz w:val="24"/>
      <w:szCs w:val="24"/>
      <w:lang w:eastAsia="ar-SA"/>
    </w:rPr>
  </w:style>
  <w:style w:type="paragraph" w:customStyle="1" w:styleId="xl43">
    <w:name w:val="xl43"/>
    <w:basedOn w:val="Normalny"/>
    <w:uiPriority w:val="99"/>
    <w:rsid w:val="00AB2AED"/>
    <w:pPr>
      <w:pBdr>
        <w:top w:val="single" w:sz="4" w:space="0" w:color="000000"/>
        <w:bottom w:val="single" w:sz="4" w:space="0" w:color="000000"/>
        <w:right w:val="single" w:sz="4" w:space="0" w:color="000000"/>
      </w:pBdr>
      <w:shd w:val="clear" w:color="auto" w:fill="AAAAAA"/>
      <w:suppressAutoHyphens/>
      <w:spacing w:before="280" w:after="280" w:line="240" w:lineRule="auto"/>
    </w:pPr>
    <w:rPr>
      <w:rFonts w:ascii="Arial" w:eastAsia="Times New Roman" w:hAnsi="Arial" w:cs="Arial"/>
      <w:color w:val="FFFF00"/>
      <w:sz w:val="24"/>
      <w:szCs w:val="24"/>
      <w:lang w:eastAsia="ar-SA"/>
    </w:rPr>
  </w:style>
  <w:style w:type="paragraph" w:customStyle="1" w:styleId="xl44">
    <w:name w:val="xl44"/>
    <w:basedOn w:val="Normalny"/>
    <w:uiPriority w:val="99"/>
    <w:rsid w:val="00AB2AED"/>
    <w:pPr>
      <w:pBdr>
        <w:top w:val="single" w:sz="4" w:space="0" w:color="000000"/>
        <w:bottom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45">
    <w:name w:val="xl45"/>
    <w:basedOn w:val="Normalny"/>
    <w:uiPriority w:val="99"/>
    <w:rsid w:val="00AB2AED"/>
    <w:pPr>
      <w:pBdr>
        <w:top w:val="single" w:sz="4" w:space="0" w:color="000000"/>
        <w:bottom w:val="single" w:sz="4" w:space="0" w:color="000000"/>
        <w:right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46">
    <w:name w:val="xl46"/>
    <w:basedOn w:val="Normalny"/>
    <w:uiPriority w:val="99"/>
    <w:rsid w:val="00AB2AED"/>
    <w:pPr>
      <w:pBdr>
        <w:top w:val="single" w:sz="4" w:space="0" w:color="000000"/>
        <w:left w:val="single" w:sz="4" w:space="0" w:color="000000"/>
        <w:bottom w:val="single" w:sz="4" w:space="0" w:color="000000"/>
      </w:pBdr>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47">
    <w:name w:val="xl47"/>
    <w:basedOn w:val="Normalny"/>
    <w:uiPriority w:val="99"/>
    <w:rsid w:val="00AB2AED"/>
    <w:pPr>
      <w:pBdr>
        <w:top w:val="single" w:sz="4" w:space="0" w:color="000000"/>
        <w:bottom w:val="single" w:sz="4" w:space="0" w:color="000000"/>
      </w:pBdr>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48">
    <w:name w:val="xl48"/>
    <w:basedOn w:val="Normalny"/>
    <w:uiPriority w:val="99"/>
    <w:rsid w:val="00AB2AED"/>
    <w:pPr>
      <w:pBdr>
        <w:top w:val="single" w:sz="4" w:space="0" w:color="000000"/>
        <w:bottom w:val="single" w:sz="4" w:space="0" w:color="000000"/>
        <w:right w:val="single" w:sz="4" w:space="0" w:color="000000"/>
      </w:pBdr>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49">
    <w:name w:val="xl49"/>
    <w:basedOn w:val="Normalny"/>
    <w:uiPriority w:val="99"/>
    <w:rsid w:val="00AB2AED"/>
    <w:pPr>
      <w:pBdr>
        <w:top w:val="single" w:sz="4" w:space="0" w:color="000000"/>
        <w:left w:val="single" w:sz="4" w:space="0" w:color="000000"/>
        <w:bottom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50">
    <w:name w:val="xl50"/>
    <w:basedOn w:val="Normalny"/>
    <w:uiPriority w:val="99"/>
    <w:rsid w:val="00AB2AED"/>
    <w:pPr>
      <w:pBdr>
        <w:top w:val="single" w:sz="4" w:space="0" w:color="000000"/>
        <w:bottom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51">
    <w:name w:val="xl51"/>
    <w:basedOn w:val="Normalny"/>
    <w:uiPriority w:val="99"/>
    <w:rsid w:val="00AB2AED"/>
    <w:pPr>
      <w:pBdr>
        <w:top w:val="single" w:sz="4" w:space="0" w:color="000000"/>
        <w:bottom w:val="single" w:sz="4" w:space="0" w:color="000000"/>
        <w:right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52">
    <w:name w:val="xl52"/>
    <w:basedOn w:val="Normalny"/>
    <w:uiPriority w:val="99"/>
    <w:rsid w:val="00AB2AED"/>
    <w:pPr>
      <w:suppressAutoHyphens/>
      <w:spacing w:before="280" w:after="280" w:line="240" w:lineRule="auto"/>
    </w:pPr>
    <w:rPr>
      <w:rFonts w:ascii="Arial" w:eastAsia="Times New Roman" w:hAnsi="Arial" w:cs="Arial"/>
      <w:sz w:val="24"/>
      <w:szCs w:val="24"/>
      <w:lang w:eastAsia="ar-SA"/>
    </w:rPr>
  </w:style>
  <w:style w:type="paragraph" w:customStyle="1" w:styleId="xl53">
    <w:name w:val="xl53"/>
    <w:basedOn w:val="Normalny"/>
    <w:uiPriority w:val="99"/>
    <w:rsid w:val="00AB2AED"/>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line="240" w:lineRule="auto"/>
    </w:pPr>
    <w:rPr>
      <w:rFonts w:ascii="Arial" w:eastAsia="Times New Roman" w:hAnsi="Arial" w:cs="Arial"/>
      <w:color w:val="FFFF00"/>
      <w:sz w:val="24"/>
      <w:szCs w:val="24"/>
      <w:lang w:eastAsia="ar-SA"/>
    </w:rPr>
  </w:style>
  <w:style w:type="paragraph" w:customStyle="1" w:styleId="xl54">
    <w:name w:val="xl54"/>
    <w:basedOn w:val="Normalny"/>
    <w:uiPriority w:val="99"/>
    <w:rsid w:val="00AB2AED"/>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55">
    <w:name w:val="xl55"/>
    <w:basedOn w:val="Normalny"/>
    <w:uiPriority w:val="99"/>
    <w:rsid w:val="00AB2AED"/>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56">
    <w:name w:val="xl56"/>
    <w:basedOn w:val="Normalny"/>
    <w:uiPriority w:val="99"/>
    <w:rsid w:val="00AB2AED"/>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57">
    <w:name w:val="xl57"/>
    <w:basedOn w:val="Normalny"/>
    <w:uiPriority w:val="99"/>
    <w:rsid w:val="00AB2AED"/>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Arial" w:eastAsia="Times New Roman" w:hAnsi="Arial" w:cs="Arial"/>
      <w:b/>
      <w:bCs/>
      <w:sz w:val="24"/>
      <w:szCs w:val="24"/>
      <w:lang w:eastAsia="ar-SA"/>
    </w:rPr>
  </w:style>
  <w:style w:type="paragraph" w:customStyle="1" w:styleId="xl58">
    <w:name w:val="xl58"/>
    <w:basedOn w:val="Normalny"/>
    <w:uiPriority w:val="99"/>
    <w:rsid w:val="00AB2AED"/>
    <w:pPr>
      <w:pBdr>
        <w:top w:val="single" w:sz="4" w:space="0" w:color="000000"/>
        <w:bottom w:val="single" w:sz="4" w:space="0" w:color="000000"/>
      </w:pBdr>
      <w:shd w:val="clear" w:color="auto" w:fill="C0C0C0"/>
      <w:suppressAutoHyphens/>
      <w:spacing w:before="280" w:after="280" w:line="240" w:lineRule="auto"/>
      <w:jc w:val="center"/>
    </w:pPr>
    <w:rPr>
      <w:rFonts w:ascii="Arial" w:eastAsia="Times New Roman" w:hAnsi="Arial" w:cs="Arial"/>
      <w:b/>
      <w:bCs/>
      <w:sz w:val="24"/>
      <w:szCs w:val="24"/>
      <w:lang w:eastAsia="ar-SA"/>
    </w:rPr>
  </w:style>
  <w:style w:type="paragraph" w:customStyle="1" w:styleId="xl59">
    <w:name w:val="xl59"/>
    <w:basedOn w:val="Normalny"/>
    <w:uiPriority w:val="99"/>
    <w:rsid w:val="00AB2AED"/>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Arial" w:eastAsia="Times New Roman" w:hAnsi="Arial" w:cs="Arial"/>
      <w:b/>
      <w:bCs/>
      <w:sz w:val="24"/>
      <w:szCs w:val="24"/>
      <w:lang w:eastAsia="ar-SA"/>
    </w:rPr>
  </w:style>
  <w:style w:type="paragraph" w:customStyle="1" w:styleId="xl60">
    <w:name w:val="xl60"/>
    <w:basedOn w:val="Normalny"/>
    <w:uiPriority w:val="99"/>
    <w:rsid w:val="00AB2AED"/>
    <w:pPr>
      <w:pBdr>
        <w:top w:val="single" w:sz="4" w:space="0" w:color="000000"/>
        <w:left w:val="single" w:sz="4" w:space="0" w:color="000000"/>
        <w:bottom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1">
    <w:name w:val="xl61"/>
    <w:basedOn w:val="Normalny"/>
    <w:uiPriority w:val="99"/>
    <w:rsid w:val="00AB2AED"/>
    <w:pPr>
      <w:pBdr>
        <w:top w:val="single" w:sz="4" w:space="0" w:color="000000"/>
        <w:bottom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2">
    <w:name w:val="xl62"/>
    <w:basedOn w:val="Normalny"/>
    <w:uiPriority w:val="99"/>
    <w:rsid w:val="00AB2AED"/>
    <w:pPr>
      <w:pBdr>
        <w:top w:val="single" w:sz="4" w:space="0" w:color="000000"/>
        <w:bottom w:val="single" w:sz="4"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3">
    <w:name w:val="xl63"/>
    <w:basedOn w:val="Normalny"/>
    <w:uiPriority w:val="99"/>
    <w:rsid w:val="00AB2AED"/>
    <w:pPr>
      <w:pBdr>
        <w:top w:val="single" w:sz="4" w:space="0" w:color="000000"/>
        <w:bottom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4">
    <w:name w:val="xl64"/>
    <w:basedOn w:val="Normalny"/>
    <w:uiPriority w:val="99"/>
    <w:rsid w:val="00AB2AED"/>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65">
    <w:name w:val="xl65"/>
    <w:basedOn w:val="Normalny"/>
    <w:uiPriority w:val="99"/>
    <w:rsid w:val="00AB2AED"/>
    <w:pPr>
      <w:suppressAutoHyphens/>
      <w:spacing w:before="280" w:after="280" w:line="240" w:lineRule="auto"/>
      <w:jc w:val="center"/>
    </w:pPr>
    <w:rPr>
      <w:rFonts w:ascii="Arial" w:eastAsia="Times New Roman" w:hAnsi="Arial" w:cs="Arial"/>
      <w:b/>
      <w:bCs/>
      <w:sz w:val="24"/>
      <w:szCs w:val="24"/>
      <w:lang w:eastAsia="ar-SA"/>
    </w:rPr>
  </w:style>
  <w:style w:type="paragraph" w:customStyle="1" w:styleId="xl66">
    <w:name w:val="xl66"/>
    <w:basedOn w:val="Normalny"/>
    <w:uiPriority w:val="99"/>
    <w:rsid w:val="00AB2AED"/>
    <w:pPr>
      <w:pBdr>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7">
    <w:name w:val="xl67"/>
    <w:basedOn w:val="Normalny"/>
    <w:uiPriority w:val="99"/>
    <w:rsid w:val="00AB2AED"/>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Arial" w:eastAsia="Times New Roman" w:hAnsi="Arial" w:cs="Arial"/>
      <w:sz w:val="24"/>
      <w:szCs w:val="24"/>
      <w:lang w:eastAsia="ar-SA"/>
    </w:rPr>
  </w:style>
  <w:style w:type="paragraph" w:customStyle="1" w:styleId="xl68">
    <w:name w:val="xl68"/>
    <w:basedOn w:val="Normalny"/>
    <w:uiPriority w:val="99"/>
    <w:rsid w:val="00AB2AED"/>
    <w:pPr>
      <w:pBdr>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9">
    <w:name w:val="xl69"/>
    <w:basedOn w:val="Normalny"/>
    <w:uiPriority w:val="99"/>
    <w:rsid w:val="00AB2AED"/>
    <w:pPr>
      <w:suppressAutoHyphens/>
      <w:spacing w:before="280" w:after="280" w:line="240" w:lineRule="auto"/>
    </w:pPr>
    <w:rPr>
      <w:rFonts w:ascii="Arial" w:eastAsia="Times New Roman" w:hAnsi="Arial" w:cs="Arial"/>
      <w:b/>
      <w:bCs/>
      <w:sz w:val="24"/>
      <w:szCs w:val="24"/>
      <w:lang w:eastAsia="ar-SA"/>
    </w:rPr>
  </w:style>
  <w:style w:type="paragraph" w:customStyle="1" w:styleId="xl70">
    <w:name w:val="xl70"/>
    <w:basedOn w:val="Normalny"/>
    <w:uiPriority w:val="99"/>
    <w:rsid w:val="00AB2AED"/>
    <w:pPr>
      <w:suppressAutoHyphens/>
      <w:spacing w:before="280" w:after="280" w:line="240" w:lineRule="auto"/>
    </w:pPr>
    <w:rPr>
      <w:rFonts w:ascii="Arial" w:eastAsia="Times New Roman" w:hAnsi="Arial" w:cs="Arial"/>
      <w:b/>
      <w:bCs/>
      <w:color w:val="FFCC99"/>
      <w:sz w:val="24"/>
      <w:szCs w:val="24"/>
      <w:lang w:eastAsia="ar-SA"/>
    </w:rPr>
  </w:style>
  <w:style w:type="paragraph" w:customStyle="1" w:styleId="xl71">
    <w:name w:val="xl71"/>
    <w:basedOn w:val="Normalny"/>
    <w:uiPriority w:val="99"/>
    <w:rsid w:val="00AB2AED"/>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2">
    <w:name w:val="xl72"/>
    <w:basedOn w:val="Normalny"/>
    <w:uiPriority w:val="99"/>
    <w:rsid w:val="00AB2AED"/>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3">
    <w:name w:val="xl73"/>
    <w:basedOn w:val="Normalny"/>
    <w:uiPriority w:val="99"/>
    <w:rsid w:val="00AB2AED"/>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4">
    <w:name w:val="xl74"/>
    <w:basedOn w:val="Normalny"/>
    <w:uiPriority w:val="99"/>
    <w:rsid w:val="00AB2AED"/>
    <w:pPr>
      <w:suppressAutoHyphens/>
      <w:spacing w:before="280" w:after="280" w:line="240" w:lineRule="auto"/>
    </w:pPr>
    <w:rPr>
      <w:rFonts w:ascii="Arial" w:eastAsia="Times New Roman" w:hAnsi="Arial" w:cs="Arial"/>
      <w:b/>
      <w:bCs/>
      <w:sz w:val="28"/>
      <w:szCs w:val="28"/>
      <w:lang w:eastAsia="ar-SA"/>
    </w:rPr>
  </w:style>
  <w:style w:type="paragraph" w:customStyle="1" w:styleId="xl75">
    <w:name w:val="xl75"/>
    <w:basedOn w:val="Normalny"/>
    <w:uiPriority w:val="99"/>
    <w:rsid w:val="00AB2AED"/>
    <w:pPr>
      <w:pBdr>
        <w:top w:val="single" w:sz="4" w:space="0" w:color="000000"/>
        <w:left w:val="single" w:sz="4" w:space="0" w:color="000000"/>
        <w:bottom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Normalny"/>
    <w:uiPriority w:val="99"/>
    <w:rsid w:val="00AB2AED"/>
    <w:pPr>
      <w:pBdr>
        <w:top w:val="single" w:sz="4" w:space="0" w:color="000000"/>
        <w:bottom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7">
    <w:name w:val="xl77"/>
    <w:basedOn w:val="Normalny"/>
    <w:uiPriority w:val="99"/>
    <w:rsid w:val="00AB2AED"/>
    <w:pPr>
      <w:pBdr>
        <w:top w:val="single" w:sz="4" w:space="0" w:color="000000"/>
        <w:bottom w:val="single" w:sz="4" w:space="0" w:color="000000"/>
        <w:right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8">
    <w:name w:val="xl78"/>
    <w:basedOn w:val="Normalny"/>
    <w:uiPriority w:val="99"/>
    <w:rsid w:val="00AB2AED"/>
    <w:pPr>
      <w:pBdr>
        <w:top w:val="single" w:sz="4" w:space="0" w:color="000000"/>
        <w:left w:val="single" w:sz="4" w:space="0" w:color="000000"/>
        <w:bottom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9">
    <w:name w:val="xl79"/>
    <w:basedOn w:val="Normalny"/>
    <w:uiPriority w:val="99"/>
    <w:rsid w:val="00AB2AED"/>
    <w:pPr>
      <w:pBdr>
        <w:top w:val="single" w:sz="4" w:space="0" w:color="000000"/>
        <w:bottom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Normalny"/>
    <w:uiPriority w:val="99"/>
    <w:rsid w:val="00AB2AED"/>
    <w:pPr>
      <w:pBdr>
        <w:top w:val="single" w:sz="4" w:space="0" w:color="000000"/>
        <w:bottom w:val="single" w:sz="4" w:space="0" w:color="000000"/>
        <w:right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1">
    <w:name w:val="xl81"/>
    <w:basedOn w:val="Normalny"/>
    <w:uiPriority w:val="99"/>
    <w:rsid w:val="00AB2AED"/>
    <w:pPr>
      <w:pBdr>
        <w:top w:val="single" w:sz="4" w:space="0" w:color="000000"/>
        <w:left w:val="single" w:sz="4" w:space="0" w:color="000000"/>
        <w:bottom w:val="single" w:sz="4"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xl82">
    <w:name w:val="xl82"/>
    <w:basedOn w:val="Normalny"/>
    <w:uiPriority w:val="99"/>
    <w:rsid w:val="00AB2AED"/>
    <w:pPr>
      <w:pBdr>
        <w:top w:val="single" w:sz="4" w:space="0" w:color="000000"/>
        <w:bottom w:val="single" w:sz="4"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xl83">
    <w:name w:val="xl83"/>
    <w:basedOn w:val="Normalny"/>
    <w:uiPriority w:val="99"/>
    <w:rsid w:val="00AB2AED"/>
    <w:pPr>
      <w:pBdr>
        <w:top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Tekstpodstawowyzwciciem1">
    <w:name w:val="Tekst podstawowy z wcięciem1"/>
    <w:basedOn w:val="Tekstpodstawowy"/>
    <w:uiPriority w:val="99"/>
    <w:rsid w:val="00AB2AED"/>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AB2AED"/>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Listapunktowana31">
    <w:name w:val="Lista punktowana 31"/>
    <w:basedOn w:val="Normalny"/>
    <w:uiPriority w:val="99"/>
    <w:rsid w:val="00AB2AED"/>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Tekst">
    <w:name w:val="Tekst"/>
    <w:basedOn w:val="Normalny"/>
    <w:uiPriority w:val="99"/>
    <w:rsid w:val="00AB2AED"/>
    <w:pPr>
      <w:suppressAutoHyphens/>
      <w:spacing w:before="60" w:after="0" w:line="360" w:lineRule="auto"/>
      <w:ind w:firstLine="851"/>
      <w:jc w:val="both"/>
    </w:pPr>
    <w:rPr>
      <w:rFonts w:ascii="Arial" w:eastAsia="Times New Roman" w:hAnsi="Arial" w:cs="Times New Roman"/>
      <w:sz w:val="20"/>
      <w:szCs w:val="20"/>
      <w:lang w:eastAsia="ar-SA"/>
    </w:rPr>
  </w:style>
  <w:style w:type="paragraph" w:customStyle="1" w:styleId="Styl1">
    <w:name w:val="Styl1"/>
    <w:basedOn w:val="Normalny"/>
    <w:uiPriority w:val="99"/>
    <w:rsid w:val="00AB2AED"/>
    <w:pPr>
      <w:suppressAutoHyphens/>
      <w:spacing w:after="0" w:line="240" w:lineRule="auto"/>
      <w:jc w:val="both"/>
    </w:pPr>
    <w:rPr>
      <w:rFonts w:ascii="Arial" w:eastAsia="Times New Roman" w:hAnsi="Arial" w:cs="Times New Roman"/>
      <w:sz w:val="20"/>
      <w:szCs w:val="24"/>
      <w:lang w:eastAsia="ar-SA"/>
    </w:rPr>
  </w:style>
  <w:style w:type="paragraph" w:customStyle="1" w:styleId="pkt">
    <w:name w:val="pkt"/>
    <w:basedOn w:val="Normalny"/>
    <w:uiPriority w:val="99"/>
    <w:rsid w:val="00AB2AED"/>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font5">
    <w:name w:val="font5"/>
    <w:basedOn w:val="Normalny"/>
    <w:uiPriority w:val="99"/>
    <w:rsid w:val="00AB2AED"/>
    <w:pPr>
      <w:suppressAutoHyphens/>
      <w:spacing w:before="280" w:after="280" w:line="240" w:lineRule="auto"/>
    </w:pPr>
    <w:rPr>
      <w:rFonts w:ascii="Arial" w:eastAsia="Arial Unicode MS" w:hAnsi="Arial" w:cs="Arial"/>
      <w:b/>
      <w:bCs/>
      <w:sz w:val="20"/>
      <w:szCs w:val="20"/>
      <w:lang w:val="en-GB" w:eastAsia="ar-SA"/>
    </w:rPr>
  </w:style>
  <w:style w:type="paragraph" w:customStyle="1" w:styleId="font6">
    <w:name w:val="font6"/>
    <w:basedOn w:val="Normalny"/>
    <w:uiPriority w:val="99"/>
    <w:rsid w:val="00AB2AED"/>
    <w:pPr>
      <w:suppressAutoHyphens/>
      <w:spacing w:before="280" w:after="280" w:line="240" w:lineRule="auto"/>
    </w:pPr>
    <w:rPr>
      <w:rFonts w:ascii="Arial" w:eastAsia="Arial Unicode MS" w:hAnsi="Arial" w:cs="Arial"/>
      <w:sz w:val="20"/>
      <w:szCs w:val="20"/>
      <w:lang w:val="en-GB" w:eastAsia="ar-SA"/>
    </w:rPr>
  </w:style>
  <w:style w:type="paragraph" w:customStyle="1" w:styleId="font0">
    <w:name w:val="font0"/>
    <w:basedOn w:val="Normalny"/>
    <w:uiPriority w:val="99"/>
    <w:rsid w:val="00AB2AED"/>
    <w:pPr>
      <w:suppressAutoHyphens/>
      <w:spacing w:before="280" w:after="280" w:line="240" w:lineRule="auto"/>
    </w:pPr>
    <w:rPr>
      <w:rFonts w:ascii="Arial" w:eastAsia="Arial Unicode MS" w:hAnsi="Arial" w:cs="Arial"/>
      <w:sz w:val="20"/>
      <w:szCs w:val="20"/>
      <w:lang w:val="en-GB" w:eastAsia="ar-SA"/>
    </w:rPr>
  </w:style>
  <w:style w:type="paragraph" w:customStyle="1" w:styleId="Nagwekstrony">
    <w:name w:val="Nag?—wek strony"/>
    <w:basedOn w:val="Normalny"/>
    <w:uiPriority w:val="99"/>
    <w:rsid w:val="00AB2AED"/>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ar-SA"/>
    </w:rPr>
  </w:style>
  <w:style w:type="paragraph" w:customStyle="1" w:styleId="Legenda1">
    <w:name w:val="Legenda1"/>
    <w:basedOn w:val="Normalny"/>
    <w:next w:val="Normalny"/>
    <w:uiPriority w:val="99"/>
    <w:rsid w:val="00AB2AED"/>
    <w:pPr>
      <w:keepNext/>
      <w:tabs>
        <w:tab w:val="left" w:pos="284"/>
      </w:tabs>
      <w:suppressAutoHyphens/>
      <w:spacing w:before="240" w:after="0" w:line="240" w:lineRule="auto"/>
      <w:ind w:left="1134" w:hanging="1134"/>
    </w:pPr>
    <w:rPr>
      <w:rFonts w:ascii="Arial" w:eastAsia="Times New Roman" w:hAnsi="Arial" w:cs="Times New Roman"/>
      <w:bCs/>
      <w:szCs w:val="20"/>
      <w:lang w:eastAsia="ar-SA"/>
    </w:rPr>
  </w:style>
  <w:style w:type="paragraph" w:customStyle="1" w:styleId="Listapunktowana1">
    <w:name w:val="Lista punktowana1"/>
    <w:basedOn w:val="Normalny"/>
    <w:uiPriority w:val="99"/>
    <w:rsid w:val="00AB2AED"/>
    <w:pPr>
      <w:suppressAutoHyphens/>
      <w:spacing w:after="0" w:line="360" w:lineRule="auto"/>
      <w:ind w:right="-57"/>
      <w:jc w:val="both"/>
    </w:pPr>
    <w:rPr>
      <w:rFonts w:ascii="Times New Roman" w:eastAsia="Times New Roman" w:hAnsi="Times New Roman" w:cs="Times New Roman"/>
      <w:sz w:val="24"/>
      <w:szCs w:val="20"/>
      <w:lang w:eastAsia="ar-SA"/>
    </w:rPr>
  </w:style>
  <w:style w:type="paragraph" w:customStyle="1" w:styleId="WW-Tekstpodstawowy3">
    <w:name w:val="WW-Tekst podstawowy 3"/>
    <w:basedOn w:val="Normalny"/>
    <w:uiPriority w:val="99"/>
    <w:rsid w:val="00AB2AED"/>
    <w:pPr>
      <w:tabs>
        <w:tab w:val="left" w:pos="709"/>
      </w:tabs>
      <w:suppressAutoHyphens/>
      <w:spacing w:after="0" w:line="360" w:lineRule="auto"/>
      <w:jc w:val="both"/>
    </w:pPr>
    <w:rPr>
      <w:rFonts w:ascii="Times New Roman" w:eastAsia="Times New Roman" w:hAnsi="Times New Roman" w:cs="Times New Roman"/>
      <w:color w:val="FF0000"/>
      <w:sz w:val="24"/>
      <w:szCs w:val="20"/>
      <w:lang w:eastAsia="ar-SA"/>
    </w:rPr>
  </w:style>
  <w:style w:type="paragraph" w:customStyle="1" w:styleId="zwyklyZnak">
    <w:name w:val="zwykly Znak"/>
    <w:basedOn w:val="Normalny"/>
    <w:uiPriority w:val="99"/>
    <w:rsid w:val="00AB2AED"/>
    <w:pPr>
      <w:suppressAutoHyphens/>
      <w:spacing w:before="30" w:after="30" w:line="360" w:lineRule="auto"/>
      <w:jc w:val="both"/>
    </w:pPr>
    <w:rPr>
      <w:rFonts w:ascii="Arial" w:eastAsia="Times New Roman" w:hAnsi="Arial" w:cs="Times New Roman"/>
      <w:szCs w:val="24"/>
      <w:lang w:eastAsia="ar-SA"/>
    </w:rPr>
  </w:style>
  <w:style w:type="paragraph" w:customStyle="1" w:styleId="zwyklywcietyZnak">
    <w:name w:val="zwykly wciety Znak"/>
    <w:basedOn w:val="Normalny"/>
    <w:uiPriority w:val="99"/>
    <w:rsid w:val="00AB2AED"/>
    <w:pPr>
      <w:suppressAutoHyphens/>
      <w:spacing w:before="30" w:after="30" w:line="360" w:lineRule="auto"/>
      <w:ind w:firstLine="567"/>
      <w:jc w:val="both"/>
    </w:pPr>
    <w:rPr>
      <w:rFonts w:ascii="Arial" w:eastAsia="Times New Roman" w:hAnsi="Arial" w:cs="Times New Roman"/>
      <w:szCs w:val="24"/>
      <w:lang w:eastAsia="ar-SA"/>
    </w:rPr>
  </w:style>
  <w:style w:type="paragraph" w:customStyle="1" w:styleId="wyliczanie">
    <w:name w:val="wyliczanie"/>
    <w:basedOn w:val="Normalny"/>
    <w:uiPriority w:val="99"/>
    <w:rsid w:val="00AB2AED"/>
    <w:pPr>
      <w:suppressAutoHyphens/>
      <w:spacing w:before="30" w:after="30" w:line="360" w:lineRule="auto"/>
    </w:pPr>
    <w:rPr>
      <w:rFonts w:ascii="Arial" w:eastAsia="Times New Roman" w:hAnsi="Arial" w:cs="Times New Roman"/>
      <w:szCs w:val="24"/>
      <w:lang w:eastAsia="ar-SA"/>
    </w:rPr>
  </w:style>
  <w:style w:type="paragraph" w:customStyle="1" w:styleId="Standard">
    <w:name w:val="Standard"/>
    <w:basedOn w:val="Normalny"/>
    <w:uiPriority w:val="99"/>
    <w:rsid w:val="00AB2AED"/>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StylPrzed0pt">
    <w:name w:val="Styl Przed:  0 pt"/>
    <w:basedOn w:val="Normalny"/>
    <w:uiPriority w:val="99"/>
    <w:rsid w:val="00AB2AED"/>
    <w:pPr>
      <w:tabs>
        <w:tab w:val="left" w:pos="360"/>
      </w:tabs>
      <w:suppressAutoHyphens/>
      <w:spacing w:after="0" w:line="240" w:lineRule="auto"/>
    </w:pPr>
    <w:rPr>
      <w:rFonts w:ascii="Times New Roman" w:eastAsia="Times New Roman" w:hAnsi="Times New Roman" w:cs="Times New Roman"/>
      <w:sz w:val="24"/>
      <w:szCs w:val="24"/>
      <w:lang w:eastAsia="ar-SA"/>
    </w:rPr>
  </w:style>
  <w:style w:type="paragraph" w:customStyle="1" w:styleId="Nagowek3">
    <w:name w:val="Nagłowek 3"/>
    <w:basedOn w:val="Nagwek2"/>
    <w:uiPriority w:val="99"/>
    <w:rsid w:val="00AB2AED"/>
    <w:pPr>
      <w:keepNext w:val="0"/>
      <w:snapToGrid w:val="0"/>
      <w:spacing w:before="240"/>
    </w:pPr>
    <w:rPr>
      <w:rFonts w:ascii="Arial" w:hAnsi="Arial"/>
      <w:bCs w:val="0"/>
      <w:sz w:val="24"/>
      <w:szCs w:val="20"/>
    </w:rPr>
  </w:style>
  <w:style w:type="paragraph" w:customStyle="1" w:styleId="edek">
    <w:name w:val="edek"/>
    <w:basedOn w:val="Normalny"/>
    <w:uiPriority w:val="99"/>
    <w:rsid w:val="00AB2AED"/>
    <w:pPr>
      <w:suppressAutoHyphens/>
      <w:snapToGrid w:val="0"/>
      <w:spacing w:after="0" w:line="240" w:lineRule="auto"/>
      <w:jc w:val="both"/>
    </w:pPr>
    <w:rPr>
      <w:rFonts w:ascii="Times New Roman" w:eastAsia="Times New Roman" w:hAnsi="Times New Roman" w:cs="Times New Roman"/>
      <w:sz w:val="24"/>
      <w:szCs w:val="20"/>
      <w:lang w:eastAsia="ar-SA"/>
    </w:rPr>
  </w:style>
  <w:style w:type="paragraph" w:customStyle="1" w:styleId="WW-Domylnie">
    <w:name w:val="WW-Domyślnie"/>
    <w:uiPriority w:val="99"/>
    <w:rsid w:val="00AB2AE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AB2AED"/>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AB2AED"/>
    <w:pPr>
      <w:tabs>
        <w:tab w:val="left" w:pos="567"/>
        <w:tab w:val="left" w:pos="851"/>
        <w:tab w:val="left" w:pos="1134"/>
        <w:tab w:val="left" w:pos="1701"/>
        <w:tab w:val="left" w:pos="2268"/>
        <w:tab w:val="left" w:pos="2835"/>
        <w:tab w:val="left" w:pos="3402"/>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Nagwek21">
    <w:name w:val="Nagłówek 21"/>
    <w:basedOn w:val="Normalny"/>
    <w:next w:val="Normalny"/>
    <w:uiPriority w:val="99"/>
    <w:rsid w:val="00AB2AED"/>
    <w:pPr>
      <w:keepNext/>
      <w:tabs>
        <w:tab w:val="left" w:pos="567"/>
        <w:tab w:val="left" w:pos="851"/>
        <w:tab w:val="left" w:pos="1134"/>
        <w:tab w:val="left" w:pos="1701"/>
        <w:tab w:val="left" w:pos="2268"/>
        <w:tab w:val="left" w:pos="2835"/>
        <w:tab w:val="left" w:pos="3402"/>
      </w:tabs>
      <w:suppressAutoHyphens/>
      <w:spacing w:after="120" w:line="360" w:lineRule="auto"/>
    </w:pPr>
    <w:rPr>
      <w:rFonts w:ascii="Times New Roman" w:eastAsia="Times New Roman" w:hAnsi="Times New Roman" w:cs="Times New Roman"/>
      <w:sz w:val="24"/>
      <w:szCs w:val="20"/>
      <w:lang w:eastAsia="ar-SA"/>
    </w:rPr>
  </w:style>
  <w:style w:type="paragraph" w:customStyle="1" w:styleId="Listanumerowana21">
    <w:name w:val="Lista numerowana 21"/>
    <w:basedOn w:val="Normalny"/>
    <w:uiPriority w:val="99"/>
    <w:rsid w:val="00AB2AED"/>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uiPriority w:val="99"/>
    <w:rsid w:val="00AB2AED"/>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rescznumztab">
    <w:name w:val="Tresc z num. z tab."/>
    <w:basedOn w:val="Normalny"/>
    <w:uiPriority w:val="99"/>
    <w:rsid w:val="00AB2AED"/>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B2AED"/>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paragraph" w:customStyle="1" w:styleId="ZnakZnak1Znak">
    <w:name w:val="Znak Znak1 Znak"/>
    <w:basedOn w:val="Normalny"/>
    <w:uiPriority w:val="99"/>
    <w:rsid w:val="00AB2AED"/>
    <w:pPr>
      <w:suppressAutoHyphens/>
      <w:spacing w:after="0" w:line="240" w:lineRule="auto"/>
    </w:pPr>
    <w:rPr>
      <w:rFonts w:ascii="Times New Roman" w:eastAsia="Times New Roman" w:hAnsi="Times New Roman" w:cs="Times New Roman"/>
      <w:sz w:val="24"/>
      <w:szCs w:val="24"/>
      <w:lang w:eastAsia="ar-SA"/>
    </w:rPr>
  </w:style>
  <w:style w:type="paragraph" w:customStyle="1" w:styleId="tekstost">
    <w:name w:val="tekst ost"/>
    <w:basedOn w:val="Normalny"/>
    <w:uiPriority w:val="99"/>
    <w:rsid w:val="00AB2AED"/>
    <w:pPr>
      <w:suppressAutoHyphens/>
      <w:overflowPunct w:val="0"/>
      <w:autoSpaceDE w:val="0"/>
      <w:spacing w:after="0" w:line="240" w:lineRule="auto"/>
      <w:jc w:val="both"/>
    </w:pPr>
    <w:rPr>
      <w:rFonts w:ascii="Times New Roman" w:eastAsia="Times New Roman" w:hAnsi="Times New Roman" w:cs="Times New Roman"/>
      <w:sz w:val="20"/>
      <w:szCs w:val="20"/>
      <w:lang w:eastAsia="ar-SA"/>
    </w:rPr>
  </w:style>
  <w:style w:type="paragraph" w:customStyle="1" w:styleId="Lista21">
    <w:name w:val="Lista 21"/>
    <w:basedOn w:val="Normalny"/>
    <w:uiPriority w:val="99"/>
    <w:rsid w:val="00AB2AED"/>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Zawartotabeli">
    <w:name w:val="Zawartość tabeli"/>
    <w:basedOn w:val="Normalny"/>
    <w:uiPriority w:val="99"/>
    <w:rsid w:val="00AB2AE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uiPriority w:val="99"/>
    <w:rsid w:val="00AB2AED"/>
    <w:pPr>
      <w:jc w:val="center"/>
    </w:pPr>
    <w:rPr>
      <w:b/>
      <w:bCs/>
      <w:i/>
      <w:iCs/>
    </w:rPr>
  </w:style>
  <w:style w:type="paragraph" w:customStyle="1" w:styleId="Zawartoramki">
    <w:name w:val="Zawartość ramki"/>
    <w:basedOn w:val="Tekstpodstawowy"/>
    <w:uiPriority w:val="99"/>
    <w:rsid w:val="00AB2AED"/>
  </w:style>
  <w:style w:type="paragraph" w:customStyle="1" w:styleId="Style7">
    <w:name w:val="Style7"/>
    <w:basedOn w:val="Normalny"/>
    <w:uiPriority w:val="99"/>
    <w:rsid w:val="00AB2AED"/>
    <w:pPr>
      <w:widowControl w:val="0"/>
      <w:autoSpaceDE w:val="0"/>
      <w:autoSpaceDN w:val="0"/>
      <w:adjustRightInd w:val="0"/>
      <w:spacing w:after="0" w:line="216" w:lineRule="atLeast"/>
      <w:jc w:val="center"/>
    </w:pPr>
    <w:rPr>
      <w:rFonts w:ascii="Verdana" w:eastAsia="Times New Roman" w:hAnsi="Verdana" w:cs="Times New Roman"/>
      <w:sz w:val="20"/>
      <w:szCs w:val="20"/>
      <w:lang w:eastAsia="pl-PL"/>
    </w:rPr>
  </w:style>
  <w:style w:type="paragraph" w:customStyle="1" w:styleId="Akapitzlist1">
    <w:name w:val="Akapit z listą1"/>
    <w:basedOn w:val="Normalny"/>
    <w:uiPriority w:val="99"/>
    <w:rsid w:val="00AB2AED"/>
    <w:pPr>
      <w:ind w:left="720"/>
      <w:contextualSpacing/>
    </w:pPr>
    <w:rPr>
      <w:rFonts w:ascii="Calibri" w:eastAsia="Times New Roman" w:hAnsi="Calibri" w:cs="Times New Roman"/>
    </w:rPr>
  </w:style>
  <w:style w:type="paragraph" w:customStyle="1" w:styleId="Style2">
    <w:name w:val="Style2"/>
    <w:basedOn w:val="Normalny"/>
    <w:uiPriority w:val="99"/>
    <w:rsid w:val="00AB2AE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AB2AED"/>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AB2AED"/>
    <w:pPr>
      <w:widowControl w:val="0"/>
      <w:autoSpaceDE w:val="0"/>
      <w:autoSpaceDN w:val="0"/>
      <w:adjustRightInd w:val="0"/>
      <w:spacing w:after="0" w:line="288" w:lineRule="exact"/>
      <w:ind w:hanging="367"/>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B2AED"/>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AB2AE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B2AED"/>
    <w:pPr>
      <w:spacing w:after="0" w:line="240" w:lineRule="auto"/>
    </w:pPr>
    <w:rPr>
      <w:rFonts w:ascii="Arial" w:eastAsia="Times New Roman" w:hAnsi="Arial" w:cs="Arial"/>
      <w:sz w:val="24"/>
      <w:szCs w:val="24"/>
      <w:lang w:eastAsia="pl-PL"/>
    </w:rPr>
  </w:style>
  <w:style w:type="paragraph" w:customStyle="1" w:styleId="normalny0">
    <w:name w:val="normalny"/>
    <w:basedOn w:val="Normalny"/>
    <w:uiPriority w:val="99"/>
    <w:rsid w:val="00AB2AED"/>
    <w:pPr>
      <w:spacing w:after="0" w:line="240" w:lineRule="auto"/>
    </w:pPr>
    <w:rPr>
      <w:rFonts w:ascii="Times New Roman" w:eastAsia="Times New Roman" w:hAnsi="Times New Roman" w:cs="Times New Roman"/>
      <w:sz w:val="24"/>
      <w:szCs w:val="24"/>
      <w:lang w:eastAsia="pl-PL"/>
    </w:rPr>
  </w:style>
  <w:style w:type="paragraph" w:customStyle="1" w:styleId="Mapadokumentu1">
    <w:name w:val="Mapa dokumentu1"/>
    <w:basedOn w:val="Normalny"/>
    <w:uiPriority w:val="99"/>
    <w:semiHidden/>
    <w:rsid w:val="00AB2AED"/>
    <w:pPr>
      <w:shd w:val="clear" w:color="auto" w:fill="000080"/>
      <w:spacing w:after="0" w:line="240" w:lineRule="auto"/>
    </w:pPr>
    <w:rPr>
      <w:rFonts w:ascii="Tahoma" w:eastAsia="Times New Roman" w:hAnsi="Tahoma" w:cs="Tahoma"/>
      <w:sz w:val="20"/>
      <w:szCs w:val="20"/>
      <w:lang w:eastAsia="pl-PL"/>
    </w:rPr>
  </w:style>
  <w:style w:type="paragraph" w:customStyle="1" w:styleId="Tekstpodstawowy23">
    <w:name w:val="Tekst podstawowy 23"/>
    <w:basedOn w:val="Normalny"/>
    <w:uiPriority w:val="99"/>
    <w:rsid w:val="00AB2AED"/>
    <w:pPr>
      <w:overflowPunct w:val="0"/>
      <w:autoSpaceDE w:val="0"/>
      <w:autoSpaceDN w:val="0"/>
      <w:adjustRightInd w:val="0"/>
      <w:spacing w:after="120" w:line="240" w:lineRule="auto"/>
      <w:jc w:val="both"/>
    </w:pPr>
    <w:rPr>
      <w:rFonts w:ascii="Times New Roman" w:eastAsia="Times New Roman" w:hAnsi="Times New Roman" w:cs="Times New Roman"/>
      <w:sz w:val="28"/>
      <w:szCs w:val="20"/>
      <w:lang w:eastAsia="pl-PL"/>
    </w:rPr>
  </w:style>
  <w:style w:type="paragraph" w:customStyle="1" w:styleId="Rub1">
    <w:name w:val="Rub1"/>
    <w:basedOn w:val="Normalny"/>
    <w:uiPriority w:val="99"/>
    <w:rsid w:val="00AB2AED"/>
    <w:pPr>
      <w:tabs>
        <w:tab w:val="left" w:pos="1276"/>
      </w:tabs>
      <w:spacing w:after="0" w:line="240" w:lineRule="auto"/>
      <w:jc w:val="both"/>
    </w:pPr>
    <w:rPr>
      <w:rFonts w:ascii="Times New Roman" w:eastAsia="Times New Roman" w:hAnsi="Times New Roman" w:cs="Times New Roman"/>
      <w:b/>
      <w:smallCaps/>
      <w:sz w:val="20"/>
      <w:szCs w:val="20"/>
      <w:lang w:val="en-GB" w:eastAsia="pl-PL"/>
    </w:rPr>
  </w:style>
  <w:style w:type="paragraph" w:customStyle="1" w:styleId="Standardowy0">
    <w:name w:val="Standardowy.+"/>
    <w:uiPriority w:val="99"/>
    <w:rsid w:val="00AB2AED"/>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AB2A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AB2AED"/>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StandardowyStandardowy1">
    <w:name w:val="Standardowy.Standardowy1"/>
    <w:uiPriority w:val="99"/>
    <w:rsid w:val="00AB2AED"/>
    <w:pPr>
      <w:spacing w:after="0" w:line="240" w:lineRule="auto"/>
    </w:pPr>
    <w:rPr>
      <w:rFonts w:ascii="Times New Roman" w:eastAsia="Times New Roman" w:hAnsi="Times New Roman" w:cs="Times New Roman"/>
      <w:sz w:val="24"/>
      <w:szCs w:val="20"/>
      <w:lang w:eastAsia="pl-PL"/>
    </w:rPr>
  </w:style>
  <w:style w:type="paragraph" w:customStyle="1" w:styleId="Style10">
    <w:name w:val="Style10"/>
    <w:basedOn w:val="Normalny"/>
    <w:uiPriority w:val="99"/>
    <w:rsid w:val="00AB2AED"/>
    <w:pPr>
      <w:widowControl w:val="0"/>
      <w:autoSpaceDE w:val="0"/>
      <w:autoSpaceDN w:val="0"/>
      <w:adjustRightInd w:val="0"/>
      <w:spacing w:after="0" w:line="377" w:lineRule="exact"/>
      <w:jc w:val="both"/>
    </w:pPr>
    <w:rPr>
      <w:rFonts w:ascii="Arial Unicode MS" w:eastAsia="Arial Unicode MS" w:hAnsi="Calibri" w:cs="Arial Unicode MS"/>
      <w:sz w:val="24"/>
      <w:szCs w:val="24"/>
      <w:lang w:eastAsia="pl-PL"/>
    </w:rPr>
  </w:style>
  <w:style w:type="paragraph" w:customStyle="1" w:styleId="tekst0">
    <w:name w:val="tekst"/>
    <w:basedOn w:val="Normalny"/>
    <w:uiPriority w:val="99"/>
    <w:rsid w:val="00AB2AED"/>
    <w:pPr>
      <w:suppressLineNumbers/>
      <w:suppressAutoHyphens/>
      <w:spacing w:before="60" w:after="60" w:line="240" w:lineRule="auto"/>
      <w:jc w:val="both"/>
    </w:pPr>
    <w:rPr>
      <w:rFonts w:ascii="StarSymbol" w:eastAsia="Times New Roman" w:hAnsi="StarSymbol" w:cs="Times New Roman"/>
      <w:kern w:val="2"/>
      <w:sz w:val="24"/>
      <w:szCs w:val="24"/>
      <w:lang w:eastAsia="ar-SA"/>
    </w:rPr>
  </w:style>
  <w:style w:type="paragraph" w:customStyle="1" w:styleId="Default">
    <w:name w:val="Default"/>
    <w:basedOn w:val="Normalny"/>
    <w:uiPriority w:val="99"/>
    <w:rsid w:val="00AB2AED"/>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paragraph" w:customStyle="1" w:styleId="Domylnie">
    <w:name w:val="Domyślnie"/>
    <w:uiPriority w:val="99"/>
    <w:rsid w:val="00AB2AED"/>
    <w:pPr>
      <w:widowControl w:val="0"/>
      <w:suppressAutoHyphens/>
    </w:pPr>
    <w:rPr>
      <w:rFonts w:ascii="Liberation Serif" w:eastAsia="DejaVu Sans" w:hAnsi="Liberation Serif" w:cs="DejaVu Sans"/>
      <w:sz w:val="24"/>
      <w:szCs w:val="24"/>
      <w:lang w:eastAsia="zh-CN" w:bidi="hi-IN"/>
    </w:rPr>
  </w:style>
  <w:style w:type="paragraph" w:customStyle="1" w:styleId="Nagwek20">
    <w:name w:val="Nagłówek2"/>
    <w:basedOn w:val="Normalny"/>
    <w:next w:val="Tekstpodstawowy"/>
    <w:uiPriority w:val="99"/>
    <w:rsid w:val="00AB2AED"/>
    <w:pPr>
      <w:keepNext/>
      <w:widowControl w:val="0"/>
      <w:suppressAutoHyphens/>
      <w:spacing w:before="240" w:after="120" w:line="240" w:lineRule="auto"/>
    </w:pPr>
    <w:rPr>
      <w:rFonts w:ascii="Arial" w:eastAsia="Lucida Sans Unicode" w:hAnsi="Arial" w:cs="Tahoma"/>
      <w:kern w:val="2"/>
      <w:sz w:val="28"/>
      <w:szCs w:val="28"/>
      <w:lang w:eastAsia="ar-SA"/>
    </w:rPr>
  </w:style>
  <w:style w:type="paragraph" w:customStyle="1" w:styleId="zadania">
    <w:name w:val="zadania"/>
    <w:basedOn w:val="Normalny"/>
    <w:uiPriority w:val="99"/>
    <w:rsid w:val="00AB2AED"/>
    <w:pPr>
      <w:numPr>
        <w:ilvl w:val="2"/>
        <w:numId w:val="2"/>
      </w:num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AB2AED"/>
    <w:pPr>
      <w:suppressAutoHyphens/>
      <w:spacing w:after="0" w:line="240" w:lineRule="auto"/>
      <w:ind w:left="708"/>
    </w:pPr>
    <w:rPr>
      <w:rFonts w:ascii="Times New Roman" w:eastAsia="Calibri" w:hAnsi="Times New Roman" w:cs="Times New Roman"/>
      <w:sz w:val="24"/>
      <w:szCs w:val="24"/>
      <w:lang w:eastAsia="ar-SA"/>
    </w:rPr>
  </w:style>
  <w:style w:type="paragraph" w:customStyle="1" w:styleId="Styl3">
    <w:name w:val="Styl3"/>
    <w:basedOn w:val="Normalny"/>
    <w:uiPriority w:val="99"/>
    <w:rsid w:val="00AB2AED"/>
    <w:pPr>
      <w:numPr>
        <w:ilvl w:val="2"/>
        <w:numId w:val="3"/>
      </w:numPr>
      <w:suppressAutoHyphens/>
      <w:spacing w:after="0" w:line="360" w:lineRule="auto"/>
      <w:jc w:val="both"/>
      <w:outlineLvl w:val="2"/>
    </w:pPr>
    <w:rPr>
      <w:rFonts w:ascii="Times New Roman" w:eastAsia="Times New Roman" w:hAnsi="Times New Roman" w:cs="Times New Roman"/>
      <w:kern w:val="2"/>
      <w:szCs w:val="20"/>
      <w:lang w:eastAsia="ar-SA"/>
    </w:rPr>
  </w:style>
  <w:style w:type="character" w:styleId="Odwoanieprzypisudolnego">
    <w:name w:val="footnote reference"/>
    <w:uiPriority w:val="99"/>
    <w:semiHidden/>
    <w:unhideWhenUsed/>
    <w:rsid w:val="00AB2AED"/>
    <w:rPr>
      <w:rFonts w:ascii="Times New Roman" w:hAnsi="Times New Roman" w:cs="Times New Roman" w:hint="default"/>
      <w:vertAlign w:val="superscript"/>
    </w:rPr>
  </w:style>
  <w:style w:type="character" w:styleId="Odwoaniedokomentarza">
    <w:name w:val="annotation reference"/>
    <w:uiPriority w:val="99"/>
    <w:semiHidden/>
    <w:unhideWhenUsed/>
    <w:rsid w:val="00AB2AED"/>
    <w:rPr>
      <w:rFonts w:ascii="Times New Roman" w:hAnsi="Times New Roman" w:cs="Times New Roman" w:hint="default"/>
      <w:sz w:val="16"/>
    </w:rPr>
  </w:style>
  <w:style w:type="character" w:styleId="Numerstrony">
    <w:name w:val="page number"/>
    <w:uiPriority w:val="99"/>
    <w:semiHidden/>
    <w:unhideWhenUsed/>
    <w:rsid w:val="00AB2AED"/>
    <w:rPr>
      <w:rFonts w:ascii="Times New Roman" w:hAnsi="Times New Roman" w:cs="Times New Roman" w:hint="default"/>
    </w:rPr>
  </w:style>
  <w:style w:type="character" w:styleId="Odwoanieprzypisukocowego">
    <w:name w:val="endnote reference"/>
    <w:uiPriority w:val="99"/>
    <w:semiHidden/>
    <w:unhideWhenUsed/>
    <w:rsid w:val="00AB2AED"/>
    <w:rPr>
      <w:rFonts w:ascii="Times New Roman" w:hAnsi="Times New Roman" w:cs="Times New Roman" w:hint="default"/>
      <w:vertAlign w:val="superscript"/>
    </w:rPr>
  </w:style>
  <w:style w:type="character" w:customStyle="1" w:styleId="WW8Num5z0">
    <w:name w:val="WW8Num5z0"/>
    <w:uiPriority w:val="99"/>
    <w:rsid w:val="00AB2AED"/>
    <w:rPr>
      <w:rFonts w:ascii="Verdana" w:hAnsi="Verdana" w:hint="default"/>
      <w:sz w:val="20"/>
    </w:rPr>
  </w:style>
  <w:style w:type="character" w:customStyle="1" w:styleId="WW8Num8z1">
    <w:name w:val="WW8Num8z1"/>
    <w:uiPriority w:val="99"/>
    <w:rsid w:val="00AB2AED"/>
  </w:style>
  <w:style w:type="character" w:customStyle="1" w:styleId="WW8Num10z0">
    <w:name w:val="WW8Num10z0"/>
    <w:uiPriority w:val="99"/>
    <w:rsid w:val="00AB2AED"/>
    <w:rPr>
      <w:rFonts w:ascii="Verdana" w:hAnsi="Verdana" w:hint="default"/>
      <w:strike w:val="0"/>
      <w:dstrike w:val="0"/>
      <w:sz w:val="20"/>
      <w:u w:val="none"/>
      <w:effect w:val="none"/>
    </w:rPr>
  </w:style>
  <w:style w:type="character" w:customStyle="1" w:styleId="WW8Num14z3">
    <w:name w:val="WW8Num14z3"/>
    <w:uiPriority w:val="99"/>
    <w:rsid w:val="00AB2AED"/>
  </w:style>
  <w:style w:type="character" w:customStyle="1" w:styleId="WW8Num23z0">
    <w:name w:val="WW8Num23z0"/>
    <w:uiPriority w:val="99"/>
    <w:rsid w:val="00AB2AED"/>
    <w:rPr>
      <w:rFonts w:ascii="Verdana" w:hAnsi="Verdana" w:hint="default"/>
      <w:strike w:val="0"/>
      <w:dstrike w:val="0"/>
      <w:sz w:val="20"/>
      <w:u w:val="none"/>
      <w:effect w:val="none"/>
    </w:rPr>
  </w:style>
  <w:style w:type="character" w:customStyle="1" w:styleId="WW8Num24z0">
    <w:name w:val="WW8Num24z0"/>
    <w:uiPriority w:val="99"/>
    <w:rsid w:val="00AB2AED"/>
    <w:rPr>
      <w:rFonts w:ascii="Verdana" w:hAnsi="Verdana" w:hint="default"/>
      <w:strike w:val="0"/>
      <w:dstrike w:val="0"/>
      <w:sz w:val="20"/>
      <w:u w:val="none"/>
      <w:effect w:val="none"/>
    </w:rPr>
  </w:style>
  <w:style w:type="character" w:customStyle="1" w:styleId="WW8Num25z0">
    <w:name w:val="WW8Num25z0"/>
    <w:uiPriority w:val="99"/>
    <w:rsid w:val="00AB2AED"/>
    <w:rPr>
      <w:rFonts w:ascii="Times New Roman" w:hAnsi="Times New Roman" w:cs="Times New Roman" w:hint="default"/>
    </w:rPr>
  </w:style>
  <w:style w:type="character" w:customStyle="1" w:styleId="WW8Num30z0">
    <w:name w:val="WW8Num30z0"/>
    <w:uiPriority w:val="99"/>
    <w:rsid w:val="00AB2AED"/>
    <w:rPr>
      <w:rFonts w:ascii="Verdana" w:hAnsi="Verdana" w:hint="default"/>
      <w:strike w:val="0"/>
      <w:dstrike w:val="0"/>
      <w:sz w:val="20"/>
      <w:u w:val="none"/>
      <w:effect w:val="none"/>
    </w:rPr>
  </w:style>
  <w:style w:type="character" w:customStyle="1" w:styleId="Absatz-Standardschriftart">
    <w:name w:val="Absatz-Standardschriftart"/>
    <w:uiPriority w:val="99"/>
    <w:rsid w:val="00AB2AED"/>
  </w:style>
  <w:style w:type="character" w:customStyle="1" w:styleId="WW-Absatz-Standardschriftart">
    <w:name w:val="WW-Absatz-Standardschriftart"/>
    <w:uiPriority w:val="99"/>
    <w:rsid w:val="00AB2AED"/>
  </w:style>
  <w:style w:type="character" w:customStyle="1" w:styleId="WW-Absatz-Standardschriftart1">
    <w:name w:val="WW-Absatz-Standardschriftart1"/>
    <w:uiPriority w:val="99"/>
    <w:rsid w:val="00AB2AED"/>
  </w:style>
  <w:style w:type="character" w:customStyle="1" w:styleId="WW-Absatz-Standardschriftart11">
    <w:name w:val="WW-Absatz-Standardschriftart11"/>
    <w:uiPriority w:val="99"/>
    <w:rsid w:val="00AB2AED"/>
  </w:style>
  <w:style w:type="character" w:customStyle="1" w:styleId="WW8Num6z0">
    <w:name w:val="WW8Num6z0"/>
    <w:uiPriority w:val="99"/>
    <w:rsid w:val="00AB2AED"/>
  </w:style>
  <w:style w:type="character" w:customStyle="1" w:styleId="WW8Num9z1">
    <w:name w:val="WW8Num9z1"/>
    <w:uiPriority w:val="99"/>
    <w:rsid w:val="00AB2AED"/>
  </w:style>
  <w:style w:type="character" w:customStyle="1" w:styleId="WW8Num11z0">
    <w:name w:val="WW8Num11z0"/>
    <w:uiPriority w:val="99"/>
    <w:rsid w:val="00AB2AED"/>
    <w:rPr>
      <w:rFonts w:ascii="Verdana" w:hAnsi="Verdana" w:hint="default"/>
      <w:strike w:val="0"/>
      <w:dstrike w:val="0"/>
      <w:sz w:val="20"/>
      <w:u w:val="none"/>
      <w:effect w:val="none"/>
    </w:rPr>
  </w:style>
  <w:style w:type="character" w:customStyle="1" w:styleId="WW8Num15z3">
    <w:name w:val="WW8Num15z3"/>
    <w:uiPriority w:val="99"/>
    <w:rsid w:val="00AB2AED"/>
  </w:style>
  <w:style w:type="character" w:customStyle="1" w:styleId="WW8Num26z0">
    <w:name w:val="WW8Num26z0"/>
    <w:uiPriority w:val="99"/>
    <w:rsid w:val="00AB2AED"/>
    <w:rPr>
      <w:rFonts w:ascii="Times New Roman" w:hAnsi="Times New Roman" w:cs="Times New Roman" w:hint="default"/>
      <w:b/>
      <w:bCs w:val="0"/>
    </w:rPr>
  </w:style>
  <w:style w:type="character" w:customStyle="1" w:styleId="WW-Absatz-Standardschriftart111">
    <w:name w:val="WW-Absatz-Standardschriftart111"/>
    <w:uiPriority w:val="99"/>
    <w:rsid w:val="00AB2AED"/>
  </w:style>
  <w:style w:type="character" w:customStyle="1" w:styleId="WW8Num1z0">
    <w:name w:val="WW8Num1z0"/>
    <w:uiPriority w:val="99"/>
    <w:rsid w:val="00AB2AED"/>
    <w:rPr>
      <w:rFonts w:ascii="Symbol" w:hAnsi="Symbol" w:hint="default"/>
    </w:rPr>
  </w:style>
  <w:style w:type="character" w:customStyle="1" w:styleId="WW8Num2z0">
    <w:name w:val="WW8Num2z0"/>
    <w:uiPriority w:val="99"/>
    <w:rsid w:val="00AB2AED"/>
    <w:rPr>
      <w:rFonts w:ascii="Symbol" w:hAnsi="Symbol" w:hint="default"/>
    </w:rPr>
  </w:style>
  <w:style w:type="character" w:customStyle="1" w:styleId="WW8Num5z5">
    <w:name w:val="WW8Num5z5"/>
    <w:uiPriority w:val="99"/>
    <w:rsid w:val="00AB2AED"/>
    <w:rPr>
      <w:b/>
      <w:bCs w:val="0"/>
    </w:rPr>
  </w:style>
  <w:style w:type="character" w:customStyle="1" w:styleId="WW8Num7z0">
    <w:name w:val="WW8Num7z0"/>
    <w:uiPriority w:val="99"/>
    <w:rsid w:val="00AB2AED"/>
    <w:rPr>
      <w:rFonts w:ascii="Verdana" w:hAnsi="Verdana" w:hint="default"/>
      <w:strike w:val="0"/>
      <w:dstrike w:val="0"/>
      <w:sz w:val="20"/>
      <w:u w:val="none"/>
      <w:effect w:val="none"/>
    </w:rPr>
  </w:style>
  <w:style w:type="character" w:customStyle="1" w:styleId="WW8Num11z1">
    <w:name w:val="WW8Num11z1"/>
    <w:uiPriority w:val="99"/>
    <w:rsid w:val="00AB2AED"/>
    <w:rPr>
      <w:rFonts w:ascii="Verdana" w:hAnsi="Verdana" w:hint="default"/>
      <w:sz w:val="20"/>
    </w:rPr>
  </w:style>
  <w:style w:type="character" w:customStyle="1" w:styleId="WW8Num13z0">
    <w:name w:val="WW8Num13z0"/>
    <w:uiPriority w:val="99"/>
    <w:rsid w:val="00AB2AED"/>
  </w:style>
  <w:style w:type="character" w:customStyle="1" w:styleId="WW8Num16z0">
    <w:name w:val="WW8Num16z0"/>
    <w:uiPriority w:val="99"/>
    <w:rsid w:val="00AB2AED"/>
    <w:rPr>
      <w:rFonts w:ascii="Verdana" w:hAnsi="Verdana" w:hint="default"/>
      <w:strike w:val="0"/>
      <w:dstrike w:val="0"/>
      <w:color w:val="000000"/>
      <w:sz w:val="20"/>
      <w:u w:val="none"/>
      <w:effect w:val="none"/>
    </w:rPr>
  </w:style>
  <w:style w:type="character" w:customStyle="1" w:styleId="WW8Num19z0">
    <w:name w:val="WW8Num19z0"/>
    <w:uiPriority w:val="99"/>
    <w:rsid w:val="00AB2AED"/>
    <w:rPr>
      <w:rFonts w:ascii="Verdana" w:hAnsi="Verdana" w:hint="default"/>
      <w:strike w:val="0"/>
      <w:dstrike w:val="0"/>
      <w:sz w:val="20"/>
      <w:u w:val="none"/>
      <w:effect w:val="none"/>
    </w:rPr>
  </w:style>
  <w:style w:type="character" w:customStyle="1" w:styleId="WW8Num22z1">
    <w:name w:val="WW8Num22z1"/>
    <w:uiPriority w:val="99"/>
    <w:rsid w:val="00AB2AED"/>
  </w:style>
  <w:style w:type="character" w:customStyle="1" w:styleId="WW8Num26z1">
    <w:name w:val="WW8Num26z1"/>
    <w:uiPriority w:val="99"/>
    <w:rsid w:val="00AB2AED"/>
  </w:style>
  <w:style w:type="character" w:customStyle="1" w:styleId="WW8Num27z0">
    <w:name w:val="WW8Num27z0"/>
    <w:uiPriority w:val="99"/>
    <w:rsid w:val="00AB2AED"/>
    <w:rPr>
      <w:rFonts w:ascii="Verdana" w:hAnsi="Verdana" w:hint="default"/>
      <w:sz w:val="20"/>
    </w:rPr>
  </w:style>
  <w:style w:type="character" w:customStyle="1" w:styleId="WW8Num28z0">
    <w:name w:val="WW8Num28z0"/>
    <w:uiPriority w:val="99"/>
    <w:rsid w:val="00AB2AED"/>
    <w:rPr>
      <w:rFonts w:ascii="Verdana" w:hAnsi="Verdana" w:hint="default"/>
      <w:strike w:val="0"/>
      <w:dstrike w:val="0"/>
      <w:sz w:val="20"/>
      <w:u w:val="none"/>
      <w:effect w:val="none"/>
    </w:rPr>
  </w:style>
  <w:style w:type="character" w:customStyle="1" w:styleId="WW8Num29z0">
    <w:name w:val="WW8Num29z0"/>
    <w:uiPriority w:val="99"/>
    <w:rsid w:val="00AB2AED"/>
    <w:rPr>
      <w:rFonts w:ascii="Verdana" w:hAnsi="Verdana" w:hint="default"/>
      <w:strike w:val="0"/>
      <w:dstrike w:val="0"/>
      <w:sz w:val="20"/>
      <w:u w:val="none"/>
      <w:effect w:val="none"/>
    </w:rPr>
  </w:style>
  <w:style w:type="character" w:customStyle="1" w:styleId="WW8Num32z0">
    <w:name w:val="WW8Num32z0"/>
    <w:uiPriority w:val="99"/>
    <w:rsid w:val="00AB2AED"/>
    <w:rPr>
      <w:rFonts w:ascii="Arial" w:hAnsi="Arial" w:cs="Arial" w:hint="default"/>
      <w:strike w:val="0"/>
      <w:dstrike w:val="0"/>
      <w:sz w:val="24"/>
      <w:u w:val="none"/>
      <w:effect w:val="none"/>
    </w:rPr>
  </w:style>
  <w:style w:type="character" w:customStyle="1" w:styleId="WW8Num34z0">
    <w:name w:val="WW8Num34z0"/>
    <w:uiPriority w:val="99"/>
    <w:rsid w:val="00AB2AED"/>
    <w:rPr>
      <w:rFonts w:ascii="Verdana" w:hAnsi="Verdana" w:hint="default"/>
      <w:strike w:val="0"/>
      <w:dstrike w:val="0"/>
      <w:sz w:val="20"/>
      <w:u w:val="none"/>
      <w:effect w:val="none"/>
    </w:rPr>
  </w:style>
  <w:style w:type="character" w:customStyle="1" w:styleId="WW8Num35z0">
    <w:name w:val="WW8Num35z0"/>
    <w:uiPriority w:val="99"/>
    <w:rsid w:val="00AB2AED"/>
  </w:style>
  <w:style w:type="character" w:customStyle="1" w:styleId="WW8Num37z0">
    <w:name w:val="WW8Num37z0"/>
    <w:uiPriority w:val="99"/>
    <w:rsid w:val="00AB2AED"/>
    <w:rPr>
      <w:rFonts w:ascii="Verdana" w:hAnsi="Verdana" w:hint="default"/>
      <w:sz w:val="20"/>
    </w:rPr>
  </w:style>
  <w:style w:type="character" w:customStyle="1" w:styleId="WW8Num38z0">
    <w:name w:val="WW8Num38z0"/>
    <w:uiPriority w:val="99"/>
    <w:rsid w:val="00AB2AED"/>
    <w:rPr>
      <w:rFonts w:ascii="Verdana" w:hAnsi="Verdana" w:hint="default"/>
      <w:strike w:val="0"/>
      <w:dstrike w:val="0"/>
      <w:sz w:val="20"/>
      <w:u w:val="none"/>
      <w:effect w:val="none"/>
    </w:rPr>
  </w:style>
  <w:style w:type="character" w:customStyle="1" w:styleId="WW8Num39z0">
    <w:name w:val="WW8Num39z0"/>
    <w:uiPriority w:val="99"/>
    <w:rsid w:val="00AB2AED"/>
    <w:rPr>
      <w:rFonts w:ascii="Verdana" w:hAnsi="Verdana" w:hint="default"/>
      <w:strike w:val="0"/>
      <w:dstrike w:val="0"/>
      <w:sz w:val="20"/>
      <w:u w:val="none"/>
      <w:effect w:val="none"/>
    </w:rPr>
  </w:style>
  <w:style w:type="character" w:customStyle="1" w:styleId="WW8Num41z0">
    <w:name w:val="WW8Num41z0"/>
    <w:uiPriority w:val="99"/>
    <w:rsid w:val="00AB2AED"/>
    <w:rPr>
      <w:rFonts w:ascii="Verdana" w:hAnsi="Verdana" w:hint="default"/>
      <w:strike w:val="0"/>
      <w:dstrike w:val="0"/>
      <w:sz w:val="20"/>
      <w:u w:val="none"/>
      <w:effect w:val="none"/>
    </w:rPr>
  </w:style>
  <w:style w:type="character" w:customStyle="1" w:styleId="WW8Num43z3">
    <w:name w:val="WW8Num43z3"/>
    <w:uiPriority w:val="99"/>
    <w:rsid w:val="00AB2AED"/>
  </w:style>
  <w:style w:type="character" w:customStyle="1" w:styleId="WW8Num45z0">
    <w:name w:val="WW8Num45z0"/>
    <w:uiPriority w:val="99"/>
    <w:rsid w:val="00AB2AED"/>
    <w:rPr>
      <w:rFonts w:ascii="Verdana" w:hAnsi="Verdana" w:hint="default"/>
      <w:strike w:val="0"/>
      <w:dstrike w:val="0"/>
      <w:sz w:val="20"/>
      <w:u w:val="none"/>
      <w:effect w:val="none"/>
    </w:rPr>
  </w:style>
  <w:style w:type="character" w:customStyle="1" w:styleId="WW8Num46z0">
    <w:name w:val="WW8Num46z0"/>
    <w:uiPriority w:val="99"/>
    <w:rsid w:val="00AB2AED"/>
    <w:rPr>
      <w:rFonts w:ascii="Verdana" w:hAnsi="Verdana" w:hint="default"/>
      <w:strike w:val="0"/>
      <w:dstrike w:val="0"/>
      <w:sz w:val="20"/>
      <w:u w:val="none"/>
      <w:effect w:val="none"/>
    </w:rPr>
  </w:style>
  <w:style w:type="character" w:customStyle="1" w:styleId="WW8Num47z0">
    <w:name w:val="WW8Num47z0"/>
    <w:uiPriority w:val="99"/>
    <w:rsid w:val="00AB2AED"/>
    <w:rPr>
      <w:rFonts w:ascii="Verdana" w:hAnsi="Verdana" w:hint="default"/>
      <w:strike w:val="0"/>
      <w:dstrike w:val="0"/>
      <w:sz w:val="20"/>
      <w:u w:val="none"/>
      <w:effect w:val="none"/>
    </w:rPr>
  </w:style>
  <w:style w:type="character" w:customStyle="1" w:styleId="WW8Num48z0">
    <w:name w:val="WW8Num48z0"/>
    <w:uiPriority w:val="99"/>
    <w:rsid w:val="00AB2AED"/>
    <w:rPr>
      <w:rFonts w:ascii="Verdana" w:hAnsi="Verdana" w:hint="default"/>
      <w:strike w:val="0"/>
      <w:dstrike w:val="0"/>
      <w:sz w:val="20"/>
      <w:u w:val="none"/>
      <w:effect w:val="none"/>
    </w:rPr>
  </w:style>
  <w:style w:type="character" w:customStyle="1" w:styleId="WW8Num49z0">
    <w:name w:val="WW8Num49z0"/>
    <w:uiPriority w:val="99"/>
    <w:rsid w:val="00AB2AED"/>
    <w:rPr>
      <w:rFonts w:ascii="Verdana" w:hAnsi="Verdana" w:hint="default"/>
      <w:strike w:val="0"/>
      <w:dstrike w:val="0"/>
      <w:sz w:val="20"/>
      <w:u w:val="none"/>
      <w:effect w:val="none"/>
    </w:rPr>
  </w:style>
  <w:style w:type="character" w:customStyle="1" w:styleId="WW8Num50z0">
    <w:name w:val="WW8Num50z0"/>
    <w:uiPriority w:val="99"/>
    <w:rsid w:val="00AB2AED"/>
    <w:rPr>
      <w:rFonts w:ascii="Verdana" w:hAnsi="Verdana" w:hint="default"/>
      <w:strike w:val="0"/>
      <w:dstrike w:val="0"/>
      <w:sz w:val="20"/>
      <w:u w:val="none"/>
      <w:effect w:val="none"/>
    </w:rPr>
  </w:style>
  <w:style w:type="character" w:customStyle="1" w:styleId="WW8Num52z0">
    <w:name w:val="WW8Num52z0"/>
    <w:uiPriority w:val="99"/>
    <w:rsid w:val="00AB2AED"/>
    <w:rPr>
      <w:rFonts w:ascii="Verdana" w:hAnsi="Verdana" w:hint="default"/>
      <w:strike w:val="0"/>
      <w:dstrike w:val="0"/>
      <w:sz w:val="20"/>
      <w:u w:val="none"/>
      <w:effect w:val="none"/>
    </w:rPr>
  </w:style>
  <w:style w:type="character" w:customStyle="1" w:styleId="WW8Num54z0">
    <w:name w:val="WW8Num54z0"/>
    <w:uiPriority w:val="99"/>
    <w:rsid w:val="00AB2AED"/>
    <w:rPr>
      <w:rFonts w:ascii="Verdana" w:hAnsi="Verdana" w:hint="default"/>
      <w:strike w:val="0"/>
      <w:dstrike w:val="0"/>
      <w:color w:val="auto"/>
      <w:position w:val="0"/>
      <w:sz w:val="20"/>
      <w:u w:val="none"/>
      <w:effect w:val="none"/>
      <w:vertAlign w:val="baseline"/>
    </w:rPr>
  </w:style>
  <w:style w:type="character" w:customStyle="1" w:styleId="WW8Num55z0">
    <w:name w:val="WW8Num55z0"/>
    <w:uiPriority w:val="99"/>
    <w:rsid w:val="00AB2AED"/>
    <w:rPr>
      <w:rFonts w:ascii="Verdana" w:hAnsi="Verdana" w:hint="default"/>
      <w:strike w:val="0"/>
      <w:dstrike w:val="0"/>
      <w:sz w:val="20"/>
      <w:u w:val="none"/>
      <w:effect w:val="none"/>
    </w:rPr>
  </w:style>
  <w:style w:type="character" w:customStyle="1" w:styleId="WW8Num56z0">
    <w:name w:val="WW8Num56z0"/>
    <w:uiPriority w:val="99"/>
    <w:rsid w:val="00AB2AED"/>
    <w:rPr>
      <w:rFonts w:ascii="Arial" w:hAnsi="Arial" w:cs="Arial" w:hint="default"/>
      <w:strike w:val="0"/>
      <w:dstrike w:val="0"/>
      <w:sz w:val="24"/>
      <w:u w:val="none"/>
      <w:effect w:val="none"/>
    </w:rPr>
  </w:style>
  <w:style w:type="character" w:customStyle="1" w:styleId="WW8Num57z0">
    <w:name w:val="WW8Num57z0"/>
    <w:uiPriority w:val="99"/>
    <w:rsid w:val="00AB2AED"/>
    <w:rPr>
      <w:rFonts w:ascii="Verdana" w:hAnsi="Verdana" w:hint="default"/>
      <w:strike w:val="0"/>
      <w:dstrike w:val="0"/>
      <w:sz w:val="20"/>
      <w:u w:val="none"/>
      <w:effect w:val="none"/>
    </w:rPr>
  </w:style>
  <w:style w:type="character" w:customStyle="1" w:styleId="WW8Num59z0">
    <w:name w:val="WW8Num59z0"/>
    <w:uiPriority w:val="99"/>
    <w:rsid w:val="00AB2AED"/>
    <w:rPr>
      <w:rFonts w:ascii="Verdana" w:hAnsi="Verdana" w:hint="default"/>
      <w:sz w:val="20"/>
    </w:rPr>
  </w:style>
  <w:style w:type="character" w:customStyle="1" w:styleId="WW8Num61z0">
    <w:name w:val="WW8Num61z0"/>
    <w:uiPriority w:val="99"/>
    <w:rsid w:val="00AB2AED"/>
    <w:rPr>
      <w:rFonts w:ascii="Verdana" w:hAnsi="Verdana" w:hint="default"/>
      <w:strike w:val="0"/>
      <w:dstrike w:val="0"/>
      <w:sz w:val="20"/>
      <w:u w:val="none"/>
      <w:effect w:val="none"/>
    </w:rPr>
  </w:style>
  <w:style w:type="character" w:customStyle="1" w:styleId="WW8Num63z0">
    <w:name w:val="WW8Num63z0"/>
    <w:uiPriority w:val="99"/>
    <w:rsid w:val="00AB2AED"/>
    <w:rPr>
      <w:rFonts w:ascii="Verdana" w:hAnsi="Verdana" w:hint="default"/>
      <w:strike w:val="0"/>
      <w:dstrike w:val="0"/>
      <w:sz w:val="20"/>
      <w:u w:val="none"/>
      <w:effect w:val="none"/>
    </w:rPr>
  </w:style>
  <w:style w:type="character" w:customStyle="1" w:styleId="WW8Num64z0">
    <w:name w:val="WW8Num64z0"/>
    <w:uiPriority w:val="99"/>
    <w:rsid w:val="00AB2AED"/>
    <w:rPr>
      <w:rFonts w:ascii="Verdana" w:hAnsi="Verdana" w:hint="default"/>
      <w:sz w:val="20"/>
    </w:rPr>
  </w:style>
  <w:style w:type="character" w:customStyle="1" w:styleId="WW8Num64z1">
    <w:name w:val="WW8Num64z1"/>
    <w:uiPriority w:val="99"/>
    <w:rsid w:val="00AB2AED"/>
    <w:rPr>
      <w:rFonts w:ascii="Arial" w:hAnsi="Arial" w:cs="Arial" w:hint="default"/>
      <w:strike w:val="0"/>
      <w:dstrike w:val="0"/>
      <w:sz w:val="24"/>
      <w:u w:val="none"/>
      <w:effect w:val="none"/>
    </w:rPr>
  </w:style>
  <w:style w:type="character" w:customStyle="1" w:styleId="WW8Num64z2">
    <w:name w:val="WW8Num64z2"/>
    <w:uiPriority w:val="99"/>
    <w:rsid w:val="00AB2AED"/>
    <w:rPr>
      <w:rFonts w:ascii="Arial" w:hAnsi="Arial" w:cs="Arial" w:hint="default"/>
      <w:sz w:val="24"/>
    </w:rPr>
  </w:style>
  <w:style w:type="character" w:customStyle="1" w:styleId="WW8Num65z0">
    <w:name w:val="WW8Num65z0"/>
    <w:uiPriority w:val="99"/>
    <w:rsid w:val="00AB2AED"/>
    <w:rPr>
      <w:rFonts w:ascii="Verdana" w:hAnsi="Verdana" w:hint="default"/>
      <w:color w:val="auto"/>
      <w:sz w:val="20"/>
    </w:rPr>
  </w:style>
  <w:style w:type="character" w:customStyle="1" w:styleId="WW8Num65z1">
    <w:name w:val="WW8Num65z1"/>
    <w:uiPriority w:val="99"/>
    <w:rsid w:val="00AB2AED"/>
    <w:rPr>
      <w:rFonts w:ascii="Arial" w:hAnsi="Arial" w:cs="Arial" w:hint="default"/>
      <w:sz w:val="24"/>
    </w:rPr>
  </w:style>
  <w:style w:type="character" w:customStyle="1" w:styleId="WW8Num69z0">
    <w:name w:val="WW8Num69z0"/>
    <w:uiPriority w:val="99"/>
    <w:rsid w:val="00AB2AED"/>
    <w:rPr>
      <w:rFonts w:ascii="Times New Roman" w:hAnsi="Times New Roman" w:cs="Times New Roman" w:hint="default"/>
      <w:b/>
      <w:bCs w:val="0"/>
    </w:rPr>
  </w:style>
  <w:style w:type="character" w:customStyle="1" w:styleId="WW8Num70z0">
    <w:name w:val="WW8Num70z0"/>
    <w:uiPriority w:val="99"/>
    <w:rsid w:val="00AB2AED"/>
    <w:rPr>
      <w:rFonts w:ascii="Wingdings" w:hAnsi="Wingdings" w:hint="default"/>
      <w:sz w:val="16"/>
    </w:rPr>
  </w:style>
  <w:style w:type="character" w:customStyle="1" w:styleId="WW8Num71z0">
    <w:name w:val="WW8Num71z0"/>
    <w:uiPriority w:val="99"/>
    <w:rsid w:val="00AB2AED"/>
    <w:rPr>
      <w:rFonts w:ascii="Times New Roman" w:hAnsi="Times New Roman" w:cs="Times New Roman" w:hint="default"/>
    </w:rPr>
  </w:style>
  <w:style w:type="character" w:customStyle="1" w:styleId="WW8Num72z0">
    <w:name w:val="WW8Num72z0"/>
    <w:uiPriority w:val="99"/>
    <w:rsid w:val="00AB2AED"/>
    <w:rPr>
      <w:rFonts w:ascii="Verdana" w:hAnsi="Verdana" w:hint="default"/>
      <w:sz w:val="20"/>
    </w:rPr>
  </w:style>
  <w:style w:type="character" w:customStyle="1" w:styleId="WW8Num73z0">
    <w:name w:val="WW8Num73z0"/>
    <w:uiPriority w:val="99"/>
    <w:rsid w:val="00AB2AED"/>
    <w:rPr>
      <w:rFonts w:ascii="Times New Roman" w:hAnsi="Times New Roman" w:cs="Times New Roman" w:hint="default"/>
      <w:b/>
      <w:bCs w:val="0"/>
    </w:rPr>
  </w:style>
  <w:style w:type="character" w:customStyle="1" w:styleId="WW8Num74z0">
    <w:name w:val="WW8Num74z0"/>
    <w:uiPriority w:val="99"/>
    <w:rsid w:val="00AB2AED"/>
    <w:rPr>
      <w:rFonts w:ascii="Verdana" w:hAnsi="Verdana" w:hint="default"/>
      <w:strike w:val="0"/>
      <w:dstrike w:val="0"/>
      <w:sz w:val="20"/>
      <w:u w:val="none"/>
      <w:effect w:val="none"/>
    </w:rPr>
  </w:style>
  <w:style w:type="character" w:customStyle="1" w:styleId="WW8Num75z0">
    <w:name w:val="WW8Num75z0"/>
    <w:uiPriority w:val="99"/>
    <w:rsid w:val="00AB2AED"/>
    <w:rPr>
      <w:rFonts w:ascii="Verdana" w:hAnsi="Verdana" w:hint="default"/>
      <w:sz w:val="20"/>
    </w:rPr>
  </w:style>
  <w:style w:type="character" w:customStyle="1" w:styleId="WW8Num75z1">
    <w:name w:val="WW8Num75z1"/>
    <w:uiPriority w:val="99"/>
    <w:rsid w:val="00AB2AED"/>
    <w:rPr>
      <w:rFonts w:ascii="Arial" w:hAnsi="Arial" w:cs="Arial" w:hint="default"/>
      <w:sz w:val="24"/>
    </w:rPr>
  </w:style>
  <w:style w:type="character" w:customStyle="1" w:styleId="WW8Num80z0">
    <w:name w:val="WW8Num80z0"/>
    <w:uiPriority w:val="99"/>
    <w:rsid w:val="00AB2AED"/>
    <w:rPr>
      <w:rFonts w:ascii="Verdana" w:hAnsi="Verdana" w:hint="default"/>
      <w:strike w:val="0"/>
      <w:dstrike w:val="0"/>
      <w:sz w:val="20"/>
      <w:u w:val="none"/>
      <w:effect w:val="none"/>
    </w:rPr>
  </w:style>
  <w:style w:type="character" w:customStyle="1" w:styleId="WW8NumSt61z0">
    <w:name w:val="WW8NumSt61z0"/>
    <w:uiPriority w:val="99"/>
    <w:rsid w:val="00AB2AED"/>
    <w:rPr>
      <w:rFonts w:ascii="Verdana" w:hAnsi="Verdana" w:hint="default"/>
      <w:strike w:val="0"/>
      <w:dstrike w:val="0"/>
      <w:sz w:val="20"/>
      <w:u w:val="none"/>
      <w:effect w:val="none"/>
    </w:rPr>
  </w:style>
  <w:style w:type="character" w:customStyle="1" w:styleId="WW8NumSt62z0">
    <w:name w:val="WW8NumSt62z0"/>
    <w:uiPriority w:val="99"/>
    <w:rsid w:val="00AB2AED"/>
    <w:rPr>
      <w:rFonts w:ascii="Verdana" w:hAnsi="Verdana" w:hint="default"/>
      <w:strike w:val="0"/>
      <w:dstrike w:val="0"/>
      <w:sz w:val="20"/>
      <w:u w:val="none"/>
      <w:effect w:val="none"/>
    </w:rPr>
  </w:style>
  <w:style w:type="character" w:customStyle="1" w:styleId="WW8NumSt64z0">
    <w:name w:val="WW8NumSt64z0"/>
    <w:uiPriority w:val="99"/>
    <w:rsid w:val="00AB2AED"/>
    <w:rPr>
      <w:rFonts w:ascii="Verdana" w:hAnsi="Verdana" w:hint="default"/>
      <w:strike w:val="0"/>
      <w:dstrike w:val="0"/>
      <w:sz w:val="20"/>
      <w:u w:val="none"/>
      <w:effect w:val="none"/>
    </w:rPr>
  </w:style>
  <w:style w:type="character" w:customStyle="1" w:styleId="Domylnaczcionkaakapitu1">
    <w:name w:val="Domyślna czcionka akapitu1"/>
    <w:uiPriority w:val="99"/>
    <w:rsid w:val="00AB2AED"/>
  </w:style>
  <w:style w:type="character" w:customStyle="1" w:styleId="tekstdokbold">
    <w:name w:val="tekst dok. bold"/>
    <w:uiPriority w:val="99"/>
    <w:rsid w:val="00AB2AED"/>
    <w:rPr>
      <w:b/>
      <w:bCs w:val="0"/>
    </w:rPr>
  </w:style>
  <w:style w:type="character" w:customStyle="1" w:styleId="Znakiprzypiswdolnych">
    <w:name w:val="Znaki przypisów dolnych"/>
    <w:uiPriority w:val="99"/>
    <w:rsid w:val="00AB2AED"/>
    <w:rPr>
      <w:rFonts w:ascii="Times New Roman" w:hAnsi="Times New Roman" w:cs="Times New Roman" w:hint="default"/>
      <w:vertAlign w:val="superscript"/>
    </w:rPr>
  </w:style>
  <w:style w:type="character" w:customStyle="1" w:styleId="Odwoaniedokomentarza1">
    <w:name w:val="Odwołanie do komentarza1"/>
    <w:uiPriority w:val="99"/>
    <w:rsid w:val="00AB2AED"/>
    <w:rPr>
      <w:rFonts w:ascii="Times New Roman" w:hAnsi="Times New Roman" w:cs="Times New Roman" w:hint="default"/>
      <w:sz w:val="16"/>
      <w:szCs w:val="16"/>
    </w:rPr>
  </w:style>
  <w:style w:type="character" w:customStyle="1" w:styleId="zwyklyZnakZnak">
    <w:name w:val="zwykly Znak Znak"/>
    <w:uiPriority w:val="99"/>
    <w:rsid w:val="00AB2AED"/>
    <w:rPr>
      <w:rFonts w:ascii="Arial" w:hAnsi="Arial" w:cs="Arial" w:hint="default"/>
      <w:sz w:val="24"/>
      <w:szCs w:val="24"/>
      <w:lang w:val="pl-PL" w:eastAsia="ar-SA" w:bidi="ar-SA"/>
    </w:rPr>
  </w:style>
  <w:style w:type="character" w:customStyle="1" w:styleId="zwyklywcietyZnakZnak">
    <w:name w:val="zwykly wciety Znak Znak"/>
    <w:uiPriority w:val="99"/>
    <w:rsid w:val="00AB2AED"/>
    <w:rPr>
      <w:rFonts w:ascii="Arial" w:hAnsi="Arial" w:cs="Arial" w:hint="default"/>
      <w:sz w:val="24"/>
      <w:szCs w:val="24"/>
      <w:lang w:val="pl-PL" w:eastAsia="ar-SA" w:bidi="ar-SA"/>
    </w:rPr>
  </w:style>
  <w:style w:type="character" w:customStyle="1" w:styleId="ZnakZnak3">
    <w:name w:val="Znak Znak3"/>
    <w:uiPriority w:val="99"/>
    <w:rsid w:val="00AB2AED"/>
    <w:rPr>
      <w:rFonts w:ascii="Times New Roman" w:hAnsi="Times New Roman" w:cs="Times New Roman" w:hint="default"/>
      <w:sz w:val="24"/>
      <w:szCs w:val="24"/>
      <w:lang w:val="pl-PL" w:eastAsia="ar-SA" w:bidi="ar-SA"/>
    </w:rPr>
  </w:style>
  <w:style w:type="character" w:customStyle="1" w:styleId="Znakiprzypiswkocowych">
    <w:name w:val="Znaki przypisów końcowych"/>
    <w:uiPriority w:val="99"/>
    <w:rsid w:val="00AB2AED"/>
    <w:rPr>
      <w:rFonts w:ascii="Times New Roman" w:hAnsi="Times New Roman" w:cs="Times New Roman" w:hint="default"/>
      <w:vertAlign w:val="superscript"/>
    </w:rPr>
  </w:style>
  <w:style w:type="character" w:customStyle="1" w:styleId="ZnakZnak7">
    <w:name w:val="Znak Znak7"/>
    <w:uiPriority w:val="99"/>
    <w:rsid w:val="00AB2AED"/>
    <w:rPr>
      <w:rFonts w:ascii="Times New Roman" w:hAnsi="Times New Roman" w:cs="Times New Roman" w:hint="default"/>
      <w:sz w:val="24"/>
      <w:szCs w:val="24"/>
      <w:lang w:val="pl-PL" w:eastAsia="ar-SA" w:bidi="ar-SA"/>
    </w:rPr>
  </w:style>
  <w:style w:type="character" w:customStyle="1" w:styleId="Znakinumeracji">
    <w:name w:val="Znaki numeracji"/>
    <w:uiPriority w:val="99"/>
    <w:rsid w:val="00AB2AED"/>
    <w:rPr>
      <w:rFonts w:ascii="Verdana" w:hAnsi="Verdana" w:hint="default"/>
      <w:sz w:val="20"/>
    </w:rPr>
  </w:style>
  <w:style w:type="character" w:customStyle="1" w:styleId="Symbolewypunktowania">
    <w:name w:val="Symbole wypunktowania"/>
    <w:uiPriority w:val="99"/>
    <w:rsid w:val="00AB2AED"/>
    <w:rPr>
      <w:rFonts w:ascii="StarSymbol" w:eastAsia="Times New Roman" w:hAnsi="StarSymbol" w:hint="default"/>
      <w:sz w:val="18"/>
    </w:rPr>
  </w:style>
  <w:style w:type="paragraph" w:styleId="Tematkomentarza">
    <w:name w:val="annotation subject"/>
    <w:basedOn w:val="Tekstkomentarza"/>
    <w:next w:val="Tekstkomentarza"/>
    <w:link w:val="TematkomentarzaZnak"/>
    <w:uiPriority w:val="99"/>
    <w:semiHidden/>
    <w:unhideWhenUsed/>
    <w:rsid w:val="00AB2AED"/>
    <w:pPr>
      <w:suppressAutoHyphens/>
    </w:pPr>
    <w:rPr>
      <w:b/>
      <w:bCs/>
      <w:lang w:val="pl-PL" w:eastAsia="ar-SA"/>
    </w:rPr>
  </w:style>
  <w:style w:type="character" w:customStyle="1" w:styleId="TematkomentarzaZnak">
    <w:name w:val="Temat komentarza Znak"/>
    <w:basedOn w:val="TekstkomentarzaZnak1"/>
    <w:link w:val="Tematkomentarza"/>
    <w:uiPriority w:val="99"/>
    <w:semiHidden/>
    <w:rsid w:val="00AB2AED"/>
    <w:rPr>
      <w:b/>
      <w:bCs/>
      <w:sz w:val="20"/>
      <w:szCs w:val="20"/>
      <w:lang w:eastAsia="ar-SA"/>
    </w:rPr>
  </w:style>
  <w:style w:type="character" w:customStyle="1" w:styleId="FontStyle125">
    <w:name w:val="Font Style125"/>
    <w:uiPriority w:val="99"/>
    <w:rsid w:val="00AB2AED"/>
    <w:rPr>
      <w:rFonts w:ascii="Times New Roman" w:hAnsi="Times New Roman" w:cs="Times New Roman" w:hint="default"/>
      <w:b/>
      <w:bCs/>
      <w:sz w:val="20"/>
      <w:szCs w:val="20"/>
    </w:rPr>
  </w:style>
  <w:style w:type="character" w:customStyle="1" w:styleId="WW-Domylnaczcionkaakapitu1">
    <w:name w:val="WW-Domyślna czcionka akapitu1"/>
    <w:uiPriority w:val="99"/>
    <w:rsid w:val="00AB2AED"/>
  </w:style>
  <w:style w:type="character" w:customStyle="1" w:styleId="FontStyle47">
    <w:name w:val="Font Style47"/>
    <w:uiPriority w:val="99"/>
    <w:rsid w:val="00AB2AED"/>
    <w:rPr>
      <w:rFonts w:ascii="Times New Roman" w:hAnsi="Times New Roman" w:cs="Times New Roman" w:hint="default"/>
      <w:sz w:val="22"/>
      <w:szCs w:val="22"/>
    </w:rPr>
  </w:style>
  <w:style w:type="character" w:customStyle="1" w:styleId="FontStyle48">
    <w:name w:val="Font Style48"/>
    <w:uiPriority w:val="99"/>
    <w:rsid w:val="00AB2AED"/>
    <w:rPr>
      <w:rFonts w:ascii="Times New Roman" w:hAnsi="Times New Roman" w:cs="Times New Roman" w:hint="default"/>
      <w:b/>
      <w:bCs/>
      <w:sz w:val="22"/>
      <w:szCs w:val="22"/>
    </w:rPr>
  </w:style>
  <w:style w:type="character" w:customStyle="1" w:styleId="FontStyle31">
    <w:name w:val="Font Style31"/>
    <w:uiPriority w:val="99"/>
    <w:rsid w:val="00AB2AED"/>
    <w:rPr>
      <w:rFonts w:ascii="Verdana" w:hAnsi="Verdana" w:hint="default"/>
      <w:sz w:val="16"/>
    </w:rPr>
  </w:style>
  <w:style w:type="character" w:customStyle="1" w:styleId="normalnychar1">
    <w:name w:val="normalny__char1"/>
    <w:uiPriority w:val="99"/>
    <w:rsid w:val="00AB2AED"/>
    <w:rPr>
      <w:rFonts w:ascii="Times New Roman" w:hAnsi="Times New Roman" w:cs="Times New Roman" w:hint="default"/>
      <w:strike w:val="0"/>
      <w:dstrike w:val="0"/>
      <w:sz w:val="24"/>
      <w:u w:val="none"/>
      <w:effect w:val="none"/>
    </w:rPr>
  </w:style>
  <w:style w:type="character" w:customStyle="1" w:styleId="dane1">
    <w:name w:val="dane1"/>
    <w:uiPriority w:val="99"/>
    <w:rsid w:val="00AB2AED"/>
    <w:rPr>
      <w:color w:val="0000CD"/>
    </w:rPr>
  </w:style>
  <w:style w:type="character" w:customStyle="1" w:styleId="FontStyle17">
    <w:name w:val="Font Style17"/>
    <w:uiPriority w:val="99"/>
    <w:rsid w:val="00AB2AED"/>
    <w:rPr>
      <w:rFonts w:ascii="Arial Unicode MS" w:eastAsia="Arial Unicode MS" w:hAnsi="Arial Unicode MS" w:cs="Arial Unicode MS" w:hint="eastAsia"/>
      <w:sz w:val="18"/>
      <w:szCs w:val="18"/>
    </w:rPr>
  </w:style>
  <w:style w:type="character" w:customStyle="1" w:styleId="ZnakZnak11">
    <w:name w:val="Znak Znak11"/>
    <w:rsid w:val="00AB2AED"/>
    <w:rPr>
      <w:rFonts w:ascii="Arial" w:eastAsia="SimSun" w:hAnsi="Arial" w:cs="Arial" w:hint="default"/>
      <w:b/>
      <w:bCs/>
      <w:kern w:val="2"/>
      <w:sz w:val="32"/>
      <w:szCs w:val="32"/>
      <w:lang w:eastAsia="hi-IN" w:bidi="hi-IN"/>
    </w:rPr>
  </w:style>
  <w:style w:type="character" w:customStyle="1" w:styleId="ListLabel3">
    <w:name w:val="ListLabel 3"/>
    <w:rsid w:val="00AB2AED"/>
    <w:rPr>
      <w:rFonts w:ascii="Wingdings" w:hAnsi="Wingdings" w:cs="Wingdings" w:hint="default"/>
      <w:sz w:val="18"/>
      <w:szCs w:val="18"/>
    </w:rPr>
  </w:style>
  <w:style w:type="character" w:customStyle="1" w:styleId="ListLabel4">
    <w:name w:val="ListLabel 4"/>
    <w:rsid w:val="00AB2AED"/>
    <w:rPr>
      <w:rFonts w:ascii="Wingdings 2" w:hAnsi="Wingdings 2" w:cs="Wingdings 2" w:hint="default"/>
      <w:sz w:val="18"/>
      <w:szCs w:val="18"/>
    </w:rPr>
  </w:style>
  <w:style w:type="character" w:customStyle="1" w:styleId="ListLabel5">
    <w:name w:val="ListLabel 5"/>
    <w:rsid w:val="00AB2AED"/>
    <w:rPr>
      <w:rFonts w:ascii="StarSymbol" w:hAnsi="StarSymbol" w:cs="StarSymbol" w:hint="default"/>
      <w:sz w:val="18"/>
      <w:szCs w:val="18"/>
    </w:rPr>
  </w:style>
  <w:style w:type="character" w:customStyle="1" w:styleId="ListLabel1">
    <w:name w:val="ListLabel 1"/>
    <w:rsid w:val="00AB2AED"/>
    <w:rPr>
      <w:rFonts w:ascii="Symbol" w:hAnsi="Symbol" w:cs="Symbol" w:hint="default"/>
      <w:sz w:val="18"/>
      <w:szCs w:val="18"/>
    </w:rPr>
  </w:style>
  <w:style w:type="character" w:customStyle="1" w:styleId="ListLabel2">
    <w:name w:val="ListLabel 2"/>
    <w:rsid w:val="00AB2AED"/>
    <w:rPr>
      <w:rFonts w:ascii="Times New Roman" w:hAnsi="Times New Roman" w:cs="Times New Roman" w:hint="default"/>
    </w:rPr>
  </w:style>
  <w:style w:type="character" w:customStyle="1" w:styleId="ListLabel6">
    <w:name w:val="ListLabel 6"/>
    <w:rsid w:val="00AB2AED"/>
    <w:rPr>
      <w:rFonts w:ascii="Symbol" w:hAnsi="Symbol" w:cs="Symbol" w:hint="default"/>
    </w:rPr>
  </w:style>
  <w:style w:type="character" w:customStyle="1" w:styleId="content">
    <w:name w:val="content"/>
    <w:rsid w:val="00AB2AED"/>
  </w:style>
  <w:style w:type="character" w:customStyle="1" w:styleId="text2">
    <w:name w:val="text2"/>
    <w:basedOn w:val="Domylnaczcionkaakapitu"/>
    <w:rsid w:val="00AB2AED"/>
  </w:style>
  <w:style w:type="character" w:customStyle="1" w:styleId="apple-converted-space">
    <w:name w:val="apple-converted-space"/>
    <w:basedOn w:val="Domylnaczcionkaakapitu"/>
    <w:rsid w:val="00AB2AED"/>
  </w:style>
  <w:style w:type="table" w:styleId="Tabela-Siatka">
    <w:name w:val="Table Grid"/>
    <w:basedOn w:val="Standardowy"/>
    <w:rsid w:val="00AB2AE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AB2A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E79"/>
  </w:style>
  <w:style w:type="paragraph" w:styleId="Nagwek1">
    <w:name w:val="heading 1"/>
    <w:basedOn w:val="Normalny"/>
    <w:next w:val="Normalny"/>
    <w:link w:val="Nagwek1Znak"/>
    <w:uiPriority w:val="9"/>
    <w:qFormat/>
    <w:rsid w:val="00AB2AED"/>
    <w:pPr>
      <w:keepNext/>
      <w:suppressAutoHyphens/>
      <w:spacing w:before="240" w:after="60" w:line="240" w:lineRule="auto"/>
      <w:jc w:val="both"/>
      <w:outlineLvl w:val="0"/>
    </w:pPr>
    <w:rPr>
      <w:rFonts w:ascii="Cambria" w:eastAsia="Times New Roman" w:hAnsi="Cambria" w:cs="Times New Roman"/>
      <w:b/>
      <w:bCs/>
      <w:kern w:val="32"/>
      <w:sz w:val="32"/>
      <w:szCs w:val="32"/>
      <w:lang w:val="x-none" w:eastAsia="ar-SA"/>
    </w:rPr>
  </w:style>
  <w:style w:type="paragraph" w:styleId="Nagwek2">
    <w:name w:val="heading 2"/>
    <w:basedOn w:val="Normalny"/>
    <w:next w:val="Normalny"/>
    <w:link w:val="Nagwek2Znak"/>
    <w:uiPriority w:val="99"/>
    <w:semiHidden/>
    <w:unhideWhenUsed/>
    <w:qFormat/>
    <w:rsid w:val="00AB2AED"/>
    <w:pPr>
      <w:keepNext/>
      <w:suppressAutoHyphens/>
      <w:spacing w:before="120" w:after="0" w:line="240" w:lineRule="auto"/>
      <w:jc w:val="both"/>
      <w:outlineLvl w:val="1"/>
    </w:pPr>
    <w:rPr>
      <w:rFonts w:ascii="Times New Roman" w:eastAsia="Times New Roman" w:hAnsi="Times New Roman" w:cs="Times New Roman"/>
      <w:b/>
      <w:bCs/>
      <w:lang w:val="x-none" w:eastAsia="ar-SA"/>
    </w:rPr>
  </w:style>
  <w:style w:type="paragraph" w:styleId="Nagwek3">
    <w:name w:val="heading 3"/>
    <w:basedOn w:val="Normalny"/>
    <w:next w:val="Normalny"/>
    <w:link w:val="Nagwek3Znak"/>
    <w:uiPriority w:val="9"/>
    <w:semiHidden/>
    <w:unhideWhenUsed/>
    <w:qFormat/>
    <w:rsid w:val="00AB2AED"/>
    <w:pPr>
      <w:keepNext/>
      <w:suppressAutoHyphens/>
      <w:spacing w:before="120" w:after="0" w:line="240" w:lineRule="auto"/>
      <w:jc w:val="both"/>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uiPriority w:val="9"/>
    <w:semiHidden/>
    <w:unhideWhenUsed/>
    <w:qFormat/>
    <w:rsid w:val="00AB2AED"/>
    <w:pPr>
      <w:keepNext/>
      <w:suppressAutoHyphens/>
      <w:spacing w:before="120" w:after="0" w:line="240" w:lineRule="auto"/>
      <w:jc w:val="both"/>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uiPriority w:val="9"/>
    <w:semiHidden/>
    <w:unhideWhenUsed/>
    <w:qFormat/>
    <w:rsid w:val="00AB2AED"/>
    <w:pPr>
      <w:keepNext/>
      <w:suppressAutoHyphens/>
      <w:spacing w:after="0" w:line="240" w:lineRule="auto"/>
      <w:outlineLvl w:val="4"/>
    </w:pPr>
    <w:rPr>
      <w:rFonts w:ascii="Calibri" w:eastAsia="Times New Roman" w:hAnsi="Calibri" w:cs="Times New Roman"/>
      <w:b/>
      <w:bCs/>
      <w:i/>
      <w:iCs/>
      <w:sz w:val="26"/>
      <w:szCs w:val="26"/>
      <w:lang w:val="x-none" w:eastAsia="ar-SA"/>
    </w:rPr>
  </w:style>
  <w:style w:type="paragraph" w:styleId="Nagwek6">
    <w:name w:val="heading 6"/>
    <w:aliases w:val="Znak21"/>
    <w:basedOn w:val="Normalny"/>
    <w:next w:val="Normalny"/>
    <w:link w:val="Nagwek6Znak"/>
    <w:uiPriority w:val="99"/>
    <w:unhideWhenUsed/>
    <w:qFormat/>
    <w:rsid w:val="00AB2AED"/>
    <w:pPr>
      <w:suppressAutoHyphens/>
      <w:spacing w:before="120" w:after="0" w:line="240" w:lineRule="auto"/>
      <w:jc w:val="center"/>
      <w:outlineLvl w:val="5"/>
    </w:pPr>
    <w:rPr>
      <w:rFonts w:ascii="Arial" w:eastAsia="Times New Roman" w:hAnsi="Arial" w:cs="Arial"/>
      <w:b/>
      <w:bCs/>
      <w:sz w:val="24"/>
      <w:szCs w:val="24"/>
      <w:lang w:val="x-none" w:eastAsia="ar-SA"/>
    </w:rPr>
  </w:style>
  <w:style w:type="paragraph" w:styleId="Nagwek7">
    <w:name w:val="heading 7"/>
    <w:basedOn w:val="Normalny"/>
    <w:next w:val="Normalny"/>
    <w:link w:val="Nagwek7Znak"/>
    <w:uiPriority w:val="9"/>
    <w:semiHidden/>
    <w:unhideWhenUsed/>
    <w:qFormat/>
    <w:rsid w:val="00AB2AED"/>
    <w:pPr>
      <w:suppressAutoHyphens/>
      <w:spacing w:before="240" w:after="60" w:line="240" w:lineRule="auto"/>
      <w:outlineLvl w:val="6"/>
    </w:pPr>
    <w:rPr>
      <w:rFonts w:ascii="Calibri" w:eastAsia="Times New Roman" w:hAnsi="Calibri" w:cs="Times New Roman"/>
      <w:sz w:val="24"/>
      <w:szCs w:val="24"/>
      <w:lang w:val="x-none" w:eastAsia="ar-SA"/>
    </w:rPr>
  </w:style>
  <w:style w:type="paragraph" w:styleId="Nagwek8">
    <w:name w:val="heading 8"/>
    <w:basedOn w:val="Normalny"/>
    <w:next w:val="Normalny"/>
    <w:link w:val="Nagwek8Znak"/>
    <w:uiPriority w:val="9"/>
    <w:semiHidden/>
    <w:unhideWhenUsed/>
    <w:qFormat/>
    <w:rsid w:val="00AB2AED"/>
    <w:pPr>
      <w:keepNext/>
      <w:numPr>
        <w:ilvl w:val="7"/>
        <w:numId w:val="1"/>
      </w:numPr>
      <w:suppressAutoHyphens/>
      <w:spacing w:after="0" w:line="240" w:lineRule="auto"/>
      <w:jc w:val="right"/>
      <w:outlineLvl w:val="7"/>
    </w:pPr>
    <w:rPr>
      <w:rFonts w:ascii="Calibri" w:eastAsia="Times New Roman" w:hAnsi="Calibri" w:cs="Times New Roman"/>
      <w:i/>
      <w:iCs/>
      <w:sz w:val="24"/>
      <w:szCs w:val="24"/>
      <w:lang w:val="x-none" w:eastAsia="ar-SA"/>
    </w:rPr>
  </w:style>
  <w:style w:type="paragraph" w:styleId="Nagwek9">
    <w:name w:val="heading 9"/>
    <w:basedOn w:val="Normalny"/>
    <w:next w:val="Normalny"/>
    <w:link w:val="Nagwek9Znak"/>
    <w:uiPriority w:val="9"/>
    <w:semiHidden/>
    <w:unhideWhenUsed/>
    <w:qFormat/>
    <w:rsid w:val="00AB2AED"/>
    <w:pPr>
      <w:suppressAutoHyphens/>
      <w:spacing w:before="240" w:after="60" w:line="240" w:lineRule="auto"/>
      <w:outlineLvl w:val="8"/>
    </w:pPr>
    <w:rPr>
      <w:rFonts w:ascii="Cambria" w:eastAsia="Times New Roman" w:hAnsi="Cambria" w:cs="Times New Roman"/>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AED"/>
    <w:rPr>
      <w:rFonts w:ascii="Cambria" w:eastAsia="Times New Roman" w:hAnsi="Cambria" w:cs="Times New Roman"/>
      <w:b/>
      <w:bCs/>
      <w:kern w:val="32"/>
      <w:sz w:val="32"/>
      <w:szCs w:val="32"/>
      <w:lang w:val="x-none" w:eastAsia="ar-SA"/>
    </w:rPr>
  </w:style>
  <w:style w:type="character" w:customStyle="1" w:styleId="Nagwek2Znak">
    <w:name w:val="Nagłówek 2 Znak"/>
    <w:basedOn w:val="Domylnaczcionkaakapitu"/>
    <w:link w:val="Nagwek2"/>
    <w:uiPriority w:val="99"/>
    <w:semiHidden/>
    <w:rsid w:val="00AB2AED"/>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semiHidden/>
    <w:rsid w:val="00AB2AED"/>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uiPriority w:val="9"/>
    <w:semiHidden/>
    <w:rsid w:val="00AB2AED"/>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semiHidden/>
    <w:rsid w:val="00AB2AED"/>
    <w:rPr>
      <w:rFonts w:ascii="Calibri" w:eastAsia="Times New Roman" w:hAnsi="Calibri" w:cs="Times New Roman"/>
      <w:b/>
      <w:bCs/>
      <w:i/>
      <w:iCs/>
      <w:sz w:val="26"/>
      <w:szCs w:val="26"/>
      <w:lang w:val="x-none" w:eastAsia="ar-SA"/>
    </w:rPr>
  </w:style>
  <w:style w:type="character" w:customStyle="1" w:styleId="Nagwek6Znak">
    <w:name w:val="Nagłówek 6 Znak"/>
    <w:aliases w:val="Znak21 Znak"/>
    <w:basedOn w:val="Domylnaczcionkaakapitu"/>
    <w:link w:val="Nagwek6"/>
    <w:uiPriority w:val="99"/>
    <w:rsid w:val="00AB2AED"/>
    <w:rPr>
      <w:rFonts w:ascii="Arial" w:eastAsia="Times New Roman" w:hAnsi="Arial" w:cs="Arial"/>
      <w:b/>
      <w:bCs/>
      <w:sz w:val="24"/>
      <w:szCs w:val="24"/>
      <w:lang w:val="x-none" w:eastAsia="ar-SA"/>
    </w:rPr>
  </w:style>
  <w:style w:type="character" w:customStyle="1" w:styleId="Nagwek7Znak">
    <w:name w:val="Nagłówek 7 Znak"/>
    <w:basedOn w:val="Domylnaczcionkaakapitu"/>
    <w:link w:val="Nagwek7"/>
    <w:uiPriority w:val="9"/>
    <w:semiHidden/>
    <w:rsid w:val="00AB2AED"/>
    <w:rPr>
      <w:rFonts w:ascii="Calibri" w:eastAsia="Times New Roman" w:hAnsi="Calibri" w:cs="Times New Roman"/>
      <w:sz w:val="24"/>
      <w:szCs w:val="24"/>
      <w:lang w:val="x-none" w:eastAsia="ar-SA"/>
    </w:rPr>
  </w:style>
  <w:style w:type="character" w:customStyle="1" w:styleId="Nagwek8Znak">
    <w:name w:val="Nagłówek 8 Znak"/>
    <w:basedOn w:val="Domylnaczcionkaakapitu"/>
    <w:link w:val="Nagwek8"/>
    <w:uiPriority w:val="9"/>
    <w:semiHidden/>
    <w:rsid w:val="00AB2AED"/>
    <w:rPr>
      <w:rFonts w:ascii="Calibri" w:eastAsia="Times New Roman" w:hAnsi="Calibri" w:cs="Times New Roman"/>
      <w:i/>
      <w:iCs/>
      <w:sz w:val="24"/>
      <w:szCs w:val="24"/>
      <w:lang w:val="x-none" w:eastAsia="ar-SA"/>
    </w:rPr>
  </w:style>
  <w:style w:type="character" w:customStyle="1" w:styleId="Nagwek9Znak">
    <w:name w:val="Nagłówek 9 Znak"/>
    <w:basedOn w:val="Domylnaczcionkaakapitu"/>
    <w:link w:val="Nagwek9"/>
    <w:uiPriority w:val="9"/>
    <w:semiHidden/>
    <w:rsid w:val="00AB2AED"/>
    <w:rPr>
      <w:rFonts w:ascii="Cambria" w:eastAsia="Times New Roman" w:hAnsi="Cambria" w:cs="Times New Roman"/>
      <w:sz w:val="20"/>
      <w:szCs w:val="20"/>
      <w:lang w:val="x-none" w:eastAsia="ar-SA"/>
    </w:rPr>
  </w:style>
  <w:style w:type="numbering" w:customStyle="1" w:styleId="Bezlisty1">
    <w:name w:val="Bez listy1"/>
    <w:next w:val="Bezlisty"/>
    <w:uiPriority w:val="99"/>
    <w:semiHidden/>
    <w:unhideWhenUsed/>
    <w:rsid w:val="00AB2AED"/>
  </w:style>
  <w:style w:type="character" w:styleId="Hipercze">
    <w:name w:val="Hyperlink"/>
    <w:uiPriority w:val="99"/>
    <w:unhideWhenUsed/>
    <w:rsid w:val="00AB2AED"/>
    <w:rPr>
      <w:rFonts w:ascii="Times New Roman" w:hAnsi="Times New Roman" w:cs="Times New Roman" w:hint="default"/>
      <w:color w:val="0000FF"/>
      <w:u w:val="single"/>
    </w:rPr>
  </w:style>
  <w:style w:type="character" w:styleId="UyteHipercze">
    <w:name w:val="FollowedHyperlink"/>
    <w:uiPriority w:val="99"/>
    <w:semiHidden/>
    <w:unhideWhenUsed/>
    <w:rsid w:val="00AB2AED"/>
    <w:rPr>
      <w:rFonts w:ascii="Times New Roman" w:hAnsi="Times New Roman" w:cs="Times New Roman" w:hint="default"/>
      <w:color w:val="800080"/>
      <w:u w:val="single"/>
    </w:rPr>
  </w:style>
  <w:style w:type="character" w:styleId="Uwydatnienie">
    <w:name w:val="Emphasis"/>
    <w:uiPriority w:val="99"/>
    <w:qFormat/>
    <w:rsid w:val="00AB2AED"/>
    <w:rPr>
      <w:rFonts w:ascii="Times New Roman" w:hAnsi="Times New Roman" w:cs="Times New Roman" w:hint="default"/>
      <w:i/>
      <w:iCs/>
    </w:rPr>
  </w:style>
  <w:style w:type="character" w:customStyle="1" w:styleId="Nagwek6Znak1">
    <w:name w:val="Nagłówek 6 Znak1"/>
    <w:aliases w:val="Znak21 Znak1"/>
    <w:basedOn w:val="Domylnaczcionkaakapitu"/>
    <w:uiPriority w:val="99"/>
    <w:semiHidden/>
    <w:rsid w:val="00AB2AED"/>
    <w:rPr>
      <w:rFonts w:asciiTheme="majorHAnsi" w:eastAsiaTheme="majorEastAsia" w:hAnsiTheme="majorHAnsi" w:cstheme="majorBidi"/>
      <w:i/>
      <w:iCs/>
      <w:color w:val="243F60" w:themeColor="accent1" w:themeShade="7F"/>
      <w:sz w:val="24"/>
      <w:szCs w:val="24"/>
      <w:lang w:eastAsia="ar-SA"/>
    </w:rPr>
  </w:style>
  <w:style w:type="paragraph" w:styleId="HTML-wstpniesformatowany">
    <w:name w:val="HTML Preformatted"/>
    <w:basedOn w:val="Normalny"/>
    <w:link w:val="HTML-wstpniesformatowanyZnak"/>
    <w:semiHidden/>
    <w:unhideWhenUsed/>
    <w:rsid w:val="00AB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AB2AED"/>
    <w:rPr>
      <w:rFonts w:ascii="Courier New" w:eastAsia="Times New Roman" w:hAnsi="Courier New" w:cs="Courier New"/>
      <w:sz w:val="20"/>
      <w:szCs w:val="20"/>
      <w:lang w:eastAsia="pl-PL"/>
    </w:rPr>
  </w:style>
  <w:style w:type="character" w:styleId="Pogrubienie">
    <w:name w:val="Strong"/>
    <w:uiPriority w:val="99"/>
    <w:qFormat/>
    <w:rsid w:val="00AB2AED"/>
    <w:rPr>
      <w:rFonts w:ascii="Times New Roman" w:hAnsi="Times New Roman" w:cs="Times New Roman" w:hint="default"/>
      <w:b/>
      <w:bCs/>
    </w:rPr>
  </w:style>
  <w:style w:type="character" w:customStyle="1" w:styleId="NormalnyWebZnak">
    <w:name w:val="Normalny (Web) Znak"/>
    <w:link w:val="NormalnyWeb"/>
    <w:uiPriority w:val="99"/>
    <w:semiHidden/>
    <w:locked/>
    <w:rsid w:val="00AB2AED"/>
    <w:rPr>
      <w:lang w:eastAsia="ar-SA"/>
    </w:rPr>
  </w:style>
  <w:style w:type="paragraph" w:styleId="NormalnyWeb">
    <w:name w:val="Normal (Web)"/>
    <w:basedOn w:val="Normalny"/>
    <w:link w:val="NormalnyWebZnak"/>
    <w:uiPriority w:val="99"/>
    <w:semiHidden/>
    <w:unhideWhenUsed/>
    <w:rsid w:val="00AB2AED"/>
    <w:pPr>
      <w:suppressAutoHyphens/>
      <w:spacing w:before="280" w:after="280" w:line="240" w:lineRule="auto"/>
      <w:jc w:val="both"/>
    </w:pPr>
    <w:rPr>
      <w:lang w:eastAsia="ar-SA"/>
    </w:rPr>
  </w:style>
  <w:style w:type="character" w:customStyle="1" w:styleId="TekstprzypisudolnegoZnak">
    <w:name w:val="Tekst przypisu dolnego Znak"/>
    <w:aliases w:val="Znak12 Znak"/>
    <w:basedOn w:val="Domylnaczcionkaakapitu"/>
    <w:link w:val="Tekstprzypisudolnego"/>
    <w:uiPriority w:val="99"/>
    <w:semiHidden/>
    <w:locked/>
    <w:rsid w:val="00AB2AED"/>
    <w:rPr>
      <w:lang w:val="x-none" w:eastAsia="ar-SA"/>
    </w:rPr>
  </w:style>
  <w:style w:type="paragraph" w:styleId="Tekstprzypisudolnego">
    <w:name w:val="footnote text"/>
    <w:aliases w:val="Znak12"/>
    <w:basedOn w:val="Normalny"/>
    <w:link w:val="TekstprzypisudolnegoZnak"/>
    <w:uiPriority w:val="99"/>
    <w:semiHidden/>
    <w:unhideWhenUsed/>
    <w:rsid w:val="00AB2AED"/>
    <w:pPr>
      <w:suppressAutoHyphens/>
      <w:spacing w:after="0" w:line="240" w:lineRule="auto"/>
    </w:pPr>
    <w:rPr>
      <w:lang w:val="x-none" w:eastAsia="ar-SA"/>
    </w:rPr>
  </w:style>
  <w:style w:type="character" w:customStyle="1" w:styleId="TekstprzypisudolnegoZnak1">
    <w:name w:val="Tekst przypisu dolnego Znak1"/>
    <w:aliases w:val="Znak12 Znak1"/>
    <w:basedOn w:val="Domylnaczcionkaakapitu"/>
    <w:uiPriority w:val="99"/>
    <w:semiHidden/>
    <w:rsid w:val="00AB2AED"/>
    <w:rPr>
      <w:sz w:val="20"/>
      <w:szCs w:val="20"/>
    </w:rPr>
  </w:style>
  <w:style w:type="character" w:customStyle="1" w:styleId="TekstkomentarzaZnak">
    <w:name w:val="Tekst komentarza Znak"/>
    <w:aliases w:val="Znak9 Znak"/>
    <w:basedOn w:val="Domylnaczcionkaakapitu"/>
    <w:link w:val="Tekstkomentarza"/>
    <w:uiPriority w:val="99"/>
    <w:semiHidden/>
    <w:locked/>
    <w:rsid w:val="00AB2AED"/>
    <w:rPr>
      <w:lang w:val="x-none" w:eastAsia="x-none"/>
    </w:rPr>
  </w:style>
  <w:style w:type="paragraph" w:styleId="Tekstkomentarza">
    <w:name w:val="annotation text"/>
    <w:aliases w:val="Znak9"/>
    <w:basedOn w:val="Normalny"/>
    <w:link w:val="TekstkomentarzaZnak"/>
    <w:uiPriority w:val="99"/>
    <w:semiHidden/>
    <w:unhideWhenUsed/>
    <w:rsid w:val="00AB2AED"/>
    <w:pPr>
      <w:spacing w:after="0" w:line="240" w:lineRule="auto"/>
    </w:pPr>
    <w:rPr>
      <w:lang w:val="x-none" w:eastAsia="x-none"/>
    </w:rPr>
  </w:style>
  <w:style w:type="character" w:customStyle="1" w:styleId="TekstkomentarzaZnak1">
    <w:name w:val="Tekst komentarza Znak1"/>
    <w:aliases w:val="Znak9 Znak1"/>
    <w:basedOn w:val="Domylnaczcionkaakapitu"/>
    <w:uiPriority w:val="99"/>
    <w:semiHidden/>
    <w:rsid w:val="00AB2AED"/>
    <w:rPr>
      <w:sz w:val="20"/>
      <w:szCs w:val="20"/>
    </w:rPr>
  </w:style>
  <w:style w:type="character" w:customStyle="1" w:styleId="NagwekZnak">
    <w:name w:val="Nagłówek Znak"/>
    <w:aliases w:val="Znak10 Znak"/>
    <w:basedOn w:val="Domylnaczcionkaakapitu"/>
    <w:link w:val="Nagwek"/>
    <w:uiPriority w:val="99"/>
    <w:semiHidden/>
    <w:locked/>
    <w:rsid w:val="00AB2AED"/>
    <w:rPr>
      <w:sz w:val="24"/>
      <w:szCs w:val="24"/>
      <w:lang w:val="x-none" w:eastAsia="ar-SA"/>
    </w:rPr>
  </w:style>
  <w:style w:type="paragraph" w:styleId="Nagwek">
    <w:name w:val="header"/>
    <w:aliases w:val="Znak10"/>
    <w:basedOn w:val="Normalny"/>
    <w:link w:val="NagwekZnak"/>
    <w:uiPriority w:val="99"/>
    <w:semiHidden/>
    <w:unhideWhenUsed/>
    <w:rsid w:val="00AB2AED"/>
    <w:pPr>
      <w:tabs>
        <w:tab w:val="center" w:pos="4536"/>
        <w:tab w:val="right" w:pos="9072"/>
      </w:tabs>
      <w:suppressAutoHyphens/>
      <w:spacing w:after="0" w:line="240" w:lineRule="auto"/>
    </w:pPr>
    <w:rPr>
      <w:sz w:val="24"/>
      <w:szCs w:val="24"/>
      <w:lang w:val="x-none" w:eastAsia="ar-SA"/>
    </w:rPr>
  </w:style>
  <w:style w:type="character" w:customStyle="1" w:styleId="NagwekZnak1">
    <w:name w:val="Nagłówek Znak1"/>
    <w:aliases w:val="Znak10 Znak1"/>
    <w:basedOn w:val="Domylnaczcionkaakapitu"/>
    <w:uiPriority w:val="99"/>
    <w:semiHidden/>
    <w:rsid w:val="00AB2AED"/>
  </w:style>
  <w:style w:type="character" w:customStyle="1" w:styleId="StopkaZnak">
    <w:name w:val="Stopka Znak"/>
    <w:aliases w:val="Znak11 Znak"/>
    <w:basedOn w:val="Domylnaczcionkaakapitu"/>
    <w:link w:val="Stopka"/>
    <w:uiPriority w:val="99"/>
    <w:semiHidden/>
    <w:locked/>
    <w:rsid w:val="00AB2AED"/>
    <w:rPr>
      <w:sz w:val="24"/>
      <w:szCs w:val="24"/>
      <w:lang w:val="x-none" w:eastAsia="ar-SA"/>
    </w:rPr>
  </w:style>
  <w:style w:type="paragraph" w:styleId="Stopka">
    <w:name w:val="footer"/>
    <w:aliases w:val="Znak11"/>
    <w:basedOn w:val="Normalny"/>
    <w:link w:val="StopkaZnak"/>
    <w:uiPriority w:val="99"/>
    <w:semiHidden/>
    <w:unhideWhenUsed/>
    <w:rsid w:val="00AB2AED"/>
    <w:pPr>
      <w:tabs>
        <w:tab w:val="center" w:pos="4536"/>
        <w:tab w:val="right" w:pos="9072"/>
      </w:tabs>
      <w:suppressAutoHyphens/>
      <w:spacing w:after="0" w:line="240" w:lineRule="auto"/>
    </w:pPr>
    <w:rPr>
      <w:sz w:val="24"/>
      <w:szCs w:val="24"/>
      <w:lang w:val="x-none" w:eastAsia="ar-SA"/>
    </w:rPr>
  </w:style>
  <w:style w:type="character" w:customStyle="1" w:styleId="StopkaZnak1">
    <w:name w:val="Stopka Znak1"/>
    <w:aliases w:val="Znak11 Znak1"/>
    <w:basedOn w:val="Domylnaczcionkaakapitu"/>
    <w:uiPriority w:val="99"/>
    <w:semiHidden/>
    <w:rsid w:val="00AB2AED"/>
  </w:style>
  <w:style w:type="character" w:customStyle="1" w:styleId="TekstprzypisukocowegoZnak">
    <w:name w:val="Tekst przypisu końcowego Znak"/>
    <w:aliases w:val="Znak6 Znak"/>
    <w:basedOn w:val="Domylnaczcionkaakapitu"/>
    <w:link w:val="Tekstprzypisukocowego"/>
    <w:uiPriority w:val="99"/>
    <w:semiHidden/>
    <w:locked/>
    <w:rsid w:val="00AB2AED"/>
    <w:rPr>
      <w:lang w:val="x-none" w:eastAsia="ar-SA"/>
    </w:rPr>
  </w:style>
  <w:style w:type="paragraph" w:styleId="Tekstprzypisukocowego">
    <w:name w:val="endnote text"/>
    <w:aliases w:val="Znak6"/>
    <w:basedOn w:val="Normalny"/>
    <w:link w:val="TekstprzypisukocowegoZnak"/>
    <w:uiPriority w:val="99"/>
    <w:semiHidden/>
    <w:unhideWhenUsed/>
    <w:rsid w:val="00AB2AED"/>
    <w:pPr>
      <w:suppressAutoHyphens/>
      <w:spacing w:after="0" w:line="240" w:lineRule="auto"/>
    </w:pPr>
    <w:rPr>
      <w:lang w:val="x-none" w:eastAsia="ar-SA"/>
    </w:rPr>
  </w:style>
  <w:style w:type="character" w:customStyle="1" w:styleId="TekstprzypisukocowegoZnak1">
    <w:name w:val="Tekst przypisu końcowego Znak1"/>
    <w:aliases w:val="Znak6 Znak1"/>
    <w:basedOn w:val="Domylnaczcionkaakapitu"/>
    <w:uiPriority w:val="99"/>
    <w:semiHidden/>
    <w:rsid w:val="00AB2AED"/>
    <w:rPr>
      <w:sz w:val="20"/>
      <w:szCs w:val="20"/>
    </w:rPr>
  </w:style>
  <w:style w:type="paragraph" w:styleId="Lista">
    <w:name w:val="List"/>
    <w:basedOn w:val="Normalny"/>
    <w:uiPriority w:val="99"/>
    <w:semiHidden/>
    <w:unhideWhenUsed/>
    <w:rsid w:val="00AB2AED"/>
    <w:pPr>
      <w:suppressAutoHyphens/>
      <w:spacing w:after="0" w:line="240" w:lineRule="auto"/>
      <w:ind w:left="283" w:hanging="283"/>
    </w:pPr>
    <w:rPr>
      <w:rFonts w:ascii="Arial" w:eastAsia="Times New Roman" w:hAnsi="Arial" w:cs="Times New Roman"/>
      <w:sz w:val="24"/>
      <w:szCs w:val="20"/>
      <w:lang w:eastAsia="ar-SA"/>
    </w:rPr>
  </w:style>
  <w:style w:type="paragraph" w:styleId="Lista2">
    <w:name w:val="List 2"/>
    <w:basedOn w:val="Normalny"/>
    <w:uiPriority w:val="99"/>
    <w:semiHidden/>
    <w:unhideWhenUsed/>
    <w:rsid w:val="00AB2AED"/>
    <w:pPr>
      <w:spacing w:after="0" w:line="240" w:lineRule="auto"/>
      <w:ind w:left="566" w:hanging="283"/>
    </w:pPr>
    <w:rPr>
      <w:rFonts w:ascii="Times New Roman" w:eastAsia="Times New Roman" w:hAnsi="Times New Roman" w:cs="Times New Roman"/>
      <w:sz w:val="24"/>
      <w:szCs w:val="24"/>
      <w:lang w:eastAsia="pl-PL"/>
    </w:rPr>
  </w:style>
  <w:style w:type="paragraph" w:styleId="Podtytu">
    <w:name w:val="Subtitle"/>
    <w:aliases w:val="Znak14"/>
    <w:basedOn w:val="Normalny"/>
    <w:next w:val="Tekstpodstawowy"/>
    <w:link w:val="PodtytuZnak"/>
    <w:uiPriority w:val="11"/>
    <w:qFormat/>
    <w:rsid w:val="00AB2AED"/>
    <w:pPr>
      <w:suppressAutoHyphens/>
      <w:overflowPunct w:val="0"/>
      <w:autoSpaceDE w:val="0"/>
      <w:spacing w:after="60" w:line="240" w:lineRule="auto"/>
      <w:jc w:val="center"/>
    </w:pPr>
    <w:rPr>
      <w:rFonts w:ascii="Cambria" w:eastAsia="Times New Roman" w:hAnsi="Cambria" w:cs="Times New Roman"/>
      <w:sz w:val="24"/>
      <w:szCs w:val="24"/>
      <w:lang w:val="x-none" w:eastAsia="ar-SA"/>
    </w:rPr>
  </w:style>
  <w:style w:type="character" w:customStyle="1" w:styleId="PodtytuZnak">
    <w:name w:val="Podtytuł Znak"/>
    <w:aliases w:val="Znak14 Znak"/>
    <w:basedOn w:val="Domylnaczcionkaakapitu"/>
    <w:link w:val="Podtytu"/>
    <w:uiPriority w:val="11"/>
    <w:rsid w:val="00AB2AED"/>
    <w:rPr>
      <w:rFonts w:ascii="Cambria" w:eastAsia="Times New Roman" w:hAnsi="Cambria" w:cs="Times New Roman"/>
      <w:sz w:val="24"/>
      <w:szCs w:val="24"/>
      <w:lang w:val="x-none" w:eastAsia="ar-SA"/>
    </w:rPr>
  </w:style>
  <w:style w:type="character" w:customStyle="1" w:styleId="TytuZnak">
    <w:name w:val="Tytuł Znak"/>
    <w:aliases w:val="Znak Znak Znak"/>
    <w:basedOn w:val="Domylnaczcionkaakapitu"/>
    <w:link w:val="Tytu"/>
    <w:uiPriority w:val="10"/>
    <w:locked/>
    <w:rsid w:val="00AB2AED"/>
    <w:rPr>
      <w:rFonts w:ascii="Cambria" w:hAnsi="Cambria"/>
      <w:b/>
      <w:bCs/>
      <w:kern w:val="28"/>
      <w:sz w:val="32"/>
      <w:szCs w:val="32"/>
      <w:lang w:val="x-none" w:eastAsia="ar-SA"/>
    </w:rPr>
  </w:style>
  <w:style w:type="paragraph" w:styleId="Tytu">
    <w:name w:val="Title"/>
    <w:aliases w:val="Znak Znak"/>
    <w:basedOn w:val="Normalny"/>
    <w:next w:val="Podtytu"/>
    <w:link w:val="TytuZnak"/>
    <w:uiPriority w:val="10"/>
    <w:qFormat/>
    <w:rsid w:val="00AB2AED"/>
    <w:pPr>
      <w:suppressAutoHyphens/>
      <w:spacing w:after="0" w:line="240" w:lineRule="auto"/>
      <w:jc w:val="center"/>
    </w:pPr>
    <w:rPr>
      <w:rFonts w:ascii="Cambria" w:hAnsi="Cambria"/>
      <w:b/>
      <w:bCs/>
      <w:kern w:val="28"/>
      <w:sz w:val="32"/>
      <w:szCs w:val="32"/>
      <w:lang w:val="x-none" w:eastAsia="ar-SA"/>
    </w:rPr>
  </w:style>
  <w:style w:type="character" w:customStyle="1" w:styleId="TytuZnak1">
    <w:name w:val="Tytuł Znak1"/>
    <w:aliases w:val="Znak Znak Znak1"/>
    <w:basedOn w:val="Domylnaczcionkaakapitu"/>
    <w:uiPriority w:val="10"/>
    <w:rsid w:val="00AB2AED"/>
    <w:rPr>
      <w:rFonts w:asciiTheme="majorHAnsi" w:eastAsiaTheme="majorEastAsia" w:hAnsiTheme="majorHAnsi" w:cstheme="majorBidi"/>
      <w:color w:val="17365D" w:themeColor="text2" w:themeShade="BF"/>
      <w:spacing w:val="5"/>
      <w:kern w:val="28"/>
      <w:sz w:val="52"/>
      <w:szCs w:val="52"/>
    </w:rPr>
  </w:style>
  <w:style w:type="character" w:customStyle="1" w:styleId="TekstpodstawowyZnak">
    <w:name w:val="Tekst podstawowy Znak"/>
    <w:aliases w:val="a2 Znak Znak1"/>
    <w:basedOn w:val="Domylnaczcionkaakapitu"/>
    <w:link w:val="Tekstpodstawowy"/>
    <w:locked/>
    <w:rsid w:val="00AB2AED"/>
    <w:rPr>
      <w:rFonts w:ascii="Arial" w:hAnsi="Arial" w:cs="Arial"/>
      <w:sz w:val="24"/>
      <w:szCs w:val="24"/>
      <w:lang w:val="x-none" w:eastAsia="ar-SA"/>
    </w:rPr>
  </w:style>
  <w:style w:type="paragraph" w:styleId="Tekstpodstawowy">
    <w:name w:val="Body Text"/>
    <w:aliases w:val="a2 Znak"/>
    <w:basedOn w:val="Normalny"/>
    <w:link w:val="TekstpodstawowyZnak"/>
    <w:unhideWhenUsed/>
    <w:rsid w:val="00AB2AED"/>
    <w:pPr>
      <w:suppressAutoHyphens/>
      <w:spacing w:after="0" w:line="240" w:lineRule="auto"/>
    </w:pPr>
    <w:rPr>
      <w:rFonts w:ascii="Arial" w:hAnsi="Arial" w:cs="Arial"/>
      <w:sz w:val="24"/>
      <w:szCs w:val="24"/>
      <w:lang w:val="x-none" w:eastAsia="ar-SA"/>
    </w:rPr>
  </w:style>
  <w:style w:type="character" w:customStyle="1" w:styleId="TekstpodstawowyZnak1">
    <w:name w:val="Tekst podstawowy Znak1"/>
    <w:aliases w:val="a2 Znak Znak"/>
    <w:basedOn w:val="Domylnaczcionkaakapitu"/>
    <w:uiPriority w:val="99"/>
    <w:semiHidden/>
    <w:rsid w:val="00AB2AED"/>
  </w:style>
  <w:style w:type="character" w:customStyle="1" w:styleId="TekstpodstawowywcityZnak">
    <w:name w:val="Tekst podstawowy wcięty Znak"/>
    <w:aliases w:val="Znak13 Znak"/>
    <w:basedOn w:val="Domylnaczcionkaakapitu"/>
    <w:link w:val="Tekstpodstawowywcity"/>
    <w:uiPriority w:val="99"/>
    <w:semiHidden/>
    <w:locked/>
    <w:rsid w:val="00AB2AED"/>
    <w:rPr>
      <w:b/>
      <w:bCs/>
      <w:sz w:val="25"/>
      <w:szCs w:val="25"/>
      <w:lang w:val="x-none" w:eastAsia="ar-SA"/>
    </w:rPr>
  </w:style>
  <w:style w:type="paragraph" w:styleId="Tekstpodstawowywcity">
    <w:name w:val="Body Text Indent"/>
    <w:aliases w:val="Znak13"/>
    <w:basedOn w:val="Normalny"/>
    <w:link w:val="TekstpodstawowywcityZnak"/>
    <w:uiPriority w:val="99"/>
    <w:semiHidden/>
    <w:unhideWhenUsed/>
    <w:rsid w:val="00AB2AED"/>
    <w:pPr>
      <w:suppressAutoHyphens/>
      <w:spacing w:before="120" w:after="0" w:line="240" w:lineRule="auto"/>
      <w:jc w:val="both"/>
    </w:pPr>
    <w:rPr>
      <w:b/>
      <w:bCs/>
      <w:sz w:val="25"/>
      <w:szCs w:val="25"/>
      <w:lang w:val="x-none" w:eastAsia="ar-SA"/>
    </w:rPr>
  </w:style>
  <w:style w:type="character" w:customStyle="1" w:styleId="TekstpodstawowywcityZnak1">
    <w:name w:val="Tekst podstawowy wcięty Znak1"/>
    <w:aliases w:val="Znak13 Znak1"/>
    <w:basedOn w:val="Domylnaczcionkaakapitu"/>
    <w:uiPriority w:val="99"/>
    <w:semiHidden/>
    <w:rsid w:val="00AB2AED"/>
  </w:style>
  <w:style w:type="paragraph" w:styleId="Lista-kontynuacja2">
    <w:name w:val="List Continue 2"/>
    <w:basedOn w:val="Normalny"/>
    <w:uiPriority w:val="99"/>
    <w:semiHidden/>
    <w:unhideWhenUsed/>
    <w:rsid w:val="00AB2AED"/>
    <w:pPr>
      <w:suppressAutoHyphens/>
      <w:spacing w:after="120" w:line="240" w:lineRule="auto"/>
      <w:ind w:left="566"/>
      <w:contextualSpacing/>
    </w:pPr>
    <w:rPr>
      <w:rFonts w:ascii="Times New Roman" w:eastAsia="Times New Roman" w:hAnsi="Times New Roman" w:cs="Times New Roman"/>
      <w:sz w:val="24"/>
      <w:szCs w:val="24"/>
      <w:lang w:eastAsia="ar-SA"/>
    </w:rPr>
  </w:style>
  <w:style w:type="character" w:customStyle="1" w:styleId="Tekstpodstawowy2Znak">
    <w:name w:val="Tekst podstawowy 2 Znak"/>
    <w:aliases w:val="Znak5 Znak"/>
    <w:basedOn w:val="Domylnaczcionkaakapitu"/>
    <w:link w:val="Tekstpodstawowy2"/>
    <w:uiPriority w:val="99"/>
    <w:semiHidden/>
    <w:locked/>
    <w:rsid w:val="00AB2AED"/>
    <w:rPr>
      <w:sz w:val="24"/>
      <w:szCs w:val="24"/>
      <w:lang w:val="x-none" w:eastAsia="ar-SA"/>
    </w:rPr>
  </w:style>
  <w:style w:type="paragraph" w:styleId="Tekstpodstawowy2">
    <w:name w:val="Body Text 2"/>
    <w:aliases w:val="Znak5"/>
    <w:basedOn w:val="Normalny"/>
    <w:link w:val="Tekstpodstawowy2Znak"/>
    <w:uiPriority w:val="99"/>
    <w:semiHidden/>
    <w:unhideWhenUsed/>
    <w:rsid w:val="00AB2AED"/>
    <w:pPr>
      <w:suppressAutoHyphens/>
      <w:spacing w:after="120" w:line="480" w:lineRule="auto"/>
    </w:pPr>
    <w:rPr>
      <w:sz w:val="24"/>
      <w:szCs w:val="24"/>
      <w:lang w:val="x-none" w:eastAsia="ar-SA"/>
    </w:rPr>
  </w:style>
  <w:style w:type="character" w:customStyle="1" w:styleId="Tekstpodstawowy2Znak1">
    <w:name w:val="Tekst podstawowy 2 Znak1"/>
    <w:aliases w:val="Znak5 Znak1"/>
    <w:basedOn w:val="Domylnaczcionkaakapitu"/>
    <w:uiPriority w:val="99"/>
    <w:semiHidden/>
    <w:rsid w:val="00AB2AED"/>
  </w:style>
  <w:style w:type="character" w:customStyle="1" w:styleId="Tekstpodstawowy3Znak">
    <w:name w:val="Tekst podstawowy 3 Znak"/>
    <w:aliases w:val="Znak2 Znak"/>
    <w:basedOn w:val="Domylnaczcionkaakapitu"/>
    <w:link w:val="Tekstpodstawowy3"/>
    <w:uiPriority w:val="99"/>
    <w:semiHidden/>
    <w:locked/>
    <w:rsid w:val="00AB2AED"/>
    <w:rPr>
      <w:sz w:val="16"/>
      <w:szCs w:val="16"/>
      <w:lang w:val="en-US" w:eastAsia="x-none"/>
    </w:rPr>
  </w:style>
  <w:style w:type="paragraph" w:styleId="Tekstpodstawowy3">
    <w:name w:val="Body Text 3"/>
    <w:aliases w:val="Znak2"/>
    <w:basedOn w:val="Normalny"/>
    <w:link w:val="Tekstpodstawowy3Znak"/>
    <w:uiPriority w:val="99"/>
    <w:semiHidden/>
    <w:unhideWhenUsed/>
    <w:rsid w:val="00AB2AED"/>
    <w:pPr>
      <w:spacing w:after="120" w:line="240" w:lineRule="auto"/>
    </w:pPr>
    <w:rPr>
      <w:sz w:val="16"/>
      <w:szCs w:val="16"/>
      <w:lang w:val="en-US" w:eastAsia="x-none"/>
    </w:rPr>
  </w:style>
  <w:style w:type="character" w:customStyle="1" w:styleId="Tekstpodstawowy3Znak1">
    <w:name w:val="Tekst podstawowy 3 Znak1"/>
    <w:aliases w:val="Znak2 Znak1"/>
    <w:basedOn w:val="Domylnaczcionkaakapitu"/>
    <w:uiPriority w:val="99"/>
    <w:semiHidden/>
    <w:rsid w:val="00AB2AED"/>
    <w:rPr>
      <w:sz w:val="16"/>
      <w:szCs w:val="16"/>
    </w:rPr>
  </w:style>
  <w:style w:type="character" w:customStyle="1" w:styleId="Tekstpodstawowywcity2Znak">
    <w:name w:val="Tekst podstawowy wcięty 2 Znak"/>
    <w:aliases w:val="Znak3 Znak"/>
    <w:basedOn w:val="Domylnaczcionkaakapitu"/>
    <w:link w:val="Tekstpodstawowywcity2"/>
    <w:uiPriority w:val="99"/>
    <w:semiHidden/>
    <w:locked/>
    <w:rsid w:val="00AB2AED"/>
    <w:rPr>
      <w:sz w:val="24"/>
      <w:szCs w:val="24"/>
      <w:lang w:val="x-none" w:eastAsia="ar-SA"/>
    </w:rPr>
  </w:style>
  <w:style w:type="paragraph" w:styleId="Tekstpodstawowywcity2">
    <w:name w:val="Body Text Indent 2"/>
    <w:aliases w:val="Znak3"/>
    <w:basedOn w:val="Normalny"/>
    <w:link w:val="Tekstpodstawowywcity2Znak"/>
    <w:uiPriority w:val="99"/>
    <w:semiHidden/>
    <w:unhideWhenUsed/>
    <w:rsid w:val="00AB2AED"/>
    <w:pPr>
      <w:suppressAutoHyphens/>
      <w:spacing w:after="120" w:line="480" w:lineRule="auto"/>
      <w:ind w:left="283"/>
    </w:pPr>
    <w:rPr>
      <w:sz w:val="24"/>
      <w:szCs w:val="24"/>
      <w:lang w:val="x-none" w:eastAsia="ar-SA"/>
    </w:rPr>
  </w:style>
  <w:style w:type="character" w:customStyle="1" w:styleId="Tekstpodstawowywcity2Znak1">
    <w:name w:val="Tekst podstawowy wcięty 2 Znak1"/>
    <w:aliases w:val="Znak3 Znak1"/>
    <w:basedOn w:val="Domylnaczcionkaakapitu"/>
    <w:uiPriority w:val="99"/>
    <w:semiHidden/>
    <w:rsid w:val="00AB2AED"/>
  </w:style>
  <w:style w:type="character" w:customStyle="1" w:styleId="Tekstpodstawowywcity3Znak">
    <w:name w:val="Tekst podstawowy wcięty 3 Znak"/>
    <w:aliases w:val="Znak1 Znak"/>
    <w:basedOn w:val="Domylnaczcionkaakapitu"/>
    <w:link w:val="Tekstpodstawowywcity3"/>
    <w:uiPriority w:val="99"/>
    <w:semiHidden/>
    <w:locked/>
    <w:rsid w:val="00AB2AED"/>
    <w:rPr>
      <w:sz w:val="16"/>
      <w:szCs w:val="16"/>
      <w:lang w:val="x-none" w:eastAsia="ar-SA"/>
    </w:rPr>
  </w:style>
  <w:style w:type="paragraph" w:styleId="Tekstpodstawowywcity3">
    <w:name w:val="Body Text Indent 3"/>
    <w:aliases w:val="Znak1"/>
    <w:basedOn w:val="Normalny"/>
    <w:link w:val="Tekstpodstawowywcity3Znak"/>
    <w:uiPriority w:val="99"/>
    <w:semiHidden/>
    <w:unhideWhenUsed/>
    <w:rsid w:val="00AB2AED"/>
    <w:pPr>
      <w:spacing w:after="0" w:line="240" w:lineRule="auto"/>
    </w:pPr>
    <w:rPr>
      <w:sz w:val="16"/>
      <w:szCs w:val="16"/>
      <w:lang w:val="x-none" w:eastAsia="ar-SA"/>
    </w:rPr>
  </w:style>
  <w:style w:type="character" w:customStyle="1" w:styleId="Tekstpodstawowywcity3Znak1">
    <w:name w:val="Tekst podstawowy wcięty 3 Znak1"/>
    <w:aliases w:val="Znak1 Znak1"/>
    <w:basedOn w:val="Domylnaczcionkaakapitu"/>
    <w:uiPriority w:val="99"/>
    <w:semiHidden/>
    <w:rsid w:val="00AB2AED"/>
    <w:rPr>
      <w:sz w:val="16"/>
      <w:szCs w:val="16"/>
    </w:rPr>
  </w:style>
  <w:style w:type="paragraph" w:styleId="Mapadokumentu">
    <w:name w:val="Document Map"/>
    <w:basedOn w:val="Normalny"/>
    <w:link w:val="MapadokumentuZnak"/>
    <w:uiPriority w:val="99"/>
    <w:semiHidden/>
    <w:unhideWhenUsed/>
    <w:rsid w:val="00AB2AED"/>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basedOn w:val="Domylnaczcionkaakapitu"/>
    <w:link w:val="Mapadokumentu"/>
    <w:uiPriority w:val="99"/>
    <w:semiHidden/>
    <w:rsid w:val="00AB2AED"/>
    <w:rPr>
      <w:rFonts w:ascii="Tahoma" w:eastAsia="Times New Roman" w:hAnsi="Tahoma" w:cs="Tahoma"/>
      <w:sz w:val="16"/>
      <w:szCs w:val="16"/>
      <w:lang w:eastAsia="ar-SA"/>
    </w:rPr>
  </w:style>
  <w:style w:type="character" w:customStyle="1" w:styleId="ZwykytekstZnak">
    <w:name w:val="Zwykły tekst Znak"/>
    <w:aliases w:val="Znak4 Znak,Znak Znak2 Znak"/>
    <w:basedOn w:val="Domylnaczcionkaakapitu"/>
    <w:link w:val="Zwykytekst"/>
    <w:semiHidden/>
    <w:locked/>
    <w:rsid w:val="00AB2AED"/>
    <w:rPr>
      <w:rFonts w:ascii="Courier New" w:hAnsi="Courier New" w:cs="Courier New"/>
      <w:lang w:val="x-none" w:eastAsia="x-none"/>
    </w:rPr>
  </w:style>
  <w:style w:type="paragraph" w:styleId="Zwykytekst">
    <w:name w:val="Plain Text"/>
    <w:aliases w:val="Znak4,Znak Znak2"/>
    <w:basedOn w:val="Normalny"/>
    <w:link w:val="ZwykytekstZnak"/>
    <w:semiHidden/>
    <w:unhideWhenUsed/>
    <w:rsid w:val="00AB2AED"/>
    <w:pPr>
      <w:spacing w:after="0" w:line="240" w:lineRule="auto"/>
    </w:pPr>
    <w:rPr>
      <w:rFonts w:ascii="Courier New" w:hAnsi="Courier New" w:cs="Courier New"/>
      <w:lang w:val="x-none" w:eastAsia="x-none"/>
    </w:rPr>
  </w:style>
  <w:style w:type="character" w:customStyle="1" w:styleId="ZwykytekstZnak1">
    <w:name w:val="Zwykły tekst Znak1"/>
    <w:aliases w:val="Znak4 Znak1,Znak Znak2 Znak1"/>
    <w:basedOn w:val="Domylnaczcionkaakapitu"/>
    <w:semiHidden/>
    <w:rsid w:val="00AB2AED"/>
    <w:rPr>
      <w:rFonts w:ascii="Consolas" w:hAnsi="Consolas"/>
      <w:sz w:val="21"/>
      <w:szCs w:val="21"/>
    </w:rPr>
  </w:style>
  <w:style w:type="character" w:customStyle="1" w:styleId="TekstdymkaZnak">
    <w:name w:val="Tekst dymka Znak"/>
    <w:aliases w:val="Znak7 Znak"/>
    <w:basedOn w:val="Domylnaczcionkaakapitu"/>
    <w:link w:val="Tekstdymka"/>
    <w:uiPriority w:val="99"/>
    <w:semiHidden/>
    <w:locked/>
    <w:rsid w:val="00AB2AED"/>
    <w:rPr>
      <w:rFonts w:ascii="Tahoma" w:hAnsi="Tahoma" w:cs="Tahoma"/>
      <w:sz w:val="16"/>
      <w:szCs w:val="16"/>
      <w:lang w:val="x-none" w:eastAsia="ar-SA"/>
    </w:rPr>
  </w:style>
  <w:style w:type="paragraph" w:styleId="Tekstdymka">
    <w:name w:val="Balloon Text"/>
    <w:aliases w:val="Znak7"/>
    <w:basedOn w:val="Normalny"/>
    <w:link w:val="TekstdymkaZnak"/>
    <w:uiPriority w:val="99"/>
    <w:semiHidden/>
    <w:unhideWhenUsed/>
    <w:rsid w:val="00AB2AED"/>
    <w:pPr>
      <w:suppressAutoHyphens/>
      <w:spacing w:after="0" w:line="240" w:lineRule="auto"/>
    </w:pPr>
    <w:rPr>
      <w:rFonts w:ascii="Tahoma" w:hAnsi="Tahoma" w:cs="Tahoma"/>
      <w:sz w:val="16"/>
      <w:szCs w:val="16"/>
      <w:lang w:val="x-none" w:eastAsia="ar-SA"/>
    </w:rPr>
  </w:style>
  <w:style w:type="character" w:customStyle="1" w:styleId="TekstdymkaZnak1">
    <w:name w:val="Tekst dymka Znak1"/>
    <w:aliases w:val="Znak7 Znak1"/>
    <w:basedOn w:val="Domylnaczcionkaakapitu"/>
    <w:uiPriority w:val="99"/>
    <w:semiHidden/>
    <w:rsid w:val="00AB2AED"/>
    <w:rPr>
      <w:rFonts w:ascii="Tahoma" w:hAnsi="Tahoma" w:cs="Tahoma"/>
      <w:sz w:val="16"/>
      <w:szCs w:val="16"/>
    </w:rPr>
  </w:style>
  <w:style w:type="paragraph" w:styleId="Akapitzlist">
    <w:name w:val="List Paragraph"/>
    <w:basedOn w:val="Normalny"/>
    <w:uiPriority w:val="34"/>
    <w:qFormat/>
    <w:rsid w:val="00AB2AED"/>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Podpis1">
    <w:name w:val="Podpis1"/>
    <w:basedOn w:val="Normalny"/>
    <w:uiPriority w:val="99"/>
    <w:rsid w:val="00AB2AED"/>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uiPriority w:val="99"/>
    <w:rsid w:val="00AB2AE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uiPriority w:val="99"/>
    <w:rsid w:val="00AB2AED"/>
    <w:pPr>
      <w:keepNext/>
      <w:suppressAutoHyphens/>
      <w:spacing w:before="240" w:after="120" w:line="240" w:lineRule="auto"/>
    </w:pPr>
    <w:rPr>
      <w:rFonts w:ascii="Arial" w:eastAsia="Times New Roman" w:hAnsi="Arial" w:cs="Tahoma"/>
      <w:sz w:val="28"/>
      <w:szCs w:val="28"/>
      <w:lang w:eastAsia="ar-SA"/>
    </w:rPr>
  </w:style>
  <w:style w:type="paragraph" w:customStyle="1" w:styleId="tytu0">
    <w:name w:val="tytuł"/>
    <w:basedOn w:val="Normalny"/>
    <w:next w:val="Normalny"/>
    <w:uiPriority w:val="99"/>
    <w:rsid w:val="00AB2AED"/>
    <w:pPr>
      <w:tabs>
        <w:tab w:val="left" w:pos="720"/>
      </w:tabs>
      <w:suppressAutoHyphens/>
      <w:spacing w:after="0" w:line="240" w:lineRule="auto"/>
      <w:ind w:left="720" w:hanging="720"/>
      <w:jc w:val="center"/>
    </w:pPr>
    <w:rPr>
      <w:rFonts w:ascii="Verdana" w:eastAsia="Times New Roman" w:hAnsi="Verdana" w:cs="Times New Roman"/>
      <w:b/>
      <w:bCs/>
      <w:color w:val="FF00FF"/>
      <w:sz w:val="20"/>
      <w:szCs w:val="20"/>
      <w:lang w:eastAsia="ar-SA"/>
    </w:rPr>
  </w:style>
  <w:style w:type="paragraph" w:customStyle="1" w:styleId="tekstdokumentu">
    <w:name w:val="tekst dokumentu"/>
    <w:basedOn w:val="Normalny"/>
    <w:uiPriority w:val="99"/>
    <w:rsid w:val="00AB2AED"/>
    <w:pPr>
      <w:suppressAutoHyphens/>
      <w:spacing w:after="0" w:line="240" w:lineRule="auto"/>
      <w:ind w:left="1620" w:hanging="1620"/>
      <w:jc w:val="center"/>
    </w:pPr>
    <w:rPr>
      <w:rFonts w:ascii="Verdana" w:eastAsia="Times New Roman" w:hAnsi="Verdana" w:cs="Times New Roman"/>
      <w:bCs/>
      <w:iCs/>
      <w:sz w:val="20"/>
      <w:szCs w:val="20"/>
      <w:lang w:eastAsia="ar-SA"/>
    </w:rPr>
  </w:style>
  <w:style w:type="paragraph" w:customStyle="1" w:styleId="zacznik">
    <w:name w:val="załącznik"/>
    <w:basedOn w:val="Tekstpodstawowy"/>
    <w:uiPriority w:val="99"/>
    <w:rsid w:val="00AB2AED"/>
    <w:pPr>
      <w:tabs>
        <w:tab w:val="left" w:pos="1701"/>
      </w:tabs>
      <w:ind w:left="2160" w:hanging="2160"/>
      <w:jc w:val="both"/>
    </w:pPr>
    <w:rPr>
      <w:i/>
      <w:iCs/>
      <w:sz w:val="22"/>
      <w:szCs w:val="22"/>
    </w:rPr>
  </w:style>
  <w:style w:type="paragraph" w:customStyle="1" w:styleId="rozdzia">
    <w:name w:val="rozdział"/>
    <w:basedOn w:val="Normalny"/>
    <w:uiPriority w:val="99"/>
    <w:rsid w:val="00AB2AED"/>
    <w:pPr>
      <w:suppressAutoHyphens/>
      <w:spacing w:after="0" w:line="240" w:lineRule="auto"/>
      <w:ind w:left="540" w:hanging="540"/>
      <w:jc w:val="both"/>
    </w:pPr>
    <w:rPr>
      <w:rFonts w:ascii="Verdana" w:eastAsia="Times New Roman" w:hAnsi="Verdana" w:cs="Times New Roman"/>
      <w:b/>
      <w:iCs/>
      <w:sz w:val="20"/>
      <w:szCs w:val="20"/>
      <w:lang w:eastAsia="ar-SA"/>
    </w:rPr>
  </w:style>
  <w:style w:type="paragraph" w:customStyle="1" w:styleId="Tekstpodstawowy31">
    <w:name w:val="Tekst podstawowy 31"/>
    <w:basedOn w:val="Normalny"/>
    <w:uiPriority w:val="99"/>
    <w:rsid w:val="00AB2AED"/>
    <w:pPr>
      <w:suppressAutoHyphens/>
      <w:spacing w:before="120" w:after="0" w:line="240" w:lineRule="auto"/>
      <w:jc w:val="both"/>
    </w:pPr>
    <w:rPr>
      <w:rFonts w:ascii="Times New Roman" w:eastAsia="Times New Roman" w:hAnsi="Times New Roman" w:cs="Times New Roman"/>
      <w:i/>
      <w:iCs/>
      <w:sz w:val="24"/>
      <w:szCs w:val="24"/>
      <w:lang w:eastAsia="ar-SA"/>
    </w:rPr>
  </w:style>
  <w:style w:type="paragraph" w:customStyle="1" w:styleId="Zwykytekst1">
    <w:name w:val="Zwykły tekst1"/>
    <w:basedOn w:val="Normalny"/>
    <w:uiPriority w:val="99"/>
    <w:rsid w:val="00AB2AED"/>
    <w:pPr>
      <w:suppressAutoHyphens/>
      <w:spacing w:after="0" w:line="240" w:lineRule="auto"/>
    </w:pPr>
    <w:rPr>
      <w:rFonts w:ascii="Courier New" w:eastAsia="Times New Roman" w:hAnsi="Courier New" w:cs="Courier New"/>
      <w:sz w:val="20"/>
      <w:szCs w:val="20"/>
      <w:lang w:eastAsia="ar-SA"/>
    </w:rPr>
  </w:style>
  <w:style w:type="paragraph" w:customStyle="1" w:styleId="normaltableau">
    <w:name w:val="normal_tableau"/>
    <w:basedOn w:val="Normalny"/>
    <w:uiPriority w:val="99"/>
    <w:rsid w:val="00AB2AED"/>
    <w:pPr>
      <w:suppressAutoHyphens/>
      <w:spacing w:before="120" w:after="120" w:line="240" w:lineRule="auto"/>
      <w:jc w:val="both"/>
    </w:pPr>
    <w:rPr>
      <w:rFonts w:ascii="Optima" w:eastAsia="Times New Roman" w:hAnsi="Optima" w:cs="Times New Roman"/>
      <w:lang w:val="en-GB" w:eastAsia="ar-SA"/>
    </w:rPr>
  </w:style>
  <w:style w:type="paragraph" w:customStyle="1" w:styleId="Tekstpodstawowywcity22">
    <w:name w:val="Tekst podstawowy wcięty 22"/>
    <w:basedOn w:val="Normalny"/>
    <w:uiPriority w:val="99"/>
    <w:rsid w:val="00AB2AED"/>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B2AED"/>
    <w:pPr>
      <w:suppressAutoHyphens/>
      <w:spacing w:after="0" w:line="240" w:lineRule="auto"/>
      <w:ind w:left="720" w:hanging="720"/>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uiPriority w:val="99"/>
    <w:rsid w:val="00AB2AE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AB2AED"/>
    <w:pPr>
      <w:suppressAutoHyphens/>
      <w:spacing w:before="120" w:after="0" w:line="240" w:lineRule="auto"/>
      <w:ind w:left="720"/>
    </w:pPr>
    <w:rPr>
      <w:rFonts w:ascii="Times New Roman" w:eastAsia="Times New Roman" w:hAnsi="Times New Roman" w:cs="Times New Roman"/>
      <w:sz w:val="24"/>
      <w:szCs w:val="20"/>
      <w:lang w:eastAsia="ar-SA"/>
    </w:rPr>
  </w:style>
  <w:style w:type="paragraph" w:customStyle="1" w:styleId="Plandokumentu1">
    <w:name w:val="Plan dokumentu1"/>
    <w:basedOn w:val="Normalny"/>
    <w:uiPriority w:val="99"/>
    <w:rsid w:val="00AB2AED"/>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ead12">
    <w:name w:val="Head 1.2"/>
    <w:basedOn w:val="Normalny"/>
    <w:uiPriority w:val="99"/>
    <w:rsid w:val="00AB2AED"/>
    <w:pPr>
      <w:tabs>
        <w:tab w:val="left" w:pos="158"/>
        <w:tab w:val="right" w:pos="4657"/>
      </w:tabs>
      <w:suppressAutoHyphens/>
      <w:autoSpaceDE w:val="0"/>
      <w:spacing w:after="0" w:line="360" w:lineRule="auto"/>
    </w:pPr>
    <w:rPr>
      <w:rFonts w:ascii="Times New Roman" w:eastAsia="Times New Roman" w:hAnsi="Times New Roman" w:cs="Times New Roman"/>
      <w:b/>
      <w:sz w:val="20"/>
      <w:szCs w:val="24"/>
      <w:lang w:eastAsia="ar-SA"/>
    </w:rPr>
  </w:style>
  <w:style w:type="paragraph" w:customStyle="1" w:styleId="numerowanie">
    <w:name w:val="numerowanie"/>
    <w:basedOn w:val="Normalny"/>
    <w:uiPriority w:val="99"/>
    <w:rsid w:val="00AB2AED"/>
    <w:pPr>
      <w:suppressAutoHyphens/>
      <w:spacing w:after="0" w:line="240" w:lineRule="auto"/>
      <w:jc w:val="both"/>
    </w:pPr>
    <w:rPr>
      <w:rFonts w:ascii="Arial" w:eastAsia="Times New Roman" w:hAnsi="Arial" w:cs="Arial"/>
      <w:b/>
      <w:szCs w:val="24"/>
      <w:lang w:eastAsia="ar-SA"/>
    </w:rPr>
  </w:style>
  <w:style w:type="paragraph" w:customStyle="1" w:styleId="A">
    <w:name w:val="A"/>
    <w:uiPriority w:val="99"/>
    <w:rsid w:val="00AB2AED"/>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AB2AED"/>
    <w:pPr>
      <w:suppressAutoHyphens/>
      <w:overflowPunct w:val="0"/>
      <w:autoSpaceDE w:val="0"/>
      <w:spacing w:after="0" w:line="240" w:lineRule="auto"/>
      <w:jc w:val="both"/>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AB2AED"/>
    <w:pPr>
      <w:suppressAutoHyphens/>
      <w:spacing w:after="0" w:line="240" w:lineRule="auto"/>
      <w:ind w:left="360" w:right="72"/>
    </w:pPr>
    <w:rPr>
      <w:rFonts w:ascii="Arial Narrow" w:eastAsia="Times New Roman" w:hAnsi="Arial Narrow" w:cs="Times New Roman"/>
      <w:lang w:eastAsia="ar-SA"/>
    </w:rPr>
  </w:style>
  <w:style w:type="paragraph" w:customStyle="1" w:styleId="Tekstkomentarza1">
    <w:name w:val="Tekst komentarza1"/>
    <w:basedOn w:val="Normalny"/>
    <w:uiPriority w:val="99"/>
    <w:rsid w:val="00AB2AED"/>
    <w:pPr>
      <w:suppressAutoHyphens/>
      <w:spacing w:after="0" w:line="240" w:lineRule="auto"/>
    </w:pPr>
    <w:rPr>
      <w:rFonts w:ascii="Times New Roman" w:eastAsia="Times New Roman" w:hAnsi="Times New Roman" w:cs="Times New Roman"/>
      <w:sz w:val="20"/>
      <w:szCs w:val="20"/>
      <w:lang w:eastAsia="ar-SA"/>
    </w:rPr>
  </w:style>
  <w:style w:type="paragraph" w:customStyle="1" w:styleId="xl24">
    <w:name w:val="xl24"/>
    <w:basedOn w:val="Normalny"/>
    <w:uiPriority w:val="99"/>
    <w:rsid w:val="00AB2AED"/>
    <w:pPr>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25">
    <w:name w:val="xl25"/>
    <w:basedOn w:val="Normalny"/>
    <w:uiPriority w:val="99"/>
    <w:rsid w:val="00AB2AE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6">
    <w:name w:val="xl26"/>
    <w:basedOn w:val="Normalny"/>
    <w:uiPriority w:val="99"/>
    <w:rsid w:val="00AB2AED"/>
    <w:pPr>
      <w:suppressAutoHyphens/>
      <w:spacing w:before="280" w:after="280" w:line="240" w:lineRule="auto"/>
    </w:pPr>
    <w:rPr>
      <w:rFonts w:ascii="Arial" w:eastAsia="Times New Roman" w:hAnsi="Arial" w:cs="Arial"/>
      <w:b/>
      <w:bCs/>
      <w:sz w:val="24"/>
      <w:szCs w:val="24"/>
      <w:lang w:eastAsia="ar-SA"/>
    </w:rPr>
  </w:style>
  <w:style w:type="paragraph" w:customStyle="1" w:styleId="xl27">
    <w:name w:val="xl27"/>
    <w:basedOn w:val="Normalny"/>
    <w:uiPriority w:val="99"/>
    <w:rsid w:val="00AB2AE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8">
    <w:name w:val="xl28"/>
    <w:basedOn w:val="Normalny"/>
    <w:uiPriority w:val="99"/>
    <w:rsid w:val="00AB2AE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9">
    <w:name w:val="xl29"/>
    <w:basedOn w:val="Normalny"/>
    <w:uiPriority w:val="99"/>
    <w:rsid w:val="00AB2AE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Normalny"/>
    <w:uiPriority w:val="99"/>
    <w:rsid w:val="00AB2AED"/>
    <w:pPr>
      <w:shd w:val="clear" w:color="auto" w:fill="C0C0C0"/>
      <w:suppressAutoHyphens/>
      <w:spacing w:before="280" w:after="280" w:line="240" w:lineRule="auto"/>
    </w:pPr>
    <w:rPr>
      <w:rFonts w:ascii="Arial" w:eastAsia="Times New Roman" w:hAnsi="Arial" w:cs="Arial"/>
      <w:b/>
      <w:bCs/>
      <w:sz w:val="24"/>
      <w:szCs w:val="24"/>
      <w:lang w:eastAsia="ar-SA"/>
    </w:rPr>
  </w:style>
  <w:style w:type="paragraph" w:customStyle="1" w:styleId="xl31">
    <w:name w:val="xl31"/>
    <w:basedOn w:val="Normalny"/>
    <w:uiPriority w:val="99"/>
    <w:rsid w:val="00AB2AE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32">
    <w:name w:val="xl32"/>
    <w:basedOn w:val="Normalny"/>
    <w:uiPriority w:val="99"/>
    <w:rsid w:val="00AB2AED"/>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33">
    <w:name w:val="xl33"/>
    <w:basedOn w:val="Normalny"/>
    <w:uiPriority w:val="99"/>
    <w:rsid w:val="00AB2AED"/>
    <w:pPr>
      <w:suppressAutoHyphens/>
      <w:spacing w:before="280" w:after="280" w:line="240" w:lineRule="auto"/>
      <w:jc w:val="center"/>
    </w:pPr>
    <w:rPr>
      <w:rFonts w:ascii="Arial" w:eastAsia="Times New Roman" w:hAnsi="Arial" w:cs="Arial"/>
      <w:b/>
      <w:bCs/>
      <w:color w:val="FFCC99"/>
      <w:sz w:val="24"/>
      <w:szCs w:val="24"/>
      <w:lang w:eastAsia="ar-SA"/>
    </w:rPr>
  </w:style>
  <w:style w:type="paragraph" w:customStyle="1" w:styleId="xl34">
    <w:name w:val="xl34"/>
    <w:basedOn w:val="Normalny"/>
    <w:uiPriority w:val="99"/>
    <w:rsid w:val="00AB2AED"/>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35">
    <w:name w:val="xl35"/>
    <w:basedOn w:val="Normalny"/>
    <w:uiPriority w:val="99"/>
    <w:rsid w:val="00AB2AED"/>
    <w:pPr>
      <w:pBdr>
        <w:top w:val="single" w:sz="4" w:space="0" w:color="000000"/>
        <w:left w:val="single" w:sz="4" w:space="0" w:color="000000"/>
      </w:pBdr>
      <w:shd w:val="clear" w:color="auto" w:fill="AAAAAA"/>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36">
    <w:name w:val="xl36"/>
    <w:basedOn w:val="Normalny"/>
    <w:uiPriority w:val="99"/>
    <w:rsid w:val="00AB2AED"/>
    <w:pPr>
      <w:pBdr>
        <w:top w:val="single" w:sz="4" w:space="0" w:color="000000"/>
      </w:pBdr>
      <w:shd w:val="clear" w:color="auto" w:fill="AAAAAA"/>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37">
    <w:name w:val="xl37"/>
    <w:basedOn w:val="Normalny"/>
    <w:uiPriority w:val="99"/>
    <w:rsid w:val="00AB2AED"/>
    <w:pPr>
      <w:pBdr>
        <w:top w:val="single" w:sz="4" w:space="0" w:color="000000"/>
        <w:right w:val="single" w:sz="4" w:space="0" w:color="000000"/>
      </w:pBdr>
      <w:shd w:val="clear" w:color="auto" w:fill="AAAAAA"/>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38">
    <w:name w:val="xl38"/>
    <w:basedOn w:val="Normalny"/>
    <w:uiPriority w:val="99"/>
    <w:rsid w:val="00AB2AED"/>
    <w:pPr>
      <w:pBdr>
        <w:top w:val="single" w:sz="4" w:space="0" w:color="000000"/>
        <w:left w:val="single" w:sz="4" w:space="0" w:color="000000"/>
        <w:bottom w:val="single" w:sz="4" w:space="0" w:color="000000"/>
      </w:pBdr>
      <w:shd w:val="clear" w:color="auto" w:fill="AAAAAA"/>
      <w:suppressAutoHyphens/>
      <w:spacing w:before="280" w:after="280" w:line="240" w:lineRule="auto"/>
      <w:jc w:val="center"/>
    </w:pPr>
    <w:rPr>
      <w:rFonts w:ascii="Arial" w:eastAsia="Times New Roman" w:hAnsi="Arial" w:cs="Arial"/>
      <w:b/>
      <w:bCs/>
      <w:sz w:val="24"/>
      <w:szCs w:val="24"/>
      <w:lang w:eastAsia="ar-SA"/>
    </w:rPr>
  </w:style>
  <w:style w:type="paragraph" w:customStyle="1" w:styleId="xl39">
    <w:name w:val="xl39"/>
    <w:basedOn w:val="Normalny"/>
    <w:uiPriority w:val="99"/>
    <w:rsid w:val="00AB2AED"/>
    <w:pPr>
      <w:pBdr>
        <w:top w:val="single" w:sz="4" w:space="0" w:color="000000"/>
        <w:bottom w:val="single" w:sz="4" w:space="0" w:color="000000"/>
      </w:pBdr>
      <w:shd w:val="clear" w:color="auto" w:fill="AAAAAA"/>
      <w:suppressAutoHyphens/>
      <w:spacing w:before="280" w:after="280" w:line="240" w:lineRule="auto"/>
      <w:jc w:val="center"/>
    </w:pPr>
    <w:rPr>
      <w:rFonts w:ascii="Arial" w:eastAsia="Times New Roman" w:hAnsi="Arial" w:cs="Arial"/>
      <w:b/>
      <w:bCs/>
      <w:sz w:val="24"/>
      <w:szCs w:val="24"/>
      <w:lang w:eastAsia="ar-SA"/>
    </w:rPr>
  </w:style>
  <w:style w:type="paragraph" w:customStyle="1" w:styleId="xl40">
    <w:name w:val="xl40"/>
    <w:basedOn w:val="Normalny"/>
    <w:uiPriority w:val="99"/>
    <w:rsid w:val="00AB2AED"/>
    <w:pPr>
      <w:pBdr>
        <w:top w:val="single" w:sz="4" w:space="0" w:color="000000"/>
        <w:bottom w:val="single" w:sz="4" w:space="0" w:color="000000"/>
        <w:right w:val="single" w:sz="4" w:space="0" w:color="000000"/>
      </w:pBdr>
      <w:shd w:val="clear" w:color="auto" w:fill="AAAAAA"/>
      <w:suppressAutoHyphens/>
      <w:spacing w:before="280" w:after="280" w:line="240" w:lineRule="auto"/>
      <w:jc w:val="center"/>
    </w:pPr>
    <w:rPr>
      <w:rFonts w:ascii="Arial" w:eastAsia="Times New Roman" w:hAnsi="Arial" w:cs="Arial"/>
      <w:b/>
      <w:bCs/>
      <w:sz w:val="24"/>
      <w:szCs w:val="24"/>
      <w:lang w:eastAsia="ar-SA"/>
    </w:rPr>
  </w:style>
  <w:style w:type="paragraph" w:customStyle="1" w:styleId="xl41">
    <w:name w:val="xl41"/>
    <w:basedOn w:val="Normalny"/>
    <w:uiPriority w:val="99"/>
    <w:rsid w:val="00AB2AED"/>
    <w:pPr>
      <w:pBdr>
        <w:top w:val="single" w:sz="4" w:space="0" w:color="000000"/>
        <w:left w:val="single" w:sz="4" w:space="0" w:color="000000"/>
        <w:bottom w:val="single" w:sz="4" w:space="0" w:color="000000"/>
      </w:pBdr>
      <w:shd w:val="clear" w:color="auto" w:fill="AAAAAA"/>
      <w:suppressAutoHyphens/>
      <w:spacing w:before="280" w:after="280" w:line="240" w:lineRule="auto"/>
    </w:pPr>
    <w:rPr>
      <w:rFonts w:ascii="Arial" w:eastAsia="Times New Roman" w:hAnsi="Arial" w:cs="Arial"/>
      <w:color w:val="FFFF00"/>
      <w:sz w:val="24"/>
      <w:szCs w:val="24"/>
      <w:lang w:eastAsia="ar-SA"/>
    </w:rPr>
  </w:style>
  <w:style w:type="paragraph" w:customStyle="1" w:styleId="xl42">
    <w:name w:val="xl42"/>
    <w:basedOn w:val="Normalny"/>
    <w:uiPriority w:val="99"/>
    <w:rsid w:val="00AB2AED"/>
    <w:pPr>
      <w:pBdr>
        <w:top w:val="single" w:sz="4" w:space="0" w:color="000000"/>
        <w:bottom w:val="single" w:sz="4" w:space="0" w:color="000000"/>
      </w:pBdr>
      <w:shd w:val="clear" w:color="auto" w:fill="AAAAAA"/>
      <w:suppressAutoHyphens/>
      <w:spacing w:before="280" w:after="280" w:line="240" w:lineRule="auto"/>
    </w:pPr>
    <w:rPr>
      <w:rFonts w:ascii="Arial" w:eastAsia="Times New Roman" w:hAnsi="Arial" w:cs="Arial"/>
      <w:color w:val="FFFF00"/>
      <w:sz w:val="24"/>
      <w:szCs w:val="24"/>
      <w:lang w:eastAsia="ar-SA"/>
    </w:rPr>
  </w:style>
  <w:style w:type="paragraph" w:customStyle="1" w:styleId="xl43">
    <w:name w:val="xl43"/>
    <w:basedOn w:val="Normalny"/>
    <w:uiPriority w:val="99"/>
    <w:rsid w:val="00AB2AED"/>
    <w:pPr>
      <w:pBdr>
        <w:top w:val="single" w:sz="4" w:space="0" w:color="000000"/>
        <w:bottom w:val="single" w:sz="4" w:space="0" w:color="000000"/>
        <w:right w:val="single" w:sz="4" w:space="0" w:color="000000"/>
      </w:pBdr>
      <w:shd w:val="clear" w:color="auto" w:fill="AAAAAA"/>
      <w:suppressAutoHyphens/>
      <w:spacing w:before="280" w:after="280" w:line="240" w:lineRule="auto"/>
    </w:pPr>
    <w:rPr>
      <w:rFonts w:ascii="Arial" w:eastAsia="Times New Roman" w:hAnsi="Arial" w:cs="Arial"/>
      <w:color w:val="FFFF00"/>
      <w:sz w:val="24"/>
      <w:szCs w:val="24"/>
      <w:lang w:eastAsia="ar-SA"/>
    </w:rPr>
  </w:style>
  <w:style w:type="paragraph" w:customStyle="1" w:styleId="xl44">
    <w:name w:val="xl44"/>
    <w:basedOn w:val="Normalny"/>
    <w:uiPriority w:val="99"/>
    <w:rsid w:val="00AB2AED"/>
    <w:pPr>
      <w:pBdr>
        <w:top w:val="single" w:sz="4" w:space="0" w:color="000000"/>
        <w:bottom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45">
    <w:name w:val="xl45"/>
    <w:basedOn w:val="Normalny"/>
    <w:uiPriority w:val="99"/>
    <w:rsid w:val="00AB2AED"/>
    <w:pPr>
      <w:pBdr>
        <w:top w:val="single" w:sz="4" w:space="0" w:color="000000"/>
        <w:bottom w:val="single" w:sz="4" w:space="0" w:color="000000"/>
        <w:right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46">
    <w:name w:val="xl46"/>
    <w:basedOn w:val="Normalny"/>
    <w:uiPriority w:val="99"/>
    <w:rsid w:val="00AB2AED"/>
    <w:pPr>
      <w:pBdr>
        <w:top w:val="single" w:sz="4" w:space="0" w:color="000000"/>
        <w:left w:val="single" w:sz="4" w:space="0" w:color="000000"/>
        <w:bottom w:val="single" w:sz="4" w:space="0" w:color="000000"/>
      </w:pBdr>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47">
    <w:name w:val="xl47"/>
    <w:basedOn w:val="Normalny"/>
    <w:uiPriority w:val="99"/>
    <w:rsid w:val="00AB2AED"/>
    <w:pPr>
      <w:pBdr>
        <w:top w:val="single" w:sz="4" w:space="0" w:color="000000"/>
        <w:bottom w:val="single" w:sz="4" w:space="0" w:color="000000"/>
      </w:pBdr>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48">
    <w:name w:val="xl48"/>
    <w:basedOn w:val="Normalny"/>
    <w:uiPriority w:val="99"/>
    <w:rsid w:val="00AB2AED"/>
    <w:pPr>
      <w:pBdr>
        <w:top w:val="single" w:sz="4" w:space="0" w:color="000000"/>
        <w:bottom w:val="single" w:sz="4" w:space="0" w:color="000000"/>
        <w:right w:val="single" w:sz="4" w:space="0" w:color="000000"/>
      </w:pBdr>
      <w:suppressAutoHyphens/>
      <w:spacing w:before="280" w:after="280" w:line="240" w:lineRule="auto"/>
    </w:pPr>
    <w:rPr>
      <w:rFonts w:ascii="Arial Narrow" w:eastAsia="Times New Roman" w:hAnsi="Arial Narrow" w:cs="Times New Roman"/>
      <w:b/>
      <w:bCs/>
      <w:sz w:val="24"/>
      <w:szCs w:val="24"/>
      <w:lang w:eastAsia="ar-SA"/>
    </w:rPr>
  </w:style>
  <w:style w:type="paragraph" w:customStyle="1" w:styleId="xl49">
    <w:name w:val="xl49"/>
    <w:basedOn w:val="Normalny"/>
    <w:uiPriority w:val="99"/>
    <w:rsid w:val="00AB2AED"/>
    <w:pPr>
      <w:pBdr>
        <w:top w:val="single" w:sz="4" w:space="0" w:color="000000"/>
        <w:left w:val="single" w:sz="4" w:space="0" w:color="000000"/>
        <w:bottom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50">
    <w:name w:val="xl50"/>
    <w:basedOn w:val="Normalny"/>
    <w:uiPriority w:val="99"/>
    <w:rsid w:val="00AB2AED"/>
    <w:pPr>
      <w:pBdr>
        <w:top w:val="single" w:sz="4" w:space="0" w:color="000000"/>
        <w:bottom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51">
    <w:name w:val="xl51"/>
    <w:basedOn w:val="Normalny"/>
    <w:uiPriority w:val="99"/>
    <w:rsid w:val="00AB2AED"/>
    <w:pPr>
      <w:pBdr>
        <w:top w:val="single" w:sz="4" w:space="0" w:color="000000"/>
        <w:bottom w:val="single" w:sz="4" w:space="0" w:color="000000"/>
        <w:right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52">
    <w:name w:val="xl52"/>
    <w:basedOn w:val="Normalny"/>
    <w:uiPriority w:val="99"/>
    <w:rsid w:val="00AB2AED"/>
    <w:pPr>
      <w:suppressAutoHyphens/>
      <w:spacing w:before="280" w:after="280" w:line="240" w:lineRule="auto"/>
    </w:pPr>
    <w:rPr>
      <w:rFonts w:ascii="Arial" w:eastAsia="Times New Roman" w:hAnsi="Arial" w:cs="Arial"/>
      <w:sz w:val="24"/>
      <w:szCs w:val="24"/>
      <w:lang w:eastAsia="ar-SA"/>
    </w:rPr>
  </w:style>
  <w:style w:type="paragraph" w:customStyle="1" w:styleId="xl53">
    <w:name w:val="xl53"/>
    <w:basedOn w:val="Normalny"/>
    <w:uiPriority w:val="99"/>
    <w:rsid w:val="00AB2AED"/>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line="240" w:lineRule="auto"/>
    </w:pPr>
    <w:rPr>
      <w:rFonts w:ascii="Arial" w:eastAsia="Times New Roman" w:hAnsi="Arial" w:cs="Arial"/>
      <w:color w:val="FFFF00"/>
      <w:sz w:val="24"/>
      <w:szCs w:val="24"/>
      <w:lang w:eastAsia="ar-SA"/>
    </w:rPr>
  </w:style>
  <w:style w:type="paragraph" w:customStyle="1" w:styleId="xl54">
    <w:name w:val="xl54"/>
    <w:basedOn w:val="Normalny"/>
    <w:uiPriority w:val="99"/>
    <w:rsid w:val="00AB2AED"/>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55">
    <w:name w:val="xl55"/>
    <w:basedOn w:val="Normalny"/>
    <w:uiPriority w:val="99"/>
    <w:rsid w:val="00AB2AED"/>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56">
    <w:name w:val="xl56"/>
    <w:basedOn w:val="Normalny"/>
    <w:uiPriority w:val="99"/>
    <w:rsid w:val="00AB2AED"/>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57">
    <w:name w:val="xl57"/>
    <w:basedOn w:val="Normalny"/>
    <w:uiPriority w:val="99"/>
    <w:rsid w:val="00AB2AED"/>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Arial" w:eastAsia="Times New Roman" w:hAnsi="Arial" w:cs="Arial"/>
      <w:b/>
      <w:bCs/>
      <w:sz w:val="24"/>
      <w:szCs w:val="24"/>
      <w:lang w:eastAsia="ar-SA"/>
    </w:rPr>
  </w:style>
  <w:style w:type="paragraph" w:customStyle="1" w:styleId="xl58">
    <w:name w:val="xl58"/>
    <w:basedOn w:val="Normalny"/>
    <w:uiPriority w:val="99"/>
    <w:rsid w:val="00AB2AED"/>
    <w:pPr>
      <w:pBdr>
        <w:top w:val="single" w:sz="4" w:space="0" w:color="000000"/>
        <w:bottom w:val="single" w:sz="4" w:space="0" w:color="000000"/>
      </w:pBdr>
      <w:shd w:val="clear" w:color="auto" w:fill="C0C0C0"/>
      <w:suppressAutoHyphens/>
      <w:spacing w:before="280" w:after="280" w:line="240" w:lineRule="auto"/>
      <w:jc w:val="center"/>
    </w:pPr>
    <w:rPr>
      <w:rFonts w:ascii="Arial" w:eastAsia="Times New Roman" w:hAnsi="Arial" w:cs="Arial"/>
      <w:b/>
      <w:bCs/>
      <w:sz w:val="24"/>
      <w:szCs w:val="24"/>
      <w:lang w:eastAsia="ar-SA"/>
    </w:rPr>
  </w:style>
  <w:style w:type="paragraph" w:customStyle="1" w:styleId="xl59">
    <w:name w:val="xl59"/>
    <w:basedOn w:val="Normalny"/>
    <w:uiPriority w:val="99"/>
    <w:rsid w:val="00AB2AED"/>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Arial" w:eastAsia="Times New Roman" w:hAnsi="Arial" w:cs="Arial"/>
      <w:b/>
      <w:bCs/>
      <w:sz w:val="24"/>
      <w:szCs w:val="24"/>
      <w:lang w:eastAsia="ar-SA"/>
    </w:rPr>
  </w:style>
  <w:style w:type="paragraph" w:customStyle="1" w:styleId="xl60">
    <w:name w:val="xl60"/>
    <w:basedOn w:val="Normalny"/>
    <w:uiPriority w:val="99"/>
    <w:rsid w:val="00AB2AED"/>
    <w:pPr>
      <w:pBdr>
        <w:top w:val="single" w:sz="4" w:space="0" w:color="000000"/>
        <w:left w:val="single" w:sz="4" w:space="0" w:color="000000"/>
        <w:bottom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1">
    <w:name w:val="xl61"/>
    <w:basedOn w:val="Normalny"/>
    <w:uiPriority w:val="99"/>
    <w:rsid w:val="00AB2AED"/>
    <w:pPr>
      <w:pBdr>
        <w:top w:val="single" w:sz="4" w:space="0" w:color="000000"/>
        <w:bottom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2">
    <w:name w:val="xl62"/>
    <w:basedOn w:val="Normalny"/>
    <w:uiPriority w:val="99"/>
    <w:rsid w:val="00AB2AED"/>
    <w:pPr>
      <w:pBdr>
        <w:top w:val="single" w:sz="4" w:space="0" w:color="000000"/>
        <w:bottom w:val="single" w:sz="4"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3">
    <w:name w:val="xl63"/>
    <w:basedOn w:val="Normalny"/>
    <w:uiPriority w:val="99"/>
    <w:rsid w:val="00AB2AED"/>
    <w:pPr>
      <w:pBdr>
        <w:top w:val="single" w:sz="4" w:space="0" w:color="000000"/>
        <w:bottom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4">
    <w:name w:val="xl64"/>
    <w:basedOn w:val="Normalny"/>
    <w:uiPriority w:val="99"/>
    <w:rsid w:val="00AB2AED"/>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65">
    <w:name w:val="xl65"/>
    <w:basedOn w:val="Normalny"/>
    <w:uiPriority w:val="99"/>
    <w:rsid w:val="00AB2AED"/>
    <w:pPr>
      <w:suppressAutoHyphens/>
      <w:spacing w:before="280" w:after="280" w:line="240" w:lineRule="auto"/>
      <w:jc w:val="center"/>
    </w:pPr>
    <w:rPr>
      <w:rFonts w:ascii="Arial" w:eastAsia="Times New Roman" w:hAnsi="Arial" w:cs="Arial"/>
      <w:b/>
      <w:bCs/>
      <w:sz w:val="24"/>
      <w:szCs w:val="24"/>
      <w:lang w:eastAsia="ar-SA"/>
    </w:rPr>
  </w:style>
  <w:style w:type="paragraph" w:customStyle="1" w:styleId="xl66">
    <w:name w:val="xl66"/>
    <w:basedOn w:val="Normalny"/>
    <w:uiPriority w:val="99"/>
    <w:rsid w:val="00AB2AED"/>
    <w:pPr>
      <w:pBdr>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7">
    <w:name w:val="xl67"/>
    <w:basedOn w:val="Normalny"/>
    <w:uiPriority w:val="99"/>
    <w:rsid w:val="00AB2AED"/>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Arial" w:eastAsia="Times New Roman" w:hAnsi="Arial" w:cs="Arial"/>
      <w:sz w:val="24"/>
      <w:szCs w:val="24"/>
      <w:lang w:eastAsia="ar-SA"/>
    </w:rPr>
  </w:style>
  <w:style w:type="paragraph" w:customStyle="1" w:styleId="xl68">
    <w:name w:val="xl68"/>
    <w:basedOn w:val="Normalny"/>
    <w:uiPriority w:val="99"/>
    <w:rsid w:val="00AB2AED"/>
    <w:pPr>
      <w:pBdr>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9">
    <w:name w:val="xl69"/>
    <w:basedOn w:val="Normalny"/>
    <w:uiPriority w:val="99"/>
    <w:rsid w:val="00AB2AED"/>
    <w:pPr>
      <w:suppressAutoHyphens/>
      <w:spacing w:before="280" w:after="280" w:line="240" w:lineRule="auto"/>
    </w:pPr>
    <w:rPr>
      <w:rFonts w:ascii="Arial" w:eastAsia="Times New Roman" w:hAnsi="Arial" w:cs="Arial"/>
      <w:b/>
      <w:bCs/>
      <w:sz w:val="24"/>
      <w:szCs w:val="24"/>
      <w:lang w:eastAsia="ar-SA"/>
    </w:rPr>
  </w:style>
  <w:style w:type="paragraph" w:customStyle="1" w:styleId="xl70">
    <w:name w:val="xl70"/>
    <w:basedOn w:val="Normalny"/>
    <w:uiPriority w:val="99"/>
    <w:rsid w:val="00AB2AED"/>
    <w:pPr>
      <w:suppressAutoHyphens/>
      <w:spacing w:before="280" w:after="280" w:line="240" w:lineRule="auto"/>
    </w:pPr>
    <w:rPr>
      <w:rFonts w:ascii="Arial" w:eastAsia="Times New Roman" w:hAnsi="Arial" w:cs="Arial"/>
      <w:b/>
      <w:bCs/>
      <w:color w:val="FFCC99"/>
      <w:sz w:val="24"/>
      <w:szCs w:val="24"/>
      <w:lang w:eastAsia="ar-SA"/>
    </w:rPr>
  </w:style>
  <w:style w:type="paragraph" w:customStyle="1" w:styleId="xl71">
    <w:name w:val="xl71"/>
    <w:basedOn w:val="Normalny"/>
    <w:uiPriority w:val="99"/>
    <w:rsid w:val="00AB2AED"/>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2">
    <w:name w:val="xl72"/>
    <w:basedOn w:val="Normalny"/>
    <w:uiPriority w:val="99"/>
    <w:rsid w:val="00AB2AED"/>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3">
    <w:name w:val="xl73"/>
    <w:basedOn w:val="Normalny"/>
    <w:uiPriority w:val="99"/>
    <w:rsid w:val="00AB2AED"/>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4">
    <w:name w:val="xl74"/>
    <w:basedOn w:val="Normalny"/>
    <w:uiPriority w:val="99"/>
    <w:rsid w:val="00AB2AED"/>
    <w:pPr>
      <w:suppressAutoHyphens/>
      <w:spacing w:before="280" w:after="280" w:line="240" w:lineRule="auto"/>
    </w:pPr>
    <w:rPr>
      <w:rFonts w:ascii="Arial" w:eastAsia="Times New Roman" w:hAnsi="Arial" w:cs="Arial"/>
      <w:b/>
      <w:bCs/>
      <w:sz w:val="28"/>
      <w:szCs w:val="28"/>
      <w:lang w:eastAsia="ar-SA"/>
    </w:rPr>
  </w:style>
  <w:style w:type="paragraph" w:customStyle="1" w:styleId="xl75">
    <w:name w:val="xl75"/>
    <w:basedOn w:val="Normalny"/>
    <w:uiPriority w:val="99"/>
    <w:rsid w:val="00AB2AED"/>
    <w:pPr>
      <w:pBdr>
        <w:top w:val="single" w:sz="4" w:space="0" w:color="000000"/>
        <w:left w:val="single" w:sz="4" w:space="0" w:color="000000"/>
        <w:bottom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Normalny"/>
    <w:uiPriority w:val="99"/>
    <w:rsid w:val="00AB2AED"/>
    <w:pPr>
      <w:pBdr>
        <w:top w:val="single" w:sz="4" w:space="0" w:color="000000"/>
        <w:bottom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7">
    <w:name w:val="xl77"/>
    <w:basedOn w:val="Normalny"/>
    <w:uiPriority w:val="99"/>
    <w:rsid w:val="00AB2AED"/>
    <w:pPr>
      <w:pBdr>
        <w:top w:val="single" w:sz="4" w:space="0" w:color="000000"/>
        <w:bottom w:val="single" w:sz="4" w:space="0" w:color="000000"/>
        <w:right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8">
    <w:name w:val="xl78"/>
    <w:basedOn w:val="Normalny"/>
    <w:uiPriority w:val="99"/>
    <w:rsid w:val="00AB2AED"/>
    <w:pPr>
      <w:pBdr>
        <w:top w:val="single" w:sz="4" w:space="0" w:color="000000"/>
        <w:left w:val="single" w:sz="4" w:space="0" w:color="000000"/>
        <w:bottom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9">
    <w:name w:val="xl79"/>
    <w:basedOn w:val="Normalny"/>
    <w:uiPriority w:val="99"/>
    <w:rsid w:val="00AB2AED"/>
    <w:pPr>
      <w:pBdr>
        <w:top w:val="single" w:sz="4" w:space="0" w:color="000000"/>
        <w:bottom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Normalny"/>
    <w:uiPriority w:val="99"/>
    <w:rsid w:val="00AB2AED"/>
    <w:pPr>
      <w:pBdr>
        <w:top w:val="single" w:sz="4" w:space="0" w:color="000000"/>
        <w:bottom w:val="single" w:sz="4" w:space="0" w:color="000000"/>
        <w:right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1">
    <w:name w:val="xl81"/>
    <w:basedOn w:val="Normalny"/>
    <w:uiPriority w:val="99"/>
    <w:rsid w:val="00AB2AED"/>
    <w:pPr>
      <w:pBdr>
        <w:top w:val="single" w:sz="4" w:space="0" w:color="000000"/>
        <w:left w:val="single" w:sz="4" w:space="0" w:color="000000"/>
        <w:bottom w:val="single" w:sz="4"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xl82">
    <w:name w:val="xl82"/>
    <w:basedOn w:val="Normalny"/>
    <w:uiPriority w:val="99"/>
    <w:rsid w:val="00AB2AED"/>
    <w:pPr>
      <w:pBdr>
        <w:top w:val="single" w:sz="4" w:space="0" w:color="000000"/>
        <w:bottom w:val="single" w:sz="4"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xl83">
    <w:name w:val="xl83"/>
    <w:basedOn w:val="Normalny"/>
    <w:uiPriority w:val="99"/>
    <w:rsid w:val="00AB2AED"/>
    <w:pPr>
      <w:pBdr>
        <w:top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Tekstpodstawowyzwciciem1">
    <w:name w:val="Tekst podstawowy z wcięciem1"/>
    <w:basedOn w:val="Tekstpodstawowy"/>
    <w:uiPriority w:val="99"/>
    <w:rsid w:val="00AB2AED"/>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AB2AED"/>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Listapunktowana31">
    <w:name w:val="Lista punktowana 31"/>
    <w:basedOn w:val="Normalny"/>
    <w:uiPriority w:val="99"/>
    <w:rsid w:val="00AB2AED"/>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Tekst">
    <w:name w:val="Tekst"/>
    <w:basedOn w:val="Normalny"/>
    <w:uiPriority w:val="99"/>
    <w:rsid w:val="00AB2AED"/>
    <w:pPr>
      <w:suppressAutoHyphens/>
      <w:spacing w:before="60" w:after="0" w:line="360" w:lineRule="auto"/>
      <w:ind w:firstLine="851"/>
      <w:jc w:val="both"/>
    </w:pPr>
    <w:rPr>
      <w:rFonts w:ascii="Arial" w:eastAsia="Times New Roman" w:hAnsi="Arial" w:cs="Times New Roman"/>
      <w:sz w:val="20"/>
      <w:szCs w:val="20"/>
      <w:lang w:eastAsia="ar-SA"/>
    </w:rPr>
  </w:style>
  <w:style w:type="paragraph" w:customStyle="1" w:styleId="Styl1">
    <w:name w:val="Styl1"/>
    <w:basedOn w:val="Normalny"/>
    <w:uiPriority w:val="99"/>
    <w:rsid w:val="00AB2AED"/>
    <w:pPr>
      <w:suppressAutoHyphens/>
      <w:spacing w:after="0" w:line="240" w:lineRule="auto"/>
      <w:jc w:val="both"/>
    </w:pPr>
    <w:rPr>
      <w:rFonts w:ascii="Arial" w:eastAsia="Times New Roman" w:hAnsi="Arial" w:cs="Times New Roman"/>
      <w:sz w:val="20"/>
      <w:szCs w:val="24"/>
      <w:lang w:eastAsia="ar-SA"/>
    </w:rPr>
  </w:style>
  <w:style w:type="paragraph" w:customStyle="1" w:styleId="pkt">
    <w:name w:val="pkt"/>
    <w:basedOn w:val="Normalny"/>
    <w:uiPriority w:val="99"/>
    <w:rsid w:val="00AB2AED"/>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font5">
    <w:name w:val="font5"/>
    <w:basedOn w:val="Normalny"/>
    <w:uiPriority w:val="99"/>
    <w:rsid w:val="00AB2AED"/>
    <w:pPr>
      <w:suppressAutoHyphens/>
      <w:spacing w:before="280" w:after="280" w:line="240" w:lineRule="auto"/>
    </w:pPr>
    <w:rPr>
      <w:rFonts w:ascii="Arial" w:eastAsia="Arial Unicode MS" w:hAnsi="Arial" w:cs="Arial"/>
      <w:b/>
      <w:bCs/>
      <w:sz w:val="20"/>
      <w:szCs w:val="20"/>
      <w:lang w:val="en-GB" w:eastAsia="ar-SA"/>
    </w:rPr>
  </w:style>
  <w:style w:type="paragraph" w:customStyle="1" w:styleId="font6">
    <w:name w:val="font6"/>
    <w:basedOn w:val="Normalny"/>
    <w:uiPriority w:val="99"/>
    <w:rsid w:val="00AB2AED"/>
    <w:pPr>
      <w:suppressAutoHyphens/>
      <w:spacing w:before="280" w:after="280" w:line="240" w:lineRule="auto"/>
    </w:pPr>
    <w:rPr>
      <w:rFonts w:ascii="Arial" w:eastAsia="Arial Unicode MS" w:hAnsi="Arial" w:cs="Arial"/>
      <w:sz w:val="20"/>
      <w:szCs w:val="20"/>
      <w:lang w:val="en-GB" w:eastAsia="ar-SA"/>
    </w:rPr>
  </w:style>
  <w:style w:type="paragraph" w:customStyle="1" w:styleId="font0">
    <w:name w:val="font0"/>
    <w:basedOn w:val="Normalny"/>
    <w:uiPriority w:val="99"/>
    <w:rsid w:val="00AB2AED"/>
    <w:pPr>
      <w:suppressAutoHyphens/>
      <w:spacing w:before="280" w:after="280" w:line="240" w:lineRule="auto"/>
    </w:pPr>
    <w:rPr>
      <w:rFonts w:ascii="Arial" w:eastAsia="Arial Unicode MS" w:hAnsi="Arial" w:cs="Arial"/>
      <w:sz w:val="20"/>
      <w:szCs w:val="20"/>
      <w:lang w:val="en-GB" w:eastAsia="ar-SA"/>
    </w:rPr>
  </w:style>
  <w:style w:type="paragraph" w:customStyle="1" w:styleId="Nagwekstrony">
    <w:name w:val="Nag?—wek strony"/>
    <w:basedOn w:val="Normalny"/>
    <w:uiPriority w:val="99"/>
    <w:rsid w:val="00AB2AED"/>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ar-SA"/>
    </w:rPr>
  </w:style>
  <w:style w:type="paragraph" w:customStyle="1" w:styleId="Legenda1">
    <w:name w:val="Legenda1"/>
    <w:basedOn w:val="Normalny"/>
    <w:next w:val="Normalny"/>
    <w:uiPriority w:val="99"/>
    <w:rsid w:val="00AB2AED"/>
    <w:pPr>
      <w:keepNext/>
      <w:tabs>
        <w:tab w:val="left" w:pos="284"/>
      </w:tabs>
      <w:suppressAutoHyphens/>
      <w:spacing w:before="240" w:after="0" w:line="240" w:lineRule="auto"/>
      <w:ind w:left="1134" w:hanging="1134"/>
    </w:pPr>
    <w:rPr>
      <w:rFonts w:ascii="Arial" w:eastAsia="Times New Roman" w:hAnsi="Arial" w:cs="Times New Roman"/>
      <w:bCs/>
      <w:szCs w:val="20"/>
      <w:lang w:eastAsia="ar-SA"/>
    </w:rPr>
  </w:style>
  <w:style w:type="paragraph" w:customStyle="1" w:styleId="Listapunktowana1">
    <w:name w:val="Lista punktowana1"/>
    <w:basedOn w:val="Normalny"/>
    <w:uiPriority w:val="99"/>
    <w:rsid w:val="00AB2AED"/>
    <w:pPr>
      <w:suppressAutoHyphens/>
      <w:spacing w:after="0" w:line="360" w:lineRule="auto"/>
      <w:ind w:right="-57"/>
      <w:jc w:val="both"/>
    </w:pPr>
    <w:rPr>
      <w:rFonts w:ascii="Times New Roman" w:eastAsia="Times New Roman" w:hAnsi="Times New Roman" w:cs="Times New Roman"/>
      <w:sz w:val="24"/>
      <w:szCs w:val="20"/>
      <w:lang w:eastAsia="ar-SA"/>
    </w:rPr>
  </w:style>
  <w:style w:type="paragraph" w:customStyle="1" w:styleId="WW-Tekstpodstawowy3">
    <w:name w:val="WW-Tekst podstawowy 3"/>
    <w:basedOn w:val="Normalny"/>
    <w:uiPriority w:val="99"/>
    <w:rsid w:val="00AB2AED"/>
    <w:pPr>
      <w:tabs>
        <w:tab w:val="left" w:pos="709"/>
      </w:tabs>
      <w:suppressAutoHyphens/>
      <w:spacing w:after="0" w:line="360" w:lineRule="auto"/>
      <w:jc w:val="both"/>
    </w:pPr>
    <w:rPr>
      <w:rFonts w:ascii="Times New Roman" w:eastAsia="Times New Roman" w:hAnsi="Times New Roman" w:cs="Times New Roman"/>
      <w:color w:val="FF0000"/>
      <w:sz w:val="24"/>
      <w:szCs w:val="20"/>
      <w:lang w:eastAsia="ar-SA"/>
    </w:rPr>
  </w:style>
  <w:style w:type="paragraph" w:customStyle="1" w:styleId="zwyklyZnak">
    <w:name w:val="zwykly Znak"/>
    <w:basedOn w:val="Normalny"/>
    <w:uiPriority w:val="99"/>
    <w:rsid w:val="00AB2AED"/>
    <w:pPr>
      <w:suppressAutoHyphens/>
      <w:spacing w:before="30" w:after="30" w:line="360" w:lineRule="auto"/>
      <w:jc w:val="both"/>
    </w:pPr>
    <w:rPr>
      <w:rFonts w:ascii="Arial" w:eastAsia="Times New Roman" w:hAnsi="Arial" w:cs="Times New Roman"/>
      <w:szCs w:val="24"/>
      <w:lang w:eastAsia="ar-SA"/>
    </w:rPr>
  </w:style>
  <w:style w:type="paragraph" w:customStyle="1" w:styleId="zwyklywcietyZnak">
    <w:name w:val="zwykly wciety Znak"/>
    <w:basedOn w:val="Normalny"/>
    <w:uiPriority w:val="99"/>
    <w:rsid w:val="00AB2AED"/>
    <w:pPr>
      <w:suppressAutoHyphens/>
      <w:spacing w:before="30" w:after="30" w:line="360" w:lineRule="auto"/>
      <w:ind w:firstLine="567"/>
      <w:jc w:val="both"/>
    </w:pPr>
    <w:rPr>
      <w:rFonts w:ascii="Arial" w:eastAsia="Times New Roman" w:hAnsi="Arial" w:cs="Times New Roman"/>
      <w:szCs w:val="24"/>
      <w:lang w:eastAsia="ar-SA"/>
    </w:rPr>
  </w:style>
  <w:style w:type="paragraph" w:customStyle="1" w:styleId="wyliczanie">
    <w:name w:val="wyliczanie"/>
    <w:basedOn w:val="Normalny"/>
    <w:uiPriority w:val="99"/>
    <w:rsid w:val="00AB2AED"/>
    <w:pPr>
      <w:suppressAutoHyphens/>
      <w:spacing w:before="30" w:after="30" w:line="360" w:lineRule="auto"/>
    </w:pPr>
    <w:rPr>
      <w:rFonts w:ascii="Arial" w:eastAsia="Times New Roman" w:hAnsi="Arial" w:cs="Times New Roman"/>
      <w:szCs w:val="24"/>
      <w:lang w:eastAsia="ar-SA"/>
    </w:rPr>
  </w:style>
  <w:style w:type="paragraph" w:customStyle="1" w:styleId="Standard">
    <w:name w:val="Standard"/>
    <w:basedOn w:val="Normalny"/>
    <w:uiPriority w:val="99"/>
    <w:rsid w:val="00AB2AED"/>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StylPrzed0pt">
    <w:name w:val="Styl Przed:  0 pt"/>
    <w:basedOn w:val="Normalny"/>
    <w:uiPriority w:val="99"/>
    <w:rsid w:val="00AB2AED"/>
    <w:pPr>
      <w:tabs>
        <w:tab w:val="left" w:pos="360"/>
      </w:tabs>
      <w:suppressAutoHyphens/>
      <w:spacing w:after="0" w:line="240" w:lineRule="auto"/>
    </w:pPr>
    <w:rPr>
      <w:rFonts w:ascii="Times New Roman" w:eastAsia="Times New Roman" w:hAnsi="Times New Roman" w:cs="Times New Roman"/>
      <w:sz w:val="24"/>
      <w:szCs w:val="24"/>
      <w:lang w:eastAsia="ar-SA"/>
    </w:rPr>
  </w:style>
  <w:style w:type="paragraph" w:customStyle="1" w:styleId="Nagowek3">
    <w:name w:val="Nagłowek 3"/>
    <w:basedOn w:val="Nagwek2"/>
    <w:uiPriority w:val="99"/>
    <w:rsid w:val="00AB2AED"/>
    <w:pPr>
      <w:keepNext w:val="0"/>
      <w:snapToGrid w:val="0"/>
      <w:spacing w:before="240"/>
    </w:pPr>
    <w:rPr>
      <w:rFonts w:ascii="Arial" w:hAnsi="Arial"/>
      <w:bCs w:val="0"/>
      <w:sz w:val="24"/>
      <w:szCs w:val="20"/>
    </w:rPr>
  </w:style>
  <w:style w:type="paragraph" w:customStyle="1" w:styleId="edek">
    <w:name w:val="edek"/>
    <w:basedOn w:val="Normalny"/>
    <w:uiPriority w:val="99"/>
    <w:rsid w:val="00AB2AED"/>
    <w:pPr>
      <w:suppressAutoHyphens/>
      <w:snapToGrid w:val="0"/>
      <w:spacing w:after="0" w:line="240" w:lineRule="auto"/>
      <w:jc w:val="both"/>
    </w:pPr>
    <w:rPr>
      <w:rFonts w:ascii="Times New Roman" w:eastAsia="Times New Roman" w:hAnsi="Times New Roman" w:cs="Times New Roman"/>
      <w:sz w:val="24"/>
      <w:szCs w:val="20"/>
      <w:lang w:eastAsia="ar-SA"/>
    </w:rPr>
  </w:style>
  <w:style w:type="paragraph" w:customStyle="1" w:styleId="WW-Domylnie">
    <w:name w:val="WW-Domyślnie"/>
    <w:uiPriority w:val="99"/>
    <w:rsid w:val="00AB2AE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AB2AED"/>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AB2AED"/>
    <w:pPr>
      <w:tabs>
        <w:tab w:val="left" w:pos="567"/>
        <w:tab w:val="left" w:pos="851"/>
        <w:tab w:val="left" w:pos="1134"/>
        <w:tab w:val="left" w:pos="1701"/>
        <w:tab w:val="left" w:pos="2268"/>
        <w:tab w:val="left" w:pos="2835"/>
        <w:tab w:val="left" w:pos="3402"/>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Nagwek21">
    <w:name w:val="Nagłówek 21"/>
    <w:basedOn w:val="Normalny"/>
    <w:next w:val="Normalny"/>
    <w:uiPriority w:val="99"/>
    <w:rsid w:val="00AB2AED"/>
    <w:pPr>
      <w:keepNext/>
      <w:tabs>
        <w:tab w:val="left" w:pos="567"/>
        <w:tab w:val="left" w:pos="851"/>
        <w:tab w:val="left" w:pos="1134"/>
        <w:tab w:val="left" w:pos="1701"/>
        <w:tab w:val="left" w:pos="2268"/>
        <w:tab w:val="left" w:pos="2835"/>
        <w:tab w:val="left" w:pos="3402"/>
      </w:tabs>
      <w:suppressAutoHyphens/>
      <w:spacing w:after="120" w:line="360" w:lineRule="auto"/>
    </w:pPr>
    <w:rPr>
      <w:rFonts w:ascii="Times New Roman" w:eastAsia="Times New Roman" w:hAnsi="Times New Roman" w:cs="Times New Roman"/>
      <w:sz w:val="24"/>
      <w:szCs w:val="20"/>
      <w:lang w:eastAsia="ar-SA"/>
    </w:rPr>
  </w:style>
  <w:style w:type="paragraph" w:customStyle="1" w:styleId="Listanumerowana21">
    <w:name w:val="Lista numerowana 21"/>
    <w:basedOn w:val="Normalny"/>
    <w:uiPriority w:val="99"/>
    <w:rsid w:val="00AB2AED"/>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uiPriority w:val="99"/>
    <w:rsid w:val="00AB2AED"/>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rescznumztab">
    <w:name w:val="Tresc z num. z tab."/>
    <w:basedOn w:val="Normalny"/>
    <w:uiPriority w:val="99"/>
    <w:rsid w:val="00AB2AED"/>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B2AED"/>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paragraph" w:customStyle="1" w:styleId="ZnakZnak1Znak">
    <w:name w:val="Znak Znak1 Znak"/>
    <w:basedOn w:val="Normalny"/>
    <w:uiPriority w:val="99"/>
    <w:rsid w:val="00AB2AED"/>
    <w:pPr>
      <w:suppressAutoHyphens/>
      <w:spacing w:after="0" w:line="240" w:lineRule="auto"/>
    </w:pPr>
    <w:rPr>
      <w:rFonts w:ascii="Times New Roman" w:eastAsia="Times New Roman" w:hAnsi="Times New Roman" w:cs="Times New Roman"/>
      <w:sz w:val="24"/>
      <w:szCs w:val="24"/>
      <w:lang w:eastAsia="ar-SA"/>
    </w:rPr>
  </w:style>
  <w:style w:type="paragraph" w:customStyle="1" w:styleId="tekstost">
    <w:name w:val="tekst ost"/>
    <w:basedOn w:val="Normalny"/>
    <w:uiPriority w:val="99"/>
    <w:rsid w:val="00AB2AED"/>
    <w:pPr>
      <w:suppressAutoHyphens/>
      <w:overflowPunct w:val="0"/>
      <w:autoSpaceDE w:val="0"/>
      <w:spacing w:after="0" w:line="240" w:lineRule="auto"/>
      <w:jc w:val="both"/>
    </w:pPr>
    <w:rPr>
      <w:rFonts w:ascii="Times New Roman" w:eastAsia="Times New Roman" w:hAnsi="Times New Roman" w:cs="Times New Roman"/>
      <w:sz w:val="20"/>
      <w:szCs w:val="20"/>
      <w:lang w:eastAsia="ar-SA"/>
    </w:rPr>
  </w:style>
  <w:style w:type="paragraph" w:customStyle="1" w:styleId="Lista21">
    <w:name w:val="Lista 21"/>
    <w:basedOn w:val="Normalny"/>
    <w:uiPriority w:val="99"/>
    <w:rsid w:val="00AB2AED"/>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Zawartotabeli">
    <w:name w:val="Zawartość tabeli"/>
    <w:basedOn w:val="Normalny"/>
    <w:uiPriority w:val="99"/>
    <w:rsid w:val="00AB2AE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uiPriority w:val="99"/>
    <w:rsid w:val="00AB2AED"/>
    <w:pPr>
      <w:jc w:val="center"/>
    </w:pPr>
    <w:rPr>
      <w:b/>
      <w:bCs/>
      <w:i/>
      <w:iCs/>
    </w:rPr>
  </w:style>
  <w:style w:type="paragraph" w:customStyle="1" w:styleId="Zawartoramki">
    <w:name w:val="Zawartość ramki"/>
    <w:basedOn w:val="Tekstpodstawowy"/>
    <w:uiPriority w:val="99"/>
    <w:rsid w:val="00AB2AED"/>
  </w:style>
  <w:style w:type="paragraph" w:customStyle="1" w:styleId="Style7">
    <w:name w:val="Style7"/>
    <w:basedOn w:val="Normalny"/>
    <w:uiPriority w:val="99"/>
    <w:rsid w:val="00AB2AED"/>
    <w:pPr>
      <w:widowControl w:val="0"/>
      <w:autoSpaceDE w:val="0"/>
      <w:autoSpaceDN w:val="0"/>
      <w:adjustRightInd w:val="0"/>
      <w:spacing w:after="0" w:line="216" w:lineRule="atLeast"/>
      <w:jc w:val="center"/>
    </w:pPr>
    <w:rPr>
      <w:rFonts w:ascii="Verdana" w:eastAsia="Times New Roman" w:hAnsi="Verdana" w:cs="Times New Roman"/>
      <w:sz w:val="20"/>
      <w:szCs w:val="20"/>
      <w:lang w:eastAsia="pl-PL"/>
    </w:rPr>
  </w:style>
  <w:style w:type="paragraph" w:customStyle="1" w:styleId="Akapitzlist1">
    <w:name w:val="Akapit z listą1"/>
    <w:basedOn w:val="Normalny"/>
    <w:uiPriority w:val="99"/>
    <w:rsid w:val="00AB2AED"/>
    <w:pPr>
      <w:ind w:left="720"/>
      <w:contextualSpacing/>
    </w:pPr>
    <w:rPr>
      <w:rFonts w:ascii="Calibri" w:eastAsia="Times New Roman" w:hAnsi="Calibri" w:cs="Times New Roman"/>
    </w:rPr>
  </w:style>
  <w:style w:type="paragraph" w:customStyle="1" w:styleId="Style2">
    <w:name w:val="Style2"/>
    <w:basedOn w:val="Normalny"/>
    <w:uiPriority w:val="99"/>
    <w:rsid w:val="00AB2AE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AB2AED"/>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AB2AED"/>
    <w:pPr>
      <w:widowControl w:val="0"/>
      <w:autoSpaceDE w:val="0"/>
      <w:autoSpaceDN w:val="0"/>
      <w:adjustRightInd w:val="0"/>
      <w:spacing w:after="0" w:line="288" w:lineRule="exact"/>
      <w:ind w:hanging="367"/>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B2AED"/>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AB2AE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B2AED"/>
    <w:pPr>
      <w:spacing w:after="0" w:line="240" w:lineRule="auto"/>
    </w:pPr>
    <w:rPr>
      <w:rFonts w:ascii="Arial" w:eastAsia="Times New Roman" w:hAnsi="Arial" w:cs="Arial"/>
      <w:sz w:val="24"/>
      <w:szCs w:val="24"/>
      <w:lang w:eastAsia="pl-PL"/>
    </w:rPr>
  </w:style>
  <w:style w:type="paragraph" w:customStyle="1" w:styleId="normalny0">
    <w:name w:val="normalny"/>
    <w:basedOn w:val="Normalny"/>
    <w:uiPriority w:val="99"/>
    <w:rsid w:val="00AB2AED"/>
    <w:pPr>
      <w:spacing w:after="0" w:line="240" w:lineRule="auto"/>
    </w:pPr>
    <w:rPr>
      <w:rFonts w:ascii="Times New Roman" w:eastAsia="Times New Roman" w:hAnsi="Times New Roman" w:cs="Times New Roman"/>
      <w:sz w:val="24"/>
      <w:szCs w:val="24"/>
      <w:lang w:eastAsia="pl-PL"/>
    </w:rPr>
  </w:style>
  <w:style w:type="paragraph" w:customStyle="1" w:styleId="Mapadokumentu1">
    <w:name w:val="Mapa dokumentu1"/>
    <w:basedOn w:val="Normalny"/>
    <w:uiPriority w:val="99"/>
    <w:semiHidden/>
    <w:rsid w:val="00AB2AED"/>
    <w:pPr>
      <w:shd w:val="clear" w:color="auto" w:fill="000080"/>
      <w:spacing w:after="0" w:line="240" w:lineRule="auto"/>
    </w:pPr>
    <w:rPr>
      <w:rFonts w:ascii="Tahoma" w:eastAsia="Times New Roman" w:hAnsi="Tahoma" w:cs="Tahoma"/>
      <w:sz w:val="20"/>
      <w:szCs w:val="20"/>
      <w:lang w:eastAsia="pl-PL"/>
    </w:rPr>
  </w:style>
  <w:style w:type="paragraph" w:customStyle="1" w:styleId="Tekstpodstawowy23">
    <w:name w:val="Tekst podstawowy 23"/>
    <w:basedOn w:val="Normalny"/>
    <w:uiPriority w:val="99"/>
    <w:rsid w:val="00AB2AED"/>
    <w:pPr>
      <w:overflowPunct w:val="0"/>
      <w:autoSpaceDE w:val="0"/>
      <w:autoSpaceDN w:val="0"/>
      <w:adjustRightInd w:val="0"/>
      <w:spacing w:after="120" w:line="240" w:lineRule="auto"/>
      <w:jc w:val="both"/>
    </w:pPr>
    <w:rPr>
      <w:rFonts w:ascii="Times New Roman" w:eastAsia="Times New Roman" w:hAnsi="Times New Roman" w:cs="Times New Roman"/>
      <w:sz w:val="28"/>
      <w:szCs w:val="20"/>
      <w:lang w:eastAsia="pl-PL"/>
    </w:rPr>
  </w:style>
  <w:style w:type="paragraph" w:customStyle="1" w:styleId="Rub1">
    <w:name w:val="Rub1"/>
    <w:basedOn w:val="Normalny"/>
    <w:uiPriority w:val="99"/>
    <w:rsid w:val="00AB2AED"/>
    <w:pPr>
      <w:tabs>
        <w:tab w:val="left" w:pos="1276"/>
      </w:tabs>
      <w:spacing w:after="0" w:line="240" w:lineRule="auto"/>
      <w:jc w:val="both"/>
    </w:pPr>
    <w:rPr>
      <w:rFonts w:ascii="Times New Roman" w:eastAsia="Times New Roman" w:hAnsi="Times New Roman" w:cs="Times New Roman"/>
      <w:b/>
      <w:smallCaps/>
      <w:sz w:val="20"/>
      <w:szCs w:val="20"/>
      <w:lang w:val="en-GB" w:eastAsia="pl-PL"/>
    </w:rPr>
  </w:style>
  <w:style w:type="paragraph" w:customStyle="1" w:styleId="Standardowy0">
    <w:name w:val="Standardowy.+"/>
    <w:uiPriority w:val="99"/>
    <w:rsid w:val="00AB2AED"/>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AB2A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AB2AED"/>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StandardowyStandardowy1">
    <w:name w:val="Standardowy.Standardowy1"/>
    <w:uiPriority w:val="99"/>
    <w:rsid w:val="00AB2AED"/>
    <w:pPr>
      <w:spacing w:after="0" w:line="240" w:lineRule="auto"/>
    </w:pPr>
    <w:rPr>
      <w:rFonts w:ascii="Times New Roman" w:eastAsia="Times New Roman" w:hAnsi="Times New Roman" w:cs="Times New Roman"/>
      <w:sz w:val="24"/>
      <w:szCs w:val="20"/>
      <w:lang w:eastAsia="pl-PL"/>
    </w:rPr>
  </w:style>
  <w:style w:type="paragraph" w:customStyle="1" w:styleId="Style10">
    <w:name w:val="Style10"/>
    <w:basedOn w:val="Normalny"/>
    <w:uiPriority w:val="99"/>
    <w:rsid w:val="00AB2AED"/>
    <w:pPr>
      <w:widowControl w:val="0"/>
      <w:autoSpaceDE w:val="0"/>
      <w:autoSpaceDN w:val="0"/>
      <w:adjustRightInd w:val="0"/>
      <w:spacing w:after="0" w:line="377" w:lineRule="exact"/>
      <w:jc w:val="both"/>
    </w:pPr>
    <w:rPr>
      <w:rFonts w:ascii="Arial Unicode MS" w:eastAsia="Arial Unicode MS" w:hAnsi="Calibri" w:cs="Arial Unicode MS"/>
      <w:sz w:val="24"/>
      <w:szCs w:val="24"/>
      <w:lang w:eastAsia="pl-PL"/>
    </w:rPr>
  </w:style>
  <w:style w:type="paragraph" w:customStyle="1" w:styleId="tekst0">
    <w:name w:val="tekst"/>
    <w:basedOn w:val="Normalny"/>
    <w:uiPriority w:val="99"/>
    <w:rsid w:val="00AB2AED"/>
    <w:pPr>
      <w:suppressLineNumbers/>
      <w:suppressAutoHyphens/>
      <w:spacing w:before="60" w:after="60" w:line="240" w:lineRule="auto"/>
      <w:jc w:val="both"/>
    </w:pPr>
    <w:rPr>
      <w:rFonts w:ascii="StarSymbol" w:eastAsia="Times New Roman" w:hAnsi="StarSymbol" w:cs="Times New Roman"/>
      <w:kern w:val="2"/>
      <w:sz w:val="24"/>
      <w:szCs w:val="24"/>
      <w:lang w:eastAsia="ar-SA"/>
    </w:rPr>
  </w:style>
  <w:style w:type="paragraph" w:customStyle="1" w:styleId="Default">
    <w:name w:val="Default"/>
    <w:basedOn w:val="Normalny"/>
    <w:uiPriority w:val="99"/>
    <w:rsid w:val="00AB2AED"/>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paragraph" w:customStyle="1" w:styleId="Domylnie">
    <w:name w:val="Domyślnie"/>
    <w:uiPriority w:val="99"/>
    <w:rsid w:val="00AB2AED"/>
    <w:pPr>
      <w:widowControl w:val="0"/>
      <w:suppressAutoHyphens/>
    </w:pPr>
    <w:rPr>
      <w:rFonts w:ascii="Liberation Serif" w:eastAsia="DejaVu Sans" w:hAnsi="Liberation Serif" w:cs="DejaVu Sans"/>
      <w:sz w:val="24"/>
      <w:szCs w:val="24"/>
      <w:lang w:eastAsia="zh-CN" w:bidi="hi-IN"/>
    </w:rPr>
  </w:style>
  <w:style w:type="paragraph" w:customStyle="1" w:styleId="Nagwek20">
    <w:name w:val="Nagłówek2"/>
    <w:basedOn w:val="Normalny"/>
    <w:next w:val="Tekstpodstawowy"/>
    <w:uiPriority w:val="99"/>
    <w:rsid w:val="00AB2AED"/>
    <w:pPr>
      <w:keepNext/>
      <w:widowControl w:val="0"/>
      <w:suppressAutoHyphens/>
      <w:spacing w:before="240" w:after="120" w:line="240" w:lineRule="auto"/>
    </w:pPr>
    <w:rPr>
      <w:rFonts w:ascii="Arial" w:eastAsia="Lucida Sans Unicode" w:hAnsi="Arial" w:cs="Tahoma"/>
      <w:kern w:val="2"/>
      <w:sz w:val="28"/>
      <w:szCs w:val="28"/>
      <w:lang w:eastAsia="ar-SA"/>
    </w:rPr>
  </w:style>
  <w:style w:type="paragraph" w:customStyle="1" w:styleId="zadania">
    <w:name w:val="zadania"/>
    <w:basedOn w:val="Normalny"/>
    <w:uiPriority w:val="99"/>
    <w:rsid w:val="00AB2AED"/>
    <w:pPr>
      <w:numPr>
        <w:ilvl w:val="2"/>
        <w:numId w:val="2"/>
      </w:num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AB2AED"/>
    <w:pPr>
      <w:suppressAutoHyphens/>
      <w:spacing w:after="0" w:line="240" w:lineRule="auto"/>
      <w:ind w:left="708"/>
    </w:pPr>
    <w:rPr>
      <w:rFonts w:ascii="Times New Roman" w:eastAsia="Calibri" w:hAnsi="Times New Roman" w:cs="Times New Roman"/>
      <w:sz w:val="24"/>
      <w:szCs w:val="24"/>
      <w:lang w:eastAsia="ar-SA"/>
    </w:rPr>
  </w:style>
  <w:style w:type="paragraph" w:customStyle="1" w:styleId="Styl3">
    <w:name w:val="Styl3"/>
    <w:basedOn w:val="Normalny"/>
    <w:uiPriority w:val="99"/>
    <w:rsid w:val="00AB2AED"/>
    <w:pPr>
      <w:numPr>
        <w:ilvl w:val="2"/>
        <w:numId w:val="3"/>
      </w:numPr>
      <w:suppressAutoHyphens/>
      <w:spacing w:after="0" w:line="360" w:lineRule="auto"/>
      <w:jc w:val="both"/>
      <w:outlineLvl w:val="2"/>
    </w:pPr>
    <w:rPr>
      <w:rFonts w:ascii="Times New Roman" w:eastAsia="Times New Roman" w:hAnsi="Times New Roman" w:cs="Times New Roman"/>
      <w:kern w:val="2"/>
      <w:szCs w:val="20"/>
      <w:lang w:eastAsia="ar-SA"/>
    </w:rPr>
  </w:style>
  <w:style w:type="character" w:styleId="Odwoanieprzypisudolnego">
    <w:name w:val="footnote reference"/>
    <w:uiPriority w:val="99"/>
    <w:semiHidden/>
    <w:unhideWhenUsed/>
    <w:rsid w:val="00AB2AED"/>
    <w:rPr>
      <w:rFonts w:ascii="Times New Roman" w:hAnsi="Times New Roman" w:cs="Times New Roman" w:hint="default"/>
      <w:vertAlign w:val="superscript"/>
    </w:rPr>
  </w:style>
  <w:style w:type="character" w:styleId="Odwoaniedokomentarza">
    <w:name w:val="annotation reference"/>
    <w:uiPriority w:val="99"/>
    <w:semiHidden/>
    <w:unhideWhenUsed/>
    <w:rsid w:val="00AB2AED"/>
    <w:rPr>
      <w:rFonts w:ascii="Times New Roman" w:hAnsi="Times New Roman" w:cs="Times New Roman" w:hint="default"/>
      <w:sz w:val="16"/>
    </w:rPr>
  </w:style>
  <w:style w:type="character" w:styleId="Numerstrony">
    <w:name w:val="page number"/>
    <w:uiPriority w:val="99"/>
    <w:semiHidden/>
    <w:unhideWhenUsed/>
    <w:rsid w:val="00AB2AED"/>
    <w:rPr>
      <w:rFonts w:ascii="Times New Roman" w:hAnsi="Times New Roman" w:cs="Times New Roman" w:hint="default"/>
    </w:rPr>
  </w:style>
  <w:style w:type="character" w:styleId="Odwoanieprzypisukocowego">
    <w:name w:val="endnote reference"/>
    <w:uiPriority w:val="99"/>
    <w:semiHidden/>
    <w:unhideWhenUsed/>
    <w:rsid w:val="00AB2AED"/>
    <w:rPr>
      <w:rFonts w:ascii="Times New Roman" w:hAnsi="Times New Roman" w:cs="Times New Roman" w:hint="default"/>
      <w:vertAlign w:val="superscript"/>
    </w:rPr>
  </w:style>
  <w:style w:type="character" w:customStyle="1" w:styleId="WW8Num5z0">
    <w:name w:val="WW8Num5z0"/>
    <w:uiPriority w:val="99"/>
    <w:rsid w:val="00AB2AED"/>
    <w:rPr>
      <w:rFonts w:ascii="Verdana" w:hAnsi="Verdana" w:hint="default"/>
      <w:sz w:val="20"/>
    </w:rPr>
  </w:style>
  <w:style w:type="character" w:customStyle="1" w:styleId="WW8Num8z1">
    <w:name w:val="WW8Num8z1"/>
    <w:uiPriority w:val="99"/>
    <w:rsid w:val="00AB2AED"/>
  </w:style>
  <w:style w:type="character" w:customStyle="1" w:styleId="WW8Num10z0">
    <w:name w:val="WW8Num10z0"/>
    <w:uiPriority w:val="99"/>
    <w:rsid w:val="00AB2AED"/>
    <w:rPr>
      <w:rFonts w:ascii="Verdana" w:hAnsi="Verdana" w:hint="default"/>
      <w:strike w:val="0"/>
      <w:dstrike w:val="0"/>
      <w:sz w:val="20"/>
      <w:u w:val="none"/>
      <w:effect w:val="none"/>
    </w:rPr>
  </w:style>
  <w:style w:type="character" w:customStyle="1" w:styleId="WW8Num14z3">
    <w:name w:val="WW8Num14z3"/>
    <w:uiPriority w:val="99"/>
    <w:rsid w:val="00AB2AED"/>
  </w:style>
  <w:style w:type="character" w:customStyle="1" w:styleId="WW8Num23z0">
    <w:name w:val="WW8Num23z0"/>
    <w:uiPriority w:val="99"/>
    <w:rsid w:val="00AB2AED"/>
    <w:rPr>
      <w:rFonts w:ascii="Verdana" w:hAnsi="Verdana" w:hint="default"/>
      <w:strike w:val="0"/>
      <w:dstrike w:val="0"/>
      <w:sz w:val="20"/>
      <w:u w:val="none"/>
      <w:effect w:val="none"/>
    </w:rPr>
  </w:style>
  <w:style w:type="character" w:customStyle="1" w:styleId="WW8Num24z0">
    <w:name w:val="WW8Num24z0"/>
    <w:uiPriority w:val="99"/>
    <w:rsid w:val="00AB2AED"/>
    <w:rPr>
      <w:rFonts w:ascii="Verdana" w:hAnsi="Verdana" w:hint="default"/>
      <w:strike w:val="0"/>
      <w:dstrike w:val="0"/>
      <w:sz w:val="20"/>
      <w:u w:val="none"/>
      <w:effect w:val="none"/>
    </w:rPr>
  </w:style>
  <w:style w:type="character" w:customStyle="1" w:styleId="WW8Num25z0">
    <w:name w:val="WW8Num25z0"/>
    <w:uiPriority w:val="99"/>
    <w:rsid w:val="00AB2AED"/>
    <w:rPr>
      <w:rFonts w:ascii="Times New Roman" w:hAnsi="Times New Roman" w:cs="Times New Roman" w:hint="default"/>
    </w:rPr>
  </w:style>
  <w:style w:type="character" w:customStyle="1" w:styleId="WW8Num30z0">
    <w:name w:val="WW8Num30z0"/>
    <w:uiPriority w:val="99"/>
    <w:rsid w:val="00AB2AED"/>
    <w:rPr>
      <w:rFonts w:ascii="Verdana" w:hAnsi="Verdana" w:hint="default"/>
      <w:strike w:val="0"/>
      <w:dstrike w:val="0"/>
      <w:sz w:val="20"/>
      <w:u w:val="none"/>
      <w:effect w:val="none"/>
    </w:rPr>
  </w:style>
  <w:style w:type="character" w:customStyle="1" w:styleId="Absatz-Standardschriftart">
    <w:name w:val="Absatz-Standardschriftart"/>
    <w:uiPriority w:val="99"/>
    <w:rsid w:val="00AB2AED"/>
  </w:style>
  <w:style w:type="character" w:customStyle="1" w:styleId="WW-Absatz-Standardschriftart">
    <w:name w:val="WW-Absatz-Standardschriftart"/>
    <w:uiPriority w:val="99"/>
    <w:rsid w:val="00AB2AED"/>
  </w:style>
  <w:style w:type="character" w:customStyle="1" w:styleId="WW-Absatz-Standardschriftart1">
    <w:name w:val="WW-Absatz-Standardschriftart1"/>
    <w:uiPriority w:val="99"/>
    <w:rsid w:val="00AB2AED"/>
  </w:style>
  <w:style w:type="character" w:customStyle="1" w:styleId="WW-Absatz-Standardschriftart11">
    <w:name w:val="WW-Absatz-Standardschriftart11"/>
    <w:uiPriority w:val="99"/>
    <w:rsid w:val="00AB2AED"/>
  </w:style>
  <w:style w:type="character" w:customStyle="1" w:styleId="WW8Num6z0">
    <w:name w:val="WW8Num6z0"/>
    <w:uiPriority w:val="99"/>
    <w:rsid w:val="00AB2AED"/>
  </w:style>
  <w:style w:type="character" w:customStyle="1" w:styleId="WW8Num9z1">
    <w:name w:val="WW8Num9z1"/>
    <w:uiPriority w:val="99"/>
    <w:rsid w:val="00AB2AED"/>
  </w:style>
  <w:style w:type="character" w:customStyle="1" w:styleId="WW8Num11z0">
    <w:name w:val="WW8Num11z0"/>
    <w:uiPriority w:val="99"/>
    <w:rsid w:val="00AB2AED"/>
    <w:rPr>
      <w:rFonts w:ascii="Verdana" w:hAnsi="Verdana" w:hint="default"/>
      <w:strike w:val="0"/>
      <w:dstrike w:val="0"/>
      <w:sz w:val="20"/>
      <w:u w:val="none"/>
      <w:effect w:val="none"/>
    </w:rPr>
  </w:style>
  <w:style w:type="character" w:customStyle="1" w:styleId="WW8Num15z3">
    <w:name w:val="WW8Num15z3"/>
    <w:uiPriority w:val="99"/>
    <w:rsid w:val="00AB2AED"/>
  </w:style>
  <w:style w:type="character" w:customStyle="1" w:styleId="WW8Num26z0">
    <w:name w:val="WW8Num26z0"/>
    <w:uiPriority w:val="99"/>
    <w:rsid w:val="00AB2AED"/>
    <w:rPr>
      <w:rFonts w:ascii="Times New Roman" w:hAnsi="Times New Roman" w:cs="Times New Roman" w:hint="default"/>
      <w:b/>
      <w:bCs w:val="0"/>
    </w:rPr>
  </w:style>
  <w:style w:type="character" w:customStyle="1" w:styleId="WW-Absatz-Standardschriftart111">
    <w:name w:val="WW-Absatz-Standardschriftart111"/>
    <w:uiPriority w:val="99"/>
    <w:rsid w:val="00AB2AED"/>
  </w:style>
  <w:style w:type="character" w:customStyle="1" w:styleId="WW8Num1z0">
    <w:name w:val="WW8Num1z0"/>
    <w:uiPriority w:val="99"/>
    <w:rsid w:val="00AB2AED"/>
    <w:rPr>
      <w:rFonts w:ascii="Symbol" w:hAnsi="Symbol" w:hint="default"/>
    </w:rPr>
  </w:style>
  <w:style w:type="character" w:customStyle="1" w:styleId="WW8Num2z0">
    <w:name w:val="WW8Num2z0"/>
    <w:uiPriority w:val="99"/>
    <w:rsid w:val="00AB2AED"/>
    <w:rPr>
      <w:rFonts w:ascii="Symbol" w:hAnsi="Symbol" w:hint="default"/>
    </w:rPr>
  </w:style>
  <w:style w:type="character" w:customStyle="1" w:styleId="WW8Num5z5">
    <w:name w:val="WW8Num5z5"/>
    <w:uiPriority w:val="99"/>
    <w:rsid w:val="00AB2AED"/>
    <w:rPr>
      <w:b/>
      <w:bCs w:val="0"/>
    </w:rPr>
  </w:style>
  <w:style w:type="character" w:customStyle="1" w:styleId="WW8Num7z0">
    <w:name w:val="WW8Num7z0"/>
    <w:uiPriority w:val="99"/>
    <w:rsid w:val="00AB2AED"/>
    <w:rPr>
      <w:rFonts w:ascii="Verdana" w:hAnsi="Verdana" w:hint="default"/>
      <w:strike w:val="0"/>
      <w:dstrike w:val="0"/>
      <w:sz w:val="20"/>
      <w:u w:val="none"/>
      <w:effect w:val="none"/>
    </w:rPr>
  </w:style>
  <w:style w:type="character" w:customStyle="1" w:styleId="WW8Num11z1">
    <w:name w:val="WW8Num11z1"/>
    <w:uiPriority w:val="99"/>
    <w:rsid w:val="00AB2AED"/>
    <w:rPr>
      <w:rFonts w:ascii="Verdana" w:hAnsi="Verdana" w:hint="default"/>
      <w:sz w:val="20"/>
    </w:rPr>
  </w:style>
  <w:style w:type="character" w:customStyle="1" w:styleId="WW8Num13z0">
    <w:name w:val="WW8Num13z0"/>
    <w:uiPriority w:val="99"/>
    <w:rsid w:val="00AB2AED"/>
  </w:style>
  <w:style w:type="character" w:customStyle="1" w:styleId="WW8Num16z0">
    <w:name w:val="WW8Num16z0"/>
    <w:uiPriority w:val="99"/>
    <w:rsid w:val="00AB2AED"/>
    <w:rPr>
      <w:rFonts w:ascii="Verdana" w:hAnsi="Verdana" w:hint="default"/>
      <w:strike w:val="0"/>
      <w:dstrike w:val="0"/>
      <w:color w:val="000000"/>
      <w:sz w:val="20"/>
      <w:u w:val="none"/>
      <w:effect w:val="none"/>
    </w:rPr>
  </w:style>
  <w:style w:type="character" w:customStyle="1" w:styleId="WW8Num19z0">
    <w:name w:val="WW8Num19z0"/>
    <w:uiPriority w:val="99"/>
    <w:rsid w:val="00AB2AED"/>
    <w:rPr>
      <w:rFonts w:ascii="Verdana" w:hAnsi="Verdana" w:hint="default"/>
      <w:strike w:val="0"/>
      <w:dstrike w:val="0"/>
      <w:sz w:val="20"/>
      <w:u w:val="none"/>
      <w:effect w:val="none"/>
    </w:rPr>
  </w:style>
  <w:style w:type="character" w:customStyle="1" w:styleId="WW8Num22z1">
    <w:name w:val="WW8Num22z1"/>
    <w:uiPriority w:val="99"/>
    <w:rsid w:val="00AB2AED"/>
  </w:style>
  <w:style w:type="character" w:customStyle="1" w:styleId="WW8Num26z1">
    <w:name w:val="WW8Num26z1"/>
    <w:uiPriority w:val="99"/>
    <w:rsid w:val="00AB2AED"/>
  </w:style>
  <w:style w:type="character" w:customStyle="1" w:styleId="WW8Num27z0">
    <w:name w:val="WW8Num27z0"/>
    <w:uiPriority w:val="99"/>
    <w:rsid w:val="00AB2AED"/>
    <w:rPr>
      <w:rFonts w:ascii="Verdana" w:hAnsi="Verdana" w:hint="default"/>
      <w:sz w:val="20"/>
    </w:rPr>
  </w:style>
  <w:style w:type="character" w:customStyle="1" w:styleId="WW8Num28z0">
    <w:name w:val="WW8Num28z0"/>
    <w:uiPriority w:val="99"/>
    <w:rsid w:val="00AB2AED"/>
    <w:rPr>
      <w:rFonts w:ascii="Verdana" w:hAnsi="Verdana" w:hint="default"/>
      <w:strike w:val="0"/>
      <w:dstrike w:val="0"/>
      <w:sz w:val="20"/>
      <w:u w:val="none"/>
      <w:effect w:val="none"/>
    </w:rPr>
  </w:style>
  <w:style w:type="character" w:customStyle="1" w:styleId="WW8Num29z0">
    <w:name w:val="WW8Num29z0"/>
    <w:uiPriority w:val="99"/>
    <w:rsid w:val="00AB2AED"/>
    <w:rPr>
      <w:rFonts w:ascii="Verdana" w:hAnsi="Verdana" w:hint="default"/>
      <w:strike w:val="0"/>
      <w:dstrike w:val="0"/>
      <w:sz w:val="20"/>
      <w:u w:val="none"/>
      <w:effect w:val="none"/>
    </w:rPr>
  </w:style>
  <w:style w:type="character" w:customStyle="1" w:styleId="WW8Num32z0">
    <w:name w:val="WW8Num32z0"/>
    <w:uiPriority w:val="99"/>
    <w:rsid w:val="00AB2AED"/>
    <w:rPr>
      <w:rFonts w:ascii="Arial" w:hAnsi="Arial" w:cs="Arial" w:hint="default"/>
      <w:strike w:val="0"/>
      <w:dstrike w:val="0"/>
      <w:sz w:val="24"/>
      <w:u w:val="none"/>
      <w:effect w:val="none"/>
    </w:rPr>
  </w:style>
  <w:style w:type="character" w:customStyle="1" w:styleId="WW8Num34z0">
    <w:name w:val="WW8Num34z0"/>
    <w:uiPriority w:val="99"/>
    <w:rsid w:val="00AB2AED"/>
    <w:rPr>
      <w:rFonts w:ascii="Verdana" w:hAnsi="Verdana" w:hint="default"/>
      <w:strike w:val="0"/>
      <w:dstrike w:val="0"/>
      <w:sz w:val="20"/>
      <w:u w:val="none"/>
      <w:effect w:val="none"/>
    </w:rPr>
  </w:style>
  <w:style w:type="character" w:customStyle="1" w:styleId="WW8Num35z0">
    <w:name w:val="WW8Num35z0"/>
    <w:uiPriority w:val="99"/>
    <w:rsid w:val="00AB2AED"/>
  </w:style>
  <w:style w:type="character" w:customStyle="1" w:styleId="WW8Num37z0">
    <w:name w:val="WW8Num37z0"/>
    <w:uiPriority w:val="99"/>
    <w:rsid w:val="00AB2AED"/>
    <w:rPr>
      <w:rFonts w:ascii="Verdana" w:hAnsi="Verdana" w:hint="default"/>
      <w:sz w:val="20"/>
    </w:rPr>
  </w:style>
  <w:style w:type="character" w:customStyle="1" w:styleId="WW8Num38z0">
    <w:name w:val="WW8Num38z0"/>
    <w:uiPriority w:val="99"/>
    <w:rsid w:val="00AB2AED"/>
    <w:rPr>
      <w:rFonts w:ascii="Verdana" w:hAnsi="Verdana" w:hint="default"/>
      <w:strike w:val="0"/>
      <w:dstrike w:val="0"/>
      <w:sz w:val="20"/>
      <w:u w:val="none"/>
      <w:effect w:val="none"/>
    </w:rPr>
  </w:style>
  <w:style w:type="character" w:customStyle="1" w:styleId="WW8Num39z0">
    <w:name w:val="WW8Num39z0"/>
    <w:uiPriority w:val="99"/>
    <w:rsid w:val="00AB2AED"/>
    <w:rPr>
      <w:rFonts w:ascii="Verdana" w:hAnsi="Verdana" w:hint="default"/>
      <w:strike w:val="0"/>
      <w:dstrike w:val="0"/>
      <w:sz w:val="20"/>
      <w:u w:val="none"/>
      <w:effect w:val="none"/>
    </w:rPr>
  </w:style>
  <w:style w:type="character" w:customStyle="1" w:styleId="WW8Num41z0">
    <w:name w:val="WW8Num41z0"/>
    <w:uiPriority w:val="99"/>
    <w:rsid w:val="00AB2AED"/>
    <w:rPr>
      <w:rFonts w:ascii="Verdana" w:hAnsi="Verdana" w:hint="default"/>
      <w:strike w:val="0"/>
      <w:dstrike w:val="0"/>
      <w:sz w:val="20"/>
      <w:u w:val="none"/>
      <w:effect w:val="none"/>
    </w:rPr>
  </w:style>
  <w:style w:type="character" w:customStyle="1" w:styleId="WW8Num43z3">
    <w:name w:val="WW8Num43z3"/>
    <w:uiPriority w:val="99"/>
    <w:rsid w:val="00AB2AED"/>
  </w:style>
  <w:style w:type="character" w:customStyle="1" w:styleId="WW8Num45z0">
    <w:name w:val="WW8Num45z0"/>
    <w:uiPriority w:val="99"/>
    <w:rsid w:val="00AB2AED"/>
    <w:rPr>
      <w:rFonts w:ascii="Verdana" w:hAnsi="Verdana" w:hint="default"/>
      <w:strike w:val="0"/>
      <w:dstrike w:val="0"/>
      <w:sz w:val="20"/>
      <w:u w:val="none"/>
      <w:effect w:val="none"/>
    </w:rPr>
  </w:style>
  <w:style w:type="character" w:customStyle="1" w:styleId="WW8Num46z0">
    <w:name w:val="WW8Num46z0"/>
    <w:uiPriority w:val="99"/>
    <w:rsid w:val="00AB2AED"/>
    <w:rPr>
      <w:rFonts w:ascii="Verdana" w:hAnsi="Verdana" w:hint="default"/>
      <w:strike w:val="0"/>
      <w:dstrike w:val="0"/>
      <w:sz w:val="20"/>
      <w:u w:val="none"/>
      <w:effect w:val="none"/>
    </w:rPr>
  </w:style>
  <w:style w:type="character" w:customStyle="1" w:styleId="WW8Num47z0">
    <w:name w:val="WW8Num47z0"/>
    <w:uiPriority w:val="99"/>
    <w:rsid w:val="00AB2AED"/>
    <w:rPr>
      <w:rFonts w:ascii="Verdana" w:hAnsi="Verdana" w:hint="default"/>
      <w:strike w:val="0"/>
      <w:dstrike w:val="0"/>
      <w:sz w:val="20"/>
      <w:u w:val="none"/>
      <w:effect w:val="none"/>
    </w:rPr>
  </w:style>
  <w:style w:type="character" w:customStyle="1" w:styleId="WW8Num48z0">
    <w:name w:val="WW8Num48z0"/>
    <w:uiPriority w:val="99"/>
    <w:rsid w:val="00AB2AED"/>
    <w:rPr>
      <w:rFonts w:ascii="Verdana" w:hAnsi="Verdana" w:hint="default"/>
      <w:strike w:val="0"/>
      <w:dstrike w:val="0"/>
      <w:sz w:val="20"/>
      <w:u w:val="none"/>
      <w:effect w:val="none"/>
    </w:rPr>
  </w:style>
  <w:style w:type="character" w:customStyle="1" w:styleId="WW8Num49z0">
    <w:name w:val="WW8Num49z0"/>
    <w:uiPriority w:val="99"/>
    <w:rsid w:val="00AB2AED"/>
    <w:rPr>
      <w:rFonts w:ascii="Verdana" w:hAnsi="Verdana" w:hint="default"/>
      <w:strike w:val="0"/>
      <w:dstrike w:val="0"/>
      <w:sz w:val="20"/>
      <w:u w:val="none"/>
      <w:effect w:val="none"/>
    </w:rPr>
  </w:style>
  <w:style w:type="character" w:customStyle="1" w:styleId="WW8Num50z0">
    <w:name w:val="WW8Num50z0"/>
    <w:uiPriority w:val="99"/>
    <w:rsid w:val="00AB2AED"/>
    <w:rPr>
      <w:rFonts w:ascii="Verdana" w:hAnsi="Verdana" w:hint="default"/>
      <w:strike w:val="0"/>
      <w:dstrike w:val="0"/>
      <w:sz w:val="20"/>
      <w:u w:val="none"/>
      <w:effect w:val="none"/>
    </w:rPr>
  </w:style>
  <w:style w:type="character" w:customStyle="1" w:styleId="WW8Num52z0">
    <w:name w:val="WW8Num52z0"/>
    <w:uiPriority w:val="99"/>
    <w:rsid w:val="00AB2AED"/>
    <w:rPr>
      <w:rFonts w:ascii="Verdana" w:hAnsi="Verdana" w:hint="default"/>
      <w:strike w:val="0"/>
      <w:dstrike w:val="0"/>
      <w:sz w:val="20"/>
      <w:u w:val="none"/>
      <w:effect w:val="none"/>
    </w:rPr>
  </w:style>
  <w:style w:type="character" w:customStyle="1" w:styleId="WW8Num54z0">
    <w:name w:val="WW8Num54z0"/>
    <w:uiPriority w:val="99"/>
    <w:rsid w:val="00AB2AED"/>
    <w:rPr>
      <w:rFonts w:ascii="Verdana" w:hAnsi="Verdana" w:hint="default"/>
      <w:strike w:val="0"/>
      <w:dstrike w:val="0"/>
      <w:color w:val="auto"/>
      <w:position w:val="0"/>
      <w:sz w:val="20"/>
      <w:u w:val="none"/>
      <w:effect w:val="none"/>
      <w:vertAlign w:val="baseline"/>
    </w:rPr>
  </w:style>
  <w:style w:type="character" w:customStyle="1" w:styleId="WW8Num55z0">
    <w:name w:val="WW8Num55z0"/>
    <w:uiPriority w:val="99"/>
    <w:rsid w:val="00AB2AED"/>
    <w:rPr>
      <w:rFonts w:ascii="Verdana" w:hAnsi="Verdana" w:hint="default"/>
      <w:strike w:val="0"/>
      <w:dstrike w:val="0"/>
      <w:sz w:val="20"/>
      <w:u w:val="none"/>
      <w:effect w:val="none"/>
    </w:rPr>
  </w:style>
  <w:style w:type="character" w:customStyle="1" w:styleId="WW8Num56z0">
    <w:name w:val="WW8Num56z0"/>
    <w:uiPriority w:val="99"/>
    <w:rsid w:val="00AB2AED"/>
    <w:rPr>
      <w:rFonts w:ascii="Arial" w:hAnsi="Arial" w:cs="Arial" w:hint="default"/>
      <w:strike w:val="0"/>
      <w:dstrike w:val="0"/>
      <w:sz w:val="24"/>
      <w:u w:val="none"/>
      <w:effect w:val="none"/>
    </w:rPr>
  </w:style>
  <w:style w:type="character" w:customStyle="1" w:styleId="WW8Num57z0">
    <w:name w:val="WW8Num57z0"/>
    <w:uiPriority w:val="99"/>
    <w:rsid w:val="00AB2AED"/>
    <w:rPr>
      <w:rFonts w:ascii="Verdana" w:hAnsi="Verdana" w:hint="default"/>
      <w:strike w:val="0"/>
      <w:dstrike w:val="0"/>
      <w:sz w:val="20"/>
      <w:u w:val="none"/>
      <w:effect w:val="none"/>
    </w:rPr>
  </w:style>
  <w:style w:type="character" w:customStyle="1" w:styleId="WW8Num59z0">
    <w:name w:val="WW8Num59z0"/>
    <w:uiPriority w:val="99"/>
    <w:rsid w:val="00AB2AED"/>
    <w:rPr>
      <w:rFonts w:ascii="Verdana" w:hAnsi="Verdana" w:hint="default"/>
      <w:sz w:val="20"/>
    </w:rPr>
  </w:style>
  <w:style w:type="character" w:customStyle="1" w:styleId="WW8Num61z0">
    <w:name w:val="WW8Num61z0"/>
    <w:uiPriority w:val="99"/>
    <w:rsid w:val="00AB2AED"/>
    <w:rPr>
      <w:rFonts w:ascii="Verdana" w:hAnsi="Verdana" w:hint="default"/>
      <w:strike w:val="0"/>
      <w:dstrike w:val="0"/>
      <w:sz w:val="20"/>
      <w:u w:val="none"/>
      <w:effect w:val="none"/>
    </w:rPr>
  </w:style>
  <w:style w:type="character" w:customStyle="1" w:styleId="WW8Num63z0">
    <w:name w:val="WW8Num63z0"/>
    <w:uiPriority w:val="99"/>
    <w:rsid w:val="00AB2AED"/>
    <w:rPr>
      <w:rFonts w:ascii="Verdana" w:hAnsi="Verdana" w:hint="default"/>
      <w:strike w:val="0"/>
      <w:dstrike w:val="0"/>
      <w:sz w:val="20"/>
      <w:u w:val="none"/>
      <w:effect w:val="none"/>
    </w:rPr>
  </w:style>
  <w:style w:type="character" w:customStyle="1" w:styleId="WW8Num64z0">
    <w:name w:val="WW8Num64z0"/>
    <w:uiPriority w:val="99"/>
    <w:rsid w:val="00AB2AED"/>
    <w:rPr>
      <w:rFonts w:ascii="Verdana" w:hAnsi="Verdana" w:hint="default"/>
      <w:sz w:val="20"/>
    </w:rPr>
  </w:style>
  <w:style w:type="character" w:customStyle="1" w:styleId="WW8Num64z1">
    <w:name w:val="WW8Num64z1"/>
    <w:uiPriority w:val="99"/>
    <w:rsid w:val="00AB2AED"/>
    <w:rPr>
      <w:rFonts w:ascii="Arial" w:hAnsi="Arial" w:cs="Arial" w:hint="default"/>
      <w:strike w:val="0"/>
      <w:dstrike w:val="0"/>
      <w:sz w:val="24"/>
      <w:u w:val="none"/>
      <w:effect w:val="none"/>
    </w:rPr>
  </w:style>
  <w:style w:type="character" w:customStyle="1" w:styleId="WW8Num64z2">
    <w:name w:val="WW8Num64z2"/>
    <w:uiPriority w:val="99"/>
    <w:rsid w:val="00AB2AED"/>
    <w:rPr>
      <w:rFonts w:ascii="Arial" w:hAnsi="Arial" w:cs="Arial" w:hint="default"/>
      <w:sz w:val="24"/>
    </w:rPr>
  </w:style>
  <w:style w:type="character" w:customStyle="1" w:styleId="WW8Num65z0">
    <w:name w:val="WW8Num65z0"/>
    <w:uiPriority w:val="99"/>
    <w:rsid w:val="00AB2AED"/>
    <w:rPr>
      <w:rFonts w:ascii="Verdana" w:hAnsi="Verdana" w:hint="default"/>
      <w:color w:val="auto"/>
      <w:sz w:val="20"/>
    </w:rPr>
  </w:style>
  <w:style w:type="character" w:customStyle="1" w:styleId="WW8Num65z1">
    <w:name w:val="WW8Num65z1"/>
    <w:uiPriority w:val="99"/>
    <w:rsid w:val="00AB2AED"/>
    <w:rPr>
      <w:rFonts w:ascii="Arial" w:hAnsi="Arial" w:cs="Arial" w:hint="default"/>
      <w:sz w:val="24"/>
    </w:rPr>
  </w:style>
  <w:style w:type="character" w:customStyle="1" w:styleId="WW8Num69z0">
    <w:name w:val="WW8Num69z0"/>
    <w:uiPriority w:val="99"/>
    <w:rsid w:val="00AB2AED"/>
    <w:rPr>
      <w:rFonts w:ascii="Times New Roman" w:hAnsi="Times New Roman" w:cs="Times New Roman" w:hint="default"/>
      <w:b/>
      <w:bCs w:val="0"/>
    </w:rPr>
  </w:style>
  <w:style w:type="character" w:customStyle="1" w:styleId="WW8Num70z0">
    <w:name w:val="WW8Num70z0"/>
    <w:uiPriority w:val="99"/>
    <w:rsid w:val="00AB2AED"/>
    <w:rPr>
      <w:rFonts w:ascii="Wingdings" w:hAnsi="Wingdings" w:hint="default"/>
      <w:sz w:val="16"/>
    </w:rPr>
  </w:style>
  <w:style w:type="character" w:customStyle="1" w:styleId="WW8Num71z0">
    <w:name w:val="WW8Num71z0"/>
    <w:uiPriority w:val="99"/>
    <w:rsid w:val="00AB2AED"/>
    <w:rPr>
      <w:rFonts w:ascii="Times New Roman" w:hAnsi="Times New Roman" w:cs="Times New Roman" w:hint="default"/>
    </w:rPr>
  </w:style>
  <w:style w:type="character" w:customStyle="1" w:styleId="WW8Num72z0">
    <w:name w:val="WW8Num72z0"/>
    <w:uiPriority w:val="99"/>
    <w:rsid w:val="00AB2AED"/>
    <w:rPr>
      <w:rFonts w:ascii="Verdana" w:hAnsi="Verdana" w:hint="default"/>
      <w:sz w:val="20"/>
    </w:rPr>
  </w:style>
  <w:style w:type="character" w:customStyle="1" w:styleId="WW8Num73z0">
    <w:name w:val="WW8Num73z0"/>
    <w:uiPriority w:val="99"/>
    <w:rsid w:val="00AB2AED"/>
    <w:rPr>
      <w:rFonts w:ascii="Times New Roman" w:hAnsi="Times New Roman" w:cs="Times New Roman" w:hint="default"/>
      <w:b/>
      <w:bCs w:val="0"/>
    </w:rPr>
  </w:style>
  <w:style w:type="character" w:customStyle="1" w:styleId="WW8Num74z0">
    <w:name w:val="WW8Num74z0"/>
    <w:uiPriority w:val="99"/>
    <w:rsid w:val="00AB2AED"/>
    <w:rPr>
      <w:rFonts w:ascii="Verdana" w:hAnsi="Verdana" w:hint="default"/>
      <w:strike w:val="0"/>
      <w:dstrike w:val="0"/>
      <w:sz w:val="20"/>
      <w:u w:val="none"/>
      <w:effect w:val="none"/>
    </w:rPr>
  </w:style>
  <w:style w:type="character" w:customStyle="1" w:styleId="WW8Num75z0">
    <w:name w:val="WW8Num75z0"/>
    <w:uiPriority w:val="99"/>
    <w:rsid w:val="00AB2AED"/>
    <w:rPr>
      <w:rFonts w:ascii="Verdana" w:hAnsi="Verdana" w:hint="default"/>
      <w:sz w:val="20"/>
    </w:rPr>
  </w:style>
  <w:style w:type="character" w:customStyle="1" w:styleId="WW8Num75z1">
    <w:name w:val="WW8Num75z1"/>
    <w:uiPriority w:val="99"/>
    <w:rsid w:val="00AB2AED"/>
    <w:rPr>
      <w:rFonts w:ascii="Arial" w:hAnsi="Arial" w:cs="Arial" w:hint="default"/>
      <w:sz w:val="24"/>
    </w:rPr>
  </w:style>
  <w:style w:type="character" w:customStyle="1" w:styleId="WW8Num80z0">
    <w:name w:val="WW8Num80z0"/>
    <w:uiPriority w:val="99"/>
    <w:rsid w:val="00AB2AED"/>
    <w:rPr>
      <w:rFonts w:ascii="Verdana" w:hAnsi="Verdana" w:hint="default"/>
      <w:strike w:val="0"/>
      <w:dstrike w:val="0"/>
      <w:sz w:val="20"/>
      <w:u w:val="none"/>
      <w:effect w:val="none"/>
    </w:rPr>
  </w:style>
  <w:style w:type="character" w:customStyle="1" w:styleId="WW8NumSt61z0">
    <w:name w:val="WW8NumSt61z0"/>
    <w:uiPriority w:val="99"/>
    <w:rsid w:val="00AB2AED"/>
    <w:rPr>
      <w:rFonts w:ascii="Verdana" w:hAnsi="Verdana" w:hint="default"/>
      <w:strike w:val="0"/>
      <w:dstrike w:val="0"/>
      <w:sz w:val="20"/>
      <w:u w:val="none"/>
      <w:effect w:val="none"/>
    </w:rPr>
  </w:style>
  <w:style w:type="character" w:customStyle="1" w:styleId="WW8NumSt62z0">
    <w:name w:val="WW8NumSt62z0"/>
    <w:uiPriority w:val="99"/>
    <w:rsid w:val="00AB2AED"/>
    <w:rPr>
      <w:rFonts w:ascii="Verdana" w:hAnsi="Verdana" w:hint="default"/>
      <w:strike w:val="0"/>
      <w:dstrike w:val="0"/>
      <w:sz w:val="20"/>
      <w:u w:val="none"/>
      <w:effect w:val="none"/>
    </w:rPr>
  </w:style>
  <w:style w:type="character" w:customStyle="1" w:styleId="WW8NumSt64z0">
    <w:name w:val="WW8NumSt64z0"/>
    <w:uiPriority w:val="99"/>
    <w:rsid w:val="00AB2AED"/>
    <w:rPr>
      <w:rFonts w:ascii="Verdana" w:hAnsi="Verdana" w:hint="default"/>
      <w:strike w:val="0"/>
      <w:dstrike w:val="0"/>
      <w:sz w:val="20"/>
      <w:u w:val="none"/>
      <w:effect w:val="none"/>
    </w:rPr>
  </w:style>
  <w:style w:type="character" w:customStyle="1" w:styleId="Domylnaczcionkaakapitu1">
    <w:name w:val="Domyślna czcionka akapitu1"/>
    <w:uiPriority w:val="99"/>
    <w:rsid w:val="00AB2AED"/>
  </w:style>
  <w:style w:type="character" w:customStyle="1" w:styleId="tekstdokbold">
    <w:name w:val="tekst dok. bold"/>
    <w:uiPriority w:val="99"/>
    <w:rsid w:val="00AB2AED"/>
    <w:rPr>
      <w:b/>
      <w:bCs w:val="0"/>
    </w:rPr>
  </w:style>
  <w:style w:type="character" w:customStyle="1" w:styleId="Znakiprzypiswdolnych">
    <w:name w:val="Znaki przypisów dolnych"/>
    <w:uiPriority w:val="99"/>
    <w:rsid w:val="00AB2AED"/>
    <w:rPr>
      <w:rFonts w:ascii="Times New Roman" w:hAnsi="Times New Roman" w:cs="Times New Roman" w:hint="default"/>
      <w:vertAlign w:val="superscript"/>
    </w:rPr>
  </w:style>
  <w:style w:type="character" w:customStyle="1" w:styleId="Odwoaniedokomentarza1">
    <w:name w:val="Odwołanie do komentarza1"/>
    <w:uiPriority w:val="99"/>
    <w:rsid w:val="00AB2AED"/>
    <w:rPr>
      <w:rFonts w:ascii="Times New Roman" w:hAnsi="Times New Roman" w:cs="Times New Roman" w:hint="default"/>
      <w:sz w:val="16"/>
      <w:szCs w:val="16"/>
    </w:rPr>
  </w:style>
  <w:style w:type="character" w:customStyle="1" w:styleId="zwyklyZnakZnak">
    <w:name w:val="zwykly Znak Znak"/>
    <w:uiPriority w:val="99"/>
    <w:rsid w:val="00AB2AED"/>
    <w:rPr>
      <w:rFonts w:ascii="Arial" w:hAnsi="Arial" w:cs="Arial" w:hint="default"/>
      <w:sz w:val="24"/>
      <w:szCs w:val="24"/>
      <w:lang w:val="pl-PL" w:eastAsia="ar-SA" w:bidi="ar-SA"/>
    </w:rPr>
  </w:style>
  <w:style w:type="character" w:customStyle="1" w:styleId="zwyklywcietyZnakZnak">
    <w:name w:val="zwykly wciety Znak Znak"/>
    <w:uiPriority w:val="99"/>
    <w:rsid w:val="00AB2AED"/>
    <w:rPr>
      <w:rFonts w:ascii="Arial" w:hAnsi="Arial" w:cs="Arial" w:hint="default"/>
      <w:sz w:val="24"/>
      <w:szCs w:val="24"/>
      <w:lang w:val="pl-PL" w:eastAsia="ar-SA" w:bidi="ar-SA"/>
    </w:rPr>
  </w:style>
  <w:style w:type="character" w:customStyle="1" w:styleId="ZnakZnak3">
    <w:name w:val="Znak Znak3"/>
    <w:uiPriority w:val="99"/>
    <w:rsid w:val="00AB2AED"/>
    <w:rPr>
      <w:rFonts w:ascii="Times New Roman" w:hAnsi="Times New Roman" w:cs="Times New Roman" w:hint="default"/>
      <w:sz w:val="24"/>
      <w:szCs w:val="24"/>
      <w:lang w:val="pl-PL" w:eastAsia="ar-SA" w:bidi="ar-SA"/>
    </w:rPr>
  </w:style>
  <w:style w:type="character" w:customStyle="1" w:styleId="Znakiprzypiswkocowych">
    <w:name w:val="Znaki przypisów końcowych"/>
    <w:uiPriority w:val="99"/>
    <w:rsid w:val="00AB2AED"/>
    <w:rPr>
      <w:rFonts w:ascii="Times New Roman" w:hAnsi="Times New Roman" w:cs="Times New Roman" w:hint="default"/>
      <w:vertAlign w:val="superscript"/>
    </w:rPr>
  </w:style>
  <w:style w:type="character" w:customStyle="1" w:styleId="ZnakZnak7">
    <w:name w:val="Znak Znak7"/>
    <w:uiPriority w:val="99"/>
    <w:rsid w:val="00AB2AED"/>
    <w:rPr>
      <w:rFonts w:ascii="Times New Roman" w:hAnsi="Times New Roman" w:cs="Times New Roman" w:hint="default"/>
      <w:sz w:val="24"/>
      <w:szCs w:val="24"/>
      <w:lang w:val="pl-PL" w:eastAsia="ar-SA" w:bidi="ar-SA"/>
    </w:rPr>
  </w:style>
  <w:style w:type="character" w:customStyle="1" w:styleId="Znakinumeracji">
    <w:name w:val="Znaki numeracji"/>
    <w:uiPriority w:val="99"/>
    <w:rsid w:val="00AB2AED"/>
    <w:rPr>
      <w:rFonts w:ascii="Verdana" w:hAnsi="Verdana" w:hint="default"/>
      <w:sz w:val="20"/>
    </w:rPr>
  </w:style>
  <w:style w:type="character" w:customStyle="1" w:styleId="Symbolewypunktowania">
    <w:name w:val="Symbole wypunktowania"/>
    <w:uiPriority w:val="99"/>
    <w:rsid w:val="00AB2AED"/>
    <w:rPr>
      <w:rFonts w:ascii="StarSymbol" w:eastAsia="Times New Roman" w:hAnsi="StarSymbol" w:hint="default"/>
      <w:sz w:val="18"/>
    </w:rPr>
  </w:style>
  <w:style w:type="paragraph" w:styleId="Tematkomentarza">
    <w:name w:val="annotation subject"/>
    <w:basedOn w:val="Tekstkomentarza"/>
    <w:next w:val="Tekstkomentarza"/>
    <w:link w:val="TematkomentarzaZnak"/>
    <w:uiPriority w:val="99"/>
    <w:semiHidden/>
    <w:unhideWhenUsed/>
    <w:rsid w:val="00AB2AED"/>
    <w:pPr>
      <w:suppressAutoHyphens/>
    </w:pPr>
    <w:rPr>
      <w:b/>
      <w:bCs/>
      <w:lang w:val="pl-PL" w:eastAsia="ar-SA"/>
    </w:rPr>
  </w:style>
  <w:style w:type="character" w:customStyle="1" w:styleId="TematkomentarzaZnak">
    <w:name w:val="Temat komentarza Znak"/>
    <w:basedOn w:val="TekstkomentarzaZnak1"/>
    <w:link w:val="Tematkomentarza"/>
    <w:uiPriority w:val="99"/>
    <w:semiHidden/>
    <w:rsid w:val="00AB2AED"/>
    <w:rPr>
      <w:b/>
      <w:bCs/>
      <w:sz w:val="20"/>
      <w:szCs w:val="20"/>
      <w:lang w:eastAsia="ar-SA"/>
    </w:rPr>
  </w:style>
  <w:style w:type="character" w:customStyle="1" w:styleId="FontStyle125">
    <w:name w:val="Font Style125"/>
    <w:uiPriority w:val="99"/>
    <w:rsid w:val="00AB2AED"/>
    <w:rPr>
      <w:rFonts w:ascii="Times New Roman" w:hAnsi="Times New Roman" w:cs="Times New Roman" w:hint="default"/>
      <w:b/>
      <w:bCs/>
      <w:sz w:val="20"/>
      <w:szCs w:val="20"/>
    </w:rPr>
  </w:style>
  <w:style w:type="character" w:customStyle="1" w:styleId="WW-Domylnaczcionkaakapitu1">
    <w:name w:val="WW-Domyślna czcionka akapitu1"/>
    <w:uiPriority w:val="99"/>
    <w:rsid w:val="00AB2AED"/>
  </w:style>
  <w:style w:type="character" w:customStyle="1" w:styleId="FontStyle47">
    <w:name w:val="Font Style47"/>
    <w:uiPriority w:val="99"/>
    <w:rsid w:val="00AB2AED"/>
    <w:rPr>
      <w:rFonts w:ascii="Times New Roman" w:hAnsi="Times New Roman" w:cs="Times New Roman" w:hint="default"/>
      <w:sz w:val="22"/>
      <w:szCs w:val="22"/>
    </w:rPr>
  </w:style>
  <w:style w:type="character" w:customStyle="1" w:styleId="FontStyle48">
    <w:name w:val="Font Style48"/>
    <w:uiPriority w:val="99"/>
    <w:rsid w:val="00AB2AED"/>
    <w:rPr>
      <w:rFonts w:ascii="Times New Roman" w:hAnsi="Times New Roman" w:cs="Times New Roman" w:hint="default"/>
      <w:b/>
      <w:bCs/>
      <w:sz w:val="22"/>
      <w:szCs w:val="22"/>
    </w:rPr>
  </w:style>
  <w:style w:type="character" w:customStyle="1" w:styleId="FontStyle31">
    <w:name w:val="Font Style31"/>
    <w:uiPriority w:val="99"/>
    <w:rsid w:val="00AB2AED"/>
    <w:rPr>
      <w:rFonts w:ascii="Verdana" w:hAnsi="Verdana" w:hint="default"/>
      <w:sz w:val="16"/>
    </w:rPr>
  </w:style>
  <w:style w:type="character" w:customStyle="1" w:styleId="normalnychar1">
    <w:name w:val="normalny__char1"/>
    <w:uiPriority w:val="99"/>
    <w:rsid w:val="00AB2AED"/>
    <w:rPr>
      <w:rFonts w:ascii="Times New Roman" w:hAnsi="Times New Roman" w:cs="Times New Roman" w:hint="default"/>
      <w:strike w:val="0"/>
      <w:dstrike w:val="0"/>
      <w:sz w:val="24"/>
      <w:u w:val="none"/>
      <w:effect w:val="none"/>
    </w:rPr>
  </w:style>
  <w:style w:type="character" w:customStyle="1" w:styleId="dane1">
    <w:name w:val="dane1"/>
    <w:uiPriority w:val="99"/>
    <w:rsid w:val="00AB2AED"/>
    <w:rPr>
      <w:color w:val="0000CD"/>
    </w:rPr>
  </w:style>
  <w:style w:type="character" w:customStyle="1" w:styleId="FontStyle17">
    <w:name w:val="Font Style17"/>
    <w:uiPriority w:val="99"/>
    <w:rsid w:val="00AB2AED"/>
    <w:rPr>
      <w:rFonts w:ascii="Arial Unicode MS" w:eastAsia="Arial Unicode MS" w:hAnsi="Arial Unicode MS" w:cs="Arial Unicode MS" w:hint="eastAsia"/>
      <w:sz w:val="18"/>
      <w:szCs w:val="18"/>
    </w:rPr>
  </w:style>
  <w:style w:type="character" w:customStyle="1" w:styleId="ZnakZnak11">
    <w:name w:val="Znak Znak11"/>
    <w:rsid w:val="00AB2AED"/>
    <w:rPr>
      <w:rFonts w:ascii="Arial" w:eastAsia="SimSun" w:hAnsi="Arial" w:cs="Arial" w:hint="default"/>
      <w:b/>
      <w:bCs/>
      <w:kern w:val="2"/>
      <w:sz w:val="32"/>
      <w:szCs w:val="32"/>
      <w:lang w:eastAsia="hi-IN" w:bidi="hi-IN"/>
    </w:rPr>
  </w:style>
  <w:style w:type="character" w:customStyle="1" w:styleId="ListLabel3">
    <w:name w:val="ListLabel 3"/>
    <w:rsid w:val="00AB2AED"/>
    <w:rPr>
      <w:rFonts w:ascii="Wingdings" w:hAnsi="Wingdings" w:cs="Wingdings" w:hint="default"/>
      <w:sz w:val="18"/>
      <w:szCs w:val="18"/>
    </w:rPr>
  </w:style>
  <w:style w:type="character" w:customStyle="1" w:styleId="ListLabel4">
    <w:name w:val="ListLabel 4"/>
    <w:rsid w:val="00AB2AED"/>
    <w:rPr>
      <w:rFonts w:ascii="Wingdings 2" w:hAnsi="Wingdings 2" w:cs="Wingdings 2" w:hint="default"/>
      <w:sz w:val="18"/>
      <w:szCs w:val="18"/>
    </w:rPr>
  </w:style>
  <w:style w:type="character" w:customStyle="1" w:styleId="ListLabel5">
    <w:name w:val="ListLabel 5"/>
    <w:rsid w:val="00AB2AED"/>
    <w:rPr>
      <w:rFonts w:ascii="StarSymbol" w:hAnsi="StarSymbol" w:cs="StarSymbol" w:hint="default"/>
      <w:sz w:val="18"/>
      <w:szCs w:val="18"/>
    </w:rPr>
  </w:style>
  <w:style w:type="character" w:customStyle="1" w:styleId="ListLabel1">
    <w:name w:val="ListLabel 1"/>
    <w:rsid w:val="00AB2AED"/>
    <w:rPr>
      <w:rFonts w:ascii="Symbol" w:hAnsi="Symbol" w:cs="Symbol" w:hint="default"/>
      <w:sz w:val="18"/>
      <w:szCs w:val="18"/>
    </w:rPr>
  </w:style>
  <w:style w:type="character" w:customStyle="1" w:styleId="ListLabel2">
    <w:name w:val="ListLabel 2"/>
    <w:rsid w:val="00AB2AED"/>
    <w:rPr>
      <w:rFonts w:ascii="Times New Roman" w:hAnsi="Times New Roman" w:cs="Times New Roman" w:hint="default"/>
    </w:rPr>
  </w:style>
  <w:style w:type="character" w:customStyle="1" w:styleId="ListLabel6">
    <w:name w:val="ListLabel 6"/>
    <w:rsid w:val="00AB2AED"/>
    <w:rPr>
      <w:rFonts w:ascii="Symbol" w:hAnsi="Symbol" w:cs="Symbol" w:hint="default"/>
    </w:rPr>
  </w:style>
  <w:style w:type="character" w:customStyle="1" w:styleId="content">
    <w:name w:val="content"/>
    <w:rsid w:val="00AB2AED"/>
  </w:style>
  <w:style w:type="character" w:customStyle="1" w:styleId="text2">
    <w:name w:val="text2"/>
    <w:basedOn w:val="Domylnaczcionkaakapitu"/>
    <w:rsid w:val="00AB2AED"/>
  </w:style>
  <w:style w:type="character" w:customStyle="1" w:styleId="apple-converted-space">
    <w:name w:val="apple-converted-space"/>
    <w:basedOn w:val="Domylnaczcionkaakapitu"/>
    <w:rsid w:val="00AB2AED"/>
  </w:style>
  <w:style w:type="table" w:styleId="Tabela-Siatka">
    <w:name w:val="Table Grid"/>
    <w:basedOn w:val="Standardowy"/>
    <w:rsid w:val="00AB2AE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AB2A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2188">
      <w:bodyDiv w:val="1"/>
      <w:marLeft w:val="0"/>
      <w:marRight w:val="0"/>
      <w:marTop w:val="0"/>
      <w:marBottom w:val="0"/>
      <w:divBdr>
        <w:top w:val="none" w:sz="0" w:space="0" w:color="auto"/>
        <w:left w:val="none" w:sz="0" w:space="0" w:color="auto"/>
        <w:bottom w:val="none" w:sz="0" w:space="0" w:color="auto"/>
        <w:right w:val="none" w:sz="0" w:space="0" w:color="auto"/>
      </w:divBdr>
    </w:div>
    <w:div w:id="492643586">
      <w:bodyDiv w:val="1"/>
      <w:marLeft w:val="0"/>
      <w:marRight w:val="0"/>
      <w:marTop w:val="0"/>
      <w:marBottom w:val="0"/>
      <w:divBdr>
        <w:top w:val="none" w:sz="0" w:space="0" w:color="auto"/>
        <w:left w:val="none" w:sz="0" w:space="0" w:color="auto"/>
        <w:bottom w:val="none" w:sz="0" w:space="0" w:color="auto"/>
        <w:right w:val="none" w:sz="0" w:space="0" w:color="auto"/>
      </w:divBdr>
    </w:div>
    <w:div w:id="9331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scierki-4918/"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ampub@ukw.edu.pl" TargetMode="External"/><Relationship Id="rId4" Type="http://schemas.microsoft.com/office/2007/relationships/stylesWithEffects" Target="stylesWithEffects.xml"/><Relationship Id="rId9" Type="http://schemas.openxmlformats.org/officeDocument/2006/relationships/hyperlink" Target="mailto:zampub@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2ACE-4207-4578-97CD-2AA9DD8A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84</Pages>
  <Words>20737</Words>
  <Characters>124425</Characters>
  <Application>Microsoft Office Word</Application>
  <DocSecurity>0</DocSecurity>
  <Lines>1036</Lines>
  <Paragraphs>289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UWAGA: minimalny termin dostawy to 3 dni robocze a maksymalny termin dostawy to </vt:lpstr>
    </vt:vector>
  </TitlesOfParts>
  <Company>Microsoft</Company>
  <LinksUpToDate>false</LinksUpToDate>
  <CharactersWithSpaces>144873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cp:lastModifiedBy>
  <cp:revision>4</cp:revision>
  <cp:lastPrinted>2016-06-02T10:56:00Z</cp:lastPrinted>
  <dcterms:created xsi:type="dcterms:W3CDTF">2016-06-06T11:06:00Z</dcterms:created>
  <dcterms:modified xsi:type="dcterms:W3CDTF">2016-06-06T11:18:00Z</dcterms:modified>
</cp:coreProperties>
</file>