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E40" w:rsidRPr="000D5E40" w:rsidRDefault="000D5E40" w:rsidP="000D5E40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br/>
      </w:r>
      <w:r w:rsidRPr="000D5E40">
        <w:rPr>
          <w:rFonts w:ascii="Book Antiqua" w:eastAsia="Times New Roman" w:hAnsi="Book Antiqua" w:cs="Times New Roman"/>
          <w:noProof/>
          <w:kern w:val="2"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 wp14:anchorId="69585373" wp14:editId="7C8643E2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UNIWERSYTET KAZIMIERZA WIELKIEGO </w:t>
      </w:r>
    </w:p>
    <w:p w:rsidR="000D5E40" w:rsidRPr="000D5E40" w:rsidRDefault="000D5E40" w:rsidP="000D5E4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0D5E40" w:rsidRPr="000D5E40" w:rsidRDefault="000D5E40" w:rsidP="000D5E4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D5E40" w:rsidRPr="000D5E40" w:rsidRDefault="000D5E40" w:rsidP="000D5E4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NIP 5542647568 REGON 340057695</w:t>
      </w:r>
    </w:p>
    <w:p w:rsidR="000D5E40" w:rsidRPr="000D5E40" w:rsidRDefault="000D5E40" w:rsidP="000D5E40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www.ukw.edu.pl</w:t>
      </w:r>
    </w:p>
    <w:p w:rsidR="000D5E40" w:rsidRPr="000D5E40" w:rsidRDefault="000D5E40" w:rsidP="000D5E40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Bookman Old Style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suppressAutoHyphens/>
        <w:spacing w:after="0" w:line="240" w:lineRule="auto"/>
        <w:ind w:right="-427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0D5E40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UKW/DZP-281-D-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20</w:t>
      </w:r>
      <w:r w:rsidRPr="000D5E40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/2016</w:t>
      </w: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                                   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  <w:t xml:space="preserve">                  Bydgoszcz, 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07.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0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6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. 2016 r.</w:t>
      </w: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Do wszystkich Wykonawców</w:t>
      </w: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ODPOWIEDZI NA PYTANIE WYKONAWCY </w:t>
      </w:r>
    </w:p>
    <w:p w:rsidR="000D5E40" w:rsidRPr="000D5E40" w:rsidRDefault="000D5E40" w:rsidP="000D5E40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          Działając na podstawie art. 38 ust. 1 ustawy Prawo zamówień publicznych (Dz. U. z 2013 r. poz. 907 ze zm.) Zamawiający odpowiada na pytania do SIWZ zadane przez Wykonawców                                      w postępowaniu o udzielenie zamówienia publicznego na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„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>Sukcesywn</w:t>
      </w:r>
      <w:r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>ą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dostaw</w:t>
      </w:r>
      <w:r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>ę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fabrycznie nowych środków czystości, artykułów higienicznych i   przemysłowych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”, </w:t>
      </w:r>
      <w:r w:rsidRPr="000D5E40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które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wpłynęły do Zamawiającego dnia 06.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0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6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. 2016 r.:</w:t>
      </w:r>
    </w:p>
    <w:p w:rsidR="000D5E40" w:rsidRPr="000D5E40" w:rsidRDefault="000D5E40" w:rsidP="000D5E40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0D5E40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1</w:t>
      </w: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Dzień Dobry,</w:t>
      </w: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</w:t>
      </w:r>
      <w:r w:rsidRPr="000D5E40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zy jest możliwość zaoferowania produktu o innym, niż jest sugerowany, sposobie pakowania? Na przykład pozycja nr. 1 Papier toaletowy, biały, 3-warstwowy (8szt./opak.) - czy jest możliwość zaoferowania opakowania po 10 sztuk? Czy w przypadku takiej możliwości ilość opakowań tego produktu można określić proporcjonalnie jak dla opakowania po 8 sztuk?</w:t>
      </w: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Odpowiedź:</w:t>
      </w:r>
    </w:p>
    <w:p w:rsidR="000D5E40" w:rsidRPr="000D5E40" w:rsidRDefault="000D5E40" w:rsidP="000D5E40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Zamawiający dopuszcza </w:t>
      </w:r>
      <w:r w:rsidR="00CB6F92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zaoferowanie produktu o innym, niż jest sugerowany sposobie pakowania. Zamawiający </w:t>
      </w:r>
      <w:r w:rsidR="008D6427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w przypadku zaoferowania produktu </w:t>
      </w:r>
      <w:r w:rsidR="008D6427" w:rsidRPr="008D6427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o innym, niż jest</w:t>
      </w:r>
      <w:r w:rsidR="008D6427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sugerowany sposobie pakowania </w:t>
      </w:r>
      <w:r w:rsidR="00CB6F92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dopuszcza możliwość </w:t>
      </w:r>
      <w:r w:rsidR="008D6427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proporcjonalnego określenia ilości opakowań, pod warunkiem, że całkowita liczba sztuk zaoferowanego produktu nie ulegnie zmianie.</w:t>
      </w: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right"/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  <w:t>p.o. Kanclerza UKW</w:t>
      </w:r>
    </w:p>
    <w:p w:rsidR="000D5E40" w:rsidRPr="000D5E40" w:rsidRDefault="000D5E40" w:rsidP="000D5E40">
      <w:pPr>
        <w:widowControl w:val="0"/>
        <w:suppressAutoHyphens/>
        <w:autoSpaceDE w:val="0"/>
        <w:spacing w:after="0" w:line="360" w:lineRule="auto"/>
        <w:jc w:val="right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  <w:bookmarkStart w:id="0" w:name="_GoBack"/>
      <w:bookmarkEnd w:id="0"/>
      <w:r w:rsidRPr="000D5E40"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  <w:t>mgr Renata Malak</w:t>
      </w:r>
    </w:p>
    <w:p w:rsidR="000D5E40" w:rsidRPr="000D5E40" w:rsidRDefault="000D5E40" w:rsidP="000D5E40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7F656C" w:rsidRPr="007D3D93" w:rsidRDefault="007F656C"/>
    <w:sectPr w:rsidR="007F656C" w:rsidRPr="007D3D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E40"/>
    <w:rsid w:val="000D5E40"/>
    <w:rsid w:val="007D3D93"/>
    <w:rsid w:val="007F656C"/>
    <w:rsid w:val="008D6427"/>
    <w:rsid w:val="00CB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2016-06-07T10:03:00Z</cp:lastPrinted>
  <dcterms:created xsi:type="dcterms:W3CDTF">2016-06-07T09:35:00Z</dcterms:created>
  <dcterms:modified xsi:type="dcterms:W3CDTF">2016-06-07T10:06:00Z</dcterms:modified>
</cp:coreProperties>
</file>