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E" w:rsidRPr="00545F3A" w:rsidRDefault="00307FFB" w:rsidP="00773266">
      <w:pPr>
        <w:pStyle w:val="Normalny1"/>
        <w:spacing w:after="0"/>
        <w:jc w:val="right"/>
        <w:rPr>
          <w:rFonts w:ascii="Book Antiqua" w:hAnsi="Book Antiqua"/>
          <w:sz w:val="20"/>
        </w:rPr>
      </w:pPr>
      <w:r w:rsidRPr="00545F3A">
        <w:rPr>
          <w:rFonts w:ascii="Book Antiqua" w:eastAsia="Questrial" w:hAnsi="Book Antiqua" w:cs="Questrial"/>
          <w:sz w:val="20"/>
        </w:rPr>
        <w:t xml:space="preserve">Bydgoszcz, dnia </w:t>
      </w:r>
      <w:r w:rsidR="00184B3B">
        <w:rPr>
          <w:rFonts w:ascii="Book Antiqua" w:eastAsia="Questrial" w:hAnsi="Book Antiqua" w:cs="Questrial"/>
          <w:sz w:val="20"/>
        </w:rPr>
        <w:t>0</w:t>
      </w:r>
      <w:r w:rsidR="00FC5084">
        <w:rPr>
          <w:rFonts w:ascii="Book Antiqua" w:eastAsia="Questrial" w:hAnsi="Book Antiqua" w:cs="Questrial"/>
          <w:sz w:val="20"/>
        </w:rPr>
        <w:t>2</w:t>
      </w:r>
      <w:bookmarkStart w:id="0" w:name="_GoBack"/>
      <w:bookmarkEnd w:id="0"/>
      <w:r w:rsidR="00184B3B">
        <w:rPr>
          <w:rFonts w:ascii="Book Antiqua" w:eastAsia="Questrial" w:hAnsi="Book Antiqua" w:cs="Questrial"/>
          <w:sz w:val="20"/>
        </w:rPr>
        <w:t>.0</w:t>
      </w:r>
      <w:r w:rsidR="004745C5">
        <w:rPr>
          <w:rFonts w:ascii="Book Antiqua" w:eastAsia="Questrial" w:hAnsi="Book Antiqua" w:cs="Questrial"/>
          <w:sz w:val="20"/>
        </w:rPr>
        <w:t>8</w:t>
      </w:r>
      <w:r w:rsidR="0024243E" w:rsidRPr="00545F3A">
        <w:rPr>
          <w:rFonts w:ascii="Book Antiqua" w:eastAsia="Questrial" w:hAnsi="Book Antiqua" w:cs="Questrial"/>
          <w:sz w:val="20"/>
        </w:rPr>
        <w:t>.201</w:t>
      </w:r>
      <w:r w:rsidR="00184B3B">
        <w:rPr>
          <w:rFonts w:ascii="Book Antiqua" w:eastAsia="Questrial" w:hAnsi="Book Antiqua" w:cs="Questrial"/>
          <w:sz w:val="20"/>
        </w:rPr>
        <w:t>6</w:t>
      </w:r>
      <w:r w:rsidR="0024243E" w:rsidRPr="00545F3A">
        <w:rPr>
          <w:rFonts w:ascii="Book Antiqua" w:eastAsia="Questrial" w:hAnsi="Book Antiqua" w:cs="Questrial"/>
          <w:sz w:val="20"/>
        </w:rPr>
        <w:t xml:space="preserve">  r.</w:t>
      </w:r>
    </w:p>
    <w:p w:rsidR="0024243E" w:rsidRPr="00545F3A" w:rsidRDefault="0024243E" w:rsidP="00773266">
      <w:pPr>
        <w:pStyle w:val="Normalny1"/>
        <w:spacing w:after="0"/>
        <w:jc w:val="center"/>
        <w:rPr>
          <w:rFonts w:ascii="Book Antiqua" w:hAnsi="Book Antiqua"/>
          <w:sz w:val="20"/>
        </w:rPr>
      </w:pPr>
    </w:p>
    <w:p w:rsidR="0024243E" w:rsidRPr="00545F3A" w:rsidRDefault="003B5CE5" w:rsidP="00773266">
      <w:pPr>
        <w:pStyle w:val="Normalny1"/>
        <w:spacing w:after="0"/>
        <w:jc w:val="center"/>
        <w:rPr>
          <w:rFonts w:ascii="Book Antiqua" w:hAnsi="Book Antiqua"/>
          <w:sz w:val="20"/>
        </w:rPr>
      </w:pPr>
      <w:r w:rsidRPr="00545F3A">
        <w:rPr>
          <w:rFonts w:ascii="Book Antiqua" w:hAnsi="Book Antiqua"/>
          <w:noProof/>
          <w:sz w:val="20"/>
          <w:lang w:eastAsia="pl-PL"/>
        </w:rPr>
        <w:drawing>
          <wp:inline distT="0" distB="0" distL="0" distR="0" wp14:anchorId="17C301D7" wp14:editId="2F2A51CC">
            <wp:extent cx="3609975" cy="10572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3E" w:rsidRPr="00545F3A" w:rsidRDefault="0024243E" w:rsidP="00773266">
      <w:pPr>
        <w:pStyle w:val="Normalny1"/>
        <w:spacing w:after="0"/>
        <w:jc w:val="center"/>
        <w:rPr>
          <w:rFonts w:ascii="Book Antiqua" w:hAnsi="Book Antiqua"/>
          <w:sz w:val="20"/>
        </w:rPr>
      </w:pPr>
    </w:p>
    <w:p w:rsidR="0024243E" w:rsidRPr="00545F3A" w:rsidRDefault="0024243E" w:rsidP="00773266">
      <w:pPr>
        <w:pStyle w:val="Normalny1"/>
        <w:spacing w:after="0"/>
        <w:ind w:firstLine="540"/>
        <w:jc w:val="center"/>
        <w:rPr>
          <w:rFonts w:ascii="Book Antiqua" w:eastAsia="Times New Roman" w:hAnsi="Book Antiqua" w:cs="Times New Roman"/>
          <w:b/>
          <w:sz w:val="20"/>
        </w:rPr>
      </w:pPr>
      <w:r w:rsidRPr="00545F3A">
        <w:rPr>
          <w:rFonts w:ascii="Book Antiqua" w:eastAsia="Times New Roman" w:hAnsi="Book Antiqua" w:cs="Times New Roman"/>
          <w:b/>
          <w:sz w:val="20"/>
        </w:rPr>
        <w:t>Uniwersytet Kazimierza Wielkiego w Bydgoszczy</w:t>
      </w:r>
    </w:p>
    <w:p w:rsidR="0024243E" w:rsidRPr="00545F3A" w:rsidRDefault="0024243E" w:rsidP="00773266">
      <w:pPr>
        <w:pStyle w:val="Normalny1"/>
        <w:spacing w:after="0"/>
        <w:ind w:left="540"/>
        <w:jc w:val="center"/>
        <w:rPr>
          <w:rFonts w:ascii="Book Antiqua" w:eastAsia="Times New Roman" w:hAnsi="Book Antiqua" w:cs="Times New Roman"/>
          <w:b/>
          <w:sz w:val="20"/>
        </w:rPr>
      </w:pPr>
      <w:r w:rsidRPr="00545F3A">
        <w:rPr>
          <w:rFonts w:ascii="Book Antiqua" w:eastAsia="Times New Roman" w:hAnsi="Book Antiqua" w:cs="Times New Roman"/>
          <w:b/>
          <w:sz w:val="20"/>
        </w:rPr>
        <w:t>Adres: 85-064 Bydgoszcz,</w:t>
      </w:r>
    </w:p>
    <w:p w:rsidR="0024243E" w:rsidRPr="00545F3A" w:rsidRDefault="0024243E" w:rsidP="00773266">
      <w:pPr>
        <w:pStyle w:val="Normalny1"/>
        <w:spacing w:after="0"/>
        <w:ind w:left="540"/>
        <w:jc w:val="center"/>
        <w:rPr>
          <w:rFonts w:ascii="Book Antiqua" w:hAnsi="Book Antiqua"/>
          <w:sz w:val="20"/>
        </w:rPr>
      </w:pPr>
      <w:r w:rsidRPr="00545F3A">
        <w:rPr>
          <w:rFonts w:ascii="Book Antiqua" w:eastAsia="Times New Roman" w:hAnsi="Book Antiqua" w:cs="Times New Roman"/>
          <w:b/>
          <w:sz w:val="20"/>
        </w:rPr>
        <w:t>ul. Chodkiewicza 30</w:t>
      </w:r>
    </w:p>
    <w:p w:rsidR="00545F3A" w:rsidRDefault="00545F3A" w:rsidP="003F4F19">
      <w:pPr>
        <w:pStyle w:val="Default"/>
        <w:spacing w:before="60" w:after="60" w:line="276" w:lineRule="auto"/>
        <w:jc w:val="both"/>
        <w:rPr>
          <w:rFonts w:ascii="Book Antiqua" w:eastAsia="Calibri" w:hAnsi="Book Antiqua" w:cs="Calibri"/>
          <w:kern w:val="0"/>
          <w:sz w:val="20"/>
          <w:szCs w:val="20"/>
          <w:lang w:eastAsia="ar-SA" w:bidi="ar-SA"/>
        </w:rPr>
      </w:pPr>
    </w:p>
    <w:p w:rsidR="00545F3A" w:rsidRDefault="00545F3A" w:rsidP="003F4F19">
      <w:pPr>
        <w:pStyle w:val="Default"/>
        <w:spacing w:before="60" w:after="60" w:line="276" w:lineRule="auto"/>
        <w:jc w:val="both"/>
        <w:rPr>
          <w:rFonts w:ascii="Book Antiqua" w:eastAsia="Calibri" w:hAnsi="Book Antiqua" w:cs="Calibri"/>
          <w:kern w:val="0"/>
          <w:sz w:val="20"/>
          <w:szCs w:val="20"/>
          <w:lang w:eastAsia="ar-SA" w:bidi="ar-SA"/>
        </w:rPr>
      </w:pPr>
    </w:p>
    <w:p w:rsidR="00545F3A" w:rsidRPr="00773266" w:rsidRDefault="00E01CAD" w:rsidP="003F4F19">
      <w:pPr>
        <w:pStyle w:val="Default"/>
        <w:spacing w:before="60" w:after="60" w:line="276" w:lineRule="auto"/>
        <w:jc w:val="both"/>
        <w:rPr>
          <w:rFonts w:ascii="Book Antiqua" w:hAnsi="Book Antiqua"/>
          <w:sz w:val="18"/>
          <w:szCs w:val="20"/>
        </w:rPr>
      </w:pPr>
      <w:r w:rsidRPr="00773266">
        <w:rPr>
          <w:rFonts w:ascii="Book Antiqua" w:hAnsi="Book Antiqua"/>
          <w:sz w:val="18"/>
          <w:szCs w:val="20"/>
        </w:rPr>
        <w:t>UKW/DZP-282-ZO-</w:t>
      </w:r>
      <w:r w:rsidR="00184B3B" w:rsidRPr="00773266">
        <w:rPr>
          <w:rFonts w:ascii="Book Antiqua" w:hAnsi="Book Antiqua"/>
          <w:sz w:val="18"/>
          <w:szCs w:val="20"/>
        </w:rPr>
        <w:t>B-4</w:t>
      </w:r>
      <w:r w:rsidR="004745C5">
        <w:rPr>
          <w:rFonts w:ascii="Book Antiqua" w:hAnsi="Book Antiqua"/>
          <w:sz w:val="18"/>
          <w:szCs w:val="20"/>
        </w:rPr>
        <w:t>9</w:t>
      </w:r>
      <w:r w:rsidRPr="00773266">
        <w:rPr>
          <w:rFonts w:ascii="Book Antiqua" w:hAnsi="Book Antiqua"/>
          <w:sz w:val="18"/>
          <w:szCs w:val="20"/>
        </w:rPr>
        <w:t>/2016</w:t>
      </w:r>
    </w:p>
    <w:p w:rsidR="00545F3A" w:rsidRPr="00545F3A" w:rsidRDefault="00545F3A" w:rsidP="003F4F19">
      <w:pPr>
        <w:pStyle w:val="Default"/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</w:p>
    <w:p w:rsidR="00545F3A" w:rsidRPr="00773266" w:rsidRDefault="00545F3A" w:rsidP="003F4F19">
      <w:pPr>
        <w:pStyle w:val="Default"/>
        <w:spacing w:before="60" w:after="60" w:line="276" w:lineRule="auto"/>
        <w:jc w:val="both"/>
        <w:rPr>
          <w:rFonts w:ascii="Book Antiqua" w:hAnsi="Book Antiqua"/>
          <w:color w:val="222222"/>
          <w:sz w:val="16"/>
          <w:szCs w:val="20"/>
          <w:u w:val="single"/>
        </w:rPr>
      </w:pPr>
      <w:r w:rsidRPr="00773266">
        <w:rPr>
          <w:rFonts w:ascii="Book Antiqua" w:hAnsi="Book Antiqua"/>
          <w:sz w:val="16"/>
          <w:szCs w:val="20"/>
          <w:u w:val="single"/>
        </w:rPr>
        <w:t xml:space="preserve">Dotyczy postępowania pn.: </w:t>
      </w:r>
      <w:r w:rsidR="00184B3B" w:rsidRPr="00773266">
        <w:rPr>
          <w:rFonts w:ascii="Book Antiqua" w:hAnsi="Book Antiqua"/>
          <w:color w:val="222222"/>
          <w:sz w:val="16"/>
          <w:szCs w:val="20"/>
          <w:u w:val="single"/>
        </w:rPr>
        <w:t>Dostawa wyposażenia laboratoryjnego i odczynników dla Wydziału Nauk Przyrodniczych</w:t>
      </w:r>
    </w:p>
    <w:p w:rsidR="00545F3A" w:rsidRPr="00545F3A" w:rsidRDefault="00545F3A" w:rsidP="003F4F19">
      <w:pPr>
        <w:pStyle w:val="Default"/>
        <w:spacing w:before="60" w:after="60" w:line="276" w:lineRule="auto"/>
        <w:jc w:val="both"/>
        <w:rPr>
          <w:rFonts w:ascii="Book Antiqua" w:hAnsi="Book Antiqua"/>
          <w:color w:val="222222"/>
          <w:sz w:val="20"/>
          <w:szCs w:val="20"/>
          <w:u w:val="single"/>
        </w:rPr>
      </w:pPr>
    </w:p>
    <w:p w:rsidR="00545F3A" w:rsidRPr="00545F3A" w:rsidRDefault="0069534D" w:rsidP="00773266">
      <w:pPr>
        <w:pStyle w:val="Default"/>
        <w:spacing w:before="60" w:after="60" w:line="276" w:lineRule="auto"/>
        <w:jc w:val="center"/>
        <w:rPr>
          <w:rFonts w:ascii="Book Antiqua" w:hAnsi="Book Antiqua"/>
          <w:sz w:val="28"/>
          <w:szCs w:val="20"/>
        </w:rPr>
      </w:pPr>
      <w:r>
        <w:rPr>
          <w:rFonts w:ascii="Book Antiqua" w:hAnsi="Book Antiqua"/>
          <w:sz w:val="28"/>
          <w:szCs w:val="20"/>
        </w:rPr>
        <w:t>Modyfikacja treści zapytania ofertowego</w:t>
      </w:r>
    </w:p>
    <w:p w:rsidR="00545F3A" w:rsidRPr="00545F3A" w:rsidRDefault="00545F3A" w:rsidP="003F4F19">
      <w:pPr>
        <w:pStyle w:val="Default"/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</w:p>
    <w:p w:rsidR="004745C5" w:rsidRDefault="003701F3" w:rsidP="004745C5">
      <w:pPr>
        <w:pStyle w:val="Default"/>
        <w:spacing w:before="60" w:after="60" w:line="276" w:lineRule="auto"/>
        <w:ind w:firstLine="708"/>
        <w:jc w:val="both"/>
        <w:rPr>
          <w:rFonts w:ascii="Book Antiqua" w:hAnsi="Book Antiqua"/>
          <w:color w:val="222222"/>
          <w:sz w:val="20"/>
          <w:szCs w:val="20"/>
        </w:rPr>
      </w:pPr>
      <w:r w:rsidRPr="00545F3A">
        <w:rPr>
          <w:rFonts w:ascii="Book Antiqua" w:hAnsi="Book Antiqua"/>
          <w:sz w:val="20"/>
          <w:szCs w:val="20"/>
        </w:rPr>
        <w:t xml:space="preserve">Uniwersytet Kazimierza Wielkiego  w Bydgoszczy uprzejmie informuje, że </w:t>
      </w:r>
      <w:r w:rsidR="004745C5">
        <w:rPr>
          <w:rFonts w:ascii="Book Antiqua" w:hAnsi="Book Antiqua"/>
          <w:sz w:val="20"/>
          <w:szCs w:val="20"/>
        </w:rPr>
        <w:t>dokonuje modyfikacji treści zapytania ofertowego</w:t>
      </w:r>
      <w:r w:rsidRPr="00545F3A">
        <w:rPr>
          <w:rFonts w:ascii="Book Antiqua" w:hAnsi="Book Antiqua"/>
          <w:sz w:val="20"/>
          <w:szCs w:val="20"/>
        </w:rPr>
        <w:t xml:space="preserve"> </w:t>
      </w:r>
      <w:r w:rsidR="00184B3B">
        <w:rPr>
          <w:rFonts w:ascii="Book Antiqua" w:hAnsi="Book Antiqua"/>
          <w:sz w:val="20"/>
          <w:szCs w:val="20"/>
        </w:rPr>
        <w:t xml:space="preserve">pn. </w:t>
      </w:r>
      <w:r w:rsidR="004745C5" w:rsidRPr="004745C5">
        <w:rPr>
          <w:rFonts w:ascii="Book Antiqua" w:hAnsi="Book Antiqua"/>
          <w:i/>
          <w:color w:val="222222"/>
          <w:sz w:val="20"/>
          <w:szCs w:val="20"/>
        </w:rPr>
        <w:t>Dostawa wyposażenia laboratoryjnego i odczynników dla Wydziału Nauk Przyrodniczych</w:t>
      </w:r>
      <w:r w:rsidR="004745C5">
        <w:rPr>
          <w:rFonts w:ascii="Book Antiqua" w:hAnsi="Book Antiqua"/>
          <w:i/>
          <w:color w:val="222222"/>
          <w:sz w:val="20"/>
          <w:szCs w:val="20"/>
        </w:rPr>
        <w:t xml:space="preserve"> </w:t>
      </w:r>
      <w:r w:rsidR="004745C5" w:rsidRPr="004745C5">
        <w:rPr>
          <w:rFonts w:ascii="Book Antiqua" w:hAnsi="Book Antiqua"/>
          <w:color w:val="222222"/>
          <w:sz w:val="20"/>
          <w:szCs w:val="20"/>
        </w:rPr>
        <w:t>w następującym zakresie:</w:t>
      </w:r>
    </w:p>
    <w:p w:rsidR="004745C5" w:rsidRDefault="004745C5" w:rsidP="004745C5">
      <w:pPr>
        <w:pStyle w:val="Default"/>
        <w:spacing w:before="60" w:after="60" w:line="276" w:lineRule="auto"/>
        <w:ind w:firstLine="708"/>
        <w:jc w:val="both"/>
        <w:rPr>
          <w:rFonts w:ascii="Book Antiqua" w:hAnsi="Book Antiqua" w:cs="Tahoma"/>
          <w:sz w:val="20"/>
          <w:szCs w:val="20"/>
        </w:rPr>
      </w:pPr>
      <w:r w:rsidRPr="004745C5">
        <w:rPr>
          <w:rFonts w:ascii="Book Antiqua" w:hAnsi="Book Antiqua" w:cs="Tahoma"/>
          <w:sz w:val="20"/>
          <w:szCs w:val="20"/>
        </w:rPr>
        <w:t>W załączniku nr 1 (formularz ofertowy) Zamawiający dopisuje zadani</w:t>
      </w:r>
      <w:r w:rsidR="00FC5084">
        <w:rPr>
          <w:rFonts w:ascii="Book Antiqua" w:hAnsi="Book Antiqua" w:cs="Tahoma"/>
          <w:sz w:val="20"/>
          <w:szCs w:val="20"/>
        </w:rPr>
        <w:t>e 7</w:t>
      </w:r>
      <w:r w:rsidRPr="004745C5">
        <w:rPr>
          <w:rFonts w:ascii="Book Antiqua" w:hAnsi="Book Antiqua" w:cs="Tahoma"/>
          <w:sz w:val="20"/>
          <w:szCs w:val="20"/>
        </w:rPr>
        <w:t>(</w:t>
      </w:r>
      <w:r w:rsidR="00FC5084">
        <w:rPr>
          <w:rFonts w:ascii="Book Antiqua" w:hAnsi="Book Antiqua" w:cs="Tahoma"/>
          <w:sz w:val="20"/>
          <w:szCs w:val="20"/>
        </w:rPr>
        <w:t>drobnego sprzętu medycznego</w:t>
      </w:r>
      <w:r w:rsidRPr="004745C5">
        <w:rPr>
          <w:rFonts w:ascii="Book Antiqua" w:hAnsi="Book Antiqua" w:cs="Tahoma"/>
          <w:sz w:val="20"/>
          <w:szCs w:val="20"/>
        </w:rPr>
        <w:t xml:space="preserve">). Szczegółowy opis przedmiotu zamówienia znajduje się w zmodyfikowanej wersji zapytania ofertowego, opublikowanej na stronie internetowej Zamawiającego (plik z dnia 1.08.2016 r.) </w:t>
      </w:r>
    </w:p>
    <w:p w:rsidR="004745C5" w:rsidRPr="004745C5" w:rsidRDefault="004745C5" w:rsidP="004745C5">
      <w:pPr>
        <w:pStyle w:val="Default"/>
        <w:spacing w:before="60" w:after="60" w:line="276" w:lineRule="auto"/>
        <w:ind w:firstLine="708"/>
        <w:jc w:val="both"/>
        <w:rPr>
          <w:rFonts w:ascii="Book Antiqua" w:hAnsi="Book Antiqua"/>
          <w:color w:val="222222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 związku z modyfikacją zapytania ofertowego zmianie ulega termin składania ofert na: 5.08 (piątek), godz. 11.30.</w:t>
      </w:r>
    </w:p>
    <w:p w:rsidR="004745C5" w:rsidRDefault="004745C5" w:rsidP="00773266">
      <w:pPr>
        <w:tabs>
          <w:tab w:val="left" w:pos="1200"/>
          <w:tab w:val="right" w:pos="7920"/>
        </w:tabs>
        <w:spacing w:line="276" w:lineRule="auto"/>
        <w:jc w:val="both"/>
        <w:rPr>
          <w:rFonts w:ascii="Book Antiqua" w:hAnsi="Book Antiqua" w:cs="Tahoma"/>
          <w:b/>
          <w:i/>
          <w:sz w:val="20"/>
          <w:szCs w:val="20"/>
        </w:rPr>
      </w:pPr>
    </w:p>
    <w:p w:rsidR="002E78BC" w:rsidRDefault="002E78BC" w:rsidP="00773266">
      <w:pPr>
        <w:tabs>
          <w:tab w:val="left" w:pos="1200"/>
          <w:tab w:val="right" w:pos="7920"/>
        </w:tabs>
        <w:spacing w:line="276" w:lineRule="auto"/>
        <w:jc w:val="both"/>
        <w:rPr>
          <w:rFonts w:ascii="Book Antiqua" w:hAnsi="Book Antiqua" w:cs="Tahoma"/>
          <w:b/>
          <w:i/>
          <w:sz w:val="20"/>
          <w:szCs w:val="20"/>
        </w:rPr>
      </w:pPr>
      <w:r>
        <w:rPr>
          <w:rFonts w:ascii="Book Antiqua" w:hAnsi="Book Antiqua" w:cs="Tahoma"/>
          <w:b/>
          <w:i/>
          <w:sz w:val="20"/>
          <w:szCs w:val="20"/>
        </w:rPr>
        <w:tab/>
      </w:r>
      <w:r>
        <w:rPr>
          <w:rFonts w:ascii="Book Antiqua" w:hAnsi="Book Antiqua" w:cs="Tahoma"/>
          <w:b/>
          <w:i/>
          <w:sz w:val="20"/>
          <w:szCs w:val="20"/>
        </w:rPr>
        <w:tab/>
      </w:r>
    </w:p>
    <w:p w:rsidR="00936CF8" w:rsidRPr="00936CF8" w:rsidRDefault="00936CF8" w:rsidP="00773266">
      <w:pPr>
        <w:tabs>
          <w:tab w:val="left" w:pos="1200"/>
          <w:tab w:val="right" w:pos="7920"/>
        </w:tabs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ab/>
        <w:t xml:space="preserve">                                                                                                       </w:t>
      </w:r>
      <w:r w:rsidRPr="00936CF8">
        <w:rPr>
          <w:rFonts w:ascii="Book Antiqua" w:hAnsi="Book Antiqua" w:cs="Tahoma"/>
          <w:sz w:val="20"/>
          <w:szCs w:val="20"/>
        </w:rPr>
        <w:t>p.o. Kanclerza</w:t>
      </w:r>
    </w:p>
    <w:p w:rsidR="00936CF8" w:rsidRPr="00936CF8" w:rsidRDefault="00936CF8" w:rsidP="00773266">
      <w:pPr>
        <w:tabs>
          <w:tab w:val="left" w:pos="1200"/>
          <w:tab w:val="right" w:pos="7920"/>
        </w:tabs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36CF8" w:rsidRPr="00936CF8" w:rsidRDefault="00936CF8" w:rsidP="00773266">
      <w:pPr>
        <w:tabs>
          <w:tab w:val="left" w:pos="1200"/>
          <w:tab w:val="right" w:pos="7920"/>
        </w:tabs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  <w:t xml:space="preserve">   </w:t>
      </w:r>
      <w:r w:rsidRPr="00936CF8">
        <w:rPr>
          <w:rFonts w:ascii="Book Antiqua" w:hAnsi="Book Antiqua" w:cs="Tahoma"/>
          <w:sz w:val="20"/>
          <w:szCs w:val="20"/>
        </w:rPr>
        <w:t>mgr Renata Malak</w:t>
      </w:r>
    </w:p>
    <w:sectPr w:rsidR="00936CF8" w:rsidRPr="00936CF8" w:rsidSect="003F20B8">
      <w:footerReference w:type="default" r:id="rId10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82" w:rsidRDefault="00B84A82" w:rsidP="00921BDB">
      <w:r>
        <w:separator/>
      </w:r>
    </w:p>
  </w:endnote>
  <w:endnote w:type="continuationSeparator" w:id="0">
    <w:p w:rsidR="00B84A82" w:rsidRDefault="00B84A82" w:rsidP="009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D4" w:rsidRDefault="00BE4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5084">
      <w:rPr>
        <w:noProof/>
      </w:rPr>
      <w:t>1</w:t>
    </w:r>
    <w:r>
      <w:rPr>
        <w:noProof/>
      </w:rPr>
      <w:fldChar w:fldCharType="end"/>
    </w:r>
  </w:p>
  <w:p w:rsidR="00BE49D4" w:rsidRDefault="00BE4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82" w:rsidRDefault="00B84A82" w:rsidP="00921BDB">
      <w:r>
        <w:separator/>
      </w:r>
    </w:p>
  </w:footnote>
  <w:footnote w:type="continuationSeparator" w:id="0">
    <w:p w:rsidR="00B84A82" w:rsidRDefault="00B84A82" w:rsidP="009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CD"/>
    <w:multiLevelType w:val="hybridMultilevel"/>
    <w:tmpl w:val="5F6291C4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B2F51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CC2"/>
    <w:multiLevelType w:val="hybridMultilevel"/>
    <w:tmpl w:val="E0A83A84"/>
    <w:lvl w:ilvl="0" w:tplc="73F60E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5E5BA0"/>
    <w:multiLevelType w:val="hybridMultilevel"/>
    <w:tmpl w:val="9C70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C31360C"/>
    <w:multiLevelType w:val="hybridMultilevel"/>
    <w:tmpl w:val="201E8B08"/>
    <w:lvl w:ilvl="0" w:tplc="27CC154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6091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A7592"/>
    <w:multiLevelType w:val="hybridMultilevel"/>
    <w:tmpl w:val="866C8232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071B1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301E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B46F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0790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E2967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69E4"/>
    <w:multiLevelType w:val="hybridMultilevel"/>
    <w:tmpl w:val="29806A3C"/>
    <w:lvl w:ilvl="0" w:tplc="897AB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F47C4"/>
    <w:multiLevelType w:val="hybridMultilevel"/>
    <w:tmpl w:val="9F68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F293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12C6D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C711F6"/>
    <w:multiLevelType w:val="hybridMultilevel"/>
    <w:tmpl w:val="9F68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65249"/>
    <w:multiLevelType w:val="hybridMultilevel"/>
    <w:tmpl w:val="E5A6A702"/>
    <w:lvl w:ilvl="0" w:tplc="8DD486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7F09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D6FA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4859"/>
    <w:multiLevelType w:val="hybridMultilevel"/>
    <w:tmpl w:val="B1C2F066"/>
    <w:lvl w:ilvl="0" w:tplc="C2106D1E">
      <w:start w:val="1"/>
      <w:numFmt w:val="decimal"/>
      <w:lvlText w:val="%1."/>
      <w:lvlJc w:val="left"/>
      <w:pPr>
        <w:ind w:left="6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1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B6D26"/>
    <w:multiLevelType w:val="hybridMultilevel"/>
    <w:tmpl w:val="6D0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C2081"/>
    <w:multiLevelType w:val="hybridMultilevel"/>
    <w:tmpl w:val="7DA6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4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21"/>
  </w:num>
  <w:num w:numId="10">
    <w:abstractNumId w:val="22"/>
  </w:num>
  <w:num w:numId="11">
    <w:abstractNumId w:val="13"/>
  </w:num>
  <w:num w:numId="12">
    <w:abstractNumId w:val="17"/>
  </w:num>
  <w:num w:numId="13">
    <w:abstractNumId w:val="27"/>
  </w:num>
  <w:num w:numId="14">
    <w:abstractNumId w:val="16"/>
  </w:num>
  <w:num w:numId="15">
    <w:abstractNumId w:val="35"/>
  </w:num>
  <w:num w:numId="16">
    <w:abstractNumId w:val="30"/>
  </w:num>
  <w:num w:numId="17">
    <w:abstractNumId w:val="34"/>
  </w:num>
  <w:num w:numId="18">
    <w:abstractNumId w:val="18"/>
  </w:num>
  <w:num w:numId="19">
    <w:abstractNumId w:val="6"/>
  </w:num>
  <w:num w:numId="20">
    <w:abstractNumId w:val="23"/>
  </w:num>
  <w:num w:numId="21">
    <w:abstractNumId w:val="28"/>
  </w:num>
  <w:num w:numId="22">
    <w:abstractNumId w:val="1"/>
  </w:num>
  <w:num w:numId="23">
    <w:abstractNumId w:val="5"/>
  </w:num>
  <w:num w:numId="24">
    <w:abstractNumId w:val="14"/>
  </w:num>
  <w:num w:numId="25">
    <w:abstractNumId w:val="32"/>
  </w:num>
  <w:num w:numId="26">
    <w:abstractNumId w:val="26"/>
  </w:num>
  <w:num w:numId="27">
    <w:abstractNumId w:val="7"/>
  </w:num>
  <w:num w:numId="28">
    <w:abstractNumId w:val="33"/>
  </w:num>
  <w:num w:numId="29">
    <w:abstractNumId w:val="19"/>
  </w:num>
  <w:num w:numId="30">
    <w:abstractNumId w:val="11"/>
  </w:num>
  <w:num w:numId="31">
    <w:abstractNumId w:val="8"/>
  </w:num>
  <w:num w:numId="32">
    <w:abstractNumId w:val="29"/>
  </w:num>
  <w:num w:numId="33">
    <w:abstractNumId w:val="25"/>
  </w:num>
  <w:num w:numId="34">
    <w:abstractNumId w:val="2"/>
  </w:num>
  <w:num w:numId="35">
    <w:abstractNumId w:val="20"/>
  </w:num>
  <w:num w:numId="3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9"/>
    <w:rsid w:val="0000772E"/>
    <w:rsid w:val="00014120"/>
    <w:rsid w:val="00021AFB"/>
    <w:rsid w:val="00042B69"/>
    <w:rsid w:val="00047CCD"/>
    <w:rsid w:val="00063CD2"/>
    <w:rsid w:val="00065602"/>
    <w:rsid w:val="00071E62"/>
    <w:rsid w:val="000849D8"/>
    <w:rsid w:val="00097F1C"/>
    <w:rsid w:val="000B66B1"/>
    <w:rsid w:val="000C3A00"/>
    <w:rsid w:val="000C6DAA"/>
    <w:rsid w:val="000E0859"/>
    <w:rsid w:val="000F1F0C"/>
    <w:rsid w:val="000F6739"/>
    <w:rsid w:val="00146CC1"/>
    <w:rsid w:val="001512B4"/>
    <w:rsid w:val="00170960"/>
    <w:rsid w:val="00183236"/>
    <w:rsid w:val="00184B3B"/>
    <w:rsid w:val="00186F17"/>
    <w:rsid w:val="001A7DD4"/>
    <w:rsid w:val="001B2D39"/>
    <w:rsid w:val="001C0A5F"/>
    <w:rsid w:val="001C2BF0"/>
    <w:rsid w:val="001C2D04"/>
    <w:rsid w:val="001F3FC3"/>
    <w:rsid w:val="002010F3"/>
    <w:rsid w:val="00202CA6"/>
    <w:rsid w:val="00217B84"/>
    <w:rsid w:val="00217D0A"/>
    <w:rsid w:val="00234520"/>
    <w:rsid w:val="0023722A"/>
    <w:rsid w:val="0024243E"/>
    <w:rsid w:val="00243FF1"/>
    <w:rsid w:val="00253C02"/>
    <w:rsid w:val="00254BE8"/>
    <w:rsid w:val="0029189E"/>
    <w:rsid w:val="002A1547"/>
    <w:rsid w:val="002A5465"/>
    <w:rsid w:val="002B6197"/>
    <w:rsid w:val="002B73F7"/>
    <w:rsid w:val="002C57DB"/>
    <w:rsid w:val="002D66AB"/>
    <w:rsid w:val="002E78BC"/>
    <w:rsid w:val="002F1C81"/>
    <w:rsid w:val="002F2D85"/>
    <w:rsid w:val="002F4A03"/>
    <w:rsid w:val="002F71BD"/>
    <w:rsid w:val="00300857"/>
    <w:rsid w:val="0030564A"/>
    <w:rsid w:val="00307FFB"/>
    <w:rsid w:val="003158C1"/>
    <w:rsid w:val="00323B9E"/>
    <w:rsid w:val="00327C8B"/>
    <w:rsid w:val="00337C3F"/>
    <w:rsid w:val="00351682"/>
    <w:rsid w:val="00360D8F"/>
    <w:rsid w:val="00361D7D"/>
    <w:rsid w:val="00364EA1"/>
    <w:rsid w:val="00367E7D"/>
    <w:rsid w:val="003701F3"/>
    <w:rsid w:val="00371D4A"/>
    <w:rsid w:val="003734B2"/>
    <w:rsid w:val="0037386D"/>
    <w:rsid w:val="003909A7"/>
    <w:rsid w:val="003B282F"/>
    <w:rsid w:val="003B5CE5"/>
    <w:rsid w:val="003C0B18"/>
    <w:rsid w:val="003C2EC8"/>
    <w:rsid w:val="003D1AC7"/>
    <w:rsid w:val="003D44AE"/>
    <w:rsid w:val="003D712F"/>
    <w:rsid w:val="003F20B8"/>
    <w:rsid w:val="003F4F19"/>
    <w:rsid w:val="003F6845"/>
    <w:rsid w:val="004041EF"/>
    <w:rsid w:val="00407FB1"/>
    <w:rsid w:val="004161B9"/>
    <w:rsid w:val="004232AF"/>
    <w:rsid w:val="004253AE"/>
    <w:rsid w:val="00437DD1"/>
    <w:rsid w:val="00446DF5"/>
    <w:rsid w:val="00451A1B"/>
    <w:rsid w:val="004575EF"/>
    <w:rsid w:val="004723D1"/>
    <w:rsid w:val="004745C5"/>
    <w:rsid w:val="004928F0"/>
    <w:rsid w:val="004A21F8"/>
    <w:rsid w:val="004A39B0"/>
    <w:rsid w:val="004D1472"/>
    <w:rsid w:val="0050734D"/>
    <w:rsid w:val="005130A9"/>
    <w:rsid w:val="00514F94"/>
    <w:rsid w:val="00525D36"/>
    <w:rsid w:val="00531DC1"/>
    <w:rsid w:val="00535BB8"/>
    <w:rsid w:val="00537B10"/>
    <w:rsid w:val="00545F3A"/>
    <w:rsid w:val="005559E8"/>
    <w:rsid w:val="00563F5D"/>
    <w:rsid w:val="005730C8"/>
    <w:rsid w:val="00573F79"/>
    <w:rsid w:val="00576937"/>
    <w:rsid w:val="00583612"/>
    <w:rsid w:val="005A4A0C"/>
    <w:rsid w:val="005C42A3"/>
    <w:rsid w:val="005C5AC7"/>
    <w:rsid w:val="005D5BC3"/>
    <w:rsid w:val="005E0090"/>
    <w:rsid w:val="005E5420"/>
    <w:rsid w:val="006158D1"/>
    <w:rsid w:val="00644C51"/>
    <w:rsid w:val="00657527"/>
    <w:rsid w:val="0066284A"/>
    <w:rsid w:val="006909B0"/>
    <w:rsid w:val="00693D74"/>
    <w:rsid w:val="0069532B"/>
    <w:rsid w:val="0069534D"/>
    <w:rsid w:val="00695588"/>
    <w:rsid w:val="00695C16"/>
    <w:rsid w:val="006A4E72"/>
    <w:rsid w:val="006B0DE9"/>
    <w:rsid w:val="006B74F6"/>
    <w:rsid w:val="006C31D3"/>
    <w:rsid w:val="006C4870"/>
    <w:rsid w:val="006C6E96"/>
    <w:rsid w:val="006D0F81"/>
    <w:rsid w:val="006D1B8D"/>
    <w:rsid w:val="006D2095"/>
    <w:rsid w:val="006D2635"/>
    <w:rsid w:val="006D273C"/>
    <w:rsid w:val="006E15A6"/>
    <w:rsid w:val="006E77CE"/>
    <w:rsid w:val="00705A42"/>
    <w:rsid w:val="007201C9"/>
    <w:rsid w:val="007205E7"/>
    <w:rsid w:val="00723D92"/>
    <w:rsid w:val="00735B56"/>
    <w:rsid w:val="00742A65"/>
    <w:rsid w:val="00745558"/>
    <w:rsid w:val="00757EE3"/>
    <w:rsid w:val="00773266"/>
    <w:rsid w:val="00786D86"/>
    <w:rsid w:val="007A1554"/>
    <w:rsid w:val="007B3899"/>
    <w:rsid w:val="007C0233"/>
    <w:rsid w:val="007E447E"/>
    <w:rsid w:val="007F7C08"/>
    <w:rsid w:val="00803D8B"/>
    <w:rsid w:val="008120A3"/>
    <w:rsid w:val="008127F9"/>
    <w:rsid w:val="00812A3E"/>
    <w:rsid w:val="00812FCD"/>
    <w:rsid w:val="00821C1A"/>
    <w:rsid w:val="008274EC"/>
    <w:rsid w:val="0083058F"/>
    <w:rsid w:val="008331CC"/>
    <w:rsid w:val="00834F90"/>
    <w:rsid w:val="00841660"/>
    <w:rsid w:val="00847C9C"/>
    <w:rsid w:val="00856984"/>
    <w:rsid w:val="00865978"/>
    <w:rsid w:val="00885744"/>
    <w:rsid w:val="008B68A2"/>
    <w:rsid w:val="008D3BFB"/>
    <w:rsid w:val="008E14B2"/>
    <w:rsid w:val="008E2F41"/>
    <w:rsid w:val="008E6E0B"/>
    <w:rsid w:val="008F5D23"/>
    <w:rsid w:val="008F7C31"/>
    <w:rsid w:val="00900D89"/>
    <w:rsid w:val="009029C2"/>
    <w:rsid w:val="0090370D"/>
    <w:rsid w:val="009171A6"/>
    <w:rsid w:val="00921BDB"/>
    <w:rsid w:val="00927440"/>
    <w:rsid w:val="00933FE8"/>
    <w:rsid w:val="00935349"/>
    <w:rsid w:val="009364EF"/>
    <w:rsid w:val="00936CF8"/>
    <w:rsid w:val="00941A45"/>
    <w:rsid w:val="009644DD"/>
    <w:rsid w:val="009851BD"/>
    <w:rsid w:val="009860D9"/>
    <w:rsid w:val="00994ADB"/>
    <w:rsid w:val="009B1B04"/>
    <w:rsid w:val="009B2898"/>
    <w:rsid w:val="009C259F"/>
    <w:rsid w:val="009C5CD2"/>
    <w:rsid w:val="009E0BD6"/>
    <w:rsid w:val="009E4C3B"/>
    <w:rsid w:val="009E4EA3"/>
    <w:rsid w:val="009F0A1F"/>
    <w:rsid w:val="00A0483C"/>
    <w:rsid w:val="00A2215B"/>
    <w:rsid w:val="00A35DED"/>
    <w:rsid w:val="00A533D4"/>
    <w:rsid w:val="00A86CBF"/>
    <w:rsid w:val="00AA22DB"/>
    <w:rsid w:val="00AD0738"/>
    <w:rsid w:val="00AD19F4"/>
    <w:rsid w:val="00AE5E6C"/>
    <w:rsid w:val="00B114E9"/>
    <w:rsid w:val="00B33ABD"/>
    <w:rsid w:val="00B33AF2"/>
    <w:rsid w:val="00B34060"/>
    <w:rsid w:val="00B367C0"/>
    <w:rsid w:val="00B37CDA"/>
    <w:rsid w:val="00B4137C"/>
    <w:rsid w:val="00B44685"/>
    <w:rsid w:val="00B607FA"/>
    <w:rsid w:val="00B75162"/>
    <w:rsid w:val="00B803C9"/>
    <w:rsid w:val="00B83B5E"/>
    <w:rsid w:val="00B84A82"/>
    <w:rsid w:val="00B92B08"/>
    <w:rsid w:val="00B97402"/>
    <w:rsid w:val="00BB07EC"/>
    <w:rsid w:val="00BB1A1E"/>
    <w:rsid w:val="00BC3A3E"/>
    <w:rsid w:val="00BE49D4"/>
    <w:rsid w:val="00BF2844"/>
    <w:rsid w:val="00C10DF3"/>
    <w:rsid w:val="00C15D6A"/>
    <w:rsid w:val="00C240E3"/>
    <w:rsid w:val="00C27048"/>
    <w:rsid w:val="00C27BB3"/>
    <w:rsid w:val="00C37181"/>
    <w:rsid w:val="00C41613"/>
    <w:rsid w:val="00C418C4"/>
    <w:rsid w:val="00C53FDE"/>
    <w:rsid w:val="00C70759"/>
    <w:rsid w:val="00C77762"/>
    <w:rsid w:val="00C924F3"/>
    <w:rsid w:val="00CA45BD"/>
    <w:rsid w:val="00CB2B71"/>
    <w:rsid w:val="00CC5CF0"/>
    <w:rsid w:val="00CD4789"/>
    <w:rsid w:val="00CD57C0"/>
    <w:rsid w:val="00CE6B33"/>
    <w:rsid w:val="00CF1485"/>
    <w:rsid w:val="00CF206B"/>
    <w:rsid w:val="00D029F2"/>
    <w:rsid w:val="00D074D9"/>
    <w:rsid w:val="00D10794"/>
    <w:rsid w:val="00D11B3B"/>
    <w:rsid w:val="00D17CBE"/>
    <w:rsid w:val="00D36256"/>
    <w:rsid w:val="00D36854"/>
    <w:rsid w:val="00D40D9F"/>
    <w:rsid w:val="00D41AB7"/>
    <w:rsid w:val="00D51463"/>
    <w:rsid w:val="00D6360F"/>
    <w:rsid w:val="00D74B4C"/>
    <w:rsid w:val="00D776AB"/>
    <w:rsid w:val="00D94B14"/>
    <w:rsid w:val="00DA388D"/>
    <w:rsid w:val="00DA6A3B"/>
    <w:rsid w:val="00DB1ADC"/>
    <w:rsid w:val="00DD32F5"/>
    <w:rsid w:val="00DE2B94"/>
    <w:rsid w:val="00DE4919"/>
    <w:rsid w:val="00E01CAD"/>
    <w:rsid w:val="00E11A4D"/>
    <w:rsid w:val="00E327FA"/>
    <w:rsid w:val="00E423DC"/>
    <w:rsid w:val="00E523DB"/>
    <w:rsid w:val="00E57163"/>
    <w:rsid w:val="00E62A8A"/>
    <w:rsid w:val="00E67CBA"/>
    <w:rsid w:val="00E8318D"/>
    <w:rsid w:val="00EB2E17"/>
    <w:rsid w:val="00EC1BFB"/>
    <w:rsid w:val="00EF2178"/>
    <w:rsid w:val="00EF2601"/>
    <w:rsid w:val="00EF3F53"/>
    <w:rsid w:val="00F15F05"/>
    <w:rsid w:val="00F32ABE"/>
    <w:rsid w:val="00F35F9B"/>
    <w:rsid w:val="00F37099"/>
    <w:rsid w:val="00F50019"/>
    <w:rsid w:val="00F6538E"/>
    <w:rsid w:val="00F659CA"/>
    <w:rsid w:val="00F82757"/>
    <w:rsid w:val="00F82DB2"/>
    <w:rsid w:val="00FA058C"/>
    <w:rsid w:val="00FA6DF3"/>
    <w:rsid w:val="00FB3A42"/>
    <w:rsid w:val="00FC5084"/>
    <w:rsid w:val="00FE4C5D"/>
    <w:rsid w:val="00FF0F4E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ZnakZnakZnak">
    <w:name w:val="Znak Znak Znak Znak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character" w:styleId="Hipercze">
    <w:name w:val="Hyperlink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BDB"/>
    <w:rPr>
      <w:sz w:val="24"/>
      <w:szCs w:val="24"/>
    </w:rPr>
  </w:style>
  <w:style w:type="character" w:styleId="Odwoaniedokomentarza">
    <w:name w:val="annotation reference"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870"/>
  </w:style>
  <w:style w:type="paragraph" w:styleId="Tematkomentarza">
    <w:name w:val="annotation subject"/>
    <w:basedOn w:val="Tekstkomentarza"/>
    <w:next w:val="Tekstkomentarza"/>
    <w:link w:val="TematkomentarzaZnak"/>
    <w:rsid w:val="006C4870"/>
    <w:rPr>
      <w:b/>
      <w:bCs/>
    </w:rPr>
  </w:style>
  <w:style w:type="character" w:customStyle="1" w:styleId="TematkomentarzaZnak">
    <w:name w:val="Temat komentarza Znak"/>
    <w:link w:val="Tematkomentarza"/>
    <w:rsid w:val="006C4870"/>
    <w:rPr>
      <w:b/>
      <w:bCs/>
    </w:rPr>
  </w:style>
  <w:style w:type="paragraph" w:styleId="Akapitzlist">
    <w:name w:val="List Paragraph"/>
    <w:basedOn w:val="Normalny"/>
    <w:uiPriority w:val="34"/>
    <w:qFormat/>
    <w:rsid w:val="006C4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24243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lang w:eastAsia="ar-SA"/>
    </w:rPr>
  </w:style>
  <w:style w:type="character" w:customStyle="1" w:styleId="Nagwek1Znak">
    <w:name w:val="Nagłówek 1 Znak"/>
    <w:link w:val="Nagwek1"/>
    <w:rsid w:val="004A39B0"/>
    <w:rPr>
      <w:b/>
      <w:bCs/>
      <w:sz w:val="25"/>
      <w:szCs w:val="25"/>
      <w:lang w:eastAsia="ar-SA"/>
    </w:rPr>
  </w:style>
  <w:style w:type="paragraph" w:customStyle="1" w:styleId="ust">
    <w:name w:val="ust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A39B0"/>
    <w:pPr>
      <w:suppressLineNumbers/>
      <w:suppressAutoHyphens/>
      <w:spacing w:before="60" w:after="60"/>
      <w:jc w:val="both"/>
    </w:pPr>
    <w:rPr>
      <w:rFonts w:ascii="StarSymbol" w:hAnsi="StarSymbol"/>
      <w:kern w:val="1"/>
      <w:lang w:eastAsia="ar-SA"/>
    </w:rPr>
  </w:style>
  <w:style w:type="paragraph" w:customStyle="1" w:styleId="Default">
    <w:name w:val="Default"/>
    <w:basedOn w:val="Normalny"/>
    <w:rsid w:val="003701F3"/>
    <w:pPr>
      <w:widowControl w:val="0"/>
      <w:suppressAutoHyphens/>
      <w:autoSpaceDE w:val="0"/>
    </w:pPr>
    <w:rPr>
      <w:color w:val="000000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ZnakZnakZnak">
    <w:name w:val="Znak Znak Znak Znak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character" w:styleId="Hipercze">
    <w:name w:val="Hyperlink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BDB"/>
    <w:rPr>
      <w:sz w:val="24"/>
      <w:szCs w:val="24"/>
    </w:rPr>
  </w:style>
  <w:style w:type="character" w:styleId="Odwoaniedokomentarza">
    <w:name w:val="annotation reference"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870"/>
  </w:style>
  <w:style w:type="paragraph" w:styleId="Tematkomentarza">
    <w:name w:val="annotation subject"/>
    <w:basedOn w:val="Tekstkomentarza"/>
    <w:next w:val="Tekstkomentarza"/>
    <w:link w:val="TematkomentarzaZnak"/>
    <w:rsid w:val="006C4870"/>
    <w:rPr>
      <w:b/>
      <w:bCs/>
    </w:rPr>
  </w:style>
  <w:style w:type="character" w:customStyle="1" w:styleId="TematkomentarzaZnak">
    <w:name w:val="Temat komentarza Znak"/>
    <w:link w:val="Tematkomentarza"/>
    <w:rsid w:val="006C4870"/>
    <w:rPr>
      <w:b/>
      <w:bCs/>
    </w:rPr>
  </w:style>
  <w:style w:type="paragraph" w:styleId="Akapitzlist">
    <w:name w:val="List Paragraph"/>
    <w:basedOn w:val="Normalny"/>
    <w:uiPriority w:val="34"/>
    <w:qFormat/>
    <w:rsid w:val="006C4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24243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lang w:eastAsia="ar-SA"/>
    </w:rPr>
  </w:style>
  <w:style w:type="character" w:customStyle="1" w:styleId="Nagwek1Znak">
    <w:name w:val="Nagłówek 1 Znak"/>
    <w:link w:val="Nagwek1"/>
    <w:rsid w:val="004A39B0"/>
    <w:rPr>
      <w:b/>
      <w:bCs/>
      <w:sz w:val="25"/>
      <w:szCs w:val="25"/>
      <w:lang w:eastAsia="ar-SA"/>
    </w:rPr>
  </w:style>
  <w:style w:type="paragraph" w:customStyle="1" w:styleId="ust">
    <w:name w:val="ust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A39B0"/>
    <w:pPr>
      <w:suppressLineNumbers/>
      <w:suppressAutoHyphens/>
      <w:spacing w:before="60" w:after="60"/>
      <w:jc w:val="both"/>
    </w:pPr>
    <w:rPr>
      <w:rFonts w:ascii="StarSymbol" w:hAnsi="StarSymbol"/>
      <w:kern w:val="1"/>
      <w:lang w:eastAsia="ar-SA"/>
    </w:rPr>
  </w:style>
  <w:style w:type="paragraph" w:customStyle="1" w:styleId="Default">
    <w:name w:val="Default"/>
    <w:basedOn w:val="Normalny"/>
    <w:rsid w:val="003701F3"/>
    <w:pPr>
      <w:widowControl w:val="0"/>
      <w:suppressAutoHyphens/>
      <w:autoSpaceDE w:val="0"/>
    </w:pPr>
    <w:rPr>
      <w:color w:val="000000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14B3-78B1-4472-BA59-53542B1A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creator>OPERA NOWA</dc:creator>
  <cp:lastModifiedBy>magda</cp:lastModifiedBy>
  <cp:revision>5</cp:revision>
  <cp:lastPrinted>2016-08-01T07:06:00Z</cp:lastPrinted>
  <dcterms:created xsi:type="dcterms:W3CDTF">2016-08-01T06:55:00Z</dcterms:created>
  <dcterms:modified xsi:type="dcterms:W3CDTF">2016-08-02T10:44:00Z</dcterms:modified>
</cp:coreProperties>
</file>