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3FD" w:rsidRPr="00A213FD" w:rsidRDefault="00A213FD" w:rsidP="00A213FD">
      <w:pPr>
        <w:jc w:val="right"/>
        <w:rPr>
          <w:rFonts w:ascii="Book Antiqua" w:hAnsi="Book Antiqua"/>
          <w:sz w:val="20"/>
          <w:szCs w:val="20"/>
        </w:rPr>
      </w:pPr>
      <w:r w:rsidRPr="00A213FD">
        <w:rPr>
          <w:rFonts w:ascii="Book Antiqua" w:hAnsi="Book Antiqua"/>
          <w:sz w:val="20"/>
          <w:szCs w:val="20"/>
        </w:rPr>
        <w:t xml:space="preserve">Bydgoszcz, dnia </w:t>
      </w:r>
      <w:r>
        <w:rPr>
          <w:rFonts w:ascii="Book Antiqua" w:hAnsi="Book Antiqua"/>
          <w:sz w:val="20"/>
          <w:szCs w:val="20"/>
        </w:rPr>
        <w:t>05</w:t>
      </w:r>
      <w:r w:rsidRPr="00A213FD">
        <w:rPr>
          <w:rFonts w:ascii="Book Antiqua" w:hAnsi="Book Antiqua"/>
          <w:sz w:val="20"/>
          <w:szCs w:val="20"/>
        </w:rPr>
        <w:t>. 0</w:t>
      </w:r>
      <w:r>
        <w:rPr>
          <w:rFonts w:ascii="Book Antiqua" w:hAnsi="Book Antiqua"/>
          <w:sz w:val="20"/>
          <w:szCs w:val="20"/>
        </w:rPr>
        <w:t>9</w:t>
      </w:r>
      <w:r w:rsidRPr="00A213FD">
        <w:rPr>
          <w:rFonts w:ascii="Book Antiqua" w:hAnsi="Book Antiqua"/>
          <w:sz w:val="20"/>
          <w:szCs w:val="20"/>
        </w:rPr>
        <w:t>. 2016 r.</w:t>
      </w:r>
    </w:p>
    <w:p w:rsidR="00A213FD" w:rsidRPr="00A213FD" w:rsidRDefault="00A213FD" w:rsidP="00A213FD">
      <w:pPr>
        <w:rPr>
          <w:rFonts w:ascii="Book Antiqua" w:hAnsi="Book Antiqua"/>
          <w:sz w:val="20"/>
          <w:szCs w:val="20"/>
        </w:rPr>
      </w:pPr>
    </w:p>
    <w:p w:rsidR="00A213FD" w:rsidRPr="00A213FD" w:rsidRDefault="00A213FD" w:rsidP="00A213FD">
      <w:pPr>
        <w:jc w:val="center"/>
        <w:rPr>
          <w:rFonts w:ascii="Book Antiqua" w:hAnsi="Book Antiqua"/>
          <w:sz w:val="20"/>
          <w:szCs w:val="20"/>
        </w:rPr>
      </w:pPr>
    </w:p>
    <w:p w:rsidR="00A213FD" w:rsidRPr="00A213FD" w:rsidRDefault="00A213FD" w:rsidP="00A213FD">
      <w:pPr>
        <w:jc w:val="center"/>
        <w:rPr>
          <w:rFonts w:ascii="Book Antiqua" w:hAnsi="Book Antiqua"/>
        </w:rPr>
      </w:pPr>
      <w:r w:rsidRPr="00A213FD">
        <w:rPr>
          <w:rFonts w:ascii="Book Antiqua" w:hAnsi="Book Antiqua"/>
          <w:noProof/>
        </w:rPr>
        <w:drawing>
          <wp:inline distT="0" distB="0" distL="0" distR="0" wp14:anchorId="43EC2A7E" wp14:editId="5627081A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13FD" w:rsidRPr="00A213FD" w:rsidRDefault="00A213FD" w:rsidP="00A213FD">
      <w:pPr>
        <w:rPr>
          <w:rFonts w:ascii="Book Antiqua" w:hAnsi="Book Antiqua"/>
        </w:rPr>
      </w:pPr>
    </w:p>
    <w:p w:rsidR="00A213FD" w:rsidRPr="00A213FD" w:rsidRDefault="00A213FD" w:rsidP="00A213FD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A213FD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A213FD" w:rsidRPr="00A213FD" w:rsidRDefault="00A213FD" w:rsidP="00A213FD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A213FD">
        <w:rPr>
          <w:rFonts w:ascii="Book Antiqua" w:hAnsi="Book Antiqua"/>
          <w:b/>
          <w:sz w:val="20"/>
          <w:szCs w:val="20"/>
        </w:rPr>
        <w:t>Adres: 85-064 Bydgoszcz,</w:t>
      </w:r>
    </w:p>
    <w:p w:rsidR="00A213FD" w:rsidRPr="00A213FD" w:rsidRDefault="00A213FD" w:rsidP="00A213FD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A213FD">
        <w:rPr>
          <w:rFonts w:ascii="Book Antiqua" w:hAnsi="Book Antiqua"/>
          <w:b/>
          <w:sz w:val="20"/>
          <w:szCs w:val="20"/>
        </w:rPr>
        <w:t>ul. Chodkiewicza 30</w:t>
      </w:r>
    </w:p>
    <w:p w:rsidR="00A213FD" w:rsidRDefault="00A213FD" w:rsidP="00A213FD">
      <w:pPr>
        <w:jc w:val="right"/>
        <w:rPr>
          <w:rFonts w:ascii="Book Antiqua" w:hAnsi="Book Antiqua"/>
          <w:b/>
          <w:sz w:val="20"/>
          <w:szCs w:val="20"/>
        </w:rPr>
      </w:pPr>
    </w:p>
    <w:p w:rsidR="00A213FD" w:rsidRDefault="00A213FD" w:rsidP="00A213FD">
      <w:pPr>
        <w:rPr>
          <w:rFonts w:ascii="Book Antiqua" w:hAnsi="Book Antiqua"/>
          <w:b/>
          <w:sz w:val="20"/>
          <w:szCs w:val="20"/>
        </w:rPr>
      </w:pPr>
    </w:p>
    <w:p w:rsidR="00A213FD" w:rsidRPr="00A213FD" w:rsidRDefault="00A213FD" w:rsidP="00A213FD">
      <w:pPr>
        <w:rPr>
          <w:rFonts w:ascii="Book Antiqua" w:hAnsi="Book Antiqua"/>
        </w:rPr>
      </w:pPr>
      <w:r w:rsidRPr="00A213FD">
        <w:rPr>
          <w:rFonts w:ascii="Book Antiqua" w:hAnsi="Book Antiqua"/>
          <w:b/>
          <w:sz w:val="20"/>
          <w:szCs w:val="20"/>
        </w:rPr>
        <w:t>UKW/DZP-282-ZO-105/2016</w:t>
      </w:r>
    </w:p>
    <w:p w:rsidR="00A213FD" w:rsidRPr="00A213FD" w:rsidRDefault="00A213FD" w:rsidP="00A213FD">
      <w:pPr>
        <w:jc w:val="right"/>
        <w:rPr>
          <w:rFonts w:ascii="Book Antiqua" w:hAnsi="Book Antiqua"/>
          <w:sz w:val="20"/>
          <w:szCs w:val="20"/>
        </w:rPr>
      </w:pPr>
      <w:r w:rsidRPr="00A213FD">
        <w:rPr>
          <w:rFonts w:ascii="Book Antiqua" w:hAnsi="Book Antiqua"/>
          <w:sz w:val="20"/>
          <w:szCs w:val="20"/>
        </w:rPr>
        <w:t>Do wszystkich Wykonawców</w:t>
      </w:r>
    </w:p>
    <w:p w:rsidR="00A213FD" w:rsidRPr="00A213FD" w:rsidRDefault="00A213FD" w:rsidP="00A213FD">
      <w:pPr>
        <w:rPr>
          <w:rFonts w:ascii="Book Antiqua" w:hAnsi="Book Antiqua"/>
        </w:rPr>
      </w:pPr>
    </w:p>
    <w:p w:rsidR="00A213FD" w:rsidRPr="00A213FD" w:rsidRDefault="00A213FD" w:rsidP="00A213FD">
      <w:pPr>
        <w:rPr>
          <w:rFonts w:ascii="Book Antiqua" w:hAnsi="Book Antiqua"/>
        </w:rPr>
      </w:pPr>
    </w:p>
    <w:p w:rsidR="00A213FD" w:rsidRPr="00A213FD" w:rsidRDefault="00A213FD" w:rsidP="006C63AD">
      <w:pPr>
        <w:spacing w:line="360" w:lineRule="auto"/>
        <w:ind w:left="480"/>
        <w:jc w:val="both"/>
        <w:rPr>
          <w:rFonts w:ascii="Book Antiqua" w:hAnsi="Book Antiqua"/>
          <w:b/>
          <w:bCs/>
          <w:i/>
          <w:sz w:val="20"/>
          <w:szCs w:val="20"/>
        </w:rPr>
      </w:pPr>
      <w:r w:rsidRPr="00A213FD">
        <w:rPr>
          <w:rFonts w:ascii="Book Antiqua" w:hAnsi="Book Antiqua" w:cs="Century Gothic"/>
          <w:sz w:val="20"/>
          <w:szCs w:val="20"/>
        </w:rPr>
        <w:tab/>
        <w:t xml:space="preserve">Zamawiający – Uniwersytet Kazimierza Wielkiego w Bydgoszczy, informuje, że </w:t>
      </w:r>
      <w:r w:rsidRPr="00A213FD">
        <w:rPr>
          <w:rFonts w:ascii="Book Antiqua" w:hAnsi="Book Antiqua"/>
          <w:sz w:val="20"/>
          <w:szCs w:val="20"/>
        </w:rPr>
        <w:t xml:space="preserve">dokonuje modyfikacji treści Zapytania Ofertowego nr </w:t>
      </w:r>
      <w:r w:rsidRPr="00A213FD">
        <w:rPr>
          <w:rFonts w:ascii="Book Antiqua" w:hAnsi="Book Antiqua"/>
          <w:sz w:val="20"/>
          <w:szCs w:val="20"/>
        </w:rPr>
        <w:t>UKW/DZP-282-ZO-105/2016</w:t>
      </w:r>
      <w:r w:rsidRPr="00A213FD">
        <w:rPr>
          <w:rFonts w:ascii="Book Antiqua" w:hAnsi="Book Antiqua"/>
          <w:sz w:val="20"/>
          <w:szCs w:val="20"/>
        </w:rPr>
        <w:t xml:space="preserve"> w postępowaniu </w:t>
      </w:r>
      <w:r w:rsidR="006C63AD">
        <w:rPr>
          <w:rFonts w:ascii="Book Antiqua" w:hAnsi="Book Antiqua"/>
          <w:sz w:val="20"/>
          <w:szCs w:val="20"/>
        </w:rPr>
        <w:t xml:space="preserve">                     </w:t>
      </w:r>
      <w:r w:rsidRPr="00A213FD">
        <w:rPr>
          <w:rFonts w:ascii="Book Antiqua" w:hAnsi="Book Antiqua"/>
          <w:sz w:val="20"/>
          <w:szCs w:val="20"/>
        </w:rPr>
        <w:t xml:space="preserve">o udzielenie zamówienia publicznego na: </w:t>
      </w:r>
      <w:r w:rsidRPr="00A213FD">
        <w:rPr>
          <w:rFonts w:ascii="Book Antiqua" w:hAnsi="Book Antiqua"/>
          <w:b/>
          <w:sz w:val="20"/>
          <w:szCs w:val="20"/>
        </w:rPr>
        <w:t>„</w:t>
      </w:r>
      <w:r w:rsidRPr="00A213FD">
        <w:rPr>
          <w:rFonts w:ascii="Book Antiqua" w:hAnsi="Book Antiqua"/>
          <w:b/>
          <w:bCs/>
          <w:i/>
          <w:sz w:val="20"/>
          <w:szCs w:val="20"/>
        </w:rPr>
        <w:t>Dostaw</w:t>
      </w:r>
      <w:r>
        <w:rPr>
          <w:rFonts w:ascii="Book Antiqua" w:hAnsi="Book Antiqua"/>
          <w:b/>
          <w:bCs/>
          <w:i/>
          <w:sz w:val="20"/>
          <w:szCs w:val="20"/>
        </w:rPr>
        <w:t>ę</w:t>
      </w:r>
      <w:r w:rsidRPr="00A213FD">
        <w:rPr>
          <w:rFonts w:ascii="Book Antiqua" w:hAnsi="Book Antiqua"/>
          <w:b/>
          <w:bCs/>
          <w:i/>
          <w:sz w:val="20"/>
          <w:szCs w:val="20"/>
        </w:rPr>
        <w:t xml:space="preserve"> fabrycznie nowych mebli na potrzeby UKW</w:t>
      </w:r>
      <w:r w:rsidRPr="00A213FD">
        <w:rPr>
          <w:rFonts w:ascii="Book Antiqua" w:hAnsi="Book Antiqua"/>
          <w:b/>
          <w:bCs/>
          <w:i/>
          <w:sz w:val="20"/>
          <w:szCs w:val="20"/>
        </w:rPr>
        <w:t>”:</w:t>
      </w:r>
    </w:p>
    <w:p w:rsidR="006C63AD" w:rsidRDefault="006C63AD" w:rsidP="006C63AD">
      <w:pPr>
        <w:spacing w:line="360" w:lineRule="auto"/>
        <w:ind w:left="480"/>
        <w:jc w:val="both"/>
        <w:rPr>
          <w:rFonts w:ascii="Book Antiqua" w:hAnsi="Book Antiqua"/>
          <w:b/>
          <w:bCs/>
          <w:i/>
          <w:sz w:val="20"/>
          <w:szCs w:val="20"/>
        </w:rPr>
      </w:pPr>
    </w:p>
    <w:p w:rsidR="00A213FD" w:rsidRPr="00A213FD" w:rsidRDefault="00A213FD" w:rsidP="006C63AD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A213FD">
        <w:rPr>
          <w:rFonts w:ascii="Book Antiqua" w:hAnsi="Book Antiqua"/>
          <w:bCs/>
          <w:sz w:val="20"/>
          <w:szCs w:val="20"/>
        </w:rPr>
        <w:t xml:space="preserve">1) modyfikacji ulega </w:t>
      </w:r>
      <w:r>
        <w:rPr>
          <w:rFonts w:ascii="Book Antiqua" w:hAnsi="Book Antiqua"/>
          <w:bCs/>
          <w:sz w:val="20"/>
          <w:szCs w:val="20"/>
        </w:rPr>
        <w:t>pkt 4.4.</w:t>
      </w:r>
      <w:r w:rsidRPr="00A213FD">
        <w:rPr>
          <w:rFonts w:ascii="Book Antiqua" w:hAnsi="Book Antiqua"/>
          <w:bCs/>
          <w:sz w:val="20"/>
          <w:szCs w:val="20"/>
        </w:rPr>
        <w:t xml:space="preserve"> Zapytania Ofertowego</w:t>
      </w:r>
      <w:r>
        <w:rPr>
          <w:rFonts w:ascii="Book Antiqua" w:hAnsi="Book Antiqua"/>
          <w:bCs/>
          <w:sz w:val="20"/>
          <w:szCs w:val="20"/>
        </w:rPr>
        <w:t>:</w:t>
      </w:r>
    </w:p>
    <w:p w:rsidR="00A213FD" w:rsidRPr="00A213FD" w:rsidRDefault="00A213FD" w:rsidP="006C63AD">
      <w:pPr>
        <w:spacing w:line="360" w:lineRule="auto"/>
        <w:ind w:left="480"/>
        <w:jc w:val="both"/>
        <w:rPr>
          <w:rFonts w:ascii="Book Antiqua" w:hAnsi="Book Antiqua"/>
          <w:bCs/>
          <w:sz w:val="20"/>
          <w:szCs w:val="20"/>
        </w:rPr>
      </w:pPr>
    </w:p>
    <w:p w:rsidR="00A213FD" w:rsidRPr="00A213FD" w:rsidRDefault="00A213FD" w:rsidP="006C63AD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  <w:u w:val="single"/>
        </w:rPr>
      </w:pPr>
      <w:r>
        <w:rPr>
          <w:rFonts w:ascii="Book Antiqua" w:hAnsi="Book Antiqua"/>
          <w:b/>
          <w:bCs/>
          <w:sz w:val="20"/>
          <w:szCs w:val="20"/>
          <w:u w:val="single"/>
        </w:rPr>
        <w:t>Jest</w:t>
      </w:r>
      <w:r w:rsidRPr="00A213FD">
        <w:rPr>
          <w:rFonts w:ascii="Book Antiqua" w:hAnsi="Book Antiqua"/>
          <w:b/>
          <w:bCs/>
          <w:sz w:val="20"/>
          <w:szCs w:val="20"/>
          <w:u w:val="single"/>
        </w:rPr>
        <w:t>:</w:t>
      </w:r>
    </w:p>
    <w:p w:rsidR="00A213FD" w:rsidRPr="00A213FD" w:rsidRDefault="00A213FD" w:rsidP="006C63AD">
      <w:pPr>
        <w:spacing w:line="360" w:lineRule="auto"/>
        <w:ind w:left="480"/>
        <w:jc w:val="both"/>
        <w:rPr>
          <w:rFonts w:ascii="Book Antiqua" w:hAnsi="Book Antiqua"/>
          <w:sz w:val="20"/>
          <w:szCs w:val="20"/>
        </w:rPr>
      </w:pPr>
      <w:r w:rsidRPr="00A213FD">
        <w:rPr>
          <w:rFonts w:ascii="Book Antiqua" w:hAnsi="Book Antiqua"/>
          <w:sz w:val="20"/>
          <w:szCs w:val="20"/>
        </w:rPr>
        <w:t>Zamawiający wymaga aby Wykonawca dołączył do oferty zdjęcia proponowanych mebli wraz</w:t>
      </w:r>
      <w:r w:rsidR="006C63AD">
        <w:rPr>
          <w:rFonts w:ascii="Book Antiqua" w:hAnsi="Book Antiqua"/>
          <w:sz w:val="20"/>
          <w:szCs w:val="20"/>
        </w:rPr>
        <w:t xml:space="preserve">                   </w:t>
      </w:r>
      <w:r w:rsidRPr="00A213FD">
        <w:rPr>
          <w:rFonts w:ascii="Book Antiqua" w:hAnsi="Book Antiqua"/>
          <w:sz w:val="20"/>
          <w:szCs w:val="20"/>
        </w:rPr>
        <w:t xml:space="preserve"> z opisami. Nie dołączenie do oferty zdjęć proponowanych produktów skutkuje odrzuceniem oferty Wykonawcy</w:t>
      </w:r>
    </w:p>
    <w:p w:rsidR="00A213FD" w:rsidRPr="00A213FD" w:rsidRDefault="00A213FD" w:rsidP="006C63AD">
      <w:pPr>
        <w:spacing w:line="360" w:lineRule="auto"/>
        <w:ind w:left="480"/>
        <w:jc w:val="both"/>
        <w:rPr>
          <w:rFonts w:ascii="Book Antiqua" w:hAnsi="Book Antiqua"/>
        </w:rPr>
      </w:pPr>
    </w:p>
    <w:p w:rsidR="00A213FD" w:rsidRPr="00A213FD" w:rsidRDefault="00A213FD" w:rsidP="006C63AD">
      <w:pPr>
        <w:spacing w:line="360" w:lineRule="auto"/>
        <w:jc w:val="both"/>
        <w:rPr>
          <w:rFonts w:ascii="Book Antiqua" w:hAnsi="Book Antiqua" w:cs="Century Gothic"/>
          <w:b/>
          <w:sz w:val="20"/>
          <w:szCs w:val="20"/>
          <w:u w:val="single"/>
        </w:rPr>
      </w:pPr>
      <w:r w:rsidRPr="00A213FD">
        <w:rPr>
          <w:rFonts w:ascii="Book Antiqua" w:hAnsi="Book Antiqua" w:cs="Century Gothic"/>
          <w:b/>
          <w:sz w:val="20"/>
          <w:szCs w:val="20"/>
          <w:u w:val="single"/>
        </w:rPr>
        <w:t xml:space="preserve">Winno być: </w:t>
      </w:r>
    </w:p>
    <w:p w:rsidR="00A213FD" w:rsidRPr="00A213FD" w:rsidRDefault="00A213FD" w:rsidP="006C63AD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A213FD">
        <w:rPr>
          <w:rFonts w:ascii="Book Antiqua" w:hAnsi="Book Antiqua"/>
          <w:sz w:val="20"/>
          <w:szCs w:val="20"/>
        </w:rPr>
        <w:t xml:space="preserve">Zamawiający wymaga aby Wykonawca dołączył do oferty zdjęcia proponowanych mebli wraz </w:t>
      </w:r>
      <w:r w:rsidR="006C63AD">
        <w:rPr>
          <w:rFonts w:ascii="Book Antiqua" w:hAnsi="Book Antiqua"/>
          <w:sz w:val="20"/>
          <w:szCs w:val="20"/>
        </w:rPr>
        <w:t xml:space="preserve">               </w:t>
      </w:r>
      <w:r w:rsidRPr="00A213FD">
        <w:rPr>
          <w:rFonts w:ascii="Book Antiqua" w:hAnsi="Book Antiqua"/>
          <w:sz w:val="20"/>
          <w:szCs w:val="20"/>
        </w:rPr>
        <w:t xml:space="preserve">z opisami. </w:t>
      </w:r>
    </w:p>
    <w:p w:rsidR="00A213FD" w:rsidRDefault="00A213FD" w:rsidP="006C63AD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A213FD" w:rsidRPr="00A213FD" w:rsidRDefault="00A213FD" w:rsidP="006C63A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13FD">
        <w:rPr>
          <w:rFonts w:ascii="Book Antiqua" w:hAnsi="Book Antiqua"/>
          <w:sz w:val="20"/>
          <w:szCs w:val="20"/>
        </w:rPr>
        <w:t xml:space="preserve">2) modyfikacji ulega </w:t>
      </w:r>
      <w:r>
        <w:rPr>
          <w:rFonts w:ascii="Book Antiqua" w:hAnsi="Book Antiqua"/>
          <w:sz w:val="20"/>
          <w:szCs w:val="20"/>
        </w:rPr>
        <w:t>pkt 9 Zapytania Ofertowego:</w:t>
      </w:r>
      <w:r w:rsidRPr="00A213FD">
        <w:rPr>
          <w:rFonts w:ascii="Book Antiqua" w:hAnsi="Book Antiqua"/>
          <w:sz w:val="20"/>
          <w:szCs w:val="20"/>
        </w:rPr>
        <w:t xml:space="preserve"> </w:t>
      </w:r>
    </w:p>
    <w:p w:rsidR="00A213FD" w:rsidRPr="00A213FD" w:rsidRDefault="00A213FD" w:rsidP="006C63AD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A213FD" w:rsidRPr="00A213FD" w:rsidRDefault="00A213FD" w:rsidP="006C63AD">
      <w:pPr>
        <w:spacing w:line="360" w:lineRule="auto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  <w:u w:val="single"/>
        </w:rPr>
        <w:t>Jest</w:t>
      </w:r>
      <w:r w:rsidRPr="00A213FD">
        <w:rPr>
          <w:rFonts w:ascii="Book Antiqua" w:hAnsi="Book Antiqua"/>
          <w:b/>
          <w:sz w:val="20"/>
          <w:szCs w:val="20"/>
          <w:u w:val="single"/>
        </w:rPr>
        <w:t xml:space="preserve">: </w:t>
      </w:r>
    </w:p>
    <w:p w:rsidR="00A213FD" w:rsidRPr="00A213FD" w:rsidRDefault="00A213FD" w:rsidP="006C63AD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A213FD">
        <w:rPr>
          <w:rFonts w:ascii="Book Antiqua" w:hAnsi="Book Antiqua"/>
          <w:sz w:val="20"/>
          <w:szCs w:val="20"/>
        </w:rPr>
        <w:t>Wykonawcy ubiegający się o zamówienia muszą spełniać niżej wymienione warunki udziału                            w postępowaniu:</w:t>
      </w:r>
    </w:p>
    <w:p w:rsidR="00A213FD" w:rsidRPr="00A213FD" w:rsidRDefault="00A213FD" w:rsidP="006C63AD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A213FD">
        <w:rPr>
          <w:rFonts w:ascii="Book Antiqua" w:hAnsi="Book Antiqua"/>
          <w:sz w:val="20"/>
          <w:szCs w:val="20"/>
        </w:rPr>
        <w:t>1) posiadać uprawnienia do wykonywania działalności lub czynności, jeżeli ustawy nakładają obowiązek  posiadania takich uprawnień;</w:t>
      </w:r>
    </w:p>
    <w:p w:rsidR="00A213FD" w:rsidRPr="00A213FD" w:rsidRDefault="00A213FD" w:rsidP="006C63AD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A213FD">
        <w:rPr>
          <w:rFonts w:ascii="Book Antiqua" w:hAnsi="Book Antiqua"/>
          <w:sz w:val="20"/>
          <w:szCs w:val="20"/>
        </w:rPr>
        <w:t>2) posiadać wiedzę i doświadczenie niezbędne do wykonania zamówienia;</w:t>
      </w:r>
    </w:p>
    <w:p w:rsidR="00A213FD" w:rsidRPr="00A213FD" w:rsidRDefault="00A213FD" w:rsidP="00A213FD">
      <w:pPr>
        <w:tabs>
          <w:tab w:val="left" w:pos="284"/>
        </w:tabs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A213FD">
        <w:rPr>
          <w:rFonts w:ascii="Book Antiqua" w:hAnsi="Book Antiqua"/>
          <w:sz w:val="20"/>
          <w:szCs w:val="20"/>
        </w:rPr>
        <w:lastRenderedPageBreak/>
        <w:t>3) dysponować odpowiednim potencjałem technicznym oraz osobami zdolnymi do wykonania zamówienia;</w:t>
      </w:r>
    </w:p>
    <w:p w:rsidR="00A213FD" w:rsidRPr="00A213FD" w:rsidRDefault="00A213FD" w:rsidP="00A213FD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A213FD">
        <w:rPr>
          <w:rFonts w:ascii="Book Antiqua" w:hAnsi="Book Antiqua"/>
          <w:sz w:val="20"/>
          <w:szCs w:val="20"/>
        </w:rPr>
        <w:t>4) znajdować się w sytuacji ekonomicznej i finansowej zapewniającej wykonanie zamówienia.</w:t>
      </w:r>
    </w:p>
    <w:p w:rsidR="00A213FD" w:rsidRPr="00A213FD" w:rsidRDefault="00A213FD" w:rsidP="00A213FD">
      <w:pPr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 w:rsidRPr="00A213FD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</w:t>
      </w:r>
      <w:r w:rsidR="006C63AD">
        <w:rPr>
          <w:rFonts w:ascii="Book Antiqua" w:hAnsi="Book Antiqua" w:cs="Book Antiqua"/>
          <w:sz w:val="20"/>
          <w:szCs w:val="20"/>
        </w:rPr>
        <w:t xml:space="preserve">                               </w:t>
      </w:r>
      <w:r w:rsidRPr="00A213FD">
        <w:rPr>
          <w:rFonts w:ascii="Book Antiqua" w:hAnsi="Book Antiqua" w:cs="Book Antiqua"/>
          <w:sz w:val="20"/>
          <w:szCs w:val="20"/>
        </w:rPr>
        <w:t>i podpisany Formularz Ofertowy, stanowiący załącznik nr 2 oraz wypełniony i podpisany Formularz Cenowy stanowiący załącznik nr 3.</w:t>
      </w:r>
    </w:p>
    <w:p w:rsidR="00A213FD" w:rsidRPr="00A213FD" w:rsidRDefault="00A213FD" w:rsidP="00A213FD">
      <w:pPr>
        <w:spacing w:line="480" w:lineRule="auto"/>
        <w:ind w:left="480"/>
        <w:rPr>
          <w:rFonts w:ascii="Book Antiqua" w:hAnsi="Book Antiqua"/>
          <w:sz w:val="20"/>
          <w:szCs w:val="20"/>
        </w:rPr>
      </w:pPr>
    </w:p>
    <w:p w:rsidR="00A213FD" w:rsidRPr="00A213FD" w:rsidRDefault="00A213FD" w:rsidP="00A213FD">
      <w:pPr>
        <w:spacing w:line="360" w:lineRule="auto"/>
        <w:jc w:val="both"/>
        <w:rPr>
          <w:rFonts w:ascii="Book Antiqua" w:hAnsi="Book Antiqua" w:cs="Century Gothic"/>
          <w:b/>
          <w:sz w:val="20"/>
          <w:szCs w:val="20"/>
          <w:u w:val="single"/>
        </w:rPr>
      </w:pPr>
      <w:r w:rsidRPr="00A213FD">
        <w:rPr>
          <w:rFonts w:ascii="Book Antiqua" w:hAnsi="Book Antiqua" w:cs="Century Gothic"/>
          <w:b/>
          <w:sz w:val="20"/>
          <w:szCs w:val="20"/>
          <w:u w:val="single"/>
        </w:rPr>
        <w:t xml:space="preserve">Winno być: </w:t>
      </w:r>
    </w:p>
    <w:p w:rsidR="00A213FD" w:rsidRPr="00A213FD" w:rsidRDefault="00A213FD" w:rsidP="00A213FD">
      <w:pPr>
        <w:spacing w:line="360" w:lineRule="auto"/>
        <w:rPr>
          <w:rFonts w:ascii="Book Antiqua" w:hAnsi="Book Antiqua"/>
          <w:sz w:val="20"/>
          <w:szCs w:val="20"/>
        </w:rPr>
      </w:pPr>
    </w:p>
    <w:p w:rsidR="00A213FD" w:rsidRPr="00A213FD" w:rsidRDefault="00A213FD" w:rsidP="00A213FD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A213FD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A213FD" w:rsidRPr="00A213FD" w:rsidRDefault="00A213FD" w:rsidP="00A213FD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A213FD">
        <w:rPr>
          <w:rFonts w:ascii="Book Antiqua" w:hAnsi="Book Antiqua"/>
          <w:sz w:val="20"/>
          <w:szCs w:val="20"/>
        </w:rPr>
        <w:t>1)  nie podlegają wykluczeniu;</w:t>
      </w:r>
    </w:p>
    <w:p w:rsidR="00A213FD" w:rsidRPr="00A213FD" w:rsidRDefault="00A213FD" w:rsidP="00A213FD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A213FD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A213FD" w:rsidRPr="00A213FD" w:rsidRDefault="00A213FD" w:rsidP="00A213FD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A213FD">
        <w:rPr>
          <w:rFonts w:ascii="Book Antiqua" w:hAnsi="Book Antiqua"/>
          <w:sz w:val="20"/>
          <w:szCs w:val="20"/>
        </w:rPr>
        <w:t>a) kompetencji lub uprawnień do prowadzenia określonej działalności zawodowej, o ile wynika to z odrębnych przepisów;</w:t>
      </w:r>
    </w:p>
    <w:p w:rsidR="00A213FD" w:rsidRPr="00A213FD" w:rsidRDefault="00A213FD" w:rsidP="00A213FD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A213FD">
        <w:rPr>
          <w:rFonts w:ascii="Book Antiqua" w:hAnsi="Book Antiqua"/>
          <w:sz w:val="20"/>
          <w:szCs w:val="20"/>
        </w:rPr>
        <w:t>b) sytuacji ekonomicznej lub finansowej;</w:t>
      </w:r>
    </w:p>
    <w:p w:rsidR="00A213FD" w:rsidRPr="00A213FD" w:rsidRDefault="00A213FD" w:rsidP="00A213FD">
      <w:pPr>
        <w:spacing w:line="480" w:lineRule="auto"/>
        <w:ind w:left="426"/>
        <w:rPr>
          <w:rFonts w:ascii="Book Antiqua" w:hAnsi="Book Antiqua"/>
          <w:sz w:val="20"/>
          <w:szCs w:val="20"/>
        </w:rPr>
      </w:pPr>
      <w:r w:rsidRPr="00A213FD">
        <w:rPr>
          <w:rFonts w:ascii="Book Antiqua" w:hAnsi="Book Antiqua"/>
          <w:sz w:val="20"/>
          <w:szCs w:val="20"/>
        </w:rPr>
        <w:t>c)</w:t>
      </w:r>
      <w:r>
        <w:rPr>
          <w:rFonts w:ascii="Book Antiqua" w:hAnsi="Book Antiqua"/>
          <w:sz w:val="20"/>
          <w:szCs w:val="20"/>
        </w:rPr>
        <w:t xml:space="preserve"> zdolności technicznej lub zawo</w:t>
      </w:r>
      <w:r w:rsidRPr="00A30E8E">
        <w:rPr>
          <w:rFonts w:ascii="Book Antiqua" w:hAnsi="Book Antiqua"/>
          <w:sz w:val="20"/>
          <w:szCs w:val="20"/>
        </w:rPr>
        <w:t>dowej</w:t>
      </w:r>
      <w:r>
        <w:rPr>
          <w:rFonts w:ascii="Book Antiqua" w:hAnsi="Book Antiqua"/>
          <w:sz w:val="20"/>
          <w:szCs w:val="20"/>
        </w:rPr>
        <w:t>;</w:t>
      </w:r>
    </w:p>
    <w:p w:rsidR="00A213FD" w:rsidRPr="00A213FD" w:rsidRDefault="00A213FD" w:rsidP="00A213FD">
      <w:pPr>
        <w:tabs>
          <w:tab w:val="num" w:pos="426"/>
        </w:tabs>
        <w:spacing w:line="360" w:lineRule="auto"/>
        <w:ind w:left="480"/>
        <w:jc w:val="both"/>
        <w:rPr>
          <w:rFonts w:ascii="Book Antiqua" w:hAnsi="Book Antiqua"/>
          <w:bCs/>
          <w:sz w:val="20"/>
          <w:szCs w:val="20"/>
        </w:rPr>
      </w:pPr>
    </w:p>
    <w:p w:rsidR="00A213FD" w:rsidRDefault="00A213FD" w:rsidP="006C63A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13FD">
        <w:rPr>
          <w:rFonts w:ascii="Book Antiqua" w:hAnsi="Book Antiqua" w:cs="Century Gothic"/>
          <w:sz w:val="20"/>
          <w:szCs w:val="20"/>
        </w:rPr>
        <w:t xml:space="preserve">3) </w:t>
      </w:r>
      <w:r w:rsidRPr="00A213FD">
        <w:rPr>
          <w:rFonts w:ascii="Book Antiqua" w:hAnsi="Book Antiqua"/>
          <w:sz w:val="20"/>
          <w:szCs w:val="20"/>
        </w:rPr>
        <w:t xml:space="preserve">modyfikacji ulega </w:t>
      </w:r>
      <w:r>
        <w:rPr>
          <w:rFonts w:ascii="Book Antiqua" w:hAnsi="Book Antiqua"/>
          <w:sz w:val="20"/>
          <w:szCs w:val="20"/>
        </w:rPr>
        <w:t xml:space="preserve">pkt 10 </w:t>
      </w:r>
      <w:proofErr w:type="spellStart"/>
      <w:r>
        <w:rPr>
          <w:rFonts w:ascii="Book Antiqua" w:hAnsi="Book Antiqua"/>
          <w:sz w:val="20"/>
          <w:szCs w:val="20"/>
        </w:rPr>
        <w:t>ppkt</w:t>
      </w:r>
      <w:proofErr w:type="spellEnd"/>
      <w:r>
        <w:rPr>
          <w:rFonts w:ascii="Book Antiqua" w:hAnsi="Book Antiqua"/>
          <w:sz w:val="20"/>
          <w:szCs w:val="20"/>
        </w:rPr>
        <w:t xml:space="preserve"> 5:</w:t>
      </w:r>
    </w:p>
    <w:p w:rsidR="00A213FD" w:rsidRPr="00A213FD" w:rsidRDefault="00A213FD" w:rsidP="00A213FD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A213FD" w:rsidRPr="00A213FD" w:rsidRDefault="00A213FD" w:rsidP="00A213FD">
      <w:pPr>
        <w:spacing w:line="360" w:lineRule="auto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  <w:u w:val="single"/>
        </w:rPr>
        <w:t>Jest</w:t>
      </w:r>
      <w:r w:rsidRPr="00A213FD">
        <w:rPr>
          <w:rFonts w:ascii="Book Antiqua" w:hAnsi="Book Antiqua"/>
          <w:b/>
          <w:sz w:val="20"/>
          <w:szCs w:val="20"/>
          <w:u w:val="single"/>
        </w:rPr>
        <w:t xml:space="preserve">: </w:t>
      </w:r>
    </w:p>
    <w:p w:rsidR="00A213FD" w:rsidRPr="00A213FD" w:rsidRDefault="006C63AD" w:rsidP="006C63AD">
      <w:pPr>
        <w:spacing w:line="360" w:lineRule="auto"/>
        <w:ind w:left="426"/>
        <w:rPr>
          <w:rFonts w:ascii="Book Antiqua" w:hAnsi="Book Antiqua"/>
          <w:b/>
          <w:sz w:val="20"/>
          <w:szCs w:val="20"/>
        </w:rPr>
      </w:pPr>
      <w:r w:rsidRPr="006C63AD">
        <w:rPr>
          <w:rFonts w:ascii="Book Antiqua" w:hAnsi="Book Antiqua" w:cs="TimesNewRomanPSMT"/>
          <w:sz w:val="20"/>
          <w:szCs w:val="20"/>
        </w:rPr>
        <w:t>do oferty należy dołączyć zdjęcia proponowanych mebli. Nie dołączenie do oferty zdjęć proponowanych produktów skutkuje odrzuceniem oferty Wykonawcy.</w:t>
      </w:r>
    </w:p>
    <w:p w:rsidR="006C63AD" w:rsidRDefault="006C63AD" w:rsidP="00A213FD">
      <w:pPr>
        <w:spacing w:line="360" w:lineRule="auto"/>
        <w:jc w:val="both"/>
        <w:rPr>
          <w:rFonts w:ascii="Book Antiqua" w:hAnsi="Book Antiqua" w:cs="Century Gothic"/>
          <w:b/>
          <w:sz w:val="20"/>
          <w:szCs w:val="20"/>
          <w:u w:val="single"/>
        </w:rPr>
      </w:pPr>
    </w:p>
    <w:p w:rsidR="00A213FD" w:rsidRPr="00A213FD" w:rsidRDefault="00A213FD" w:rsidP="00A213FD">
      <w:pPr>
        <w:spacing w:line="360" w:lineRule="auto"/>
        <w:jc w:val="both"/>
        <w:rPr>
          <w:rFonts w:ascii="Book Antiqua" w:hAnsi="Book Antiqua" w:cs="Century Gothic"/>
          <w:b/>
          <w:sz w:val="20"/>
          <w:szCs w:val="20"/>
          <w:u w:val="single"/>
        </w:rPr>
      </w:pPr>
      <w:r w:rsidRPr="00A213FD">
        <w:rPr>
          <w:rFonts w:ascii="Book Antiqua" w:hAnsi="Book Antiqua" w:cs="Century Gothic"/>
          <w:b/>
          <w:sz w:val="20"/>
          <w:szCs w:val="20"/>
          <w:u w:val="single"/>
        </w:rPr>
        <w:t xml:space="preserve">Winno być: </w:t>
      </w:r>
    </w:p>
    <w:p w:rsidR="00A213FD" w:rsidRPr="00A213FD" w:rsidRDefault="00A213FD" w:rsidP="00A213FD">
      <w:pPr>
        <w:spacing w:line="360" w:lineRule="auto"/>
        <w:rPr>
          <w:rFonts w:ascii="Book Antiqua" w:hAnsi="Book Antiqua"/>
          <w:sz w:val="20"/>
          <w:szCs w:val="20"/>
        </w:rPr>
      </w:pPr>
    </w:p>
    <w:p w:rsidR="00A213FD" w:rsidRPr="00A213FD" w:rsidRDefault="006C63AD" w:rsidP="00A213FD">
      <w:pPr>
        <w:autoSpaceDE w:val="0"/>
        <w:autoSpaceDN w:val="0"/>
        <w:adjustRightInd w:val="0"/>
        <w:spacing w:line="360" w:lineRule="auto"/>
        <w:ind w:left="480"/>
        <w:jc w:val="both"/>
        <w:rPr>
          <w:rFonts w:ascii="Book Antiqua" w:hAnsi="Book Antiqua" w:cs="TimesNewRomanPSMT"/>
          <w:sz w:val="20"/>
          <w:szCs w:val="20"/>
        </w:rPr>
      </w:pPr>
      <w:r w:rsidRPr="006C63AD">
        <w:rPr>
          <w:rFonts w:ascii="Book Antiqua" w:hAnsi="Book Antiqua" w:cs="TimesNewRomanPSMT"/>
          <w:sz w:val="20"/>
          <w:szCs w:val="20"/>
        </w:rPr>
        <w:t>do oferty należy dołąc</w:t>
      </w:r>
      <w:r w:rsidR="004C049C">
        <w:rPr>
          <w:rFonts w:ascii="Book Antiqua" w:hAnsi="Book Antiqua" w:cs="TimesNewRomanPSMT"/>
          <w:sz w:val="20"/>
          <w:szCs w:val="20"/>
        </w:rPr>
        <w:t>zyć zdjęcia proponowanych mebli wraz z opisami.</w:t>
      </w:r>
      <w:r w:rsidRPr="006C63AD">
        <w:rPr>
          <w:rFonts w:ascii="Book Antiqua" w:hAnsi="Book Antiqua" w:cs="TimesNewRomanPSMT"/>
          <w:sz w:val="20"/>
          <w:szCs w:val="20"/>
        </w:rPr>
        <w:t xml:space="preserve"> </w:t>
      </w:r>
    </w:p>
    <w:p w:rsidR="00A213FD" w:rsidRPr="00A213FD" w:rsidRDefault="00A213FD" w:rsidP="00A213FD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A213FD" w:rsidRPr="00A213FD" w:rsidRDefault="00A213FD" w:rsidP="00A213FD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A213FD" w:rsidRPr="00A213FD" w:rsidRDefault="00A213FD" w:rsidP="00A213F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13FD">
        <w:rPr>
          <w:rFonts w:ascii="Book Antiqua" w:hAnsi="Book Antiqua"/>
          <w:sz w:val="20"/>
          <w:szCs w:val="20"/>
        </w:rPr>
        <w:t>Pozostałe warunki nie ulegają zmianie.</w:t>
      </w:r>
    </w:p>
    <w:p w:rsidR="00A213FD" w:rsidRPr="00A213FD" w:rsidRDefault="00A213FD" w:rsidP="00A213FD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A213FD" w:rsidRPr="00DB67C8" w:rsidRDefault="00A213FD" w:rsidP="00A213FD">
      <w:pPr>
        <w:pStyle w:val="Default"/>
        <w:spacing w:before="60" w:after="60"/>
        <w:jc w:val="right"/>
        <w:rPr>
          <w:rFonts w:ascii="Book Antiqua" w:hAnsi="Book Antiqua"/>
          <w:b/>
          <w:color w:val="auto"/>
          <w:kern w:val="36"/>
          <w:sz w:val="20"/>
          <w:szCs w:val="20"/>
          <w:bdr w:val="none" w:sz="0" w:space="0" w:color="auto" w:frame="1"/>
          <w:lang w:eastAsia="pl-PL" w:bidi="ar-SA"/>
        </w:rPr>
      </w:pPr>
      <w:bookmarkStart w:id="0" w:name="_GoBack"/>
      <w:r w:rsidRPr="00DB67C8">
        <w:rPr>
          <w:rFonts w:ascii="Book Antiqua" w:hAnsi="Book Antiqua"/>
          <w:b/>
          <w:color w:val="auto"/>
          <w:kern w:val="36"/>
          <w:sz w:val="20"/>
          <w:szCs w:val="20"/>
          <w:bdr w:val="none" w:sz="0" w:space="0" w:color="auto" w:frame="1"/>
          <w:lang w:eastAsia="pl-PL" w:bidi="ar-SA"/>
        </w:rPr>
        <w:t>p.o. Kanclerza UKW</w:t>
      </w:r>
    </w:p>
    <w:p w:rsidR="00A213FD" w:rsidRPr="00DB67C8" w:rsidRDefault="00A213FD" w:rsidP="00A213FD">
      <w:pPr>
        <w:pStyle w:val="Default"/>
        <w:spacing w:before="60" w:after="60"/>
        <w:jc w:val="right"/>
        <w:rPr>
          <w:rFonts w:ascii="Book Antiqua" w:hAnsi="Book Antiqua"/>
          <w:b/>
          <w:color w:val="auto"/>
          <w:kern w:val="36"/>
          <w:sz w:val="20"/>
          <w:szCs w:val="20"/>
          <w:bdr w:val="none" w:sz="0" w:space="0" w:color="auto" w:frame="1"/>
          <w:lang w:eastAsia="pl-PL" w:bidi="ar-SA"/>
        </w:rPr>
      </w:pPr>
    </w:p>
    <w:p w:rsidR="00A213FD" w:rsidRPr="00DB67C8" w:rsidRDefault="00A213FD" w:rsidP="00A213FD">
      <w:pPr>
        <w:pStyle w:val="Default"/>
        <w:spacing w:before="60" w:after="60"/>
        <w:jc w:val="right"/>
        <w:rPr>
          <w:rFonts w:ascii="Book Antiqua" w:hAnsi="Book Antiqua"/>
          <w:b/>
          <w:color w:val="auto"/>
          <w:kern w:val="36"/>
          <w:sz w:val="20"/>
          <w:szCs w:val="20"/>
          <w:bdr w:val="none" w:sz="0" w:space="0" w:color="auto" w:frame="1"/>
          <w:lang w:eastAsia="pl-PL" w:bidi="ar-SA"/>
        </w:rPr>
      </w:pPr>
      <w:r w:rsidRPr="00DB67C8">
        <w:rPr>
          <w:rFonts w:ascii="Book Antiqua" w:hAnsi="Book Antiqua"/>
          <w:b/>
          <w:color w:val="auto"/>
          <w:kern w:val="36"/>
          <w:sz w:val="20"/>
          <w:szCs w:val="20"/>
          <w:bdr w:val="none" w:sz="0" w:space="0" w:color="auto" w:frame="1"/>
          <w:lang w:eastAsia="pl-PL" w:bidi="ar-SA"/>
        </w:rPr>
        <w:t>mgr Renata Malak</w:t>
      </w:r>
    </w:p>
    <w:p w:rsidR="00A213FD" w:rsidRPr="00DB67C8" w:rsidRDefault="00A213FD" w:rsidP="00A213FD">
      <w:pPr>
        <w:rPr>
          <w:rFonts w:ascii="Book Antiqua" w:hAnsi="Book Antiqua"/>
        </w:rPr>
      </w:pPr>
    </w:p>
    <w:bookmarkEnd w:id="0"/>
    <w:p w:rsidR="00A213FD" w:rsidRPr="00A213FD" w:rsidRDefault="00A213FD" w:rsidP="00A213FD">
      <w:pPr>
        <w:ind w:left="480"/>
        <w:rPr>
          <w:rFonts w:ascii="Book Antiqua" w:hAnsi="Book Antiqua"/>
        </w:rPr>
      </w:pPr>
    </w:p>
    <w:p w:rsidR="007F656C" w:rsidRPr="00A213FD" w:rsidRDefault="007F656C">
      <w:pPr>
        <w:rPr>
          <w:rFonts w:ascii="Book Antiqua" w:hAnsi="Book Antiqua"/>
        </w:rPr>
      </w:pPr>
    </w:p>
    <w:sectPr w:rsidR="007F656C" w:rsidRPr="00A213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3FD"/>
    <w:rsid w:val="004C049C"/>
    <w:rsid w:val="006C63AD"/>
    <w:rsid w:val="007F656C"/>
    <w:rsid w:val="00A213FD"/>
    <w:rsid w:val="00B7324F"/>
    <w:rsid w:val="00DB67C8"/>
    <w:rsid w:val="00F25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21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A213FD"/>
    <w:pPr>
      <w:widowControl w:val="0"/>
      <w:suppressAutoHyphens/>
      <w:autoSpaceDE w:val="0"/>
    </w:pPr>
    <w:rPr>
      <w:rFonts w:eastAsia="Calibri"/>
      <w:color w:val="000000"/>
      <w:kern w:val="2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13F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13FD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21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A213FD"/>
    <w:pPr>
      <w:widowControl w:val="0"/>
      <w:suppressAutoHyphens/>
      <w:autoSpaceDE w:val="0"/>
    </w:pPr>
    <w:rPr>
      <w:rFonts w:eastAsia="Calibri"/>
      <w:color w:val="000000"/>
      <w:kern w:val="2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13F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13FD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625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354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cp:lastPrinted>2016-09-05T07:03:00Z</cp:lastPrinted>
  <dcterms:created xsi:type="dcterms:W3CDTF">2016-09-05T06:37:00Z</dcterms:created>
  <dcterms:modified xsi:type="dcterms:W3CDTF">2016-09-05T07:04:00Z</dcterms:modified>
</cp:coreProperties>
</file>