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D79" w:rsidRPr="006036F6" w:rsidRDefault="00A70D79" w:rsidP="00A70D79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A70D79" w:rsidRPr="006036F6" w:rsidRDefault="001378A6" w:rsidP="00A70D7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36148802" r:id="rId7"/>
        </w:pict>
      </w:r>
      <w:r w:rsidR="00A70D79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A70D79" w:rsidRPr="006036F6" w:rsidRDefault="00A70D79" w:rsidP="00A70D79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A70D79" w:rsidRPr="006036F6" w:rsidRDefault="00A70D79" w:rsidP="00A70D79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A70D79" w:rsidRPr="006036F6" w:rsidRDefault="00A70D79" w:rsidP="00A70D79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A70D79" w:rsidRPr="006036F6" w:rsidRDefault="00A70D79" w:rsidP="00A70D79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A70D79" w:rsidRDefault="00A70D79" w:rsidP="00A70D79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A70D79" w:rsidRPr="00667E56" w:rsidRDefault="00A70D79" w:rsidP="00A70D79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 w:rsidR="00E2227E">
        <w:rPr>
          <w:rFonts w:ascii="Book Antiqua" w:eastAsia="Times New Roman" w:hAnsi="Book Antiqua" w:cs="Times New Roman"/>
          <w:sz w:val="20"/>
          <w:szCs w:val="20"/>
          <w:lang w:eastAsia="pl-PL"/>
        </w:rPr>
        <w:t>23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.09.2016 r.</w:t>
      </w:r>
    </w:p>
    <w:p w:rsidR="00A70D79" w:rsidRDefault="00A70D79" w:rsidP="00A70D79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0D79" w:rsidRDefault="00A70D79" w:rsidP="00A70D79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Numer sprawy: </w:t>
      </w:r>
      <w:r w:rsidRPr="00A70D7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UKW/DZP-281-D-30/2016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A70D79" w:rsidRPr="006036F6" w:rsidRDefault="00A70D79" w:rsidP="00A70D79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70D79" w:rsidRPr="006036F6" w:rsidRDefault="00A70D79" w:rsidP="00A70D79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70D79" w:rsidRDefault="00A70D79" w:rsidP="00A70D79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ą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dostaw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Pr="00A70D7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artykułów higienicznych na potrzeby UKW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A70D79" w:rsidRPr="006036F6" w:rsidRDefault="00A70D79" w:rsidP="00A70D79">
      <w:pPr>
        <w:tabs>
          <w:tab w:val="left" w:pos="360"/>
          <w:tab w:val="left" w:pos="6720"/>
        </w:tabs>
        <w:spacing w:after="0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A70D79" w:rsidRDefault="00A70D79" w:rsidP="00A70D79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</w:p>
    <w:p w:rsidR="007C4388" w:rsidRDefault="007C4388" w:rsidP="00251BC2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7C4388" w:rsidRPr="007C4388" w:rsidRDefault="007C4388" w:rsidP="00251BC2">
      <w:pPr>
        <w:spacing w:after="120"/>
        <w:ind w:right="-341"/>
        <w:jc w:val="both"/>
        <w:rPr>
          <w:rFonts w:ascii="Book Antiqua" w:eastAsia="Verdana,Bold" w:hAnsi="Book Antiqua" w:cs="Verdana,Bold"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ab/>
        <w:t>Zamawiający informuje, iż postępowanie prowadzone było z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godnie z art. 24aa ust 1</w:t>
      </w:r>
      <w:r w:rsidRPr="007C4388">
        <w:t xml:space="preserve">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ustawy </w:t>
      </w:r>
      <w:r w:rsidR="00251BC2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                     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z dnia 29 stycznia 2004 Prawo zamówień publicznych (tekst jednolity Dz. U z 2015 r., p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oz. 2164 ).</w:t>
      </w:r>
    </w:p>
    <w:p w:rsidR="00A70D79" w:rsidRPr="006036F6" w:rsidRDefault="00A70D79" w:rsidP="00A70D79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="00E2227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tekst jednolity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że w postępowaniu przeprowadzonym w trybie przetargu nieograniczonego o udzielenie zamówienia publicznego na: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</w:t>
      </w:r>
      <w:r w:rsidRPr="00A70D7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ukcesywną dostawę artykułó</w:t>
      </w:r>
      <w:r w:rsidR="00E2227E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w higienicznych na potrzeby UKW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A70D79" w:rsidRDefault="00A70D79" w:rsidP="00A70D79">
      <w:pPr>
        <w:jc w:val="both"/>
        <w:rPr>
          <w:rFonts w:ascii="Book Antiqua" w:eastAsia="Times New Roman" w:hAnsi="Book Antiqua" w:cs="Times New Roman"/>
          <w:b/>
          <w:sz w:val="20"/>
          <w:szCs w:val="20"/>
        </w:rPr>
      </w:pPr>
    </w:p>
    <w:p w:rsidR="00A70D79" w:rsidRPr="006036F6" w:rsidRDefault="00A70D79" w:rsidP="00A70D79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 w:rsidR="006B3A27">
        <w:rPr>
          <w:rFonts w:ascii="Book Antiqua" w:eastAsia="Times New Roman" w:hAnsi="Book Antiqua" w:cs="Times New Roman"/>
          <w:b/>
          <w:sz w:val="20"/>
          <w:szCs w:val="20"/>
        </w:rPr>
        <w:t>3</w:t>
      </w:r>
    </w:p>
    <w:p w:rsidR="006B3A27" w:rsidRPr="006B3A27" w:rsidRDefault="006B3A27" w:rsidP="006B3A27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B3A27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DABEX BYDGOSZCZ Sp. z o.o.</w:t>
      </w:r>
    </w:p>
    <w:p w:rsidR="006B3A27" w:rsidRPr="006B3A27" w:rsidRDefault="006B3A27" w:rsidP="006B3A27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B3A27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Równa 4 </w:t>
      </w:r>
    </w:p>
    <w:p w:rsidR="00A70D79" w:rsidRDefault="006B3A27" w:rsidP="006B3A27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B3A27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85-846 Bydgoszcz</w:t>
      </w:r>
    </w:p>
    <w:p w:rsidR="00A70D79" w:rsidRPr="006036F6" w:rsidRDefault="00A70D79" w:rsidP="00A70D79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="00E2227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39 800,</w:t>
      </w:r>
      <w:r w:rsidR="007C4388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76</w:t>
      </w: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A70D79" w:rsidRPr="006036F6" w:rsidRDefault="00A70D79" w:rsidP="00A70D79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="007C438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A70D79" w:rsidRPr="006036F6" w:rsidRDefault="00A70D79" w:rsidP="00A70D79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 w:rsidR="007C4388"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 w:rsidR="007C4388"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A70D79" w:rsidRPr="006036F6" w:rsidRDefault="00A70D79" w:rsidP="00A70D79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Czas dostawy </w:t>
      </w:r>
      <w:r w:rsidR="007C4388"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="007C4388"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A70D79" w:rsidRPr="006036F6" w:rsidRDefault="00A70D79" w:rsidP="00A70D79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A70D79" w:rsidRPr="006036F6" w:rsidRDefault="00A70D79" w:rsidP="00A70D79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A70D79" w:rsidRDefault="00A70D79" w:rsidP="00A70D79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</w:t>
      </w:r>
    </w:p>
    <w:p w:rsidR="007C4388" w:rsidRDefault="007C4388" w:rsidP="00A70D79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251BC2" w:rsidRDefault="00251BC2" w:rsidP="00A70D79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7C4388" w:rsidRDefault="006C0750" w:rsidP="00A70D79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lastRenderedPageBreak/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3150"/>
        <w:gridCol w:w="1842"/>
        <w:gridCol w:w="1843"/>
        <w:gridCol w:w="1843"/>
      </w:tblGrid>
      <w:tr w:rsidR="006C0750" w:rsidTr="006C0750">
        <w:tc>
          <w:tcPr>
            <w:tcW w:w="534" w:type="dxa"/>
          </w:tcPr>
          <w:p w:rsidR="006C0750" w:rsidRPr="006C0750" w:rsidRDefault="006C0750" w:rsidP="00A70D79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</w:pPr>
            <w:r w:rsidRPr="006C0750"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3150" w:type="dxa"/>
          </w:tcPr>
          <w:p w:rsidR="006C0750" w:rsidRPr="006C0750" w:rsidRDefault="006C0750" w:rsidP="00A70D79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</w:pPr>
            <w:r w:rsidRPr="006C0750"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  <w:t>WYKONAWCA</w:t>
            </w:r>
          </w:p>
        </w:tc>
        <w:tc>
          <w:tcPr>
            <w:tcW w:w="1842" w:type="dxa"/>
          </w:tcPr>
          <w:p w:rsidR="006C0750" w:rsidRPr="006C0750" w:rsidRDefault="006C0750" w:rsidP="00A70D79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</w:pPr>
            <w:r w:rsidRPr="006C0750"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  <w:t>CENA</w:t>
            </w:r>
          </w:p>
        </w:tc>
        <w:tc>
          <w:tcPr>
            <w:tcW w:w="1843" w:type="dxa"/>
          </w:tcPr>
          <w:p w:rsidR="006C0750" w:rsidRPr="006C0750" w:rsidRDefault="006C0750" w:rsidP="00A70D79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</w:pPr>
            <w:r w:rsidRPr="006C0750"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  <w:t>TERMIN DOSTAWY</w:t>
            </w:r>
          </w:p>
        </w:tc>
        <w:tc>
          <w:tcPr>
            <w:tcW w:w="1843" w:type="dxa"/>
          </w:tcPr>
          <w:p w:rsidR="006C0750" w:rsidRPr="006C0750" w:rsidRDefault="006C0750" w:rsidP="00A70D79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</w:pPr>
            <w:r w:rsidRPr="006C0750"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  <w:t>PUNKTY</w:t>
            </w:r>
          </w:p>
        </w:tc>
      </w:tr>
      <w:tr w:rsidR="006C0750" w:rsidTr="006C0750">
        <w:tc>
          <w:tcPr>
            <w:tcW w:w="534" w:type="dxa"/>
          </w:tcPr>
          <w:p w:rsidR="006C0750" w:rsidRDefault="006C0750" w:rsidP="006C0750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Courier New"/>
                <w:bCs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3150" w:type="dxa"/>
          </w:tcPr>
          <w:p w:rsidR="006C0750" w:rsidRPr="006C0750" w:rsidRDefault="006C0750" w:rsidP="006C0750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C0750">
              <w:rPr>
                <w:rFonts w:ascii="Book Antiqua" w:eastAsia="Calibri" w:hAnsi="Book Antiqua" w:cs="Times New Roman"/>
                <w:sz w:val="20"/>
                <w:szCs w:val="20"/>
              </w:rPr>
              <w:t xml:space="preserve">Henry </w:t>
            </w:r>
            <w:proofErr w:type="spellStart"/>
            <w:r w:rsidRPr="006C0750">
              <w:rPr>
                <w:rFonts w:ascii="Book Antiqua" w:eastAsia="Calibri" w:hAnsi="Book Antiqua" w:cs="Times New Roman"/>
                <w:sz w:val="20"/>
                <w:szCs w:val="20"/>
              </w:rPr>
              <w:t>Kruse</w:t>
            </w:r>
            <w:proofErr w:type="spellEnd"/>
            <w:r w:rsidRPr="006C0750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</w:p>
          <w:p w:rsidR="006C0750" w:rsidRPr="006C0750" w:rsidRDefault="006C0750" w:rsidP="006C0750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C0750">
              <w:rPr>
                <w:rFonts w:ascii="Book Antiqua" w:eastAsia="Calibri" w:hAnsi="Book Antiqua" w:cs="Times New Roman"/>
                <w:sz w:val="20"/>
                <w:szCs w:val="20"/>
              </w:rPr>
              <w:t>ul. Kolejowa 3 Bielany Wrocławskie</w:t>
            </w:r>
          </w:p>
          <w:p w:rsidR="006C0750" w:rsidRPr="006C0750" w:rsidRDefault="006C0750" w:rsidP="006C0750">
            <w:pPr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C0750">
              <w:rPr>
                <w:rFonts w:ascii="Book Antiqua" w:eastAsia="Calibri" w:hAnsi="Book Antiqua" w:cs="Times New Roman"/>
                <w:sz w:val="20"/>
                <w:szCs w:val="20"/>
              </w:rPr>
              <w:t>55-040 Kobierzyce</w:t>
            </w:r>
          </w:p>
          <w:p w:rsidR="006C0750" w:rsidRDefault="006C0750" w:rsidP="006C0750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6C0750" w:rsidRDefault="006C0750" w:rsidP="006C075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6C0750" w:rsidRDefault="006C0750" w:rsidP="006C075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40 950,76 zł brutto</w:t>
            </w:r>
          </w:p>
          <w:p w:rsidR="006C0750" w:rsidRPr="006C0750" w:rsidRDefault="006C0750" w:rsidP="006C075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6C0750">
              <w:rPr>
                <w:rFonts w:ascii="Book Antiqua" w:hAnsi="Book Antiqua"/>
                <w:b/>
                <w:sz w:val="20"/>
                <w:szCs w:val="20"/>
              </w:rPr>
              <w:t>58,32 pkt</w:t>
            </w:r>
          </w:p>
        </w:tc>
        <w:tc>
          <w:tcPr>
            <w:tcW w:w="1843" w:type="dxa"/>
          </w:tcPr>
          <w:p w:rsidR="006C0750" w:rsidRDefault="006C0750" w:rsidP="006C075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6C0750" w:rsidRDefault="006C0750" w:rsidP="006C075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 dni</w:t>
            </w:r>
          </w:p>
          <w:p w:rsidR="006C0750" w:rsidRPr="006C0750" w:rsidRDefault="006C0750" w:rsidP="006C0750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6C0750">
              <w:rPr>
                <w:rFonts w:ascii="Book Antiqua" w:hAnsi="Book Antiqua"/>
                <w:b/>
                <w:sz w:val="20"/>
                <w:szCs w:val="20"/>
              </w:rPr>
              <w:t>40 pkt</w:t>
            </w:r>
          </w:p>
          <w:p w:rsidR="006C0750" w:rsidRDefault="006C0750" w:rsidP="006C075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843" w:type="dxa"/>
          </w:tcPr>
          <w:p w:rsidR="006C0750" w:rsidRDefault="006C0750" w:rsidP="006C0750">
            <w:pPr>
              <w:suppressAutoHyphens/>
              <w:spacing w:before="120"/>
              <w:jc w:val="center"/>
              <w:rPr>
                <w:rFonts w:ascii="Book Antiqua" w:eastAsia="Times New Roman" w:hAnsi="Book Antiqua" w:cs="Courier New"/>
                <w:bCs/>
                <w:sz w:val="20"/>
                <w:szCs w:val="20"/>
                <w:lang w:eastAsia="ar-SA"/>
              </w:rPr>
            </w:pPr>
          </w:p>
          <w:p w:rsidR="006C0750" w:rsidRPr="006C0750" w:rsidRDefault="006C0750" w:rsidP="006C0750">
            <w:pPr>
              <w:suppressAutoHyphens/>
              <w:spacing w:before="120"/>
              <w:jc w:val="center"/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</w:pPr>
            <w:r w:rsidRPr="006C0750">
              <w:rPr>
                <w:rFonts w:ascii="Book Antiqua" w:eastAsia="Times New Roman" w:hAnsi="Book Antiqua" w:cs="Courier New"/>
                <w:b/>
                <w:bCs/>
                <w:sz w:val="20"/>
                <w:szCs w:val="20"/>
                <w:lang w:eastAsia="ar-SA"/>
              </w:rPr>
              <w:t>98,32 pkt</w:t>
            </w:r>
          </w:p>
        </w:tc>
      </w:tr>
    </w:tbl>
    <w:p w:rsidR="006C0750" w:rsidRPr="00B8182D" w:rsidRDefault="006C0750" w:rsidP="00A70D79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A70D79" w:rsidRPr="00E95788" w:rsidRDefault="00A70D79" w:rsidP="00251BC2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t>I. Informacja o Wykonawcach wykluczonych z postępowania.</w:t>
      </w:r>
    </w:p>
    <w:p w:rsidR="00A70D79" w:rsidRDefault="00A70D79" w:rsidP="00251BC2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A70D79" w:rsidRPr="00017E16" w:rsidRDefault="00A70D79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A70D79" w:rsidRDefault="00A70D79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</w:t>
      </w:r>
      <w:r>
        <w:rPr>
          <w:rFonts w:ascii="Book Antiqua" w:eastAsia="Times New Roman" w:hAnsi="Book Antiqua" w:cs="Arial"/>
          <w:sz w:val="20"/>
          <w:szCs w:val="20"/>
        </w:rPr>
        <w:t xml:space="preserve"> </w:t>
      </w:r>
      <w:r w:rsidR="007C4388">
        <w:rPr>
          <w:rFonts w:ascii="Book Antiqua" w:eastAsia="Times New Roman" w:hAnsi="Book Antiqua" w:cs="Arial"/>
          <w:sz w:val="20"/>
          <w:szCs w:val="20"/>
        </w:rPr>
        <w:t>odrzucono ofertę następującego Wykonawcy:</w:t>
      </w:r>
    </w:p>
    <w:p w:rsidR="007C4388" w:rsidRDefault="007C4388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1) </w:t>
      </w:r>
      <w:r w:rsidR="006C0750">
        <w:rPr>
          <w:rFonts w:ascii="Book Antiqua" w:eastAsia="Times New Roman" w:hAnsi="Book Antiqua" w:cs="Arial"/>
          <w:sz w:val="20"/>
          <w:szCs w:val="20"/>
        </w:rPr>
        <w:t xml:space="preserve">Zamawiający odrzucił ofertę nr 2 firmy Agencja Handlowa „Milena” </w:t>
      </w:r>
      <w:r w:rsidR="006C0750" w:rsidRPr="006C0750">
        <w:rPr>
          <w:rFonts w:ascii="Book Antiqua" w:eastAsia="Times New Roman" w:hAnsi="Book Antiqua" w:cs="Arial"/>
          <w:sz w:val="20"/>
          <w:szCs w:val="20"/>
        </w:rPr>
        <w:t>Elżbieta Pros</w:t>
      </w:r>
      <w:r w:rsidR="006C0750">
        <w:rPr>
          <w:rFonts w:ascii="Book Antiqua" w:eastAsia="Times New Roman" w:hAnsi="Book Antiqua" w:cs="Arial"/>
          <w:sz w:val="20"/>
          <w:szCs w:val="20"/>
        </w:rPr>
        <w:t xml:space="preserve">, adres ul. Sanatoryjna 63, </w:t>
      </w:r>
      <w:r w:rsidR="006C0750" w:rsidRPr="006C0750">
        <w:rPr>
          <w:rFonts w:ascii="Book Antiqua" w:eastAsia="Times New Roman" w:hAnsi="Book Antiqua" w:cs="Arial"/>
          <w:sz w:val="20"/>
          <w:szCs w:val="20"/>
        </w:rPr>
        <w:t>85-474 Bydgoszcz</w:t>
      </w:r>
      <w:r w:rsidR="006C0750">
        <w:rPr>
          <w:rFonts w:ascii="Book Antiqua" w:eastAsia="Times New Roman" w:hAnsi="Book Antiqua" w:cs="Arial"/>
          <w:sz w:val="20"/>
          <w:szCs w:val="20"/>
        </w:rPr>
        <w:t xml:space="preserve"> z powodu niezgodności oferty z treścią SIWZ.</w:t>
      </w:r>
    </w:p>
    <w:p w:rsidR="00CB351F" w:rsidRPr="00CB351F" w:rsidRDefault="00CB351F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Zgodnie z treścią SIWZ rozdział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1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punkt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10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.1.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2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ab/>
        <w:t>Wykonawca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celu potwierdzenia, że</w:t>
      </w:r>
      <w:r w:rsidRPr="00CB351F">
        <w:t xml:space="preserve"> 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oferowane dostawy odpowiadają wymaganiom określonym przez Zamawiającego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, 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zobowiązany był do dołączenia do oferty próbek oferowanych produktów w pozycjach 1,2,3,4,5 i 6. </w:t>
      </w:r>
    </w:p>
    <w:p w:rsidR="00CB351F" w:rsidRPr="00CB351F" w:rsidRDefault="00CB351F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 dołączonych przez Wykonawcę próbek wynika, że zaoferowane przez Wykonawcę produkty                          w pozycjach 1 i 6 są niezgodne z treścią SIWZ. </w:t>
      </w:r>
    </w:p>
    <w:p w:rsidR="00CB351F" w:rsidRDefault="00CB351F" w:rsidP="00251BC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W pozycji nr 1 Zamawiający wymagał, aby zaproponowany przez Wykonawcę </w:t>
      </w:r>
      <w:r>
        <w:rPr>
          <w:rFonts w:ascii="Book Antiqua" w:eastAsia="Times New Roman" w:hAnsi="Book Antiqua" w:cs="Arial"/>
          <w:sz w:val="20"/>
          <w:szCs w:val="20"/>
        </w:rPr>
        <w:t>p</w:t>
      </w:r>
      <w:r w:rsidRPr="002764D9">
        <w:rPr>
          <w:rFonts w:ascii="Book Antiqua" w:eastAsia="Times New Roman" w:hAnsi="Book Antiqua" w:cs="Arial"/>
          <w:sz w:val="20"/>
          <w:szCs w:val="20"/>
        </w:rPr>
        <w:t>apier toaletowy</w:t>
      </w:r>
      <w:r>
        <w:rPr>
          <w:rFonts w:ascii="Book Antiqua" w:eastAsia="Times New Roman" w:hAnsi="Book Antiqua" w:cs="Arial"/>
          <w:sz w:val="20"/>
          <w:szCs w:val="20"/>
        </w:rPr>
        <w:t xml:space="preserve"> był biały (nie ekologiczny)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Z dołączonej do tej pozycji próbki wynika, że zaoferowany papier jest                               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biały z żółtymi tłoczeniami.</w:t>
      </w:r>
    </w:p>
    <w:p w:rsidR="00CB351F" w:rsidRDefault="00CB351F" w:rsidP="00251BC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</w:rPr>
        <w:t xml:space="preserve">W pozycji nr 6 </w:t>
      </w:r>
      <w:r w:rsidRPr="00CB351F">
        <w:rPr>
          <w:rFonts w:ascii="Book Antiqua" w:eastAsia="Times New Roman" w:hAnsi="Book Antiqua" w:cs="Arial"/>
          <w:sz w:val="20"/>
          <w:szCs w:val="20"/>
        </w:rPr>
        <w:t>Zamawiający wymagał, aby zaproponowan</w:t>
      </w:r>
      <w:r>
        <w:rPr>
          <w:rFonts w:ascii="Book Antiqua" w:eastAsia="Times New Roman" w:hAnsi="Book Antiqua" w:cs="Arial"/>
          <w:sz w:val="20"/>
          <w:szCs w:val="20"/>
        </w:rPr>
        <w:t>e</w:t>
      </w:r>
      <w:r w:rsidRPr="00CB351F">
        <w:rPr>
          <w:rFonts w:ascii="Book Antiqua" w:eastAsia="Times New Roman" w:hAnsi="Book Antiqua" w:cs="Arial"/>
          <w:sz w:val="20"/>
          <w:szCs w:val="20"/>
        </w:rPr>
        <w:t xml:space="preserve"> przez Wykonawcę </w:t>
      </w:r>
      <w:r>
        <w:rPr>
          <w:rFonts w:ascii="Book Antiqua" w:eastAsia="Times New Roman" w:hAnsi="Book Antiqua" w:cs="Arial"/>
          <w:sz w:val="20"/>
          <w:szCs w:val="20"/>
        </w:rPr>
        <w:t>r</w:t>
      </w:r>
      <w:r w:rsidRPr="002764D9">
        <w:rPr>
          <w:rFonts w:ascii="Book Antiqua" w:eastAsia="Times New Roman" w:hAnsi="Book Antiqua" w:cs="Arial"/>
          <w:sz w:val="20"/>
          <w:szCs w:val="20"/>
        </w:rPr>
        <w:t xml:space="preserve">ęczniki kuchenne </w:t>
      </w:r>
      <w:r>
        <w:rPr>
          <w:rFonts w:ascii="Book Antiqua" w:eastAsia="Times New Roman" w:hAnsi="Book Antiqua" w:cs="Arial"/>
          <w:sz w:val="20"/>
          <w:szCs w:val="20"/>
        </w:rPr>
        <w:t xml:space="preserve">były białe. 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Z dołączonej do tej pozycji próbki wynika, że zaoferowany papier jest 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kolorze szarym</w:t>
      </w:r>
      <w:r w:rsidRPr="00CB351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.</w:t>
      </w:r>
    </w:p>
    <w:p w:rsidR="00251BC2" w:rsidRDefault="00251BC2" w:rsidP="00251BC2">
      <w:pPr>
        <w:tabs>
          <w:tab w:val="left" w:pos="284"/>
        </w:tabs>
        <w:autoSpaceDE w:val="0"/>
        <w:autoSpaceDN w:val="0"/>
        <w:adjustRightInd w:val="0"/>
        <w:contextualSpacing/>
        <w:jc w:val="both"/>
        <w:rPr>
          <w:rFonts w:ascii="Book Antiqua" w:eastAsia="Times New Roman" w:hAnsi="Book Antiqua" w:cs="Arial"/>
          <w:sz w:val="20"/>
          <w:szCs w:val="20"/>
        </w:rPr>
      </w:pPr>
    </w:p>
    <w:p w:rsidR="00251BC2" w:rsidRPr="00251BC2" w:rsidRDefault="00251BC2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251BC2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Zamawiający odrzucił ofertę Wykonawcy.</w:t>
      </w:r>
    </w:p>
    <w:p w:rsidR="00CB351F" w:rsidRDefault="00CB351F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sz w:val="20"/>
          <w:szCs w:val="20"/>
        </w:rPr>
      </w:pPr>
    </w:p>
    <w:p w:rsidR="00A70D79" w:rsidRPr="006036F6" w:rsidRDefault="00A70D79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A70D79" w:rsidRPr="006036F6" w:rsidRDefault="00A70D79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</w:t>
      </w:r>
      <w:r w:rsidR="00251BC2">
        <w:rPr>
          <w:rFonts w:ascii="Book Antiqua" w:eastAsia="Times New Roman" w:hAnsi="Book Antiqua" w:cs="Arial"/>
          <w:bCs/>
          <w:sz w:val="20"/>
          <w:szCs w:val="20"/>
        </w:rPr>
        <w:t>1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pkt </w:t>
      </w:r>
      <w:r w:rsidR="00251BC2">
        <w:rPr>
          <w:rFonts w:ascii="Book Antiqua" w:eastAsia="Times New Roman" w:hAnsi="Book Antiqua" w:cs="Arial"/>
          <w:bCs/>
          <w:sz w:val="20"/>
          <w:szCs w:val="20"/>
        </w:rPr>
        <w:t>2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ustawy P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z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p.</w:t>
      </w:r>
    </w:p>
    <w:p w:rsidR="00A70D79" w:rsidRPr="00B8182D" w:rsidRDefault="00A70D79" w:rsidP="00251BC2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A70D79" w:rsidRPr="001378A6" w:rsidRDefault="00A70D79" w:rsidP="00A70D79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bookmarkStart w:id="0" w:name="_GoBack"/>
    </w:p>
    <w:p w:rsidR="00A70D79" w:rsidRPr="001378A6" w:rsidRDefault="00A70D79" w:rsidP="00A70D79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1378A6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A70D79" w:rsidRPr="001378A6" w:rsidRDefault="00A70D79" w:rsidP="00A70D79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1378A6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bookmarkEnd w:id="0"/>
    <w:p w:rsidR="00A70D79" w:rsidRPr="0036126A" w:rsidRDefault="00A70D79" w:rsidP="00A70D79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sectPr w:rsidR="00A70D79" w:rsidRPr="003612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F5750"/>
    <w:multiLevelType w:val="hybridMultilevel"/>
    <w:tmpl w:val="E10C4E2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43E85912"/>
    <w:multiLevelType w:val="hybridMultilevel"/>
    <w:tmpl w:val="300CC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D79"/>
    <w:rsid w:val="001378A6"/>
    <w:rsid w:val="00251BC2"/>
    <w:rsid w:val="002764D9"/>
    <w:rsid w:val="003118D1"/>
    <w:rsid w:val="00466E70"/>
    <w:rsid w:val="004F2562"/>
    <w:rsid w:val="006B3A27"/>
    <w:rsid w:val="006C0750"/>
    <w:rsid w:val="007C4388"/>
    <w:rsid w:val="007F656C"/>
    <w:rsid w:val="00A70D79"/>
    <w:rsid w:val="00CB351F"/>
    <w:rsid w:val="00E2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0D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C0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764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0D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C07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76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495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2016-09-23T12:12:00Z</cp:lastPrinted>
  <dcterms:created xsi:type="dcterms:W3CDTF">2016-09-20T10:49:00Z</dcterms:created>
  <dcterms:modified xsi:type="dcterms:W3CDTF">2016-09-23T13:14:00Z</dcterms:modified>
</cp:coreProperties>
</file>