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348" w:rsidRDefault="00E36348" w:rsidP="00E36348">
      <w:pPr>
        <w:rPr>
          <w:b/>
        </w:rPr>
      </w:pPr>
      <w:r w:rsidRPr="00697602"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348" w:rsidRDefault="00E36348" w:rsidP="00E36348">
      <w:pPr>
        <w:jc w:val="center"/>
        <w:rPr>
          <w:b/>
        </w:rPr>
      </w:pPr>
    </w:p>
    <w:p w:rsidR="00E36348" w:rsidRDefault="00E36348" w:rsidP="00E36348">
      <w:pPr>
        <w:jc w:val="center"/>
        <w:rPr>
          <w:b/>
        </w:rPr>
      </w:pPr>
    </w:p>
    <w:p w:rsidR="00E36348" w:rsidRPr="00A10A23" w:rsidRDefault="00B36F41" w:rsidP="00E36348">
      <w:pPr>
        <w:jc w:val="center"/>
        <w:rPr>
          <w:b/>
          <w:sz w:val="18"/>
          <w:szCs w:val="18"/>
        </w:rPr>
      </w:pPr>
      <w:r w:rsidRPr="00A10A23">
        <w:rPr>
          <w:sz w:val="18"/>
          <w:szCs w:val="1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36484820" r:id="rId7"/>
        </w:object>
      </w:r>
      <w:r w:rsidR="00E36348" w:rsidRPr="00A10A23">
        <w:rPr>
          <w:b/>
          <w:sz w:val="18"/>
          <w:szCs w:val="18"/>
        </w:rPr>
        <w:t xml:space="preserve">UNIWERSYTET KAZIMIERZA WIELKIEGO </w:t>
      </w:r>
    </w:p>
    <w:p w:rsidR="00E36348" w:rsidRPr="00A10A23" w:rsidRDefault="00E36348" w:rsidP="00E3634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sz w:val="18"/>
          <w:szCs w:val="18"/>
        </w:rPr>
      </w:pPr>
      <w:r w:rsidRPr="00A10A23">
        <w:rPr>
          <w:b/>
          <w:sz w:val="18"/>
          <w:szCs w:val="18"/>
        </w:rPr>
        <w:t xml:space="preserve">                                 </w:t>
      </w:r>
      <w:r w:rsidR="00A10A23">
        <w:rPr>
          <w:b/>
          <w:sz w:val="18"/>
          <w:szCs w:val="18"/>
        </w:rPr>
        <w:t xml:space="preserve">                  </w:t>
      </w:r>
      <w:r w:rsidRPr="00A10A23">
        <w:rPr>
          <w:b/>
          <w:sz w:val="18"/>
          <w:szCs w:val="18"/>
        </w:rPr>
        <w:t>W BYDGOSZCZY</w:t>
      </w:r>
    </w:p>
    <w:p w:rsidR="00E36348" w:rsidRPr="00A10A23" w:rsidRDefault="00E36348" w:rsidP="00E3634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A10A23">
        <w:rPr>
          <w:sz w:val="18"/>
          <w:szCs w:val="18"/>
        </w:rPr>
        <w:t>ul. Chodkiewicza 30, 85 – 064 Bydgoszcz, tel. 052 341 91 00 fax. 052 360 82 06</w:t>
      </w:r>
    </w:p>
    <w:p w:rsidR="00E36348" w:rsidRPr="00A10A23" w:rsidRDefault="00E36348" w:rsidP="00E36348">
      <w:pPr>
        <w:jc w:val="center"/>
        <w:rPr>
          <w:sz w:val="18"/>
          <w:szCs w:val="18"/>
        </w:rPr>
      </w:pPr>
      <w:r w:rsidRPr="00A10A23">
        <w:rPr>
          <w:sz w:val="18"/>
          <w:szCs w:val="18"/>
        </w:rPr>
        <w:t>NIP 5542647568 REGON 340057695</w:t>
      </w:r>
    </w:p>
    <w:p w:rsidR="00E36348" w:rsidRPr="00A10A23" w:rsidRDefault="00E36348" w:rsidP="00E36348">
      <w:pPr>
        <w:jc w:val="center"/>
        <w:rPr>
          <w:sz w:val="18"/>
          <w:szCs w:val="18"/>
        </w:rPr>
      </w:pPr>
      <w:r w:rsidRPr="00A10A23">
        <w:rPr>
          <w:sz w:val="18"/>
          <w:szCs w:val="18"/>
        </w:rPr>
        <w:t>www.ukw.edu.pl</w:t>
      </w:r>
    </w:p>
    <w:p w:rsidR="00E36348" w:rsidRDefault="00E36348" w:rsidP="00E36348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E36348" w:rsidRPr="00A10A23" w:rsidRDefault="00E36348" w:rsidP="00E36348">
      <w:pPr>
        <w:jc w:val="right"/>
        <w:rPr>
          <w:rFonts w:ascii="Century Gothic" w:hAnsi="Century Gothic"/>
          <w:sz w:val="18"/>
          <w:szCs w:val="18"/>
        </w:rPr>
      </w:pPr>
    </w:p>
    <w:p w:rsidR="00E36348" w:rsidRPr="00A10A23" w:rsidRDefault="00E36348" w:rsidP="00E36348">
      <w:pPr>
        <w:jc w:val="right"/>
        <w:rPr>
          <w:rFonts w:ascii="Century Gothic" w:hAnsi="Century Gothic"/>
          <w:sz w:val="18"/>
          <w:szCs w:val="18"/>
        </w:rPr>
      </w:pPr>
      <w:r w:rsidRPr="00A10A23">
        <w:rPr>
          <w:rFonts w:ascii="Century Gothic" w:hAnsi="Century Gothic"/>
          <w:sz w:val="18"/>
          <w:szCs w:val="18"/>
        </w:rPr>
        <w:t>Bydgosz</w:t>
      </w:r>
      <w:r w:rsidR="00A10A23" w:rsidRPr="00A10A23">
        <w:rPr>
          <w:rFonts w:ascii="Century Gothic" w:hAnsi="Century Gothic"/>
          <w:sz w:val="18"/>
          <w:szCs w:val="18"/>
        </w:rPr>
        <w:t>cz, dn. 27</w:t>
      </w:r>
      <w:r w:rsidRPr="00A10A23">
        <w:rPr>
          <w:rFonts w:ascii="Century Gothic" w:hAnsi="Century Gothic"/>
          <w:sz w:val="18"/>
          <w:szCs w:val="18"/>
        </w:rPr>
        <w:t>.09. 2016 r.</w:t>
      </w:r>
    </w:p>
    <w:p w:rsidR="00E36348" w:rsidRDefault="00E36348" w:rsidP="00E36348">
      <w:pPr>
        <w:jc w:val="right"/>
        <w:rPr>
          <w:rFonts w:ascii="Century Gothic" w:hAnsi="Century Gothic"/>
          <w:sz w:val="19"/>
          <w:szCs w:val="19"/>
        </w:rPr>
      </w:pPr>
    </w:p>
    <w:p w:rsidR="00E36348" w:rsidRDefault="00E36348" w:rsidP="00E36348">
      <w:pPr>
        <w:jc w:val="right"/>
        <w:rPr>
          <w:rFonts w:ascii="Century Gothic" w:hAnsi="Century Gothic"/>
          <w:sz w:val="19"/>
          <w:szCs w:val="19"/>
        </w:rPr>
      </w:pPr>
    </w:p>
    <w:p w:rsidR="00A10A23" w:rsidRPr="00A10A23" w:rsidRDefault="00E36348" w:rsidP="00E36348">
      <w:pPr>
        <w:jc w:val="center"/>
        <w:rPr>
          <w:rFonts w:ascii="Century Gothic" w:hAnsi="Century Gothic"/>
          <w:b/>
          <w:sz w:val="18"/>
          <w:szCs w:val="18"/>
        </w:rPr>
      </w:pPr>
      <w:r w:rsidRPr="00A10A23">
        <w:rPr>
          <w:rFonts w:ascii="Century Gothic" w:hAnsi="Century Gothic"/>
          <w:b/>
          <w:sz w:val="18"/>
          <w:szCs w:val="18"/>
        </w:rPr>
        <w:t xml:space="preserve">OGŁOSZENIE O </w:t>
      </w:r>
      <w:r w:rsidR="00A10A23" w:rsidRPr="00A10A23">
        <w:rPr>
          <w:rFonts w:ascii="Century Gothic" w:hAnsi="Century Gothic"/>
          <w:b/>
          <w:sz w:val="18"/>
          <w:szCs w:val="18"/>
        </w:rPr>
        <w:t xml:space="preserve">UNIEWAŻNIENIU POSTĘPOWANIA DLA ZADANIA 1 </w:t>
      </w:r>
    </w:p>
    <w:p w:rsidR="00E36348" w:rsidRPr="00A10A23" w:rsidRDefault="00A10A23" w:rsidP="00E36348">
      <w:pPr>
        <w:jc w:val="center"/>
        <w:rPr>
          <w:rFonts w:ascii="Century Gothic" w:hAnsi="Century Gothic"/>
          <w:b/>
          <w:sz w:val="18"/>
          <w:szCs w:val="18"/>
        </w:rPr>
      </w:pPr>
      <w:r w:rsidRPr="00A10A23">
        <w:rPr>
          <w:rFonts w:ascii="Century Gothic" w:hAnsi="Century Gothic"/>
          <w:b/>
          <w:sz w:val="18"/>
          <w:szCs w:val="18"/>
        </w:rPr>
        <w:t xml:space="preserve">ORAZ </w:t>
      </w:r>
      <w:r w:rsidR="00E36348" w:rsidRPr="00A10A23">
        <w:rPr>
          <w:rFonts w:ascii="Century Gothic" w:hAnsi="Century Gothic"/>
          <w:b/>
          <w:sz w:val="18"/>
          <w:szCs w:val="18"/>
        </w:rPr>
        <w:t>WYBORZE OFERTY</w:t>
      </w:r>
      <w:r w:rsidRPr="00A10A23">
        <w:rPr>
          <w:rFonts w:ascii="Century Gothic" w:hAnsi="Century Gothic"/>
          <w:b/>
          <w:sz w:val="18"/>
          <w:szCs w:val="18"/>
        </w:rPr>
        <w:t xml:space="preserve"> DLA ZADANIA 2</w:t>
      </w:r>
    </w:p>
    <w:p w:rsidR="00E36348" w:rsidRPr="00A10A23" w:rsidRDefault="00E36348" w:rsidP="00E36348">
      <w:pPr>
        <w:jc w:val="center"/>
        <w:rPr>
          <w:rFonts w:ascii="Century Gothic" w:hAnsi="Century Gothic"/>
          <w:b/>
          <w:sz w:val="18"/>
          <w:szCs w:val="18"/>
        </w:rPr>
      </w:pPr>
      <w:r w:rsidRPr="00A10A23">
        <w:rPr>
          <w:rFonts w:ascii="Century Gothic" w:hAnsi="Century Gothic"/>
          <w:b/>
          <w:sz w:val="18"/>
          <w:szCs w:val="18"/>
        </w:rPr>
        <w:t xml:space="preserve"> W TRYBIE</w:t>
      </w:r>
    </w:p>
    <w:p w:rsidR="00E36348" w:rsidRPr="00A10A23" w:rsidRDefault="00E36348" w:rsidP="00E36348">
      <w:pPr>
        <w:jc w:val="center"/>
        <w:rPr>
          <w:rFonts w:ascii="Century Gothic" w:hAnsi="Century Gothic"/>
          <w:b/>
          <w:sz w:val="18"/>
          <w:szCs w:val="18"/>
        </w:rPr>
      </w:pPr>
      <w:r w:rsidRPr="00A10A23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E36348" w:rsidRDefault="00E36348" w:rsidP="00E36348">
      <w:pPr>
        <w:jc w:val="center"/>
        <w:rPr>
          <w:rFonts w:ascii="Century Gothic" w:hAnsi="Century Gothic"/>
          <w:b/>
          <w:sz w:val="19"/>
          <w:szCs w:val="19"/>
        </w:rPr>
      </w:pPr>
    </w:p>
    <w:p w:rsidR="00E36348" w:rsidRDefault="00E36348" w:rsidP="00E36348">
      <w:pPr>
        <w:jc w:val="both"/>
        <w:rPr>
          <w:rFonts w:ascii="Century Gothic" w:hAnsi="Century Gothic"/>
          <w:b/>
          <w:sz w:val="19"/>
          <w:szCs w:val="19"/>
        </w:rPr>
      </w:pPr>
    </w:p>
    <w:p w:rsidR="00E36348" w:rsidRPr="00A10A23" w:rsidRDefault="00E36348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9"/>
          <w:szCs w:val="19"/>
        </w:rPr>
        <w:tab/>
      </w:r>
      <w:r w:rsidRPr="00A10A23">
        <w:rPr>
          <w:rFonts w:ascii="Century Gothic" w:hAnsi="Century Gothic"/>
          <w:sz w:val="18"/>
          <w:szCs w:val="18"/>
        </w:rPr>
        <w:t xml:space="preserve">Uniwersytet Kazimierza Wielkiego w Bydgoszczy z siedzibą przy ul. Chodkiewicza 30, 85-064 Bydgoszcz informuje, iż w wyniku przeprowadzonego </w:t>
      </w:r>
      <w:r w:rsidRPr="00A10A23">
        <w:rPr>
          <w:rFonts w:ascii="Century Gothic" w:hAnsi="Century Gothic"/>
          <w:b/>
          <w:sz w:val="18"/>
          <w:szCs w:val="18"/>
        </w:rPr>
        <w:t>Zapytania Ofertowego</w:t>
      </w:r>
      <w:r w:rsidRPr="00A10A23">
        <w:rPr>
          <w:rFonts w:ascii="Century Gothic" w:hAnsi="Century Gothic"/>
          <w:sz w:val="18"/>
          <w:szCs w:val="18"/>
        </w:rPr>
        <w:t xml:space="preserve"> </w:t>
      </w:r>
      <w:r w:rsidRPr="00A10A23">
        <w:rPr>
          <w:rFonts w:ascii="Century Gothic" w:hAnsi="Century Gothic"/>
          <w:b/>
          <w:sz w:val="18"/>
          <w:szCs w:val="18"/>
        </w:rPr>
        <w:t xml:space="preserve">Nr </w:t>
      </w:r>
      <w:r w:rsidR="00A10A23" w:rsidRPr="00A10A23">
        <w:rPr>
          <w:rFonts w:ascii="Century Gothic" w:hAnsi="Century Gothic"/>
          <w:b/>
          <w:sz w:val="18"/>
          <w:szCs w:val="18"/>
        </w:rPr>
        <w:t>UKW-DZP-282-ZO-112</w:t>
      </w:r>
      <w:r w:rsidRPr="00A10A23">
        <w:rPr>
          <w:rFonts w:ascii="Century Gothic" w:hAnsi="Century Gothic"/>
          <w:b/>
          <w:sz w:val="18"/>
          <w:szCs w:val="18"/>
        </w:rPr>
        <w:t>/2016</w:t>
      </w:r>
      <w:r w:rsidRPr="00A10A23">
        <w:rPr>
          <w:rFonts w:ascii="Century Gothic" w:hAnsi="Century Gothic"/>
          <w:sz w:val="18"/>
          <w:szCs w:val="18"/>
        </w:rPr>
        <w:t xml:space="preserve"> dotyczącego</w:t>
      </w:r>
      <w:r w:rsidRPr="00A10A23">
        <w:rPr>
          <w:rFonts w:ascii="Century Gothic" w:hAnsi="Century Gothic"/>
          <w:i/>
          <w:sz w:val="18"/>
          <w:szCs w:val="18"/>
        </w:rPr>
        <w:t xml:space="preserve">, </w:t>
      </w:r>
      <w:r w:rsidRPr="00A10A23">
        <w:rPr>
          <w:rFonts w:ascii="Century Gothic" w:hAnsi="Century Gothic" w:cs="Arial"/>
          <w:color w:val="222222"/>
          <w:sz w:val="18"/>
          <w:szCs w:val="18"/>
        </w:rPr>
        <w:t>„</w:t>
      </w:r>
      <w:r w:rsidR="00A10A23" w:rsidRPr="00A10A23">
        <w:rPr>
          <w:rFonts w:ascii="Century Gothic" w:hAnsi="Century Gothic" w:cs="Arial"/>
          <w:color w:val="222222"/>
          <w:sz w:val="18"/>
          <w:szCs w:val="18"/>
        </w:rPr>
        <w:t xml:space="preserve">Dostawy zestawów części wraz z instrukcją montażu pozwalających na montaż  platform mobilnych w ramach projektu pn. „Wykwalifikowani, aktywni, komunikatywni – absolwenci UKW” realizowanego przez Uniwersytet Kazimierza Wielkiego w ramach Priorytetu III Szkolnictwo wyższe dla gospodarki i rozwoju, Działanie 3.1 Kompetencje w szkolnictwie wyższym, Programu Operacyjnego Wiedza Edukacja Rozwój </w:t>
      </w:r>
      <w:r w:rsidRPr="00A10A23">
        <w:rPr>
          <w:rFonts w:ascii="Century Gothic" w:hAnsi="Century Gothic"/>
          <w:sz w:val="18"/>
          <w:szCs w:val="18"/>
        </w:rPr>
        <w:t xml:space="preserve">została wybrana następująca oferta: </w:t>
      </w:r>
    </w:p>
    <w:p w:rsidR="00A10A23" w:rsidRPr="00A10A23" w:rsidRDefault="00A10A23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A10A23" w:rsidRPr="00A10A23" w:rsidRDefault="00A10A23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A10A23">
        <w:rPr>
          <w:rFonts w:ascii="Century Gothic" w:hAnsi="Century Gothic"/>
          <w:sz w:val="18"/>
          <w:szCs w:val="18"/>
        </w:rPr>
        <w:t>Zadanie 1</w:t>
      </w:r>
    </w:p>
    <w:p w:rsidR="00A10A23" w:rsidRPr="00A10A23" w:rsidRDefault="00A10A23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A10A23">
        <w:rPr>
          <w:rFonts w:ascii="Century Gothic" w:hAnsi="Century Gothic"/>
          <w:sz w:val="18"/>
          <w:szCs w:val="18"/>
        </w:rPr>
        <w:t>Zamawiający unieważnia przedmiotowe postępowanie dla zadania 1 z uwagi na fakt, iż nie złożono żadnej oferty.</w:t>
      </w:r>
    </w:p>
    <w:p w:rsidR="00A10A23" w:rsidRPr="00A10A23" w:rsidRDefault="00A10A23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E36348" w:rsidRPr="00A10A23" w:rsidRDefault="00A10A23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A10A23">
        <w:rPr>
          <w:rFonts w:ascii="Century Gothic" w:hAnsi="Century Gothic"/>
          <w:sz w:val="18"/>
          <w:szCs w:val="18"/>
        </w:rPr>
        <w:t>Zadanie 2</w:t>
      </w:r>
    </w:p>
    <w:p w:rsidR="00E36348" w:rsidRPr="00A10A23" w:rsidRDefault="00E36348" w:rsidP="00E36348">
      <w:pPr>
        <w:numPr>
          <w:ilvl w:val="0"/>
          <w:numId w:val="2"/>
        </w:numPr>
        <w:tabs>
          <w:tab w:val="clear" w:pos="1428"/>
          <w:tab w:val="num" w:pos="1068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A10A23">
        <w:rPr>
          <w:rFonts w:ascii="Century Gothic" w:hAnsi="Century Gothic"/>
          <w:sz w:val="18"/>
          <w:szCs w:val="18"/>
        </w:rPr>
        <w:t>Nazwa firmy:</w:t>
      </w:r>
      <w:r w:rsidRPr="00A10A23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r w:rsidR="00A10A23" w:rsidRPr="00A10A23">
        <w:rPr>
          <w:rFonts w:ascii="Century Gothic" w:hAnsi="Century Gothic"/>
          <w:kern w:val="2"/>
          <w:sz w:val="18"/>
          <w:szCs w:val="18"/>
          <w:lang w:eastAsia="ar-SA"/>
        </w:rPr>
        <w:t xml:space="preserve">Art Informel Marcin </w:t>
      </w:r>
      <w:proofErr w:type="spellStart"/>
      <w:r w:rsidR="00A10A23" w:rsidRPr="00A10A23">
        <w:rPr>
          <w:rFonts w:ascii="Century Gothic" w:hAnsi="Century Gothic"/>
          <w:kern w:val="2"/>
          <w:sz w:val="18"/>
          <w:szCs w:val="18"/>
          <w:lang w:eastAsia="ar-SA"/>
        </w:rPr>
        <w:t>Nurczyński</w:t>
      </w:r>
      <w:proofErr w:type="spellEnd"/>
    </w:p>
    <w:p w:rsidR="00E36348" w:rsidRPr="00A10A23" w:rsidRDefault="00E36348" w:rsidP="00E36348">
      <w:pPr>
        <w:numPr>
          <w:ilvl w:val="0"/>
          <w:numId w:val="2"/>
        </w:numPr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A10A23">
        <w:rPr>
          <w:rFonts w:ascii="Century Gothic" w:hAnsi="Century Gothic"/>
          <w:sz w:val="18"/>
          <w:szCs w:val="18"/>
        </w:rPr>
        <w:t xml:space="preserve">Adres: </w:t>
      </w:r>
      <w:r w:rsidR="00A10A23" w:rsidRPr="00A10A23">
        <w:rPr>
          <w:rFonts w:ascii="Century Gothic" w:hAnsi="Century Gothic"/>
          <w:sz w:val="18"/>
          <w:szCs w:val="18"/>
        </w:rPr>
        <w:t>Ciele, ul. Wodna 7, 86-005 Białe Błota</w:t>
      </w:r>
    </w:p>
    <w:p w:rsidR="00E36348" w:rsidRPr="00A10A23" w:rsidRDefault="00E36348" w:rsidP="00E36348">
      <w:pPr>
        <w:numPr>
          <w:ilvl w:val="0"/>
          <w:numId w:val="2"/>
        </w:numPr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A10A23">
        <w:rPr>
          <w:rFonts w:ascii="Century Gothic" w:hAnsi="Century Gothic"/>
          <w:sz w:val="18"/>
          <w:szCs w:val="18"/>
        </w:rPr>
        <w:t xml:space="preserve">Cena oferty: </w:t>
      </w:r>
      <w:r w:rsidR="00A10A23" w:rsidRPr="00A10A23">
        <w:rPr>
          <w:rFonts w:ascii="Century Gothic" w:hAnsi="Century Gothic"/>
          <w:b/>
          <w:sz w:val="18"/>
          <w:szCs w:val="18"/>
        </w:rPr>
        <w:t>11 992,50</w:t>
      </w:r>
      <w:r w:rsidRPr="00A10A23">
        <w:rPr>
          <w:rFonts w:ascii="Century Gothic" w:hAnsi="Century Gothic"/>
          <w:b/>
          <w:sz w:val="18"/>
          <w:szCs w:val="18"/>
        </w:rPr>
        <w:t xml:space="preserve"> zł brutto</w:t>
      </w:r>
    </w:p>
    <w:p w:rsidR="00A10A23" w:rsidRPr="00A10A23" w:rsidRDefault="00A10A23" w:rsidP="00E36348">
      <w:pPr>
        <w:numPr>
          <w:ilvl w:val="0"/>
          <w:numId w:val="2"/>
        </w:numPr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A10A23">
        <w:rPr>
          <w:rFonts w:ascii="Century Gothic" w:hAnsi="Century Gothic"/>
          <w:sz w:val="18"/>
          <w:szCs w:val="18"/>
        </w:rPr>
        <w:t>Termin Wykonania zamówienia:</w:t>
      </w:r>
      <w:r w:rsidRPr="00A10A23">
        <w:rPr>
          <w:rFonts w:ascii="Century Gothic" w:hAnsi="Century Gothic"/>
          <w:b/>
          <w:sz w:val="18"/>
          <w:szCs w:val="18"/>
        </w:rPr>
        <w:t xml:space="preserve"> 8 dni kalendarzowych</w:t>
      </w:r>
    </w:p>
    <w:p w:rsidR="00B36F41" w:rsidRDefault="00B36F41" w:rsidP="00E36348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</w:p>
    <w:p w:rsidR="00E36348" w:rsidRPr="00A10A23" w:rsidRDefault="00E36348" w:rsidP="00E36348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A10A23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B36F41" w:rsidRPr="00A10A23" w:rsidRDefault="00E36348" w:rsidP="00E36348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A10A23">
        <w:rPr>
          <w:rFonts w:ascii="Century Gothic" w:hAnsi="Century Gothic"/>
          <w:bCs/>
          <w:sz w:val="18"/>
          <w:szCs w:val="18"/>
        </w:rPr>
        <w:t>Przedmiotową decyzję Zamawiający uzasadnia tym, że oferta niniejszego Wykonawcy jest jedyną i zarazem najkorzystniejszą ofertą złożoną w postępowaniu, spełniająca wymogi Zamawiającego, która  uzyskała najwyższą  liczbę punktów w kryteriach oce</w:t>
      </w:r>
      <w:r w:rsidR="00A10A23" w:rsidRPr="00A10A23">
        <w:rPr>
          <w:rFonts w:ascii="Century Gothic" w:hAnsi="Century Gothic"/>
          <w:bCs/>
          <w:sz w:val="18"/>
          <w:szCs w:val="18"/>
        </w:rPr>
        <w:t>ny ofert (88</w:t>
      </w:r>
      <w:r w:rsidRPr="00A10A23">
        <w:rPr>
          <w:rFonts w:ascii="Century Gothic" w:hAnsi="Century Gothic"/>
          <w:bCs/>
          <w:sz w:val="18"/>
          <w:szCs w:val="18"/>
        </w:rPr>
        <w:t xml:space="preserve"> pkt).</w:t>
      </w:r>
    </w:p>
    <w:p w:rsidR="00EF2F7A" w:rsidRPr="00A10A23" w:rsidRDefault="00EF2F7A" w:rsidP="00EF2F7A">
      <w:pPr>
        <w:spacing w:line="360" w:lineRule="auto"/>
        <w:jc w:val="right"/>
        <w:rPr>
          <w:rFonts w:ascii="Century Gothic" w:hAnsi="Century Gothic"/>
          <w:bCs/>
          <w:sz w:val="18"/>
          <w:szCs w:val="18"/>
        </w:rPr>
      </w:pPr>
      <w:bookmarkStart w:id="0" w:name="_GoBack"/>
      <w:r w:rsidRPr="00A10A23">
        <w:rPr>
          <w:rFonts w:ascii="Century Gothic" w:hAnsi="Century Gothic"/>
          <w:bCs/>
          <w:sz w:val="18"/>
          <w:szCs w:val="18"/>
        </w:rPr>
        <w:t>p.o. Kanclerza</w:t>
      </w:r>
    </w:p>
    <w:p w:rsidR="00EF2F7A" w:rsidRPr="00A10A23" w:rsidRDefault="00EF2F7A" w:rsidP="00EF2F7A">
      <w:pPr>
        <w:spacing w:line="360" w:lineRule="auto"/>
        <w:jc w:val="right"/>
        <w:rPr>
          <w:rFonts w:ascii="Century Gothic" w:hAnsi="Century Gothic"/>
          <w:bCs/>
          <w:sz w:val="18"/>
          <w:szCs w:val="18"/>
        </w:rPr>
      </w:pPr>
      <w:r w:rsidRPr="00A10A23">
        <w:rPr>
          <w:rFonts w:ascii="Century Gothic" w:hAnsi="Century Gothic"/>
          <w:bCs/>
          <w:sz w:val="18"/>
          <w:szCs w:val="18"/>
        </w:rPr>
        <w:t>mgr Renata Malak</w:t>
      </w:r>
    </w:p>
    <w:bookmarkEnd w:id="0"/>
    <w:p w:rsidR="00A3537F" w:rsidRPr="00A10A23" w:rsidRDefault="00A3537F">
      <w:pPr>
        <w:rPr>
          <w:sz w:val="18"/>
          <w:szCs w:val="18"/>
        </w:rPr>
      </w:pPr>
    </w:p>
    <w:sectPr w:rsidR="00A3537F" w:rsidRPr="00A10A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741A69D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348"/>
    <w:rsid w:val="00A10A23"/>
    <w:rsid w:val="00A3537F"/>
    <w:rsid w:val="00B36F41"/>
    <w:rsid w:val="00E36348"/>
    <w:rsid w:val="00EF2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8F7BCA2-DEC2-48C5-A8A3-D66FFE9A3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36F4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6F41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234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2016-09-27T10:34:00Z</cp:lastPrinted>
  <dcterms:created xsi:type="dcterms:W3CDTF">2016-09-22T06:47:00Z</dcterms:created>
  <dcterms:modified xsi:type="dcterms:W3CDTF">2016-09-27T10:34:00Z</dcterms:modified>
</cp:coreProperties>
</file>