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8B2DF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</w:t>
      </w:r>
      <w:r w:rsidR="00AB7D5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9.09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A43B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6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0E3071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UKW/DZP-282-ZO-116</w:t>
      </w:r>
      <w:r w:rsidR="006329BB" w:rsidRPr="006329B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/2016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</w:t>
      </w:r>
      <w:r w:rsidR="00AB7D5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rycznie nowego sprzętu AGD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UKW.”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dostawa fab</w:t>
      </w:r>
      <w:r w:rsidR="00E44877">
        <w:rPr>
          <w:rFonts w:ascii="Book Antiqua" w:eastAsia="Times New Roman" w:hAnsi="Book Antiqua" w:cs="Book Antiqua"/>
          <w:sz w:val="20"/>
          <w:szCs w:val="20"/>
          <w:lang w:eastAsia="pl-PL"/>
        </w:rPr>
        <w:t>rycznie nowego sprzętu AGD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DF6517">
        <w:rPr>
          <w:rFonts w:ascii="Book Antiqua" w:eastAsia="Times New Roman" w:hAnsi="Book Antiqua" w:cs="Book Antiqua"/>
          <w:sz w:val="20"/>
          <w:szCs w:val="20"/>
          <w:lang w:eastAsia="pl-PL"/>
        </w:rPr>
        <w:t>7 zadań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FC2B14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kalendarzowych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---------------------------------------------------------------------------------- x 100 x 10%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8B2DF6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B2DF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05.10.2016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</w:t>
      </w:r>
      <w:r w:rsidR="00AB7D5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rycznie nowego sprzętu AGD 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AB7D5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UKW/DZP-282-ZO-116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8B2DF6"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05.10.2016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AB7D5D" w:rsidRPr="00674CDE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 w:rsid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AB7D5D" w:rsidRPr="00AB7D5D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CE05F9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Mateusz Kawczyński  52 34 19 224, mail: </w:t>
      </w:r>
      <w:hyperlink r:id="rId7" w:history="1">
        <w:r w:rsidRPr="00CE05F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zaop2@ukw.edu.pl</w:t>
        </w:r>
      </w:hyperlink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p.o. Kanclerza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Default="00AB7D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Default="00AB7D5D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AB7D5D">
        <w:rPr>
          <w:rFonts w:ascii="Book Antiqua" w:eastAsia="Times New Roman" w:hAnsi="Book Antiqua" w:cs="Times New Roman"/>
          <w:b/>
          <w:lang w:eastAsia="pl-PL"/>
        </w:rPr>
        <w:t>UKW/DZP-282-ZO-116</w:t>
      </w:r>
      <w:r w:rsidR="008E66D6" w:rsidRPr="008E66D6">
        <w:rPr>
          <w:rFonts w:ascii="Book Antiqua" w:eastAsia="Times New Roman" w:hAnsi="Book Antiqua" w:cs="Times New Roman"/>
          <w:b/>
          <w:lang w:eastAsia="pl-PL"/>
        </w:rPr>
        <w:t>/2016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</w:t>
      </w:r>
      <w:r w:rsidR="00AB7D5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ycznie nowego sprzętu AGD 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2.1.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2.2.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2.3.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Default="00674CDE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AB7D5D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2.3.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AB7D5D" w:rsidRPr="000529FB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AB7D5D" w:rsidRDefault="00AB7D5D" w:rsidP="00AB7D5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8B2DF6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2.3.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5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B2DF6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0D4C0F" w:rsidRDefault="000D4C0F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2.3.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6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B2DF6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lastRenderedPageBreak/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2.3. </w:t>
      </w: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7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B2DF6" w:rsidRPr="000529FB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B2DF6" w:rsidRDefault="008B2DF6" w:rsidP="008B2DF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8B2DF6" w:rsidRPr="000529FB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-282-ZO-116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8B2D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0D4C0F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1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CE05F9" w:rsidRPr="00CE05F9" w:rsidTr="00233AF5">
        <w:trPr>
          <w:trHeight w:val="70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0D4C0F">
        <w:trPr>
          <w:trHeight w:val="3080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32672C">
              <w:rPr>
                <w:rFonts w:ascii="Book Antiqua" w:hAnsi="Book Antiqua"/>
              </w:rPr>
              <w:t xml:space="preserve"> </w:t>
            </w:r>
            <w:r>
              <w:t xml:space="preserve">  </w:t>
            </w:r>
            <w:r w:rsidRPr="00DB39E5">
              <w:rPr>
                <w:rFonts w:ascii="Arial" w:hAnsi="Arial" w:cs="Arial"/>
                <w:sz w:val="20"/>
                <w:szCs w:val="20"/>
              </w:rPr>
              <w:t>Odkurzacz piorący „KARCHER’’ PUZZI10/1 PRO</w:t>
            </w:r>
            <w:r>
              <w:rPr>
                <w:rFonts w:ascii="Arial" w:hAnsi="Arial" w:cs="Arial"/>
                <w:sz w:val="20"/>
                <w:szCs w:val="20"/>
              </w:rPr>
              <w:t xml:space="preserve"> lub równoważny</w:t>
            </w:r>
            <w:r w:rsidRPr="00DB39E5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Dane techniczne: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Wydajność teoretyczna (m²/h): 25.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Zbiornik wody czystej / brudnej (l): 10/9.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Moc turbiny (W): 1250.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Moc pompy (W): 40.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Wydajność spryskiwania l/min: 1.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Ciśnienie spryskiwania / tłoczenia (bar): 1.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Podciśnienie (</w:t>
            </w:r>
            <w:proofErr w:type="spellStart"/>
            <w:r w:rsidRPr="00DB39E5">
              <w:rPr>
                <w:rFonts w:ascii="Arial" w:hAnsi="Arial" w:cs="Arial"/>
                <w:sz w:val="20"/>
                <w:szCs w:val="20"/>
              </w:rPr>
              <w:t>mbar</w:t>
            </w:r>
            <w:proofErr w:type="spellEnd"/>
            <w:r w:rsidRPr="00DB39E5">
              <w:rPr>
                <w:rFonts w:ascii="Arial" w:hAnsi="Arial" w:cs="Arial"/>
                <w:sz w:val="20"/>
                <w:szCs w:val="20"/>
              </w:rPr>
              <w:t>/</w:t>
            </w:r>
            <w:proofErr w:type="spellStart"/>
            <w:r w:rsidRPr="00DB39E5">
              <w:rPr>
                <w:rFonts w:ascii="Arial" w:hAnsi="Arial" w:cs="Arial"/>
                <w:sz w:val="20"/>
                <w:szCs w:val="20"/>
              </w:rPr>
              <w:t>kPa</w:t>
            </w:r>
            <w:proofErr w:type="spellEnd"/>
            <w:r w:rsidRPr="00DB39E5">
              <w:rPr>
                <w:rFonts w:ascii="Arial" w:hAnsi="Arial" w:cs="Arial"/>
                <w:sz w:val="20"/>
                <w:szCs w:val="20"/>
              </w:rPr>
              <w:t>): 220/22.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Napięcie V: 230.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Ciężar (kg): 10,7.</w:t>
            </w:r>
          </w:p>
          <w:p w:rsidR="00DB39E5" w:rsidRPr="00DB39E5" w:rsidRDefault="00DB39E5" w:rsidP="00DB39E5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Wymiary (dł. x szer. x wys.) (mm): 710x330x440.</w:t>
            </w:r>
          </w:p>
          <w:p w:rsidR="00CE05F9" w:rsidRPr="00CE05F9" w:rsidRDefault="00DB39E5" w:rsidP="00DB39E5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Gwarancja: 24 miesiące.</w:t>
            </w:r>
          </w:p>
        </w:tc>
        <w:tc>
          <w:tcPr>
            <w:tcW w:w="567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Pr="00CE05F9" w:rsidRDefault="000D4C0F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2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32672C" w:rsidRPr="00CE05F9" w:rsidTr="00233AF5">
        <w:trPr>
          <w:trHeight w:val="702"/>
        </w:trPr>
        <w:tc>
          <w:tcPr>
            <w:tcW w:w="614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DB39E5">
        <w:trPr>
          <w:trHeight w:val="2658"/>
        </w:trPr>
        <w:tc>
          <w:tcPr>
            <w:tcW w:w="614" w:type="dxa"/>
          </w:tcPr>
          <w:p w:rsidR="0032672C" w:rsidRPr="0032672C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DB39E5" w:rsidRDefault="0032672C" w:rsidP="00DB39E5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2672C">
              <w:rPr>
                <w:rFonts w:ascii="Book Antiqua" w:hAnsi="Book Antiqua"/>
              </w:rPr>
              <w:t xml:space="preserve"> </w:t>
            </w:r>
            <w:r w:rsidR="000D4C0F">
              <w:t xml:space="preserve"> </w:t>
            </w:r>
            <w:r w:rsidR="00AB7D5D">
              <w:t xml:space="preserve"> </w:t>
            </w:r>
            <w:r w:rsidR="00DB39E5">
              <w:rPr>
                <w:rFonts w:ascii="Arial" w:hAnsi="Arial" w:cs="Arial"/>
                <w:spacing w:val="-4"/>
                <w:sz w:val="20"/>
                <w:szCs w:val="20"/>
              </w:rPr>
              <w:t xml:space="preserve"> Suszarka do żywności „Niewiadów”, model: 972,04 lub równoważna</w:t>
            </w:r>
          </w:p>
          <w:p w:rsidR="00DB39E5" w:rsidRDefault="00DB39E5" w:rsidP="00DB39E5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Moc grzałki: 300 W, Poziom hałasu: 50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dB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Liczba sit do suszenia: 4, Średnica sita: </w:t>
            </w:r>
            <w:smartTag w:uri="urn:schemas-microsoft-com:office:smarttags" w:element="metricconverter">
              <w:smartTagPr>
                <w:attr w:name="ProductID" w:val="30 c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30 cm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2 stopnie mocy suszenia, podwójne zabezpieczenie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termiczne-automatyczny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ogranicznik temperatury. Gwarancja: 24 miesiące.</w:t>
            </w:r>
          </w:p>
          <w:p w:rsidR="0032672C" w:rsidRPr="0032672C" w:rsidRDefault="0032672C" w:rsidP="00AB7D5D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33AF5" w:rsidRPr="000D4C0F" w:rsidRDefault="006727A1" w:rsidP="000D4C0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="000D4C0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a)</w:t>
      </w: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233AF5" w:rsidRPr="00306A9D" w:rsidRDefault="000D4C0F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lastRenderedPageBreak/>
        <w:t>Zadanie 3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2D33B0" w:rsidRPr="00CE05F9" w:rsidTr="00163CFF">
        <w:trPr>
          <w:trHeight w:val="702"/>
        </w:trPr>
        <w:tc>
          <w:tcPr>
            <w:tcW w:w="614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D33B0" w:rsidRPr="00CE05F9" w:rsidTr="00DB39E5">
        <w:trPr>
          <w:trHeight w:val="1519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32672C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9E5" w:rsidRPr="00DB39E5" w:rsidRDefault="00DB39E5" w:rsidP="00DB39E5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pacing w:val="-4"/>
                <w:sz w:val="20"/>
                <w:szCs w:val="20"/>
              </w:rPr>
              <w:t xml:space="preserve">Młynek elektryczny do kawy. Moc 150 W.                                                               </w:t>
            </w:r>
            <w:r w:rsidRPr="00DB39E5">
              <w:rPr>
                <w:rFonts w:ascii="Arial" w:hAnsi="Arial" w:cs="Arial"/>
                <w:sz w:val="20"/>
                <w:szCs w:val="20"/>
              </w:rPr>
              <w:t>Rodzaj noża: 2-skrzydłowe, Stal szlachetna.</w:t>
            </w:r>
          </w:p>
          <w:p w:rsidR="00DB39E5" w:rsidRPr="00DB39E5" w:rsidRDefault="00DB39E5" w:rsidP="00DB39E5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Gwarancja: 24 miesiące.</w:t>
            </w:r>
          </w:p>
          <w:p w:rsidR="00DB39E5" w:rsidRPr="00DB39E5" w:rsidRDefault="00DB39E5" w:rsidP="00DB39E5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inherit" w:hAnsi="inherit" w:cs="Arial"/>
                <w:sz w:val="20"/>
                <w:szCs w:val="20"/>
              </w:rPr>
            </w:pPr>
            <w:r w:rsidRPr="00DB39E5">
              <w:rPr>
                <w:rFonts w:ascii="Arial" w:hAnsi="Arial" w:cs="Arial"/>
                <w:sz w:val="20"/>
                <w:szCs w:val="20"/>
              </w:rPr>
              <w:t>Sposób mielenia: Pulsacyjny , Ciągły.</w:t>
            </w:r>
          </w:p>
          <w:p w:rsidR="002D33B0" w:rsidRPr="00233AF5" w:rsidRDefault="002D33B0" w:rsidP="00163CFF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233AF5" w:rsidRPr="00CE05F9" w:rsidRDefault="00233AF5" w:rsidP="00233AF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2D33B0" w:rsidRPr="00CE05F9" w:rsidRDefault="002D33B0" w:rsidP="002D33B0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00E92" w:rsidRDefault="002D33B0" w:rsidP="00163CF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)</w:t>
      </w:r>
    </w:p>
    <w:p w:rsidR="00233AF5" w:rsidRDefault="00233AF5" w:rsidP="00163CFF">
      <w:pPr>
        <w:suppressAutoHyphens/>
        <w:spacing w:after="0" w:line="360" w:lineRule="auto"/>
      </w:pPr>
    </w:p>
    <w:p w:rsidR="00DB39E5" w:rsidRPr="00CE05F9" w:rsidRDefault="00DB39E5" w:rsidP="00DB39E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4</w:t>
      </w: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DB39E5" w:rsidRPr="00CE05F9" w:rsidTr="00460EE6">
        <w:trPr>
          <w:trHeight w:val="702"/>
        </w:trPr>
        <w:tc>
          <w:tcPr>
            <w:tcW w:w="614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DB39E5" w:rsidRPr="00CE05F9" w:rsidTr="00460EE6">
        <w:trPr>
          <w:trHeight w:val="3090"/>
        </w:trPr>
        <w:tc>
          <w:tcPr>
            <w:tcW w:w="614" w:type="dxa"/>
          </w:tcPr>
          <w:p w:rsidR="00DB39E5" w:rsidRPr="0032672C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Czajnik elektryczny SENCOR SWK 1740 lub równoważny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Pojemność 1,7 l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Obudowa ze stali nierdzewnej, górna część z przydymionego poliwęglanu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Podgląd poziomu wody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Schowek na przewód zasilający w podstawce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 xml:space="preserve">-Wyjmowany i zmywalny filtr </w:t>
            </w:r>
            <w:proofErr w:type="spellStart"/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antywapienny</w:t>
            </w:r>
            <w:proofErr w:type="spellEnd"/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i filtr zanieczyszczeń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Element grzejny przykryty płytką ze stali nierdzewnej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Potrójny system zabezpieczeń: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  • zabezpieczenie termiczne przed włączaniem czajnika bez wody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  • funkcja automatycznego wyłączania po zdjęciu z podstawki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  • funkcja automatycznego wyłączania po osiągnięciu temperatury wrzenia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Centralne złącze 360°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Włącznik/ wyłącznik z kontrolką zasilania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Moc 2000 W</w:t>
            </w:r>
          </w:p>
          <w:p w:rsidR="00DB39E5" w:rsidRPr="00DB39E5" w:rsidRDefault="00DB39E5" w:rsidP="00DB39E5">
            <w:pPr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 pojemnik wykonany z metalu w kolorze stal nierdzewna</w:t>
            </w:r>
          </w:p>
          <w:p w:rsidR="00DB39E5" w:rsidRPr="0032672C" w:rsidRDefault="00DB39E5" w:rsidP="00DB39E5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B39E5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Gwarancja: 24 miesiące</w:t>
            </w:r>
          </w:p>
        </w:tc>
        <w:tc>
          <w:tcPr>
            <w:tcW w:w="567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08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977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DB39E5" w:rsidRPr="00CE05F9" w:rsidRDefault="00DB39E5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DB39E5" w:rsidRDefault="00DB39E5" w:rsidP="00DB39E5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DB39E5" w:rsidRPr="00CE05F9" w:rsidRDefault="00DB39E5" w:rsidP="00DB39E5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DB39E5" w:rsidRPr="00CE05F9" w:rsidRDefault="00DB39E5" w:rsidP="00DB39E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DB39E5" w:rsidRPr="00CE05F9" w:rsidRDefault="00DB39E5" w:rsidP="00DB39E5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DB39E5" w:rsidRPr="00CE05F9" w:rsidRDefault="00DB39E5" w:rsidP="00DB39E5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DB39E5" w:rsidRPr="00CE05F9" w:rsidRDefault="00DB39E5" w:rsidP="00DB39E5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lastRenderedPageBreak/>
        <w:t>………..........................................................</w:t>
      </w:r>
    </w:p>
    <w:p w:rsidR="00DB39E5" w:rsidRDefault="00DB39E5" w:rsidP="00DB39E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pieczątka)</w:t>
      </w:r>
    </w:p>
    <w:p w:rsidR="000E3071" w:rsidRDefault="000E3071" w:rsidP="00DB39E5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</w:p>
    <w:p w:rsidR="000E3071" w:rsidRPr="000E3071" w:rsidRDefault="000E3071" w:rsidP="000E3071">
      <w:pPr>
        <w:widowControl w:val="0"/>
        <w:suppressAutoHyphens/>
        <w:spacing w:after="0" w:line="360" w:lineRule="auto"/>
        <w:rPr>
          <w:rFonts w:ascii="Book Antiqua" w:eastAsia="Times New Roman" w:hAnsi="Book Antiqua" w:cs="Century Gothic"/>
          <w:b/>
          <w:kern w:val="1"/>
          <w:sz w:val="18"/>
          <w:szCs w:val="18"/>
          <w:lang w:eastAsia="ar-SA"/>
        </w:rPr>
      </w:pPr>
      <w:r w:rsidRPr="000E3071">
        <w:rPr>
          <w:rFonts w:ascii="Book Antiqua" w:eastAsia="Times New Roman" w:hAnsi="Book Antiqua" w:cs="Book Antiqua"/>
          <w:b/>
          <w:kern w:val="1"/>
          <w:sz w:val="18"/>
          <w:szCs w:val="18"/>
          <w:lang w:eastAsia="ar-SA"/>
        </w:rPr>
        <w:t>Zadanie 5</w:t>
      </w:r>
    </w:p>
    <w:tbl>
      <w:tblPr>
        <w:tblpPr w:leftFromText="141" w:rightFromText="141" w:vertAnchor="text" w:horzAnchor="margin" w:tblpXSpec="center" w:tblpY="217"/>
        <w:tblW w:w="14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48"/>
        <w:gridCol w:w="567"/>
        <w:gridCol w:w="709"/>
        <w:gridCol w:w="1701"/>
        <w:gridCol w:w="1418"/>
        <w:gridCol w:w="1275"/>
        <w:gridCol w:w="1134"/>
        <w:gridCol w:w="1421"/>
      </w:tblGrid>
      <w:tr w:rsidR="00CB3E34" w:rsidRPr="00CE05F9" w:rsidTr="00CB3E34">
        <w:trPr>
          <w:trHeight w:val="702"/>
        </w:trPr>
        <w:tc>
          <w:tcPr>
            <w:tcW w:w="6248" w:type="dxa"/>
            <w:tcBorders>
              <w:bottom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B3E34" w:rsidRPr="00CE05F9" w:rsidTr="00CB3E34">
        <w:trPr>
          <w:trHeight w:val="1519"/>
        </w:trPr>
        <w:tc>
          <w:tcPr>
            <w:tcW w:w="6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Default="00CB3E34" w:rsidP="000E3071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Lodówka z zamrażalnikiem pod zabudowę Candy CRU 164 E lub równoważna</w:t>
            </w:r>
            <w:r w:rsidR="00994DC3">
              <w:rPr>
                <w:rFonts w:ascii="Arial" w:hAnsi="Arial" w:cs="Arial"/>
                <w:spacing w:val="-4"/>
                <w:sz w:val="20"/>
                <w:szCs w:val="20"/>
              </w:rPr>
              <w:t xml:space="preserve"> ( wysokość do 90 cm)</w:t>
            </w:r>
          </w:p>
          <w:p w:rsidR="00CB3E34" w:rsidRDefault="00CB3E34" w:rsidP="000E3071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Book Antiqua" w:hAnsi="Book Antiqua"/>
                <w:b/>
                <w:sz w:val="20"/>
                <w:szCs w:val="20"/>
              </w:rPr>
            </w:pPr>
          </w:p>
          <w:tbl>
            <w:tblPr>
              <w:tblW w:w="7341" w:type="dxa"/>
              <w:tblCellSpacing w:w="15" w:type="dxa"/>
              <w:tblInd w:w="3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 w:firstRow="1" w:lastRow="0" w:firstColumn="1" w:lastColumn="0" w:noHBand="0" w:noVBand="0"/>
            </w:tblPr>
            <w:tblGrid>
              <w:gridCol w:w="2805"/>
              <w:gridCol w:w="4536"/>
            </w:tblGrid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i/>
                      <w:sz w:val="20"/>
                      <w:szCs w:val="20"/>
                    </w:rPr>
                    <w:t>Wymiary</w:t>
                  </w: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(wys. x szer. x gł.) 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460EE6" w:rsidP="00460EE6">
                  <w:pPr>
                    <w:framePr w:hSpace="141" w:wrap="around" w:vAnchor="text" w:hAnchor="margin" w:xAlign="center" w:y="217"/>
                    <w:ind w:hanging="3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81,</w:t>
                  </w:r>
                  <w:r w:rsidR="00F9259C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5-</w:t>
                  </w:r>
                  <w:r w:rsidR="00CB3E34" w:rsidRPr="00CB3E34">
                    <w:rPr>
                      <w:rFonts w:ascii="Arial" w:hAnsi="Arial" w:cs="Arial"/>
                      <w:sz w:val="20"/>
                      <w:szCs w:val="20"/>
                    </w:rPr>
                    <w:t>82 x 59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-59,6</w:t>
                  </w:r>
                  <w:r w:rsidR="00CB3E34"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x 54,3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>-54,5</w:t>
                  </w:r>
                  <w:r w:rsidR="00CB3E34"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cm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Położenie zamrażarki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wewnątrz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Liczba agregatów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Liczba termostatów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1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Zdolność zamrażania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2 kg/24h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EE0616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Sposób</w:t>
                  </w:r>
                  <w:r w:rsidR="00CB3E34"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CB3E34" w:rsidRPr="00994DC3">
                    <w:rPr>
                      <w:rFonts w:ascii="Arial" w:hAnsi="Arial" w:cs="Arial"/>
                      <w:sz w:val="20"/>
                      <w:szCs w:val="20"/>
                    </w:rPr>
                    <w:t>odszraniania</w:t>
                  </w:r>
                  <w:proofErr w:type="spellEnd"/>
                  <w:r w:rsidR="00CB3E34"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 (rozmrażania) chłodziarki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EE0616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automatyczny</w:t>
                  </w:r>
                  <w:r w:rsidR="00CB3E34"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Szybkie chłodzenie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nie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Szybkie zamrażanie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nie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Zmiana kierunku otwierania drzwi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tak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 xml:space="preserve">Klasa energetyczna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A+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Pojemność użytkowa chłodziarki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>100</w:t>
                  </w:r>
                  <w:r w:rsidR="00A24B78">
                    <w:rPr>
                      <w:rFonts w:ascii="Arial" w:hAnsi="Arial" w:cs="Arial"/>
                      <w:sz w:val="20"/>
                      <w:szCs w:val="20"/>
                    </w:rPr>
                    <w:t xml:space="preserve"> - 110</w:t>
                  </w: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litrów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Pojemność użytkowa zamrażarki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  <w:r w:rsidR="00A24B78">
                    <w:rPr>
                      <w:rFonts w:ascii="Arial" w:hAnsi="Arial" w:cs="Arial"/>
                      <w:sz w:val="20"/>
                      <w:szCs w:val="20"/>
                    </w:rPr>
                    <w:t>-18</w:t>
                  </w: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litrów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Rodzaj lodówki 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lodówka do zabudowy 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Wyposażenie  </w:t>
                  </w:r>
                </w:p>
              </w:tc>
              <w:tc>
                <w:tcPr>
                  <w:tcW w:w="4491" w:type="dxa"/>
                  <w:vAlign w:val="center"/>
                </w:tcPr>
                <w:p w:rsidR="00585112" w:rsidRDefault="00CB3E34" w:rsidP="0058511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  <w:p w:rsidR="00585112" w:rsidRDefault="00585112" w:rsidP="0058511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2 półki szklane, 3 półki w </w:t>
                  </w:r>
                </w:p>
                <w:p w:rsidR="00585112" w:rsidRDefault="00585112" w:rsidP="0058511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drzwiach, instrukcja obsługi </w:t>
                  </w:r>
                </w:p>
                <w:p w:rsidR="00585112" w:rsidRDefault="00585112" w:rsidP="0058511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>w języku polskim, karta</w:t>
                  </w:r>
                </w:p>
                <w:p w:rsidR="00585112" w:rsidRDefault="00585112" w:rsidP="00585112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 xml:space="preserve"> gwarancyjna, pojemnik na </w:t>
                  </w:r>
                </w:p>
                <w:p w:rsidR="00CB3E34" w:rsidRPr="00CB3E34" w:rsidRDefault="00585112" w:rsidP="00585112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>warzywa</w:t>
                  </w:r>
                </w:p>
              </w:tc>
            </w:tr>
            <w:tr w:rsidR="00CB3E34" w:rsidRPr="008A14EC" w:rsidTr="00EE0616">
              <w:trPr>
                <w:tblCellSpacing w:w="15" w:type="dxa"/>
              </w:trPr>
              <w:tc>
                <w:tcPr>
                  <w:tcW w:w="2760" w:type="dxa"/>
                  <w:vAlign w:val="center"/>
                </w:tcPr>
                <w:p w:rsidR="00CB3E34" w:rsidRPr="00994DC3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94DC3">
                    <w:rPr>
                      <w:rFonts w:ascii="Arial" w:hAnsi="Arial" w:cs="Arial"/>
                      <w:sz w:val="20"/>
                      <w:szCs w:val="20"/>
                    </w:rPr>
                    <w:t xml:space="preserve">Gwarancja   </w:t>
                  </w:r>
                </w:p>
              </w:tc>
              <w:tc>
                <w:tcPr>
                  <w:tcW w:w="4491" w:type="dxa"/>
                  <w:vAlign w:val="center"/>
                </w:tcPr>
                <w:p w:rsidR="00CB3E34" w:rsidRPr="00CB3E34" w:rsidRDefault="00CB3E34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CB3E34">
                    <w:rPr>
                      <w:rFonts w:ascii="Arial" w:hAnsi="Arial" w:cs="Arial"/>
                      <w:sz w:val="20"/>
                      <w:szCs w:val="20"/>
                    </w:rPr>
                    <w:t> 24 miesiące</w:t>
                  </w:r>
                </w:p>
              </w:tc>
            </w:tr>
          </w:tbl>
          <w:p w:rsidR="00CB3E34" w:rsidRPr="00233AF5" w:rsidRDefault="00CB3E34" w:rsidP="000E3071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E34" w:rsidRPr="00CE05F9" w:rsidRDefault="00CB3E34" w:rsidP="000E307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DB39E5" w:rsidRDefault="00DB39E5" w:rsidP="00163CFF">
      <w:pPr>
        <w:suppressAutoHyphens/>
        <w:spacing w:after="0" w:line="360" w:lineRule="auto"/>
      </w:pPr>
    </w:p>
    <w:p w:rsidR="00994DC3" w:rsidRPr="00CE05F9" w:rsidRDefault="00994DC3" w:rsidP="00994DC3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994DC3" w:rsidRPr="00CE05F9" w:rsidRDefault="00994DC3" w:rsidP="00994DC3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994DC3" w:rsidRPr="00CE05F9" w:rsidRDefault="00994DC3" w:rsidP="00994DC3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994DC3" w:rsidRPr="00CE05F9" w:rsidRDefault="00994DC3" w:rsidP="00994DC3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994DC3" w:rsidRPr="00CE05F9" w:rsidRDefault="00994DC3" w:rsidP="00994DC3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994DC3" w:rsidRDefault="00994DC3" w:rsidP="00994DC3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pieczątka)</w:t>
      </w:r>
    </w:p>
    <w:p w:rsidR="00994DC3" w:rsidRPr="00994DC3" w:rsidRDefault="00994DC3" w:rsidP="00163CFF">
      <w:pPr>
        <w:suppressAutoHyphens/>
        <w:spacing w:after="0" w:line="360" w:lineRule="auto"/>
        <w:rPr>
          <w:b/>
        </w:rPr>
      </w:pPr>
      <w:r w:rsidRPr="00994DC3">
        <w:rPr>
          <w:b/>
        </w:rPr>
        <w:lastRenderedPageBreak/>
        <w:t>Zadanie 6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994DC3" w:rsidRPr="00CE05F9" w:rsidTr="00460EE6">
        <w:trPr>
          <w:trHeight w:val="702"/>
        </w:trPr>
        <w:tc>
          <w:tcPr>
            <w:tcW w:w="614" w:type="dxa"/>
            <w:tcBorders>
              <w:bottom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  <w:tcBorders>
              <w:bottom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994DC3" w:rsidRPr="00CE05F9" w:rsidTr="00460EE6">
        <w:trPr>
          <w:trHeight w:val="1519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32672C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271202" w:rsidRDefault="00994DC3" w:rsidP="00460EE6">
            <w:pPr>
              <w:tabs>
                <w:tab w:val="left" w:pos="317"/>
              </w:tabs>
              <w:spacing w:after="0"/>
              <w:rPr>
                <w:rFonts w:ascii="Arial" w:eastAsia="Times New Roman" w:hAnsi="Arial" w:cs="Arial"/>
                <w:spacing w:val="-4"/>
                <w:sz w:val="20"/>
                <w:szCs w:val="20"/>
                <w:lang w:eastAsia="pl-PL"/>
              </w:rPr>
            </w:pPr>
            <w:r w:rsidRPr="00271202">
              <w:rPr>
                <w:rFonts w:ascii="Arial" w:eastAsia="Times New Roman" w:hAnsi="Arial" w:cs="Arial"/>
                <w:spacing w:val="-4"/>
                <w:sz w:val="20"/>
                <w:szCs w:val="20"/>
                <w:lang w:eastAsia="pl-PL"/>
              </w:rPr>
              <w:t>Kuchenka mikrofalowa Zelmer ZMW3102X (MW4060L) lub równoważna</w:t>
            </w:r>
          </w:p>
          <w:p w:rsidR="00994DC3" w:rsidRPr="00271202" w:rsidRDefault="00994DC3" w:rsidP="00460EE6">
            <w:pPr>
              <w:tabs>
                <w:tab w:val="left" w:pos="317"/>
              </w:tabs>
              <w:spacing w:after="0"/>
              <w:rPr>
                <w:rFonts w:ascii="Arial" w:eastAsia="Times New Roman" w:hAnsi="Arial" w:cs="Arial"/>
                <w:spacing w:val="-4"/>
                <w:sz w:val="20"/>
                <w:szCs w:val="20"/>
                <w:lang w:eastAsia="pl-PL"/>
              </w:rPr>
            </w:pPr>
          </w:p>
          <w:tbl>
            <w:tblPr>
              <w:tblW w:w="9132" w:type="dxa"/>
              <w:tblCellSpacing w:w="15" w:type="dxa"/>
              <w:tblInd w:w="3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 w:firstRow="1" w:lastRow="0" w:firstColumn="1" w:lastColumn="0" w:noHBand="0" w:noVBand="0"/>
            </w:tblPr>
            <w:tblGrid>
              <w:gridCol w:w="2236"/>
              <w:gridCol w:w="6896"/>
            </w:tblGrid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Pojemność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20 </w:t>
                  </w:r>
                  <w:r w:rsidR="00585112"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-21 </w:t>
                  </w: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litrów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Moc mikrofal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800 W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Sterowanie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elektroniczne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Funkcje podstawowe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gotowanie, grill,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podgrzewanie,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rozmrażanie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Sposób otwierania drzwi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w bok - w lewą stronę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Grill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kwarcowy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Moc grilla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1000 W </w:t>
                  </w:r>
                </w:p>
              </w:tc>
            </w:tr>
            <w:tr w:rsidR="00994DC3" w:rsidRPr="00271202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Automatyczny dobór czasu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gotowania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Funkcje dodatkowe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6 poziomów mocy,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 xml:space="preserve">8 programów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automatycznych,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blokada rodzicielska,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funkcja kombi,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sygnał dźwiękowy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zakończenia pracy, 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proofErr w:type="spellStart"/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timer</w:t>
                  </w:r>
                  <w:proofErr w:type="spellEnd"/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, wyświetlacz LED,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zegar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 xml:space="preserve">Wykończenie wnętrza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emalia ceramiczna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Średnica talerza obrotowego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24,5 </w:t>
                  </w:r>
                  <w:r w:rsidR="00585112" w:rsidRPr="00271202">
                    <w:rPr>
                      <w:rFonts w:ascii="Arial" w:hAnsi="Arial" w:cs="Arial"/>
                      <w:sz w:val="20"/>
                      <w:szCs w:val="20"/>
                    </w:rPr>
                    <w:t>– 28,8</w:t>
                  </w: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cm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Kolor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srebrny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Parametry fizyczne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Wymiary (szer. x wys. x gł.) </w:t>
                  </w:r>
                </w:p>
              </w:tc>
              <w:tc>
                <w:tcPr>
                  <w:tcW w:w="6851" w:type="dxa"/>
                  <w:vAlign w:val="center"/>
                </w:tcPr>
                <w:p w:rsidR="00585112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45,2</w:t>
                  </w:r>
                  <w:r w:rsidR="00585112" w:rsidRPr="00271202">
                    <w:rPr>
                      <w:rFonts w:ascii="Arial" w:hAnsi="Arial" w:cs="Arial"/>
                      <w:sz w:val="20"/>
                      <w:szCs w:val="20"/>
                    </w:rPr>
                    <w:t>-48,9</w:t>
                  </w: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x 26,2</w:t>
                  </w:r>
                  <w:r w:rsidR="00585112" w:rsidRPr="00271202">
                    <w:rPr>
                      <w:rFonts w:ascii="Arial" w:hAnsi="Arial" w:cs="Arial"/>
                      <w:sz w:val="20"/>
                      <w:szCs w:val="20"/>
                    </w:rPr>
                    <w:t>-27,5</w:t>
                  </w: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x </w:t>
                  </w:r>
                  <w:r w:rsidR="00585112" w:rsidRPr="00271202">
                    <w:rPr>
                      <w:rFonts w:ascii="Arial" w:hAnsi="Arial" w:cs="Arial"/>
                      <w:sz w:val="20"/>
                      <w:szCs w:val="20"/>
                    </w:rPr>
                    <w:t>37,4-</w:t>
                  </w:r>
                  <w:smartTag w:uri="urn:schemas-microsoft-com:office:smarttags" w:element="metricconverter">
                    <w:smartTagPr>
                      <w:attr w:name="ProductID" w:val="38,2 cm"/>
                    </w:smartTagPr>
                    <w:r w:rsidRPr="00271202">
                      <w:rPr>
                        <w:rFonts w:ascii="Arial" w:hAnsi="Arial" w:cs="Arial"/>
                        <w:sz w:val="20"/>
                        <w:szCs w:val="20"/>
                      </w:rPr>
                      <w:t>38,2 cm</w:t>
                    </w:r>
                  </w:smartTag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Wyposażenie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7A2A27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  <w:r w:rsidR="007A2A27"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  <w:p w:rsidR="00585112" w:rsidRPr="00271202" w:rsidRDefault="007A2A27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instrukcja obsługi </w:t>
                  </w:r>
                </w:p>
                <w:p w:rsidR="00585112" w:rsidRPr="00271202" w:rsidRDefault="007A2A27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w języku polskim, </w:t>
                  </w:r>
                </w:p>
                <w:p w:rsidR="00585112" w:rsidRPr="00271202" w:rsidRDefault="007A2A27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karta gwarancyjna, </w:t>
                  </w:r>
                </w:p>
                <w:p w:rsidR="00585112" w:rsidRPr="00271202" w:rsidRDefault="007A2A27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podstawka talerza</w:t>
                  </w:r>
                </w:p>
                <w:p w:rsidR="007A2A27" w:rsidRPr="00271202" w:rsidRDefault="007A2A27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obrotowego, ruszt,                                                                                          talerz obrotowy</w:t>
                  </w:r>
                </w:p>
                <w:p w:rsidR="00994DC3" w:rsidRPr="00271202" w:rsidRDefault="007A2A27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talerz obrotowy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 xml:space="preserve">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994DC3" w:rsidRPr="008A14EC" w:rsidTr="00994DC3">
              <w:trPr>
                <w:tblCellSpacing w:w="15" w:type="dxa"/>
              </w:trPr>
              <w:tc>
                <w:tcPr>
                  <w:tcW w:w="219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 xml:space="preserve">Gwarancja  </w:t>
                  </w:r>
                </w:p>
              </w:tc>
              <w:tc>
                <w:tcPr>
                  <w:tcW w:w="6851" w:type="dxa"/>
                  <w:vAlign w:val="center"/>
                </w:tcPr>
                <w:p w:rsidR="00994DC3" w:rsidRPr="00271202" w:rsidRDefault="00994DC3" w:rsidP="00460EE6">
                  <w:pPr>
                    <w:framePr w:hSpace="141" w:wrap="around" w:vAnchor="text" w:hAnchor="margin" w:xAlign="center" w:y="217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271202">
                    <w:rPr>
                      <w:rFonts w:ascii="Arial" w:hAnsi="Arial" w:cs="Arial"/>
                      <w:sz w:val="20"/>
                      <w:szCs w:val="20"/>
                    </w:rPr>
                    <w:t> </w:t>
                  </w:r>
                  <w:r w:rsidR="007A2A27" w:rsidRPr="00271202">
                    <w:rPr>
                      <w:rFonts w:ascii="Arial" w:hAnsi="Arial" w:cs="Arial"/>
                      <w:sz w:val="20"/>
                      <w:szCs w:val="20"/>
                    </w:rPr>
                    <w:t>24 miesiące</w:t>
                  </w:r>
                </w:p>
              </w:tc>
            </w:tr>
          </w:tbl>
          <w:p w:rsidR="00994DC3" w:rsidRPr="00233AF5" w:rsidRDefault="00994DC3" w:rsidP="00460EE6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4DC3" w:rsidRPr="00CE05F9" w:rsidRDefault="00994DC3" w:rsidP="00460EE6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585112" w:rsidRDefault="00585112" w:rsidP="0058511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585112" w:rsidRPr="00CE05F9" w:rsidRDefault="00585112" w:rsidP="00585112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585112" w:rsidRPr="00CE05F9" w:rsidRDefault="00585112" w:rsidP="00585112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585112" w:rsidRPr="00CE05F9" w:rsidRDefault="00585112" w:rsidP="00585112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585112" w:rsidRPr="00CE05F9" w:rsidRDefault="00585112" w:rsidP="00585112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585112" w:rsidRPr="00CE05F9" w:rsidRDefault="00585112" w:rsidP="00585112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85112" w:rsidRDefault="00585112" w:rsidP="00585112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pieczątka)</w:t>
      </w:r>
    </w:p>
    <w:p w:rsidR="00994DC3" w:rsidRDefault="00994DC3" w:rsidP="00163CFF">
      <w:pPr>
        <w:suppressAutoHyphens/>
        <w:spacing w:after="0" w:line="360" w:lineRule="auto"/>
      </w:pPr>
    </w:p>
    <w:p w:rsidR="00CF5B10" w:rsidRDefault="00CF5B10" w:rsidP="00163CFF">
      <w:pPr>
        <w:suppressAutoHyphens/>
        <w:spacing w:after="0" w:line="360" w:lineRule="auto"/>
      </w:pPr>
      <w:r>
        <w:t>Zadanie 7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585112" w:rsidRPr="00CE05F9" w:rsidTr="007324B5">
        <w:trPr>
          <w:trHeight w:val="702"/>
        </w:trPr>
        <w:tc>
          <w:tcPr>
            <w:tcW w:w="614" w:type="dxa"/>
            <w:tcBorders>
              <w:bottom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  <w:tcBorders>
              <w:bottom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85112" w:rsidRPr="00CE05F9" w:rsidTr="007324B5">
        <w:trPr>
          <w:trHeight w:val="1519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32672C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 xml:space="preserve">1. </w:t>
            </w:r>
          </w:p>
        </w:tc>
        <w:tc>
          <w:tcPr>
            <w:tcW w:w="4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BD1A99" w:rsidRDefault="00585112" w:rsidP="00585112">
            <w:pPr>
              <w:pStyle w:val="NormalnyWeb"/>
              <w:shd w:val="clear" w:color="auto" w:fill="FFFFFF"/>
              <w:spacing w:after="0" w:line="270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 xml:space="preserve">Czajnik objętość </w:t>
            </w:r>
            <w:r w:rsidRPr="00BD1A99">
              <w:rPr>
                <w:rFonts w:ascii="Book Antiqua" w:hAnsi="Book Antiqua"/>
                <w:sz w:val="20"/>
                <w:szCs w:val="20"/>
              </w:rPr>
              <w:tab/>
            </w:r>
            <w:r w:rsidRPr="00BD1A99">
              <w:rPr>
                <w:rFonts w:ascii="Book Antiqua" w:hAnsi="Book Antiqua"/>
                <w:sz w:val="20"/>
                <w:szCs w:val="20"/>
              </w:rPr>
              <w:t xml:space="preserve">                   </w:t>
            </w:r>
            <w:r w:rsidR="00BD1A99">
              <w:rPr>
                <w:rFonts w:ascii="Book Antiqua" w:hAnsi="Book Antiqua"/>
                <w:sz w:val="20"/>
                <w:szCs w:val="20"/>
              </w:rPr>
              <w:t>1,</w:t>
            </w:r>
            <w:r w:rsidRPr="00BD1A99">
              <w:rPr>
                <w:rFonts w:ascii="Book Antiqua" w:hAnsi="Book Antiqua"/>
                <w:sz w:val="20"/>
                <w:szCs w:val="20"/>
              </w:rPr>
              <w:t>7 l – 1,8 l.</w:t>
            </w:r>
          </w:p>
          <w:p w:rsidR="00585112" w:rsidRPr="00BD1A99" w:rsidRDefault="00585112" w:rsidP="00585112">
            <w:pPr>
              <w:pStyle w:val="NormalnyWeb"/>
              <w:shd w:val="clear" w:color="auto" w:fill="FFFFFF"/>
              <w:spacing w:after="0" w:line="270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 xml:space="preserve">Moc czajnika </w:t>
            </w:r>
            <w:r w:rsidRPr="00BD1A99">
              <w:rPr>
                <w:rFonts w:ascii="Book Antiqua" w:hAnsi="Book Antiqua"/>
                <w:sz w:val="20"/>
                <w:szCs w:val="20"/>
              </w:rPr>
              <w:tab/>
            </w:r>
            <w:r w:rsidRPr="00BD1A99">
              <w:rPr>
                <w:rFonts w:ascii="Book Antiqua" w:hAnsi="Book Antiqua"/>
                <w:sz w:val="20"/>
                <w:szCs w:val="20"/>
              </w:rPr>
              <w:t xml:space="preserve">                                 </w:t>
            </w:r>
            <w:r w:rsidRPr="00BD1A99">
              <w:rPr>
                <w:rFonts w:ascii="Book Antiqua" w:hAnsi="Book Antiqua"/>
                <w:sz w:val="20"/>
                <w:szCs w:val="20"/>
              </w:rPr>
              <w:t>2200 W</w:t>
            </w:r>
          </w:p>
          <w:p w:rsidR="00585112" w:rsidRPr="00BD1A99" w:rsidRDefault="00585112" w:rsidP="00585112">
            <w:pPr>
              <w:pStyle w:val="NormalnyWeb"/>
              <w:shd w:val="clear" w:color="auto" w:fill="FFFFFF"/>
              <w:spacing w:after="0" w:line="270" w:lineRule="atLeast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 xml:space="preserve">Wskaźnik poziomu wody </w:t>
            </w:r>
            <w:r w:rsidRPr="00BD1A99">
              <w:rPr>
                <w:rFonts w:ascii="Book Antiqua" w:hAnsi="Book Antiqua"/>
                <w:sz w:val="20"/>
                <w:szCs w:val="20"/>
              </w:rPr>
              <w:tab/>
            </w:r>
            <w:r w:rsidRPr="00BD1A99">
              <w:rPr>
                <w:rFonts w:ascii="Book Antiqua" w:hAnsi="Book Antiqua"/>
                <w:sz w:val="20"/>
                <w:szCs w:val="20"/>
              </w:rPr>
              <w:t xml:space="preserve">     </w:t>
            </w:r>
            <w:r w:rsidRPr="00BD1A99">
              <w:rPr>
                <w:rFonts w:ascii="Book Antiqua" w:hAnsi="Book Antiqua"/>
                <w:sz w:val="20"/>
                <w:szCs w:val="20"/>
              </w:rPr>
              <w:t>Tak</w:t>
            </w:r>
          </w:p>
          <w:p w:rsidR="00585112" w:rsidRPr="00BD1A99" w:rsidRDefault="00585112" w:rsidP="00585112">
            <w:pPr>
              <w:pStyle w:val="NormalnyWeb"/>
              <w:shd w:val="clear" w:color="auto" w:fill="FFFFFF"/>
              <w:spacing w:after="0" w:line="270" w:lineRule="atLeast"/>
              <w:ind w:left="3101" w:hanging="3101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 xml:space="preserve">Podstawa </w:t>
            </w:r>
            <w:r w:rsidRPr="00BD1A99">
              <w:rPr>
                <w:rFonts w:ascii="Book Antiqua" w:hAnsi="Book Antiqua"/>
                <w:sz w:val="20"/>
                <w:szCs w:val="20"/>
              </w:rPr>
              <w:tab/>
              <w:t>centralne złącze                   obrotowe 360°</w:t>
            </w:r>
          </w:p>
          <w:p w:rsidR="00585112" w:rsidRPr="00BD1A99" w:rsidRDefault="00585112" w:rsidP="00585112">
            <w:pPr>
              <w:pStyle w:val="NormalnyWeb"/>
              <w:shd w:val="clear" w:color="auto" w:fill="FFFFFF"/>
              <w:spacing w:after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 xml:space="preserve">Rodzaj grzałki </w:t>
            </w:r>
            <w:r w:rsidRPr="00BD1A99">
              <w:rPr>
                <w:rFonts w:ascii="Book Antiqua" w:hAnsi="Book Antiqua"/>
                <w:sz w:val="20"/>
                <w:szCs w:val="20"/>
              </w:rPr>
              <w:t xml:space="preserve">  </w:t>
            </w:r>
            <w:r w:rsidRPr="00BD1A99">
              <w:rPr>
                <w:rFonts w:ascii="Book Antiqua" w:hAnsi="Book Antiqua"/>
                <w:sz w:val="20"/>
                <w:szCs w:val="20"/>
              </w:rPr>
              <w:tab/>
              <w:t>płaskie dno - ukryta grzałka</w:t>
            </w:r>
          </w:p>
          <w:p w:rsidR="00BD1A99" w:rsidRPr="00BD1A99" w:rsidRDefault="00585112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 xml:space="preserve">Filtr </w:t>
            </w:r>
            <w:r w:rsidRPr="00BD1A99">
              <w:rPr>
                <w:rFonts w:ascii="Book Antiqua" w:hAnsi="Book Antiqua"/>
                <w:sz w:val="20"/>
                <w:szCs w:val="20"/>
              </w:rPr>
              <w:tab/>
            </w:r>
            <w:r w:rsidRPr="00BD1A99">
              <w:rPr>
                <w:rFonts w:ascii="Book Antiqua" w:hAnsi="Book Antiqua"/>
                <w:sz w:val="20"/>
                <w:szCs w:val="20"/>
              </w:rPr>
              <w:t xml:space="preserve">  </w:t>
            </w:r>
            <w:r w:rsidR="00BD1A99" w:rsidRPr="00BD1A99"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 w:rsidR="00BD1A99" w:rsidRPr="00BD1A99">
              <w:rPr>
                <w:rFonts w:ascii="Book Antiqua" w:hAnsi="Book Antiqua"/>
                <w:sz w:val="20"/>
                <w:szCs w:val="20"/>
              </w:rPr>
              <w:t>filtr</w:t>
            </w:r>
            <w:proofErr w:type="spellEnd"/>
            <w:r w:rsidR="00BD1A99" w:rsidRPr="00BD1A99">
              <w:rPr>
                <w:rFonts w:ascii="Book Antiqua" w:hAnsi="Book Antiqua"/>
                <w:sz w:val="20"/>
                <w:szCs w:val="20"/>
              </w:rPr>
              <w:t xml:space="preserve"> zanieczyszczeń, zmywalny filtr </w:t>
            </w:r>
            <w:proofErr w:type="spellStart"/>
            <w:r w:rsidR="00BD1A99" w:rsidRPr="00BD1A99">
              <w:rPr>
                <w:rFonts w:ascii="Book Antiqua" w:hAnsi="Book Antiqua"/>
                <w:sz w:val="20"/>
                <w:szCs w:val="20"/>
              </w:rPr>
              <w:t>antywapienny</w:t>
            </w:r>
            <w:proofErr w:type="spellEnd"/>
            <w:r w:rsidR="00BD1A99" w:rsidRPr="00BD1A99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BD1A99">
              <w:rPr>
                <w:rFonts w:ascii="Book Antiqua" w:hAnsi="Book Antiqua"/>
                <w:sz w:val="20"/>
                <w:szCs w:val="20"/>
              </w:rPr>
              <w:t xml:space="preserve">  </w:t>
            </w:r>
          </w:p>
          <w:p w:rsidR="00BD1A99" w:rsidRPr="00BD1A99" w:rsidRDefault="00BD1A99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</w:p>
          <w:p w:rsidR="00BD1A99" w:rsidRPr="00BD1A99" w:rsidRDefault="00BD1A99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>Kolor – turkusowy</w:t>
            </w:r>
          </w:p>
          <w:p w:rsidR="00BD1A99" w:rsidRPr="00BD1A99" w:rsidRDefault="00BD1A99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>- Pojemność: 1,7 litra</w:t>
            </w:r>
          </w:p>
          <w:p w:rsidR="00BD1A99" w:rsidRPr="00BD1A99" w:rsidRDefault="00BD1A99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>- Nowoczesny wygląd – stal nierdzewna</w:t>
            </w:r>
          </w:p>
          <w:p w:rsidR="00BD1A99" w:rsidRPr="00BD1A99" w:rsidRDefault="00BD1A99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>- Moc: 1850-2200W</w:t>
            </w:r>
          </w:p>
          <w:p w:rsidR="00585112" w:rsidRPr="00233AF5" w:rsidRDefault="00BD1A99" w:rsidP="00BD1A99">
            <w:pPr>
              <w:pStyle w:val="NormalnyWeb"/>
              <w:shd w:val="clear" w:color="auto" w:fill="FFFFFF"/>
              <w:spacing w:before="0" w:beforeAutospacing="0" w:after="0" w:afterAutospacing="0" w:line="270" w:lineRule="atLeast"/>
              <w:ind w:left="2534" w:hanging="2552"/>
              <w:textAlignment w:val="baseline"/>
              <w:rPr>
                <w:rFonts w:ascii="Book Antiqua" w:hAnsi="Book Antiqua"/>
                <w:b/>
                <w:sz w:val="20"/>
                <w:szCs w:val="20"/>
              </w:rPr>
            </w:pPr>
            <w:r w:rsidRPr="00BD1A99">
              <w:rPr>
                <w:rFonts w:ascii="Book Antiqua" w:hAnsi="Book Antiqua"/>
                <w:sz w:val="20"/>
                <w:szCs w:val="20"/>
              </w:rPr>
              <w:t>- Napięcie: 220-240 V</w:t>
            </w:r>
            <w:r w:rsidR="00585112">
              <w:rPr>
                <w:rFonts w:ascii="Book Antiqua" w:hAnsi="Book Antiqua"/>
                <w:b/>
                <w:sz w:val="20"/>
                <w:szCs w:val="20"/>
              </w:rPr>
              <w:t xml:space="preserve">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112" w:rsidRPr="00CE05F9" w:rsidRDefault="00585112" w:rsidP="007324B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CF5B10" w:rsidRDefault="00CF5B10" w:rsidP="00163CFF">
      <w:pPr>
        <w:suppressAutoHyphens/>
        <w:spacing w:after="0" w:line="360" w:lineRule="auto"/>
      </w:pPr>
    </w:p>
    <w:p w:rsidR="00BD1A99" w:rsidRPr="00CE05F9" w:rsidRDefault="00BD1A99" w:rsidP="00BD1A9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BD1A99" w:rsidRPr="00CE05F9" w:rsidRDefault="00BD1A99" w:rsidP="00BD1A9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BD1A99" w:rsidRPr="00CE05F9" w:rsidRDefault="00BD1A99" w:rsidP="00BD1A9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D1A99" w:rsidRPr="00CE05F9" w:rsidRDefault="00BD1A99" w:rsidP="00BD1A9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BD1A99" w:rsidRPr="00CE05F9" w:rsidRDefault="00BD1A99" w:rsidP="00BD1A9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lastRenderedPageBreak/>
        <w:t>………..........................................................</w:t>
      </w:r>
    </w:p>
    <w:p w:rsidR="00BD1A99" w:rsidRDefault="00BD1A99" w:rsidP="00BD1A9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pieczątka)</w:t>
      </w:r>
    </w:p>
    <w:p w:rsidR="00BD1A99" w:rsidRDefault="00BD1A99" w:rsidP="00163CFF">
      <w:pPr>
        <w:suppressAutoHyphens/>
        <w:spacing w:after="0" w:line="360" w:lineRule="auto"/>
      </w:pPr>
    </w:p>
    <w:sectPr w:rsidR="00BD1A99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D4C0F"/>
    <w:rsid w:val="000E3071"/>
    <w:rsid w:val="0011294E"/>
    <w:rsid w:val="00163CFF"/>
    <w:rsid w:val="00200E92"/>
    <w:rsid w:val="00233AF5"/>
    <w:rsid w:val="00271202"/>
    <w:rsid w:val="002D33B0"/>
    <w:rsid w:val="002E48F3"/>
    <w:rsid w:val="00306A9D"/>
    <w:rsid w:val="0032672C"/>
    <w:rsid w:val="00335E4D"/>
    <w:rsid w:val="00376137"/>
    <w:rsid w:val="003860E8"/>
    <w:rsid w:val="00394C95"/>
    <w:rsid w:val="003B40EB"/>
    <w:rsid w:val="00420EFC"/>
    <w:rsid w:val="00460EE6"/>
    <w:rsid w:val="00496E96"/>
    <w:rsid w:val="00585112"/>
    <w:rsid w:val="005A2525"/>
    <w:rsid w:val="005C27E1"/>
    <w:rsid w:val="00621147"/>
    <w:rsid w:val="006329BB"/>
    <w:rsid w:val="00653956"/>
    <w:rsid w:val="006727A1"/>
    <w:rsid w:val="00674CDE"/>
    <w:rsid w:val="007959C3"/>
    <w:rsid w:val="007A2A27"/>
    <w:rsid w:val="007A3548"/>
    <w:rsid w:val="007D4644"/>
    <w:rsid w:val="007F3904"/>
    <w:rsid w:val="007F656C"/>
    <w:rsid w:val="00866803"/>
    <w:rsid w:val="008B2DF6"/>
    <w:rsid w:val="008C1641"/>
    <w:rsid w:val="008E66D6"/>
    <w:rsid w:val="009050D8"/>
    <w:rsid w:val="00947ADA"/>
    <w:rsid w:val="00973890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B7D5D"/>
    <w:rsid w:val="00BD1A99"/>
    <w:rsid w:val="00BE549B"/>
    <w:rsid w:val="00C26434"/>
    <w:rsid w:val="00C27C18"/>
    <w:rsid w:val="00C422E0"/>
    <w:rsid w:val="00CB3E34"/>
    <w:rsid w:val="00CC1B4B"/>
    <w:rsid w:val="00CC6639"/>
    <w:rsid w:val="00CE05F9"/>
    <w:rsid w:val="00CF2D6D"/>
    <w:rsid w:val="00CF5B10"/>
    <w:rsid w:val="00DA65AF"/>
    <w:rsid w:val="00DB39E5"/>
    <w:rsid w:val="00DC3DF7"/>
    <w:rsid w:val="00DF6517"/>
    <w:rsid w:val="00E36F88"/>
    <w:rsid w:val="00E44877"/>
    <w:rsid w:val="00EE0616"/>
    <w:rsid w:val="00EF589C"/>
    <w:rsid w:val="00F9259C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zaop2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35DFF-FB9B-4DB2-B45B-A76B92A09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19</Pages>
  <Words>3535</Words>
  <Characters>21211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12</cp:revision>
  <cp:lastPrinted>2016-09-29T07:55:00Z</cp:lastPrinted>
  <dcterms:created xsi:type="dcterms:W3CDTF">2016-07-22T06:45:00Z</dcterms:created>
  <dcterms:modified xsi:type="dcterms:W3CDTF">2016-09-29T07:55:00Z</dcterms:modified>
</cp:coreProperties>
</file>