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DA7" w:rsidRDefault="00F54DA7" w:rsidP="00F54DA7">
      <w:pPr>
        <w:autoSpaceDE w:val="0"/>
        <w:autoSpaceDN w:val="0"/>
        <w:adjustRightInd w:val="0"/>
        <w:jc w:val="right"/>
        <w:rPr>
          <w:rFonts w:ascii="Book Antiqua" w:eastAsia="Times New Roman" w:hAnsi="Book Antiqua"/>
          <w:sz w:val="18"/>
          <w:szCs w:val="18"/>
        </w:rPr>
      </w:pPr>
    </w:p>
    <w:p w:rsidR="00F54DA7" w:rsidRDefault="00F54DA7" w:rsidP="00F54DA7">
      <w:pPr>
        <w:jc w:val="right"/>
        <w:rPr>
          <w:rFonts w:ascii="Book Antiqua" w:eastAsia="Times New Roman" w:hAnsi="Book Antiqua"/>
          <w:sz w:val="18"/>
          <w:szCs w:val="18"/>
        </w:rPr>
      </w:pPr>
      <w:r>
        <w:rPr>
          <w:rFonts w:ascii="Book Antiqua" w:eastAsia="Times New Roman" w:hAnsi="Book Antiqua"/>
          <w:sz w:val="18"/>
          <w:szCs w:val="18"/>
        </w:rPr>
        <w:t>Bydgoszcz, dnia 30.09.2016 r.</w:t>
      </w:r>
    </w:p>
    <w:p w:rsidR="00F54DA7" w:rsidRDefault="00F54DA7" w:rsidP="00F54DA7">
      <w:pPr>
        <w:rPr>
          <w:rFonts w:ascii="Book Antiqua" w:eastAsia="Times New Roman" w:hAnsi="Book Antiqua"/>
          <w:sz w:val="18"/>
          <w:szCs w:val="18"/>
        </w:rPr>
      </w:pPr>
    </w:p>
    <w:p w:rsidR="00F54DA7" w:rsidRDefault="00F54DA7" w:rsidP="00F54DA7">
      <w:pPr>
        <w:jc w:val="center"/>
        <w:rPr>
          <w:rFonts w:ascii="Book Antiqua" w:eastAsia="Times New Roman" w:hAnsi="Book Antiqua"/>
          <w:sz w:val="18"/>
          <w:szCs w:val="18"/>
        </w:rPr>
      </w:pPr>
    </w:p>
    <w:p w:rsidR="00F54DA7" w:rsidRDefault="00F54DA7" w:rsidP="00F54DA7">
      <w:pPr>
        <w:jc w:val="center"/>
        <w:rPr>
          <w:rFonts w:ascii="Book Antiqua" w:eastAsia="Times New Roman" w:hAnsi="Book Antiqua"/>
          <w:sz w:val="18"/>
          <w:szCs w:val="18"/>
        </w:rPr>
      </w:pPr>
      <w:r>
        <w:rPr>
          <w:rFonts w:ascii="Book Antiqua" w:eastAsia="Times New Roman" w:hAnsi="Book Antiqua"/>
          <w:noProof/>
          <w:sz w:val="18"/>
          <w:szCs w:val="18"/>
        </w:rPr>
        <w:drawing>
          <wp:inline distT="0" distB="0" distL="0" distR="0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4DA7" w:rsidRDefault="00F54DA7" w:rsidP="00F54DA7">
      <w:pPr>
        <w:rPr>
          <w:rFonts w:ascii="Book Antiqua" w:eastAsia="Times New Roman" w:hAnsi="Book Antiqua"/>
          <w:sz w:val="18"/>
          <w:szCs w:val="18"/>
        </w:rPr>
      </w:pPr>
    </w:p>
    <w:p w:rsidR="00F54DA7" w:rsidRDefault="00F54DA7" w:rsidP="00F54DA7">
      <w:pPr>
        <w:ind w:right="-1" w:firstLine="540"/>
        <w:jc w:val="center"/>
        <w:rPr>
          <w:rFonts w:ascii="Book Antiqua" w:eastAsia="Times New Roman" w:hAnsi="Book Antiqua"/>
          <w:b/>
          <w:sz w:val="28"/>
          <w:szCs w:val="18"/>
        </w:rPr>
      </w:pPr>
      <w:r>
        <w:rPr>
          <w:rFonts w:ascii="Book Antiqua" w:eastAsia="Times New Roman" w:hAnsi="Book Antiqua"/>
          <w:b/>
          <w:sz w:val="28"/>
          <w:szCs w:val="18"/>
        </w:rPr>
        <w:t>Uniwersytet Kazimierza Wielkiego w Bydgoszczy</w:t>
      </w:r>
    </w:p>
    <w:p w:rsidR="00F54DA7" w:rsidRDefault="00F54DA7" w:rsidP="00F54DA7">
      <w:pPr>
        <w:ind w:left="540" w:right="-1"/>
        <w:jc w:val="center"/>
        <w:rPr>
          <w:rFonts w:ascii="Book Antiqua" w:eastAsia="Times New Roman" w:hAnsi="Book Antiqua"/>
          <w:b/>
          <w:sz w:val="28"/>
          <w:szCs w:val="18"/>
        </w:rPr>
      </w:pPr>
      <w:r>
        <w:rPr>
          <w:rFonts w:ascii="Book Antiqua" w:eastAsia="Times New Roman" w:hAnsi="Book Antiqua"/>
          <w:b/>
          <w:sz w:val="28"/>
          <w:szCs w:val="18"/>
        </w:rPr>
        <w:t>Adres: 85-064 Bydgoszcz,</w:t>
      </w:r>
    </w:p>
    <w:p w:rsidR="00F54DA7" w:rsidRDefault="00F54DA7" w:rsidP="00F54DA7">
      <w:pPr>
        <w:ind w:left="540" w:right="-1"/>
        <w:jc w:val="center"/>
        <w:rPr>
          <w:rFonts w:ascii="Book Antiqua" w:eastAsia="Times New Roman" w:hAnsi="Book Antiqua"/>
          <w:b/>
          <w:sz w:val="28"/>
          <w:szCs w:val="18"/>
        </w:rPr>
      </w:pPr>
      <w:r>
        <w:rPr>
          <w:rFonts w:ascii="Book Antiqua" w:eastAsia="Times New Roman" w:hAnsi="Book Antiqua"/>
          <w:b/>
          <w:sz w:val="28"/>
          <w:szCs w:val="18"/>
        </w:rPr>
        <w:t>ul. Chodkiewicza 30</w:t>
      </w:r>
    </w:p>
    <w:p w:rsidR="00F54DA7" w:rsidRDefault="00F54DA7" w:rsidP="00F54DA7">
      <w:pPr>
        <w:rPr>
          <w:rFonts w:ascii="Book Antiqua" w:eastAsia="Times New Roman" w:hAnsi="Book Antiqua"/>
          <w:sz w:val="18"/>
          <w:szCs w:val="18"/>
        </w:rPr>
      </w:pPr>
    </w:p>
    <w:p w:rsidR="00F54DA7" w:rsidRDefault="00F54DA7" w:rsidP="00F54DA7">
      <w:pPr>
        <w:spacing w:line="360" w:lineRule="auto"/>
        <w:jc w:val="center"/>
        <w:rPr>
          <w:rFonts w:ascii="Book Antiqua" w:eastAsia="Times New Roman" w:hAnsi="Book Antiqua"/>
          <w:b/>
          <w:sz w:val="22"/>
          <w:szCs w:val="18"/>
        </w:rPr>
      </w:pPr>
      <w:r>
        <w:rPr>
          <w:rFonts w:ascii="Book Antiqua" w:eastAsia="Times New Roman" w:hAnsi="Book Antiqua"/>
          <w:b/>
          <w:szCs w:val="18"/>
        </w:rPr>
        <w:t>ZAPYTANIE OFERTOWE NR UKW/DZP-282-ZO-1</w:t>
      </w:r>
      <w:r w:rsidR="00FA5A56">
        <w:rPr>
          <w:rFonts w:ascii="Book Antiqua" w:eastAsia="Times New Roman" w:hAnsi="Book Antiqua"/>
          <w:b/>
          <w:szCs w:val="18"/>
        </w:rPr>
        <w:t>21</w:t>
      </w:r>
      <w:r>
        <w:rPr>
          <w:rFonts w:ascii="Book Antiqua" w:eastAsia="Times New Roman" w:hAnsi="Book Antiqua"/>
          <w:b/>
          <w:szCs w:val="18"/>
        </w:rPr>
        <w:t>/2016</w:t>
      </w:r>
    </w:p>
    <w:p w:rsidR="00F54DA7" w:rsidRDefault="00F54DA7" w:rsidP="00F54DA7">
      <w:pPr>
        <w:spacing w:line="360" w:lineRule="auto"/>
        <w:jc w:val="center"/>
        <w:rPr>
          <w:rFonts w:ascii="Book Antiqua" w:eastAsia="Times New Roman" w:hAnsi="Book Antiqua"/>
          <w:b/>
          <w:szCs w:val="18"/>
        </w:rPr>
      </w:pPr>
      <w:r>
        <w:rPr>
          <w:rFonts w:ascii="Book Antiqua" w:eastAsia="Times New Roman" w:hAnsi="Book Antiqua"/>
          <w:b/>
          <w:szCs w:val="18"/>
        </w:rPr>
        <w:t>Nr sprawy: UKW/DZP-282-ZO-1</w:t>
      </w:r>
      <w:r w:rsidR="00FA5A56">
        <w:rPr>
          <w:rFonts w:ascii="Book Antiqua" w:eastAsia="Times New Roman" w:hAnsi="Book Antiqua"/>
          <w:b/>
          <w:szCs w:val="18"/>
        </w:rPr>
        <w:t>21</w:t>
      </w:r>
      <w:r>
        <w:rPr>
          <w:rFonts w:ascii="Book Antiqua" w:eastAsia="Times New Roman" w:hAnsi="Book Antiqua"/>
          <w:b/>
          <w:szCs w:val="18"/>
        </w:rPr>
        <w:t>/2016</w:t>
      </w:r>
    </w:p>
    <w:p w:rsidR="00F54DA7" w:rsidRDefault="00F54DA7" w:rsidP="00F54DA7">
      <w:pPr>
        <w:rPr>
          <w:rFonts w:ascii="Book Antiqua" w:eastAsia="Times New Roman" w:hAnsi="Book Antiqua"/>
          <w:sz w:val="18"/>
          <w:szCs w:val="18"/>
        </w:rPr>
      </w:pPr>
    </w:p>
    <w:p w:rsidR="00F54DA7" w:rsidRDefault="00F54DA7" w:rsidP="00F54DA7">
      <w:pPr>
        <w:spacing w:line="360" w:lineRule="auto"/>
        <w:ind w:firstLine="360"/>
        <w:jc w:val="both"/>
        <w:rPr>
          <w:rFonts w:ascii="Book Antiqua" w:eastAsia="Times New Roman" w:hAnsi="Book Antiqua"/>
          <w:sz w:val="20"/>
          <w:szCs w:val="18"/>
        </w:rPr>
      </w:pPr>
      <w:r>
        <w:rPr>
          <w:rFonts w:ascii="Book Antiqua" w:eastAsia="Times New Roman" w:hAnsi="Book Antiqua"/>
          <w:sz w:val="20"/>
          <w:szCs w:val="18"/>
        </w:rPr>
        <w:t>Uniwersytet Kazimierza Wielkiego w Bydgoszczy ul. Chodkiewicza 30, 85-064 Bydgoszcz występuje z Zapytaniem Ofertowym na realizację zamówienia:</w:t>
      </w:r>
    </w:p>
    <w:p w:rsidR="00F54DA7" w:rsidRDefault="00F54DA7" w:rsidP="00F54DA7">
      <w:pPr>
        <w:rPr>
          <w:rFonts w:ascii="Book Antiqua" w:eastAsia="Times New Roman" w:hAnsi="Book Antiqua"/>
          <w:sz w:val="20"/>
          <w:szCs w:val="18"/>
        </w:rPr>
      </w:pPr>
    </w:p>
    <w:p w:rsidR="00F54DA7" w:rsidRPr="00FA5A56" w:rsidRDefault="00F54DA7" w:rsidP="00F54DA7">
      <w:pPr>
        <w:numPr>
          <w:ilvl w:val="0"/>
          <w:numId w:val="1"/>
        </w:numPr>
        <w:spacing w:line="360" w:lineRule="auto"/>
        <w:jc w:val="both"/>
        <w:rPr>
          <w:rFonts w:ascii="Book Antiqua" w:eastAsia="Times New Roman" w:hAnsi="Book Antiqua"/>
          <w:i/>
          <w:sz w:val="20"/>
          <w:szCs w:val="18"/>
        </w:rPr>
      </w:pPr>
      <w:r>
        <w:rPr>
          <w:rFonts w:ascii="Book Antiqua" w:eastAsia="Times New Roman" w:hAnsi="Book Antiqua"/>
          <w:b/>
          <w:sz w:val="20"/>
          <w:szCs w:val="18"/>
        </w:rPr>
        <w:t>Tytuł zamówienia:</w:t>
      </w:r>
      <w:r w:rsidR="00FA5A56">
        <w:rPr>
          <w:rFonts w:ascii="Book Antiqua" w:eastAsia="Times New Roman" w:hAnsi="Book Antiqua"/>
          <w:b/>
          <w:sz w:val="20"/>
          <w:szCs w:val="18"/>
        </w:rPr>
        <w:t xml:space="preserve"> </w:t>
      </w:r>
      <w:r w:rsidR="00FA5A56" w:rsidRPr="00FA5A56">
        <w:rPr>
          <w:rFonts w:ascii="Book Antiqua" w:eastAsia="Times New Roman" w:hAnsi="Book Antiqua"/>
          <w:sz w:val="20"/>
          <w:szCs w:val="18"/>
        </w:rPr>
        <w:t>Usługa cateringowa z okazji Inauguracji Roku Akademickiego 2016/2017.</w:t>
      </w:r>
    </w:p>
    <w:p w:rsidR="00F54DA7" w:rsidRDefault="00F54DA7" w:rsidP="00F54DA7">
      <w:pPr>
        <w:numPr>
          <w:ilvl w:val="0"/>
          <w:numId w:val="1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</w:rPr>
      </w:pPr>
      <w:r>
        <w:rPr>
          <w:rFonts w:ascii="Book Antiqua" w:eastAsia="Times New Roman" w:hAnsi="Book Antiqua"/>
          <w:b/>
          <w:sz w:val="20"/>
          <w:szCs w:val="18"/>
        </w:rPr>
        <w:t>Rodzaj zamówienia:</w:t>
      </w:r>
      <w:r>
        <w:rPr>
          <w:rFonts w:ascii="Book Antiqua" w:eastAsia="Times New Roman" w:hAnsi="Book Antiqua"/>
          <w:sz w:val="20"/>
          <w:szCs w:val="18"/>
        </w:rPr>
        <w:t xml:space="preserve"> usługa</w:t>
      </w:r>
      <w:r>
        <w:rPr>
          <w:rFonts w:ascii="Book Antiqua" w:eastAsia="Times New Roman" w:hAnsi="Book Antiqua"/>
          <w:b/>
          <w:sz w:val="20"/>
          <w:szCs w:val="18"/>
        </w:rPr>
        <w:t>/</w:t>
      </w:r>
      <w:r>
        <w:rPr>
          <w:rFonts w:ascii="Book Antiqua" w:eastAsia="Times New Roman" w:hAnsi="Book Antiqua"/>
          <w:strike/>
          <w:sz w:val="20"/>
          <w:szCs w:val="18"/>
        </w:rPr>
        <w:t>dostawa/roboty budowlane</w:t>
      </w:r>
      <w:r>
        <w:rPr>
          <w:rFonts w:ascii="Book Antiqua" w:eastAsia="Times New Roman" w:hAnsi="Book Antiqua"/>
          <w:sz w:val="20"/>
          <w:szCs w:val="18"/>
          <w:vertAlign w:val="superscript"/>
        </w:rPr>
        <w:t xml:space="preserve"> </w:t>
      </w:r>
    </w:p>
    <w:p w:rsidR="00F54DA7" w:rsidRDefault="00F54DA7" w:rsidP="00F54DA7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Opis przedmiotu zamówienia: </w:t>
      </w:r>
    </w:p>
    <w:p w:rsidR="00F54DA7" w:rsidRDefault="00F54DA7" w:rsidP="00F54DA7">
      <w:pPr>
        <w:spacing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Przedmiotem zamówienia jest usługa cateringowa</w:t>
      </w:r>
      <w:r w:rsidR="00FA5A56">
        <w:rPr>
          <w:rFonts w:ascii="Book Antiqua" w:hAnsi="Book Antiqua" w:cs="Book Antiqua"/>
          <w:bCs/>
          <w:sz w:val="20"/>
          <w:szCs w:val="20"/>
        </w:rPr>
        <w:t xml:space="preserve"> dla 150 osób</w:t>
      </w: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FA5A56" w:rsidRPr="00FA5A56">
        <w:rPr>
          <w:rFonts w:ascii="Book Antiqua" w:hAnsi="Book Antiqua" w:cs="Book Antiqua"/>
          <w:bCs/>
          <w:sz w:val="20"/>
          <w:szCs w:val="20"/>
        </w:rPr>
        <w:t>z okazji Inauguracji Roku Akademickiego 2016/2017</w:t>
      </w:r>
      <w:r w:rsidR="00FA5A56">
        <w:rPr>
          <w:rFonts w:ascii="Book Antiqua" w:hAnsi="Book Antiqua" w:cs="Book Antiqua"/>
          <w:bCs/>
          <w:sz w:val="20"/>
          <w:szCs w:val="20"/>
        </w:rPr>
        <w:t xml:space="preserve"> w obiekcie UKW przy ul. Kopernika 1 w dniu 12.10.2016 r.</w:t>
      </w:r>
    </w:p>
    <w:p w:rsidR="00FA5A56" w:rsidRDefault="00FA5A56" w:rsidP="00F54DA7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18"/>
        </w:rPr>
      </w:pPr>
    </w:p>
    <w:p w:rsidR="00F54DA7" w:rsidRDefault="00FA5A56" w:rsidP="00F54DA7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eastAsia="Times New Roman" w:hAnsi="Book Antiqua"/>
          <w:b/>
          <w:sz w:val="20"/>
          <w:szCs w:val="18"/>
        </w:rPr>
        <w:tab/>
      </w:r>
      <w:r w:rsidR="00F54DA7">
        <w:rPr>
          <w:rFonts w:ascii="Book Antiqua" w:hAnsi="Book Antiqua"/>
          <w:sz w:val="20"/>
          <w:szCs w:val="20"/>
          <w:lang w:eastAsia="en-US"/>
        </w:rPr>
        <w:t xml:space="preserve">Świadczenie usługi cateringowej polegać ma na przygotowaniu, dostarczeniu i podaniu posiłków we wskazanym przez Zamawiającego miejscu na terenie obiektu  Uniwersytetu Kazimierza Wielkiego w Bydgoszczy </w:t>
      </w:r>
      <w:r w:rsidRPr="00FA5A56">
        <w:rPr>
          <w:rFonts w:ascii="Book Antiqua" w:hAnsi="Book Antiqua"/>
          <w:sz w:val="20"/>
          <w:szCs w:val="20"/>
          <w:lang w:eastAsia="en-US"/>
        </w:rPr>
        <w:t xml:space="preserve">przy ul. Kopernika 1 </w:t>
      </w:r>
      <w:r w:rsidR="00F54DA7">
        <w:rPr>
          <w:rFonts w:ascii="Book Antiqua" w:hAnsi="Book Antiqua"/>
          <w:sz w:val="20"/>
          <w:szCs w:val="20"/>
          <w:lang w:eastAsia="en-US"/>
        </w:rPr>
        <w:t xml:space="preserve"> we wskazanej poniżej formie, bieżącym uzupełnianiu serwisu kawowego oraz obsłudze kelnerskiej przez czas trwania </w:t>
      </w:r>
      <w:r>
        <w:rPr>
          <w:rFonts w:ascii="Book Antiqua" w:hAnsi="Book Antiqua"/>
          <w:sz w:val="20"/>
          <w:szCs w:val="20"/>
          <w:lang w:eastAsia="en-US"/>
        </w:rPr>
        <w:t>uroczystości</w:t>
      </w:r>
      <w:r w:rsidR="00F54DA7">
        <w:rPr>
          <w:rFonts w:ascii="Book Antiqua" w:hAnsi="Book Antiqua"/>
          <w:sz w:val="20"/>
          <w:szCs w:val="20"/>
          <w:lang w:eastAsia="en-US"/>
        </w:rPr>
        <w:t xml:space="preserve"> oraz </w:t>
      </w:r>
      <w:r w:rsidR="00F54DA7">
        <w:rPr>
          <w:rFonts w:ascii="Book Antiqua" w:hAnsi="Book Antiqua" w:cs="Calibri"/>
          <w:sz w:val="22"/>
          <w:szCs w:val="22"/>
          <w:lang w:eastAsia="en-US"/>
        </w:rPr>
        <w:t xml:space="preserve"> </w:t>
      </w:r>
      <w:r w:rsidR="00F54DA7">
        <w:rPr>
          <w:rFonts w:ascii="Book Antiqua" w:hAnsi="Book Antiqua" w:cs="Calibri"/>
          <w:sz w:val="20"/>
          <w:szCs w:val="20"/>
          <w:lang w:eastAsia="en-US"/>
        </w:rPr>
        <w:t xml:space="preserve">obsługa po zakończeniu </w:t>
      </w:r>
      <w:r>
        <w:rPr>
          <w:rFonts w:ascii="Book Antiqua" w:hAnsi="Book Antiqua" w:cs="Calibri"/>
          <w:sz w:val="20"/>
          <w:szCs w:val="20"/>
          <w:lang w:eastAsia="en-US"/>
        </w:rPr>
        <w:t>Inauguracji</w:t>
      </w:r>
      <w:r w:rsidR="00F54DA7">
        <w:rPr>
          <w:rFonts w:ascii="Book Antiqua" w:hAnsi="Book Antiqua" w:cs="Calibri"/>
          <w:sz w:val="20"/>
          <w:szCs w:val="20"/>
          <w:lang w:eastAsia="en-US"/>
        </w:rPr>
        <w:t xml:space="preserve"> ( uprzątnięcie stołów</w:t>
      </w:r>
      <w:r>
        <w:rPr>
          <w:rFonts w:ascii="Book Antiqua" w:hAnsi="Book Antiqua" w:cs="Calibri"/>
          <w:sz w:val="20"/>
          <w:szCs w:val="20"/>
          <w:lang w:eastAsia="en-US"/>
        </w:rPr>
        <w:t xml:space="preserve"> i pomieszczeń</w:t>
      </w:r>
      <w:r w:rsidR="006F631A" w:rsidRPr="006F631A">
        <w:t xml:space="preserve"> </w:t>
      </w:r>
      <w:r w:rsidR="006F631A" w:rsidRPr="006F631A">
        <w:rPr>
          <w:rFonts w:ascii="Book Antiqua" w:hAnsi="Book Antiqua" w:cs="Calibri"/>
          <w:sz w:val="20"/>
          <w:szCs w:val="20"/>
          <w:lang w:eastAsia="en-US"/>
        </w:rPr>
        <w:t xml:space="preserve">z których Wykonawca będzie korzystał </w:t>
      </w:r>
      <w:r w:rsidR="006F631A">
        <w:rPr>
          <w:rFonts w:ascii="Book Antiqua" w:hAnsi="Book Antiqua" w:cs="Calibri"/>
          <w:sz w:val="20"/>
          <w:szCs w:val="20"/>
          <w:lang w:eastAsia="en-US"/>
        </w:rPr>
        <w:t xml:space="preserve">takich, jak: </w:t>
      </w:r>
      <w:r w:rsidR="006F631A" w:rsidRPr="006F631A">
        <w:rPr>
          <w:rFonts w:ascii="Book Antiqua" w:hAnsi="Book Antiqua" w:cs="Calibri"/>
          <w:sz w:val="20"/>
          <w:szCs w:val="20"/>
          <w:lang w:eastAsia="en-US"/>
        </w:rPr>
        <w:t>sala bankietowa, zaplecze, toaleta</w:t>
      </w:r>
      <w:r>
        <w:rPr>
          <w:rFonts w:ascii="Book Antiqua" w:hAnsi="Book Antiqua" w:cs="Calibri"/>
          <w:sz w:val="20"/>
          <w:szCs w:val="20"/>
          <w:lang w:eastAsia="en-US"/>
        </w:rPr>
        <w:t xml:space="preserve"> </w:t>
      </w:r>
      <w:r w:rsidR="00F54DA7">
        <w:rPr>
          <w:rFonts w:ascii="Book Antiqua" w:hAnsi="Book Antiqua" w:cs="Calibri"/>
          <w:sz w:val="20"/>
          <w:szCs w:val="20"/>
          <w:lang w:eastAsia="en-US"/>
        </w:rPr>
        <w:t>)</w:t>
      </w:r>
      <w:r>
        <w:rPr>
          <w:rFonts w:ascii="Book Antiqua" w:hAnsi="Book Antiqua" w:cs="Calibri"/>
          <w:sz w:val="20"/>
          <w:szCs w:val="20"/>
          <w:lang w:eastAsia="en-US"/>
        </w:rPr>
        <w:t xml:space="preserve">. </w:t>
      </w:r>
    </w:p>
    <w:p w:rsidR="00F54DA7" w:rsidRDefault="00F54DA7" w:rsidP="00F54DA7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</w:p>
    <w:p w:rsidR="00F54DA7" w:rsidRDefault="00F54DA7" w:rsidP="00F54DA7">
      <w:pPr>
        <w:pStyle w:val="Akapitzlist"/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Termin: </w:t>
      </w:r>
      <w:r w:rsidR="00775531" w:rsidRPr="00775531">
        <w:rPr>
          <w:rFonts w:ascii="Book Antiqua" w:eastAsia="Times New Roman" w:hAnsi="Book Antiqua"/>
          <w:b/>
          <w:sz w:val="20"/>
          <w:szCs w:val="18"/>
          <w:lang w:eastAsia="pl-PL"/>
        </w:rPr>
        <w:t>12.10.2016 r.</w:t>
      </w:r>
      <w:r w:rsidRPr="0077553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 </w:t>
      </w:r>
    </w:p>
    <w:p w:rsidR="00775531" w:rsidRPr="00775531" w:rsidRDefault="00775531" w:rsidP="00F54DA7">
      <w:pPr>
        <w:pStyle w:val="Akapitzlist"/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Godzina rozpoczęcia uroczystości: </w:t>
      </w:r>
      <w:r w:rsidRPr="00775531">
        <w:rPr>
          <w:rFonts w:ascii="Book Antiqua" w:eastAsia="Times New Roman" w:hAnsi="Book Antiqua"/>
          <w:b/>
          <w:sz w:val="20"/>
          <w:szCs w:val="18"/>
          <w:lang w:eastAsia="pl-PL"/>
        </w:rPr>
        <w:t>12.00</w:t>
      </w:r>
      <w:r w:rsidR="00C3180D">
        <w:rPr>
          <w:rFonts w:ascii="Book Antiqua" w:eastAsia="Times New Roman" w:hAnsi="Book Antiqua"/>
          <w:b/>
          <w:sz w:val="20"/>
          <w:szCs w:val="18"/>
          <w:lang w:eastAsia="pl-PL"/>
        </w:rPr>
        <w:t>, bankiet ok. godz. 14.00.</w:t>
      </w:r>
    </w:p>
    <w:p w:rsidR="00775531" w:rsidRDefault="00F54DA7" w:rsidP="00775531">
      <w:pPr>
        <w:pStyle w:val="Akapitzlist"/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Liczba gości: </w:t>
      </w:r>
      <w:r w:rsidR="00775531" w:rsidRPr="00775531">
        <w:rPr>
          <w:rFonts w:ascii="Book Antiqua" w:eastAsia="Times New Roman" w:hAnsi="Book Antiqua"/>
          <w:b/>
          <w:sz w:val="20"/>
          <w:szCs w:val="18"/>
          <w:lang w:eastAsia="pl-PL"/>
        </w:rPr>
        <w:t>150 osób</w:t>
      </w:r>
      <w:r w:rsidR="0077553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</w:p>
    <w:p w:rsidR="00F54DA7" w:rsidRPr="00775531" w:rsidRDefault="00F54DA7" w:rsidP="00775531">
      <w:pPr>
        <w:pStyle w:val="Akapitzlist"/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775531">
        <w:rPr>
          <w:rFonts w:ascii="Book Antiqua" w:eastAsia="Times New Roman" w:hAnsi="Book Antiqua"/>
          <w:sz w:val="20"/>
          <w:szCs w:val="18"/>
          <w:u w:val="single"/>
          <w:lang w:eastAsia="pl-PL"/>
        </w:rPr>
        <w:t>Usługa cateringowa obejmuje:</w:t>
      </w:r>
    </w:p>
    <w:p w:rsidR="006B0B2E" w:rsidRPr="006B0B2E" w:rsidRDefault="006B0B2E" w:rsidP="006B0B2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6B0B2E">
        <w:rPr>
          <w:rFonts w:ascii="Book Antiqua" w:eastAsia="Times New Roman" w:hAnsi="Book Antiqua"/>
          <w:b/>
          <w:sz w:val="20"/>
          <w:szCs w:val="18"/>
          <w:lang w:eastAsia="pl-PL"/>
        </w:rPr>
        <w:t>Bufet kawowy:</w:t>
      </w:r>
    </w:p>
    <w:p w:rsidR="006B0B2E" w:rsidRPr="006B0B2E" w:rsidRDefault="006B0B2E" w:rsidP="006B0B2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B0B2E">
        <w:rPr>
          <w:rFonts w:ascii="Book Antiqua" w:eastAsia="Times New Roman" w:hAnsi="Book Antiqua"/>
          <w:sz w:val="20"/>
          <w:szCs w:val="18"/>
          <w:lang w:eastAsia="pl-PL"/>
        </w:rPr>
        <w:t>•</w:t>
      </w:r>
      <w:r w:rsidRPr="006B0B2E">
        <w:rPr>
          <w:rFonts w:ascii="Book Antiqua" w:eastAsia="Times New Roman" w:hAnsi="Book Antiqua"/>
          <w:sz w:val="20"/>
          <w:szCs w:val="18"/>
          <w:lang w:eastAsia="pl-PL"/>
        </w:rPr>
        <w:tab/>
        <w:t>Kawa</w:t>
      </w:r>
      <w:r w:rsidR="00C3180D">
        <w:rPr>
          <w:rFonts w:ascii="Book Antiqua" w:eastAsia="Times New Roman" w:hAnsi="Book Antiqua"/>
          <w:sz w:val="20"/>
          <w:szCs w:val="18"/>
          <w:lang w:eastAsia="pl-PL"/>
        </w:rPr>
        <w:t xml:space="preserve"> podana w termosach</w:t>
      </w:r>
      <w:r w:rsidRPr="006B0B2E">
        <w:rPr>
          <w:rFonts w:ascii="Book Antiqua" w:eastAsia="Times New Roman" w:hAnsi="Book Antiqua"/>
          <w:sz w:val="20"/>
          <w:szCs w:val="18"/>
          <w:lang w:eastAsia="pl-PL"/>
        </w:rPr>
        <w:t>, wrzątek podan</w:t>
      </w:r>
      <w:r w:rsidR="00C3180D">
        <w:rPr>
          <w:rFonts w:ascii="Book Antiqua" w:eastAsia="Times New Roman" w:hAnsi="Book Antiqua"/>
          <w:sz w:val="20"/>
          <w:szCs w:val="18"/>
          <w:lang w:eastAsia="pl-PL"/>
        </w:rPr>
        <w:t>y</w:t>
      </w:r>
      <w:r w:rsidRPr="006B0B2E">
        <w:rPr>
          <w:rFonts w:ascii="Book Antiqua" w:eastAsia="Times New Roman" w:hAnsi="Book Antiqua"/>
          <w:sz w:val="20"/>
          <w:szCs w:val="18"/>
          <w:lang w:eastAsia="pl-PL"/>
        </w:rPr>
        <w:t xml:space="preserve"> w termosach</w:t>
      </w:r>
    </w:p>
    <w:p w:rsidR="006B0B2E" w:rsidRPr="006B0B2E" w:rsidRDefault="006B0B2E" w:rsidP="006B0B2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B0B2E">
        <w:rPr>
          <w:rFonts w:ascii="Book Antiqua" w:eastAsia="Times New Roman" w:hAnsi="Book Antiqua"/>
          <w:sz w:val="20"/>
          <w:szCs w:val="18"/>
          <w:lang w:eastAsia="pl-PL"/>
        </w:rPr>
        <w:t>•</w:t>
      </w:r>
      <w:r w:rsidRPr="006B0B2E">
        <w:rPr>
          <w:rFonts w:ascii="Book Antiqua" w:eastAsia="Times New Roman" w:hAnsi="Book Antiqua"/>
          <w:sz w:val="20"/>
          <w:szCs w:val="18"/>
          <w:lang w:eastAsia="pl-PL"/>
        </w:rPr>
        <w:tab/>
        <w:t>Herbata różne rodzaje</w:t>
      </w:r>
    </w:p>
    <w:p w:rsidR="006B0B2E" w:rsidRPr="006B0B2E" w:rsidRDefault="006B0B2E" w:rsidP="006B0B2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B0B2E">
        <w:rPr>
          <w:rFonts w:ascii="Book Antiqua" w:eastAsia="Times New Roman" w:hAnsi="Book Antiqua"/>
          <w:sz w:val="20"/>
          <w:szCs w:val="18"/>
          <w:lang w:eastAsia="pl-PL"/>
        </w:rPr>
        <w:t>•</w:t>
      </w:r>
      <w:r w:rsidRPr="006B0B2E">
        <w:rPr>
          <w:rFonts w:ascii="Book Antiqua" w:eastAsia="Times New Roman" w:hAnsi="Book Antiqua"/>
          <w:sz w:val="20"/>
          <w:szCs w:val="18"/>
          <w:lang w:eastAsia="pl-PL"/>
        </w:rPr>
        <w:tab/>
        <w:t>Cukier, śmietanki, cytryny</w:t>
      </w:r>
    </w:p>
    <w:p w:rsidR="006B0B2E" w:rsidRPr="006B0B2E" w:rsidRDefault="006B0B2E" w:rsidP="006B0B2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B0B2E">
        <w:rPr>
          <w:rFonts w:ascii="Book Antiqua" w:eastAsia="Times New Roman" w:hAnsi="Book Antiqua"/>
          <w:sz w:val="20"/>
          <w:szCs w:val="18"/>
          <w:lang w:eastAsia="pl-PL"/>
        </w:rPr>
        <w:lastRenderedPageBreak/>
        <w:t>•</w:t>
      </w:r>
      <w:r w:rsidRPr="006B0B2E">
        <w:rPr>
          <w:rFonts w:ascii="Book Antiqua" w:eastAsia="Times New Roman" w:hAnsi="Book Antiqua"/>
          <w:sz w:val="20"/>
          <w:szCs w:val="18"/>
          <w:lang w:eastAsia="pl-PL"/>
        </w:rPr>
        <w:tab/>
        <w:t>Soki owocowe, woda mineralna (podane w dzbankach)</w:t>
      </w:r>
    </w:p>
    <w:p w:rsidR="006B0B2E" w:rsidRDefault="006B0B2E" w:rsidP="006B0B2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•</w:t>
      </w:r>
      <w:r>
        <w:rPr>
          <w:rFonts w:ascii="Book Antiqua" w:eastAsia="Times New Roman" w:hAnsi="Book Antiqua"/>
          <w:sz w:val="20"/>
          <w:szCs w:val="18"/>
          <w:lang w:eastAsia="pl-PL"/>
        </w:rPr>
        <w:tab/>
        <w:t>Ciasto bankietowe 1p/osobę</w:t>
      </w:r>
    </w:p>
    <w:p w:rsidR="006B0B2E" w:rsidRPr="006B0B2E" w:rsidRDefault="006B0B2E" w:rsidP="006B0B2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</w:p>
    <w:p w:rsidR="006B0B2E" w:rsidRPr="006B0B2E" w:rsidRDefault="006B0B2E" w:rsidP="006B0B2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6B0B2E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Zakąski 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- </w:t>
      </w:r>
      <w:r w:rsidRPr="006B0B2E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3szt/osobę  </w:t>
      </w:r>
    </w:p>
    <w:p w:rsidR="006B0B2E" w:rsidRPr="006B0B2E" w:rsidRDefault="006B0B2E" w:rsidP="006B0B2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B0B2E">
        <w:rPr>
          <w:rFonts w:ascii="Book Antiqua" w:eastAsia="Times New Roman" w:hAnsi="Book Antiqua"/>
          <w:sz w:val="20"/>
          <w:szCs w:val="18"/>
          <w:lang w:eastAsia="pl-PL"/>
        </w:rPr>
        <w:t>•</w:t>
      </w:r>
      <w:r w:rsidRPr="006B0B2E">
        <w:rPr>
          <w:rFonts w:ascii="Book Antiqua" w:eastAsia="Times New Roman" w:hAnsi="Book Antiqua"/>
          <w:sz w:val="20"/>
          <w:szCs w:val="18"/>
          <w:lang w:eastAsia="pl-PL"/>
        </w:rPr>
        <w:tab/>
        <w:t>Rolada ze schabu orzechami nerkowca</w:t>
      </w:r>
    </w:p>
    <w:p w:rsidR="006B0B2E" w:rsidRPr="006B0B2E" w:rsidRDefault="006B0B2E" w:rsidP="006B0B2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B0B2E">
        <w:rPr>
          <w:rFonts w:ascii="Book Antiqua" w:eastAsia="Times New Roman" w:hAnsi="Book Antiqua"/>
          <w:sz w:val="20"/>
          <w:szCs w:val="18"/>
          <w:lang w:eastAsia="pl-PL"/>
        </w:rPr>
        <w:t>•</w:t>
      </w:r>
      <w:r w:rsidRPr="006B0B2E">
        <w:rPr>
          <w:rFonts w:ascii="Book Antiqua" w:eastAsia="Times New Roman" w:hAnsi="Book Antiqua"/>
          <w:sz w:val="20"/>
          <w:szCs w:val="18"/>
          <w:lang w:eastAsia="pl-PL"/>
        </w:rPr>
        <w:tab/>
      </w:r>
      <w:proofErr w:type="spellStart"/>
      <w:r w:rsidRPr="006B0B2E">
        <w:rPr>
          <w:rFonts w:ascii="Book Antiqua" w:eastAsia="Times New Roman" w:hAnsi="Book Antiqua"/>
          <w:sz w:val="20"/>
          <w:szCs w:val="18"/>
          <w:lang w:eastAsia="pl-PL"/>
        </w:rPr>
        <w:t>Terina</w:t>
      </w:r>
      <w:proofErr w:type="spellEnd"/>
      <w:r w:rsidRPr="006B0B2E">
        <w:rPr>
          <w:rFonts w:ascii="Book Antiqua" w:eastAsia="Times New Roman" w:hAnsi="Book Antiqua"/>
          <w:sz w:val="20"/>
          <w:szCs w:val="18"/>
          <w:lang w:eastAsia="pl-PL"/>
        </w:rPr>
        <w:t xml:space="preserve"> z piersi kurczaka</w:t>
      </w:r>
    </w:p>
    <w:p w:rsidR="006B0B2E" w:rsidRPr="006B0B2E" w:rsidRDefault="006B0B2E" w:rsidP="006B0B2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B0B2E">
        <w:rPr>
          <w:rFonts w:ascii="Book Antiqua" w:eastAsia="Times New Roman" w:hAnsi="Book Antiqua"/>
          <w:sz w:val="20"/>
          <w:szCs w:val="18"/>
          <w:lang w:eastAsia="pl-PL"/>
        </w:rPr>
        <w:t>•</w:t>
      </w:r>
      <w:r w:rsidRPr="006B0B2E">
        <w:rPr>
          <w:rFonts w:ascii="Book Antiqua" w:eastAsia="Times New Roman" w:hAnsi="Book Antiqua"/>
          <w:sz w:val="20"/>
          <w:szCs w:val="18"/>
          <w:lang w:eastAsia="pl-PL"/>
        </w:rPr>
        <w:tab/>
        <w:t>Galantyna z pieczarkami</w:t>
      </w:r>
    </w:p>
    <w:p w:rsidR="006B0B2E" w:rsidRPr="006B0B2E" w:rsidRDefault="006B0B2E" w:rsidP="006B0B2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B0B2E">
        <w:rPr>
          <w:rFonts w:ascii="Book Antiqua" w:eastAsia="Times New Roman" w:hAnsi="Book Antiqua"/>
          <w:sz w:val="20"/>
          <w:szCs w:val="18"/>
          <w:lang w:eastAsia="pl-PL"/>
        </w:rPr>
        <w:t>•</w:t>
      </w:r>
      <w:r w:rsidRPr="006B0B2E">
        <w:rPr>
          <w:rFonts w:ascii="Book Antiqua" w:eastAsia="Times New Roman" w:hAnsi="Book Antiqua"/>
          <w:sz w:val="20"/>
          <w:szCs w:val="18"/>
          <w:lang w:eastAsia="pl-PL"/>
        </w:rPr>
        <w:tab/>
        <w:t>Szynka ze szparagami</w:t>
      </w:r>
    </w:p>
    <w:p w:rsidR="006B0B2E" w:rsidRPr="006B0B2E" w:rsidRDefault="006B0B2E" w:rsidP="006B0B2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B0B2E">
        <w:rPr>
          <w:rFonts w:ascii="Book Antiqua" w:eastAsia="Times New Roman" w:hAnsi="Book Antiqua"/>
          <w:sz w:val="20"/>
          <w:szCs w:val="18"/>
          <w:lang w:eastAsia="pl-PL"/>
        </w:rPr>
        <w:t>•</w:t>
      </w:r>
      <w:r w:rsidRPr="006B0B2E">
        <w:rPr>
          <w:rFonts w:ascii="Book Antiqua" w:eastAsia="Times New Roman" w:hAnsi="Book Antiqua"/>
          <w:sz w:val="20"/>
          <w:szCs w:val="18"/>
          <w:lang w:eastAsia="pl-PL"/>
        </w:rPr>
        <w:tab/>
        <w:t>Rolada szpinakowa z pastą twarogową i wędzonym łososiem</w:t>
      </w:r>
    </w:p>
    <w:p w:rsidR="006B0B2E" w:rsidRPr="006B0B2E" w:rsidRDefault="006B0B2E" w:rsidP="006B0B2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B0B2E">
        <w:rPr>
          <w:rFonts w:ascii="Book Antiqua" w:eastAsia="Times New Roman" w:hAnsi="Book Antiqua"/>
          <w:sz w:val="20"/>
          <w:szCs w:val="18"/>
          <w:lang w:eastAsia="pl-PL"/>
        </w:rPr>
        <w:t>•</w:t>
      </w:r>
      <w:r w:rsidRPr="006B0B2E">
        <w:rPr>
          <w:rFonts w:ascii="Book Antiqua" w:eastAsia="Times New Roman" w:hAnsi="Book Antiqua"/>
          <w:sz w:val="20"/>
          <w:szCs w:val="18"/>
          <w:lang w:eastAsia="pl-PL"/>
        </w:rPr>
        <w:tab/>
      </w:r>
      <w:proofErr w:type="spellStart"/>
      <w:r w:rsidRPr="006B0B2E">
        <w:rPr>
          <w:rFonts w:ascii="Book Antiqua" w:eastAsia="Times New Roman" w:hAnsi="Book Antiqua"/>
          <w:sz w:val="20"/>
          <w:szCs w:val="18"/>
          <w:lang w:eastAsia="pl-PL"/>
        </w:rPr>
        <w:t>Tartaletki</w:t>
      </w:r>
      <w:proofErr w:type="spellEnd"/>
      <w:r w:rsidRPr="006B0B2E">
        <w:rPr>
          <w:rFonts w:ascii="Book Antiqua" w:eastAsia="Times New Roman" w:hAnsi="Book Antiqua"/>
          <w:sz w:val="20"/>
          <w:szCs w:val="18"/>
          <w:lang w:eastAsia="pl-PL"/>
        </w:rPr>
        <w:t xml:space="preserve"> z pastą z tuńczyka </w:t>
      </w:r>
    </w:p>
    <w:p w:rsidR="006B0B2E" w:rsidRPr="006B0B2E" w:rsidRDefault="006B0B2E" w:rsidP="006B0B2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B0B2E">
        <w:rPr>
          <w:rFonts w:ascii="Book Antiqua" w:eastAsia="Times New Roman" w:hAnsi="Book Antiqua"/>
          <w:sz w:val="20"/>
          <w:szCs w:val="18"/>
          <w:lang w:eastAsia="pl-PL"/>
        </w:rPr>
        <w:t>•</w:t>
      </w:r>
      <w:r w:rsidRPr="006B0B2E">
        <w:rPr>
          <w:rFonts w:ascii="Book Antiqua" w:eastAsia="Times New Roman" w:hAnsi="Book Antiqua"/>
          <w:sz w:val="20"/>
          <w:szCs w:val="18"/>
          <w:lang w:eastAsia="pl-PL"/>
        </w:rPr>
        <w:tab/>
        <w:t>Kanapki dekoracyjne</w:t>
      </w:r>
    </w:p>
    <w:p w:rsidR="006B0B2E" w:rsidRPr="006B0B2E" w:rsidRDefault="006B0B2E" w:rsidP="006B0B2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B0B2E">
        <w:rPr>
          <w:rFonts w:ascii="Book Antiqua" w:eastAsia="Times New Roman" w:hAnsi="Book Antiqua"/>
          <w:sz w:val="20"/>
          <w:szCs w:val="18"/>
          <w:lang w:eastAsia="pl-PL"/>
        </w:rPr>
        <w:t>•</w:t>
      </w:r>
      <w:r w:rsidRPr="006B0B2E">
        <w:rPr>
          <w:rFonts w:ascii="Book Antiqua" w:eastAsia="Times New Roman" w:hAnsi="Book Antiqua"/>
          <w:sz w:val="20"/>
          <w:szCs w:val="18"/>
          <w:lang w:eastAsia="pl-PL"/>
        </w:rPr>
        <w:tab/>
        <w:t>Sałatka grecka</w:t>
      </w:r>
    </w:p>
    <w:p w:rsidR="006B0B2E" w:rsidRPr="006B0B2E" w:rsidRDefault="006B0B2E" w:rsidP="006B0B2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B0B2E">
        <w:rPr>
          <w:rFonts w:ascii="Book Antiqua" w:eastAsia="Times New Roman" w:hAnsi="Book Antiqua"/>
          <w:sz w:val="20"/>
          <w:szCs w:val="18"/>
          <w:lang w:eastAsia="pl-PL"/>
        </w:rPr>
        <w:t>•</w:t>
      </w:r>
      <w:r w:rsidRPr="006B0B2E">
        <w:rPr>
          <w:rFonts w:ascii="Book Antiqua" w:eastAsia="Times New Roman" w:hAnsi="Book Antiqua"/>
          <w:sz w:val="20"/>
          <w:szCs w:val="18"/>
          <w:lang w:eastAsia="pl-PL"/>
        </w:rPr>
        <w:tab/>
        <w:t>Sałatka z wędzonym kurczakiem, pomarańczą i jabłkiem</w:t>
      </w:r>
    </w:p>
    <w:p w:rsidR="006B0B2E" w:rsidRPr="006B0B2E" w:rsidRDefault="006B0B2E" w:rsidP="006B0B2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</w:p>
    <w:p w:rsidR="006B0B2E" w:rsidRPr="006B0B2E" w:rsidRDefault="006B0B2E" w:rsidP="006B0B2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6B0B2E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Danie ciepłe 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- </w:t>
      </w:r>
      <w:r w:rsidRPr="006B0B2E">
        <w:rPr>
          <w:rFonts w:ascii="Book Antiqua" w:eastAsia="Times New Roman" w:hAnsi="Book Antiqua"/>
          <w:b/>
          <w:sz w:val="20"/>
          <w:szCs w:val="18"/>
          <w:lang w:eastAsia="pl-PL"/>
        </w:rPr>
        <w:t>1,5p/osobę</w:t>
      </w:r>
    </w:p>
    <w:p w:rsidR="006B0B2E" w:rsidRPr="006B0B2E" w:rsidRDefault="006B0B2E" w:rsidP="006B0B2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B0B2E">
        <w:rPr>
          <w:rFonts w:ascii="Book Antiqua" w:eastAsia="Times New Roman" w:hAnsi="Book Antiqua"/>
          <w:sz w:val="20"/>
          <w:szCs w:val="18"/>
          <w:lang w:eastAsia="pl-PL"/>
        </w:rPr>
        <w:t>•</w:t>
      </w:r>
      <w:r w:rsidRPr="006B0B2E">
        <w:rPr>
          <w:rFonts w:ascii="Book Antiqua" w:eastAsia="Times New Roman" w:hAnsi="Book Antiqua"/>
          <w:sz w:val="20"/>
          <w:szCs w:val="18"/>
          <w:lang w:eastAsia="pl-PL"/>
        </w:rPr>
        <w:tab/>
      </w:r>
      <w:proofErr w:type="spellStart"/>
      <w:r w:rsidRPr="006B0B2E">
        <w:rPr>
          <w:rFonts w:ascii="Book Antiqua" w:eastAsia="Times New Roman" w:hAnsi="Book Antiqua"/>
          <w:sz w:val="20"/>
          <w:szCs w:val="18"/>
          <w:lang w:eastAsia="pl-PL"/>
        </w:rPr>
        <w:t>Strogonow</w:t>
      </w:r>
      <w:proofErr w:type="spellEnd"/>
      <w:r w:rsidRPr="006B0B2E">
        <w:rPr>
          <w:rFonts w:ascii="Book Antiqua" w:eastAsia="Times New Roman" w:hAnsi="Book Antiqua"/>
          <w:sz w:val="20"/>
          <w:szCs w:val="18"/>
          <w:lang w:eastAsia="pl-PL"/>
        </w:rPr>
        <w:t xml:space="preserve"> drobiowy</w:t>
      </w:r>
    </w:p>
    <w:p w:rsidR="006B0B2E" w:rsidRPr="006B0B2E" w:rsidRDefault="006B0B2E" w:rsidP="006B0B2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B0B2E">
        <w:rPr>
          <w:rFonts w:ascii="Book Antiqua" w:eastAsia="Times New Roman" w:hAnsi="Book Antiqua"/>
          <w:sz w:val="20"/>
          <w:szCs w:val="18"/>
          <w:lang w:eastAsia="pl-PL"/>
        </w:rPr>
        <w:t>•</w:t>
      </w:r>
      <w:r w:rsidRPr="006B0B2E">
        <w:rPr>
          <w:rFonts w:ascii="Book Antiqua" w:eastAsia="Times New Roman" w:hAnsi="Book Antiqua"/>
          <w:sz w:val="20"/>
          <w:szCs w:val="18"/>
          <w:lang w:eastAsia="pl-PL"/>
        </w:rPr>
        <w:tab/>
        <w:t>Karkówka pieczona z warzywami</w:t>
      </w:r>
    </w:p>
    <w:p w:rsidR="00F54DA7" w:rsidRDefault="006B0B2E" w:rsidP="006B0B2E">
      <w:pPr>
        <w:pStyle w:val="Akapitzlist"/>
        <w:tabs>
          <w:tab w:val="left" w:pos="284"/>
        </w:tabs>
        <w:spacing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B0B2E">
        <w:rPr>
          <w:rFonts w:ascii="Book Antiqua" w:eastAsia="Times New Roman" w:hAnsi="Book Antiqua"/>
          <w:sz w:val="20"/>
          <w:szCs w:val="18"/>
          <w:lang w:eastAsia="pl-PL"/>
        </w:rPr>
        <w:t>•</w:t>
      </w:r>
      <w:r w:rsidRPr="006B0B2E">
        <w:rPr>
          <w:rFonts w:ascii="Book Antiqua" w:eastAsia="Times New Roman" w:hAnsi="Book Antiqua"/>
          <w:sz w:val="20"/>
          <w:szCs w:val="18"/>
          <w:lang w:eastAsia="pl-PL"/>
        </w:rPr>
        <w:tab/>
        <w:t>Eskalopki drobiowe z pieczarkami w sosie śmietanowym</w:t>
      </w:r>
    </w:p>
    <w:p w:rsidR="006B0B2E" w:rsidRDefault="006B0B2E" w:rsidP="00F54DA7">
      <w:pPr>
        <w:pStyle w:val="Akapitzlist"/>
        <w:tabs>
          <w:tab w:val="left" w:pos="567"/>
          <w:tab w:val="left" w:pos="1134"/>
        </w:tabs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</w:p>
    <w:p w:rsidR="00F54DA7" w:rsidRDefault="00F54DA7" w:rsidP="00F54DA7">
      <w:pPr>
        <w:pStyle w:val="Akapitzlist"/>
        <w:tabs>
          <w:tab w:val="left" w:pos="567"/>
          <w:tab w:val="left" w:pos="1134"/>
        </w:tabs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505DFF">
        <w:rPr>
          <w:rFonts w:ascii="Book Antiqua" w:eastAsia="Times New Roman" w:hAnsi="Book Antiqua"/>
          <w:b/>
          <w:sz w:val="20"/>
          <w:szCs w:val="18"/>
          <w:lang w:eastAsia="pl-PL"/>
        </w:rPr>
        <w:t>3.1.</w:t>
      </w:r>
      <w:r>
        <w:rPr>
          <w:rFonts w:ascii="Book Antiqua" w:eastAsia="Times New Roman" w:hAnsi="Book Antiqua"/>
          <w:sz w:val="20"/>
          <w:szCs w:val="18"/>
          <w:lang w:eastAsia="pl-PL"/>
        </w:rPr>
        <w:t xml:space="preserve">   Wymagania dodatkowe:</w:t>
      </w:r>
    </w:p>
    <w:p w:rsidR="00EA1572" w:rsidRPr="00EA1572" w:rsidRDefault="006B0B2E" w:rsidP="00EA1572">
      <w:pPr>
        <w:pStyle w:val="Akapitzlist"/>
        <w:numPr>
          <w:ilvl w:val="0"/>
          <w:numId w:val="32"/>
        </w:numPr>
        <w:tabs>
          <w:tab w:val="left" w:pos="426"/>
        </w:tabs>
        <w:spacing w:after="0"/>
        <w:ind w:left="0" w:firstLine="0"/>
        <w:rPr>
          <w:rFonts w:ascii="Book Antiqua" w:eastAsia="Times New Roman" w:hAnsi="Book Antiqua" w:cs="Times New Roman"/>
          <w:sz w:val="20"/>
          <w:szCs w:val="28"/>
          <w:lang w:eastAsia="pl-PL"/>
        </w:rPr>
      </w:pPr>
      <w:r w:rsidRPr="006B0B2E">
        <w:rPr>
          <w:rFonts w:ascii="Book Antiqua" w:eastAsia="Times New Roman" w:hAnsi="Book Antiqua" w:cs="Times New Roman"/>
          <w:sz w:val="20"/>
          <w:szCs w:val="28"/>
          <w:lang w:eastAsia="pl-PL"/>
        </w:rPr>
        <w:t>obsługa kelnerska</w:t>
      </w:r>
      <w:r>
        <w:rPr>
          <w:rFonts w:ascii="Book Antiqua" w:eastAsia="Times New Roman" w:hAnsi="Book Antiqua" w:cs="Times New Roman"/>
          <w:sz w:val="20"/>
          <w:szCs w:val="28"/>
          <w:lang w:eastAsia="pl-PL"/>
        </w:rPr>
        <w:t xml:space="preserve"> przez czas trwania uroczystości</w:t>
      </w:r>
      <w:r w:rsidRPr="006B0B2E">
        <w:rPr>
          <w:rFonts w:ascii="Book Antiqua" w:eastAsia="Times New Roman" w:hAnsi="Book Antiqua" w:cs="Times New Roman"/>
          <w:sz w:val="20"/>
          <w:szCs w:val="28"/>
          <w:lang w:eastAsia="pl-PL"/>
        </w:rPr>
        <w:t xml:space="preserve"> (kelner</w:t>
      </w:r>
      <w:r>
        <w:rPr>
          <w:rFonts w:ascii="Book Antiqua" w:eastAsia="Times New Roman" w:hAnsi="Book Antiqua" w:cs="Times New Roman"/>
          <w:sz w:val="20"/>
          <w:szCs w:val="28"/>
          <w:lang w:eastAsia="pl-PL"/>
        </w:rPr>
        <w:t>zy winni być elegancko ubrani),</w:t>
      </w:r>
    </w:p>
    <w:p w:rsidR="006B0B2E" w:rsidRDefault="006B0B2E" w:rsidP="006B0B2E">
      <w:pPr>
        <w:pStyle w:val="Akapitzlist"/>
        <w:numPr>
          <w:ilvl w:val="0"/>
          <w:numId w:val="32"/>
        </w:numPr>
        <w:tabs>
          <w:tab w:val="left" w:pos="426"/>
        </w:tabs>
        <w:spacing w:after="0"/>
        <w:ind w:left="0" w:firstLine="0"/>
        <w:rPr>
          <w:rFonts w:ascii="Book Antiqua" w:eastAsia="Times New Roman" w:hAnsi="Book Antiqua" w:cs="Times New Roman"/>
          <w:sz w:val="20"/>
          <w:szCs w:val="28"/>
          <w:lang w:eastAsia="pl-PL"/>
        </w:rPr>
      </w:pPr>
      <w:r>
        <w:rPr>
          <w:rFonts w:ascii="Book Antiqua" w:eastAsia="Times New Roman" w:hAnsi="Book Antiqua" w:cs="Times New Roman"/>
          <w:sz w:val="20"/>
          <w:szCs w:val="28"/>
          <w:lang w:eastAsia="pl-PL"/>
        </w:rPr>
        <w:t xml:space="preserve">obrusy </w:t>
      </w:r>
      <w:r>
        <w:rPr>
          <w:rFonts w:ascii="Book Antiqua" w:eastAsia="Times New Roman" w:hAnsi="Book Antiqua"/>
          <w:sz w:val="20"/>
          <w:szCs w:val="18"/>
          <w:lang w:eastAsia="pl-PL"/>
        </w:rPr>
        <w:t>( z materiału – nie papierowe ), papierowe serwetki,</w:t>
      </w:r>
    </w:p>
    <w:p w:rsidR="006B0B2E" w:rsidRDefault="006B0B2E" w:rsidP="006B0B2E">
      <w:pPr>
        <w:pStyle w:val="Akapitzlist"/>
        <w:numPr>
          <w:ilvl w:val="0"/>
          <w:numId w:val="32"/>
        </w:numPr>
        <w:tabs>
          <w:tab w:val="left" w:pos="426"/>
        </w:tabs>
        <w:spacing w:after="0"/>
        <w:ind w:left="0" w:firstLine="0"/>
        <w:rPr>
          <w:rFonts w:ascii="Book Antiqua" w:eastAsia="Times New Roman" w:hAnsi="Book Antiqua" w:cs="Times New Roman"/>
          <w:sz w:val="20"/>
          <w:szCs w:val="28"/>
          <w:lang w:eastAsia="pl-PL"/>
        </w:rPr>
      </w:pPr>
      <w:r w:rsidRPr="006B0B2E">
        <w:rPr>
          <w:rFonts w:ascii="Book Antiqua" w:eastAsia="Times New Roman" w:hAnsi="Book Antiqua" w:cs="Times New Roman"/>
          <w:sz w:val="20"/>
          <w:szCs w:val="28"/>
          <w:lang w:eastAsia="pl-PL"/>
        </w:rPr>
        <w:t>elegancka zastawa stołowa</w:t>
      </w:r>
      <w:r>
        <w:rPr>
          <w:rFonts w:ascii="Book Antiqua" w:eastAsia="Times New Roman" w:hAnsi="Book Antiqua" w:cs="Times New Roman"/>
          <w:sz w:val="20"/>
          <w:szCs w:val="28"/>
          <w:lang w:eastAsia="pl-PL"/>
        </w:rPr>
        <w:t xml:space="preserve"> ( porcelanowa) </w:t>
      </w:r>
      <w:r w:rsidRPr="006B0B2E">
        <w:rPr>
          <w:rFonts w:ascii="Book Antiqua" w:eastAsia="Times New Roman" w:hAnsi="Book Antiqua" w:cs="Times New Roman"/>
          <w:sz w:val="20"/>
          <w:szCs w:val="28"/>
          <w:lang w:eastAsia="pl-PL"/>
        </w:rPr>
        <w:t xml:space="preserve"> wraz ze sztućcami</w:t>
      </w:r>
      <w:r>
        <w:rPr>
          <w:rFonts w:ascii="Book Antiqua" w:eastAsia="Times New Roman" w:hAnsi="Book Antiqua" w:cs="Times New Roman"/>
          <w:sz w:val="20"/>
          <w:szCs w:val="28"/>
          <w:lang w:eastAsia="pl-PL"/>
        </w:rPr>
        <w:t xml:space="preserve"> ( metalowymi)</w:t>
      </w:r>
      <w:r w:rsidRPr="006B0B2E">
        <w:rPr>
          <w:rFonts w:ascii="Book Antiqua" w:eastAsia="Times New Roman" w:hAnsi="Book Antiqua" w:cs="Times New Roman"/>
          <w:sz w:val="20"/>
          <w:szCs w:val="28"/>
          <w:lang w:eastAsia="pl-PL"/>
        </w:rPr>
        <w:t>,</w:t>
      </w:r>
    </w:p>
    <w:p w:rsidR="006B0B2E" w:rsidRDefault="006B0B2E" w:rsidP="006B0B2E">
      <w:pPr>
        <w:pStyle w:val="Akapitzlist"/>
        <w:numPr>
          <w:ilvl w:val="0"/>
          <w:numId w:val="32"/>
        </w:numPr>
        <w:tabs>
          <w:tab w:val="left" w:pos="426"/>
        </w:tabs>
        <w:spacing w:after="0"/>
        <w:ind w:left="0" w:firstLine="0"/>
        <w:rPr>
          <w:rFonts w:ascii="Book Antiqua" w:eastAsia="Times New Roman" w:hAnsi="Book Antiqua" w:cs="Times New Roman"/>
          <w:sz w:val="20"/>
          <w:szCs w:val="28"/>
          <w:lang w:eastAsia="pl-PL"/>
        </w:rPr>
      </w:pPr>
      <w:r w:rsidRPr="006B0B2E">
        <w:rPr>
          <w:rFonts w:ascii="Book Antiqua" w:eastAsia="Times New Roman" w:hAnsi="Book Antiqua" w:cs="Times New Roman"/>
          <w:sz w:val="20"/>
          <w:szCs w:val="28"/>
          <w:lang w:eastAsia="pl-PL"/>
        </w:rPr>
        <w:t>dekoracja stołów (świece, kwiaty),</w:t>
      </w:r>
    </w:p>
    <w:p w:rsidR="006B0B2E" w:rsidRDefault="006B0B2E" w:rsidP="006B0B2E">
      <w:pPr>
        <w:pStyle w:val="Akapitzlist"/>
        <w:numPr>
          <w:ilvl w:val="0"/>
          <w:numId w:val="32"/>
        </w:numPr>
        <w:tabs>
          <w:tab w:val="left" w:pos="426"/>
        </w:tabs>
        <w:spacing w:after="0"/>
        <w:ind w:left="0" w:firstLine="0"/>
        <w:rPr>
          <w:rFonts w:ascii="Book Antiqua" w:eastAsia="Times New Roman" w:hAnsi="Book Antiqua" w:cs="Times New Roman"/>
          <w:sz w:val="20"/>
          <w:szCs w:val="28"/>
          <w:lang w:eastAsia="pl-PL"/>
        </w:rPr>
      </w:pPr>
      <w:r w:rsidRPr="006B0B2E">
        <w:rPr>
          <w:rFonts w:ascii="Book Antiqua" w:eastAsia="Times New Roman" w:hAnsi="Book Antiqua" w:cs="Times New Roman"/>
          <w:sz w:val="20"/>
          <w:szCs w:val="28"/>
          <w:lang w:eastAsia="pl-PL"/>
        </w:rPr>
        <w:t xml:space="preserve">150 kieliszków do wina </w:t>
      </w:r>
      <w:r w:rsidR="00694A10">
        <w:rPr>
          <w:rFonts w:ascii="Book Antiqua" w:eastAsia="Times New Roman" w:hAnsi="Book Antiqua" w:cs="Times New Roman"/>
          <w:sz w:val="20"/>
          <w:szCs w:val="28"/>
          <w:lang w:eastAsia="pl-PL"/>
        </w:rPr>
        <w:t>( 75 szt. do wina białego i 75 szt. do wina czerwonego )</w:t>
      </w:r>
    </w:p>
    <w:p w:rsidR="006B0B2E" w:rsidRDefault="00F54DA7" w:rsidP="006B0B2E">
      <w:pPr>
        <w:pStyle w:val="Akapitzlist"/>
        <w:numPr>
          <w:ilvl w:val="0"/>
          <w:numId w:val="32"/>
        </w:numPr>
        <w:tabs>
          <w:tab w:val="left" w:pos="426"/>
        </w:tabs>
        <w:spacing w:after="0"/>
        <w:ind w:left="0" w:firstLine="0"/>
        <w:rPr>
          <w:rFonts w:ascii="Book Antiqua" w:eastAsia="Times New Roman" w:hAnsi="Book Antiqua" w:cs="Times New Roman"/>
          <w:sz w:val="20"/>
          <w:szCs w:val="28"/>
          <w:lang w:eastAsia="pl-PL"/>
        </w:rPr>
      </w:pPr>
      <w:r w:rsidRPr="006B0B2E">
        <w:rPr>
          <w:rFonts w:ascii="Book Antiqua" w:eastAsia="Times New Roman" w:hAnsi="Book Antiqua"/>
          <w:sz w:val="20"/>
          <w:szCs w:val="18"/>
          <w:lang w:eastAsia="pl-PL"/>
        </w:rPr>
        <w:t>Zamawiający zastrzega sobie prawo uszczegółowienia godzin podanych w zapytaniu ofertowym (+/- 30 min).</w:t>
      </w:r>
    </w:p>
    <w:p w:rsidR="006B0B2E" w:rsidRDefault="00F54DA7" w:rsidP="006B0B2E">
      <w:pPr>
        <w:pStyle w:val="Akapitzlist"/>
        <w:numPr>
          <w:ilvl w:val="0"/>
          <w:numId w:val="32"/>
        </w:numPr>
        <w:tabs>
          <w:tab w:val="left" w:pos="426"/>
        </w:tabs>
        <w:spacing w:after="0"/>
        <w:ind w:left="0" w:firstLine="0"/>
        <w:rPr>
          <w:rFonts w:ascii="Book Antiqua" w:eastAsia="Times New Roman" w:hAnsi="Book Antiqua" w:cs="Times New Roman"/>
          <w:sz w:val="20"/>
          <w:szCs w:val="28"/>
          <w:lang w:eastAsia="pl-PL"/>
        </w:rPr>
      </w:pPr>
      <w:r w:rsidRPr="006B0B2E">
        <w:rPr>
          <w:rFonts w:ascii="Book Antiqua" w:eastAsia="Times New Roman" w:hAnsi="Book Antiqua"/>
          <w:sz w:val="20"/>
          <w:szCs w:val="18"/>
          <w:lang w:eastAsia="pl-PL"/>
        </w:rPr>
        <w:t>Wszystkie napoje gorące muszą być podane w naczyniach porcelanowych (nie jednorazowego użytku); do napojów/wody szklanki.</w:t>
      </w:r>
    </w:p>
    <w:p w:rsidR="006B0B2E" w:rsidRPr="0014000A" w:rsidRDefault="00F54DA7" w:rsidP="006B0B2E">
      <w:pPr>
        <w:pStyle w:val="Akapitzlist"/>
        <w:numPr>
          <w:ilvl w:val="0"/>
          <w:numId w:val="32"/>
        </w:numPr>
        <w:tabs>
          <w:tab w:val="left" w:pos="426"/>
        </w:tabs>
        <w:spacing w:after="0"/>
        <w:ind w:left="0" w:firstLine="0"/>
        <w:rPr>
          <w:rFonts w:ascii="Book Antiqua" w:eastAsia="Times New Roman" w:hAnsi="Book Antiqua" w:cs="Times New Roman"/>
          <w:sz w:val="20"/>
          <w:szCs w:val="28"/>
          <w:lang w:eastAsia="pl-PL"/>
        </w:rPr>
      </w:pPr>
      <w:r w:rsidRPr="0014000A">
        <w:rPr>
          <w:rFonts w:ascii="Book Antiqua" w:eastAsia="Times New Roman" w:hAnsi="Book Antiqua"/>
          <w:sz w:val="20"/>
          <w:szCs w:val="18"/>
          <w:lang w:eastAsia="pl-PL"/>
        </w:rPr>
        <w:t>Zamawiający dysponuje własnymi stołami</w:t>
      </w:r>
      <w:r w:rsidR="0014000A">
        <w:rPr>
          <w:rFonts w:ascii="Book Antiqua" w:eastAsia="Times New Roman" w:hAnsi="Book Antiqua"/>
          <w:sz w:val="20"/>
          <w:szCs w:val="18"/>
          <w:lang w:eastAsia="pl-PL"/>
        </w:rPr>
        <w:t>.</w:t>
      </w:r>
    </w:p>
    <w:p w:rsidR="006B0B2E" w:rsidRPr="00C3180D" w:rsidRDefault="00F54DA7" w:rsidP="006B0B2E">
      <w:pPr>
        <w:pStyle w:val="Akapitzlist"/>
        <w:numPr>
          <w:ilvl w:val="0"/>
          <w:numId w:val="32"/>
        </w:numPr>
        <w:tabs>
          <w:tab w:val="left" w:pos="426"/>
        </w:tabs>
        <w:spacing w:after="0"/>
        <w:ind w:left="0" w:firstLine="0"/>
        <w:rPr>
          <w:rFonts w:ascii="Book Antiqua" w:eastAsia="Times New Roman" w:hAnsi="Book Antiqua" w:cs="Times New Roman"/>
          <w:sz w:val="20"/>
          <w:szCs w:val="28"/>
          <w:lang w:eastAsia="pl-PL"/>
        </w:rPr>
      </w:pPr>
      <w:r w:rsidRPr="006B0B2E">
        <w:rPr>
          <w:rFonts w:ascii="Book Antiqua" w:eastAsia="Times New Roman" w:hAnsi="Book Antiqua"/>
          <w:sz w:val="20"/>
          <w:szCs w:val="18"/>
        </w:rPr>
        <w:t xml:space="preserve"> </w:t>
      </w:r>
      <w:r w:rsidRPr="00C3180D">
        <w:rPr>
          <w:rFonts w:ascii="Book Antiqua" w:hAnsi="Book Antiqua"/>
          <w:sz w:val="20"/>
          <w:szCs w:val="20"/>
        </w:rPr>
        <w:t>Wykonawca zobowiązany jest do przygotowania stołów, nakrycia ich obrusami i udekorowania.</w:t>
      </w:r>
    </w:p>
    <w:p w:rsidR="001E551D" w:rsidRPr="00C3180D" w:rsidRDefault="00F54DA7" w:rsidP="001E551D">
      <w:pPr>
        <w:pStyle w:val="Akapitzlist"/>
        <w:numPr>
          <w:ilvl w:val="0"/>
          <w:numId w:val="32"/>
        </w:numPr>
        <w:tabs>
          <w:tab w:val="left" w:pos="426"/>
        </w:tabs>
        <w:spacing w:after="0"/>
        <w:ind w:left="0" w:firstLine="0"/>
        <w:rPr>
          <w:rFonts w:ascii="Book Antiqua" w:eastAsia="Times New Roman" w:hAnsi="Book Antiqua" w:cs="Times New Roman"/>
          <w:sz w:val="20"/>
          <w:szCs w:val="28"/>
          <w:lang w:eastAsia="pl-PL"/>
        </w:rPr>
      </w:pPr>
      <w:r w:rsidRPr="00C3180D">
        <w:rPr>
          <w:rFonts w:ascii="Book Antiqua" w:hAnsi="Book Antiqua"/>
          <w:sz w:val="20"/>
          <w:szCs w:val="20"/>
        </w:rPr>
        <w:t>Serwowane posiłki muszą być bezwzględnie świeże, o odpowiednich walorach smakowych             i zapachowych oraz o estetycznym wyglądzie.</w:t>
      </w:r>
    </w:p>
    <w:p w:rsidR="00C425C0" w:rsidRPr="00C3180D" w:rsidRDefault="001E551D" w:rsidP="00C425C0">
      <w:pPr>
        <w:pStyle w:val="Akapitzlist"/>
        <w:numPr>
          <w:ilvl w:val="0"/>
          <w:numId w:val="32"/>
        </w:numPr>
        <w:tabs>
          <w:tab w:val="left" w:pos="426"/>
        </w:tabs>
        <w:spacing w:after="0"/>
        <w:ind w:left="0" w:firstLine="0"/>
        <w:rPr>
          <w:rFonts w:ascii="Book Antiqua" w:eastAsia="Times New Roman" w:hAnsi="Book Antiqua" w:cs="Times New Roman"/>
          <w:sz w:val="20"/>
          <w:szCs w:val="28"/>
          <w:lang w:eastAsia="pl-PL"/>
        </w:rPr>
      </w:pPr>
      <w:r w:rsidRPr="00C3180D">
        <w:rPr>
          <w:rFonts w:ascii="Book Antiqua" w:hAnsi="Book Antiqua" w:cs="Times New Roman"/>
          <w:sz w:val="20"/>
          <w:szCs w:val="20"/>
        </w:rPr>
        <w:t xml:space="preserve">Dania </w:t>
      </w:r>
      <w:r w:rsidR="00C3180D" w:rsidRPr="00C3180D">
        <w:rPr>
          <w:rFonts w:ascii="Book Antiqua" w:hAnsi="Book Antiqua" w:cs="Times New Roman"/>
          <w:sz w:val="20"/>
          <w:szCs w:val="20"/>
        </w:rPr>
        <w:t>serwowane w formie szwedzkiego stołu.</w:t>
      </w:r>
      <w:r w:rsidRPr="00C3180D">
        <w:rPr>
          <w:rFonts w:ascii="Book Antiqua" w:hAnsi="Book Antiqua" w:cs="Times New Roman"/>
          <w:sz w:val="20"/>
          <w:szCs w:val="20"/>
        </w:rPr>
        <w:t xml:space="preserve"> </w:t>
      </w:r>
    </w:p>
    <w:p w:rsidR="006B0B2E" w:rsidRPr="00C3180D" w:rsidRDefault="00C425C0" w:rsidP="00C425C0">
      <w:pPr>
        <w:pStyle w:val="Akapitzlist"/>
        <w:numPr>
          <w:ilvl w:val="0"/>
          <w:numId w:val="32"/>
        </w:numPr>
        <w:tabs>
          <w:tab w:val="left" w:pos="426"/>
        </w:tabs>
        <w:spacing w:after="0"/>
        <w:ind w:left="0" w:firstLine="0"/>
        <w:rPr>
          <w:rFonts w:ascii="Book Antiqua" w:eastAsia="Times New Roman" w:hAnsi="Book Antiqua" w:cs="Times New Roman"/>
          <w:sz w:val="20"/>
          <w:szCs w:val="28"/>
          <w:lang w:eastAsia="pl-PL"/>
        </w:rPr>
      </w:pPr>
      <w:r w:rsidRPr="00C3180D">
        <w:rPr>
          <w:rFonts w:ascii="Book Antiqua" w:eastAsia="Times New Roman" w:hAnsi="Book Antiqua"/>
          <w:sz w:val="20"/>
          <w:szCs w:val="18"/>
          <w:lang w:eastAsia="pl-PL"/>
        </w:rPr>
        <w:t>Usługa cateringowa musi odbywać się z poszanowaniem środowiska naturalnego.</w:t>
      </w:r>
    </w:p>
    <w:p w:rsidR="00C425C0" w:rsidRDefault="00C425C0" w:rsidP="00F54DA7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</w:p>
    <w:p w:rsidR="00F54DA7" w:rsidRDefault="006B0B2E" w:rsidP="00F54DA7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505DFF">
        <w:rPr>
          <w:rFonts w:ascii="Book Antiqua" w:eastAsia="Times New Roman" w:hAnsi="Book Antiqua"/>
          <w:b/>
          <w:sz w:val="20"/>
          <w:szCs w:val="18"/>
          <w:lang w:eastAsia="pl-PL"/>
        </w:rPr>
        <w:t>3</w:t>
      </w:r>
      <w:r w:rsidR="00F54DA7" w:rsidRPr="00505DFF">
        <w:rPr>
          <w:rFonts w:ascii="Book Antiqua" w:eastAsia="Times New Roman" w:hAnsi="Book Antiqua"/>
          <w:b/>
          <w:sz w:val="20"/>
          <w:szCs w:val="18"/>
          <w:lang w:eastAsia="pl-PL"/>
        </w:rPr>
        <w:t>.2.</w:t>
      </w:r>
      <w:r w:rsidR="00F54DA7">
        <w:rPr>
          <w:rFonts w:ascii="Book Antiqua" w:eastAsia="Times New Roman" w:hAnsi="Book Antiqua"/>
          <w:sz w:val="20"/>
          <w:szCs w:val="18"/>
          <w:lang w:eastAsia="pl-PL"/>
        </w:rPr>
        <w:t xml:space="preserve">            Wykonawca gwarantuje, że:</w:t>
      </w:r>
    </w:p>
    <w:p w:rsidR="00F54DA7" w:rsidRDefault="00F54DA7" w:rsidP="00EA1572">
      <w:pPr>
        <w:pStyle w:val="Akapitzlist"/>
        <w:numPr>
          <w:ilvl w:val="0"/>
          <w:numId w:val="35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zapewniona zastawa stołowa będzie czysta, nieuszkodzona i wysterylizowana;</w:t>
      </w:r>
    </w:p>
    <w:p w:rsidR="00F54DA7" w:rsidRDefault="00F54DA7" w:rsidP="00EA1572">
      <w:pPr>
        <w:pStyle w:val="Akapitzlist"/>
        <w:numPr>
          <w:ilvl w:val="0"/>
          <w:numId w:val="35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obrusy będą czyste, nieuszkodzone i wyprasowane.</w:t>
      </w:r>
    </w:p>
    <w:p w:rsidR="00EA1572" w:rsidRPr="00EA1572" w:rsidRDefault="00F54DA7" w:rsidP="00EA1572">
      <w:pPr>
        <w:pStyle w:val="Akapitzlist"/>
        <w:numPr>
          <w:ilvl w:val="0"/>
          <w:numId w:val="35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dostawę, wyłożenie posiłków oraz sprzętu niezbędnego do realizacji przedmiotu zamówienia.</w:t>
      </w:r>
    </w:p>
    <w:p w:rsidR="00EA1572" w:rsidRPr="00C3180D" w:rsidRDefault="00EA1572" w:rsidP="00EA1572">
      <w:pPr>
        <w:pStyle w:val="Akapitzlist"/>
        <w:numPr>
          <w:ilvl w:val="0"/>
          <w:numId w:val="35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C3180D">
        <w:rPr>
          <w:rFonts w:ascii="Book Antiqua" w:eastAsia="Times New Roman" w:hAnsi="Book Antiqua"/>
          <w:sz w:val="20"/>
          <w:szCs w:val="18"/>
          <w:lang w:eastAsia="pl-PL"/>
        </w:rPr>
        <w:t>zapewni odpowiednią liczbę obsługi kelnerskiej, gwarantującą sprawną obsługę</w:t>
      </w:r>
    </w:p>
    <w:p w:rsidR="00F54DA7" w:rsidRPr="00C3180D" w:rsidRDefault="00F54DA7" w:rsidP="00EA1572">
      <w:pPr>
        <w:pStyle w:val="Akapitzlist"/>
        <w:numPr>
          <w:ilvl w:val="0"/>
          <w:numId w:val="35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uprzątnięcie stołów</w:t>
      </w:r>
      <w:r w:rsidR="006B0B2E">
        <w:rPr>
          <w:rFonts w:ascii="Book Antiqua" w:eastAsia="Times New Roman" w:hAnsi="Book Antiqua"/>
          <w:sz w:val="20"/>
          <w:szCs w:val="18"/>
          <w:lang w:eastAsia="pl-PL"/>
        </w:rPr>
        <w:t xml:space="preserve"> i pomieszczeń</w:t>
      </w:r>
      <w:r w:rsidR="00C3180D">
        <w:rPr>
          <w:rFonts w:ascii="Book Antiqua" w:eastAsia="Times New Roman" w:hAnsi="Book Antiqua"/>
          <w:sz w:val="20"/>
          <w:szCs w:val="18"/>
          <w:lang w:eastAsia="pl-PL"/>
        </w:rPr>
        <w:t xml:space="preserve">, </w:t>
      </w:r>
      <w:r w:rsidR="00C3180D" w:rsidRPr="00C3180D">
        <w:rPr>
          <w:rFonts w:ascii="Book Antiqua" w:eastAsia="Times New Roman" w:hAnsi="Book Antiqua"/>
          <w:sz w:val="20"/>
          <w:szCs w:val="18"/>
        </w:rPr>
        <w:t xml:space="preserve">z których </w:t>
      </w:r>
      <w:r w:rsidR="00C3180D">
        <w:rPr>
          <w:rFonts w:ascii="Book Antiqua" w:eastAsia="Times New Roman" w:hAnsi="Book Antiqua"/>
          <w:sz w:val="20"/>
          <w:szCs w:val="18"/>
        </w:rPr>
        <w:t>W</w:t>
      </w:r>
      <w:r w:rsidR="00C3180D" w:rsidRPr="00C3180D">
        <w:rPr>
          <w:rFonts w:ascii="Book Antiqua" w:eastAsia="Times New Roman" w:hAnsi="Book Antiqua"/>
          <w:sz w:val="20"/>
          <w:szCs w:val="18"/>
        </w:rPr>
        <w:t>ykonawca będzie korzystał</w:t>
      </w:r>
      <w:r w:rsidR="00C3180D">
        <w:rPr>
          <w:rFonts w:ascii="Book Antiqua" w:eastAsia="Times New Roman" w:hAnsi="Book Antiqua"/>
          <w:sz w:val="20"/>
          <w:szCs w:val="18"/>
        </w:rPr>
        <w:t xml:space="preserve"> </w:t>
      </w:r>
      <w:r w:rsidR="00C3180D" w:rsidRPr="00C3180D">
        <w:rPr>
          <w:rFonts w:ascii="Book Antiqua" w:eastAsia="Times New Roman" w:hAnsi="Book Antiqua"/>
          <w:sz w:val="20"/>
          <w:szCs w:val="18"/>
        </w:rPr>
        <w:t>(sala bankietowa,</w:t>
      </w:r>
      <w:r w:rsidR="00C3180D">
        <w:rPr>
          <w:rFonts w:ascii="Book Antiqua" w:eastAsia="Times New Roman" w:hAnsi="Book Antiqua"/>
          <w:sz w:val="20"/>
          <w:szCs w:val="18"/>
        </w:rPr>
        <w:t xml:space="preserve"> </w:t>
      </w:r>
      <w:r w:rsidR="00C3180D" w:rsidRPr="00C3180D">
        <w:rPr>
          <w:rFonts w:ascii="Book Antiqua" w:eastAsia="Times New Roman" w:hAnsi="Book Antiqua"/>
          <w:sz w:val="20"/>
          <w:szCs w:val="18"/>
        </w:rPr>
        <w:t>zaplecze,</w:t>
      </w:r>
      <w:r w:rsidR="00C3180D">
        <w:rPr>
          <w:rFonts w:ascii="Book Antiqua" w:eastAsia="Times New Roman" w:hAnsi="Book Antiqua"/>
          <w:sz w:val="20"/>
          <w:szCs w:val="18"/>
        </w:rPr>
        <w:t xml:space="preserve"> </w:t>
      </w:r>
      <w:r w:rsidR="00C3180D" w:rsidRPr="00C3180D">
        <w:rPr>
          <w:rFonts w:ascii="Book Antiqua" w:eastAsia="Times New Roman" w:hAnsi="Book Antiqua"/>
          <w:sz w:val="20"/>
          <w:szCs w:val="18"/>
        </w:rPr>
        <w:t>toaleta)</w:t>
      </w:r>
      <w:r w:rsidR="00C3180D" w:rsidRPr="00C3180D">
        <w:rPr>
          <w:rFonts w:ascii="Book Antiqua" w:eastAsia="Times New Roman" w:hAnsi="Book Antiqua"/>
          <w:sz w:val="20"/>
          <w:szCs w:val="18"/>
          <w:lang w:eastAsia="pl-PL"/>
        </w:rPr>
        <w:t>.</w:t>
      </w:r>
    </w:p>
    <w:p w:rsidR="00F54DA7" w:rsidRDefault="00F54DA7" w:rsidP="00F54DA7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3.3</w:t>
      </w:r>
      <w:r w:rsidR="00484C1A">
        <w:rPr>
          <w:rFonts w:ascii="Book Antiqua" w:eastAsia="Times New Roman" w:hAnsi="Book Antiqua"/>
          <w:sz w:val="20"/>
          <w:szCs w:val="18"/>
          <w:lang w:eastAsia="pl-PL"/>
        </w:rPr>
        <w:t>.</w:t>
      </w:r>
      <w:r>
        <w:rPr>
          <w:rFonts w:ascii="Book Antiqua" w:eastAsia="Times New Roman" w:hAnsi="Book Antiqua"/>
          <w:sz w:val="20"/>
          <w:szCs w:val="18"/>
          <w:lang w:eastAsia="pl-PL"/>
        </w:rPr>
        <w:t xml:space="preserve">    Ponadto Wykonawca zobowiązany jest do:</w:t>
      </w:r>
    </w:p>
    <w:p w:rsidR="00F54DA7" w:rsidRDefault="00F54DA7" w:rsidP="00F54DA7">
      <w:pPr>
        <w:pStyle w:val="Akapitzlist"/>
        <w:tabs>
          <w:tab w:val="left" w:pos="567"/>
        </w:tabs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a.    przygotowania posiłków zgodnie z zasadami określonymi w ustawie o bezpieczeństwie żywności i żywienia (Dz.U.2015.594 tekst jednolity);</w:t>
      </w:r>
    </w:p>
    <w:p w:rsidR="00F54DA7" w:rsidRDefault="00F54DA7" w:rsidP="00F54DA7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b.       przestrzegania przepisów sanitarno-epidemiologicznych, BHP, </w:t>
      </w:r>
      <w:proofErr w:type="spellStart"/>
      <w:r>
        <w:rPr>
          <w:rFonts w:ascii="Book Antiqua" w:eastAsia="Times New Roman" w:hAnsi="Book Antiqua"/>
          <w:sz w:val="20"/>
          <w:szCs w:val="18"/>
          <w:lang w:eastAsia="pl-PL"/>
        </w:rPr>
        <w:t>PPoż.</w:t>
      </w:r>
      <w:proofErr w:type="spellEnd"/>
      <w:r>
        <w:rPr>
          <w:rFonts w:ascii="Book Antiqua" w:eastAsia="Times New Roman" w:hAnsi="Book Antiqua"/>
          <w:sz w:val="20"/>
          <w:szCs w:val="18"/>
          <w:lang w:eastAsia="pl-PL"/>
        </w:rPr>
        <w:t>,</w:t>
      </w:r>
    </w:p>
    <w:p w:rsidR="00F54DA7" w:rsidRDefault="00F54DA7" w:rsidP="00F54DA7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c.        zagwarantowania wysokiej jakości świadczonej usługi.</w:t>
      </w:r>
    </w:p>
    <w:p w:rsidR="00865B43" w:rsidRDefault="00865B43" w:rsidP="00F54DA7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</w:p>
    <w:p w:rsidR="00505DFF" w:rsidRDefault="00505DFF" w:rsidP="00505DFF">
      <w:pPr>
        <w:tabs>
          <w:tab w:val="left" w:pos="426"/>
        </w:tabs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3.4.</w:t>
      </w:r>
      <w:r>
        <w:rPr>
          <w:rFonts w:ascii="Book Antiqua" w:eastAsia="Times New Roman" w:hAnsi="Book Antiqua"/>
          <w:sz w:val="20"/>
          <w:szCs w:val="20"/>
        </w:rPr>
        <w:t xml:space="preserve"> W przypadku niewykonania lub nienależytego wykonania umowy Wykonawca zapłaci Zamawiającemu karę umowną w wysokości </w:t>
      </w:r>
      <w:r w:rsidR="00EE7ADB">
        <w:rPr>
          <w:rFonts w:ascii="Book Antiqua" w:eastAsia="Times New Roman" w:hAnsi="Book Antiqua"/>
          <w:sz w:val="20"/>
          <w:szCs w:val="20"/>
        </w:rPr>
        <w:t>25</w:t>
      </w:r>
      <w:r>
        <w:rPr>
          <w:rFonts w:ascii="Book Antiqua" w:eastAsia="Times New Roman" w:hAnsi="Book Antiqua"/>
          <w:sz w:val="20"/>
          <w:szCs w:val="20"/>
        </w:rPr>
        <w:t>% wynagrodzenia brutto określone</w:t>
      </w:r>
      <w:r w:rsidR="00865B43">
        <w:rPr>
          <w:rFonts w:ascii="Book Antiqua" w:eastAsia="Times New Roman" w:hAnsi="Book Antiqua"/>
          <w:sz w:val="20"/>
          <w:szCs w:val="20"/>
        </w:rPr>
        <w:t>go</w:t>
      </w:r>
      <w:r>
        <w:rPr>
          <w:rFonts w:ascii="Book Antiqua" w:eastAsia="Times New Roman" w:hAnsi="Book Antiqua"/>
          <w:sz w:val="20"/>
          <w:szCs w:val="20"/>
        </w:rPr>
        <w:t xml:space="preserve"> w formularzu ofertowym. </w:t>
      </w:r>
    </w:p>
    <w:p w:rsidR="00505DFF" w:rsidRDefault="00505DFF" w:rsidP="00505DFF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 xml:space="preserve">3.5  </w:t>
      </w:r>
      <w:r>
        <w:rPr>
          <w:rFonts w:ascii="Book Antiqua" w:eastAsia="Times New Roman" w:hAnsi="Book Antiqua"/>
          <w:sz w:val="20"/>
          <w:szCs w:val="20"/>
        </w:rPr>
        <w:t>Zapłata kary umownej nie wyłącza dalej idących roszczeń z tytułu niewykonania lub nienależytego wykonania przedmiotu umowy.</w:t>
      </w:r>
    </w:p>
    <w:p w:rsidR="00F54DA7" w:rsidRDefault="00F54DA7" w:rsidP="00F54DA7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</w:p>
    <w:p w:rsidR="00F54DA7" w:rsidRDefault="00F54DA7" w:rsidP="00F54DA7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4</w:t>
      </w:r>
      <w:r>
        <w:rPr>
          <w:rFonts w:ascii="Book Antiqua" w:eastAsia="Times New Roman" w:hAnsi="Book Antiqua"/>
          <w:sz w:val="20"/>
          <w:szCs w:val="20"/>
        </w:rPr>
        <w:t xml:space="preserve">. </w:t>
      </w:r>
      <w:r>
        <w:rPr>
          <w:rFonts w:ascii="Book Antiqua" w:eastAsia="Times New Roman" w:hAnsi="Book Antiqua"/>
          <w:b/>
          <w:sz w:val="20"/>
          <w:szCs w:val="20"/>
        </w:rPr>
        <w:t xml:space="preserve">Termin realizacji: </w:t>
      </w:r>
      <w:r w:rsidR="001E551D" w:rsidRPr="001E551D">
        <w:rPr>
          <w:rFonts w:ascii="Book Antiqua" w:eastAsia="Times New Roman" w:hAnsi="Book Antiqua"/>
          <w:sz w:val="20"/>
          <w:szCs w:val="20"/>
        </w:rPr>
        <w:t xml:space="preserve">12.10.2016 r.  </w:t>
      </w:r>
    </w:p>
    <w:p w:rsidR="00F54DA7" w:rsidRDefault="00F54DA7" w:rsidP="00F54DA7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5.</w:t>
      </w:r>
      <w:r>
        <w:rPr>
          <w:rFonts w:ascii="Book Antiqua" w:eastAsia="Times New Roman" w:hAnsi="Book Antiqua"/>
          <w:sz w:val="20"/>
          <w:szCs w:val="20"/>
        </w:rPr>
        <w:t xml:space="preserve"> </w:t>
      </w:r>
      <w:r>
        <w:rPr>
          <w:rFonts w:ascii="Book Antiqua" w:eastAsia="Times New Roman" w:hAnsi="Book Antiqua"/>
          <w:b/>
          <w:sz w:val="20"/>
          <w:szCs w:val="20"/>
        </w:rPr>
        <w:t>Opis sposobu obliczania ceny:</w:t>
      </w:r>
    </w:p>
    <w:p w:rsidR="00F54DA7" w:rsidRDefault="00F54DA7" w:rsidP="00F54DA7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>
        <w:rPr>
          <w:rFonts w:ascii="Book Antiqua" w:eastAsia="Times New Roman" w:hAnsi="Book Antiqua"/>
          <w:i/>
          <w:sz w:val="20"/>
          <w:szCs w:val="20"/>
        </w:rPr>
        <w:t>Np. Cena oferty powinna zawierać wszystkie koszty związane z realizacją przedmiotu zamówienia.</w:t>
      </w:r>
    </w:p>
    <w:p w:rsidR="00F54DA7" w:rsidRDefault="00F54DA7" w:rsidP="00F54DA7">
      <w:pPr>
        <w:tabs>
          <w:tab w:val="left" w:pos="36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F54DA7" w:rsidRDefault="00F54DA7" w:rsidP="00F54DA7">
      <w:pPr>
        <w:tabs>
          <w:tab w:val="left" w:pos="360"/>
        </w:tabs>
        <w:spacing w:line="360" w:lineRule="auto"/>
        <w:jc w:val="both"/>
        <w:rPr>
          <w:rFonts w:ascii="Calibri" w:hAnsi="Calibri" w:cs="Calibri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6. Kryteria wyboru oferty:</w:t>
      </w:r>
    </w:p>
    <w:p w:rsidR="00F54DA7" w:rsidRDefault="00F54DA7" w:rsidP="00F54DA7">
      <w:pPr>
        <w:tabs>
          <w:tab w:val="left" w:pos="284"/>
        </w:tabs>
        <w:spacing w:line="360" w:lineRule="auto"/>
        <w:ind w:left="709" w:hanging="426"/>
        <w:jc w:val="both"/>
        <w:rPr>
          <w:sz w:val="20"/>
          <w:szCs w:val="20"/>
        </w:rPr>
      </w:pPr>
      <w:r>
        <w:rPr>
          <w:rFonts w:ascii="Book Antiqua" w:hAnsi="Book Antiqua" w:cs="Book Antiqua"/>
          <w:color w:val="000000"/>
          <w:sz w:val="20"/>
          <w:szCs w:val="20"/>
        </w:rPr>
        <w:t>6.1. Zamawiający oceni i porówna jedynie te oferty, które:</w:t>
      </w:r>
    </w:p>
    <w:p w:rsidR="00F54DA7" w:rsidRDefault="00F54DA7" w:rsidP="00F54DA7">
      <w:pPr>
        <w:spacing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a) </w:t>
      </w:r>
      <w:r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F54DA7" w:rsidRDefault="00F54DA7" w:rsidP="00F54DA7">
      <w:pPr>
        <w:spacing w:line="360" w:lineRule="auto"/>
        <w:ind w:left="993" w:hanging="426"/>
        <w:jc w:val="both"/>
        <w:rPr>
          <w:rFonts w:ascii="Calibri" w:hAnsi="Calibri" w:cs="Calibri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b) </w:t>
      </w:r>
      <w:r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F54DA7" w:rsidRDefault="00F54DA7" w:rsidP="00F54DA7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6.2. </w:t>
      </w:r>
      <w:r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i ich znaczenie:</w:t>
      </w:r>
    </w:p>
    <w:p w:rsidR="00F54DA7" w:rsidRDefault="00F54DA7" w:rsidP="00F54DA7">
      <w:pPr>
        <w:spacing w:line="360" w:lineRule="auto"/>
        <w:ind w:left="709" w:hanging="426"/>
        <w:rPr>
          <w:rFonts w:ascii="Book Antiqua" w:hAnsi="Book Antiqua" w:cs="Book Antiqua"/>
          <w:b/>
          <w:color w:val="000000"/>
          <w:sz w:val="20"/>
          <w:szCs w:val="20"/>
        </w:rPr>
      </w:pPr>
      <w:r>
        <w:rPr>
          <w:rFonts w:ascii="Book Antiqua" w:hAnsi="Book Antiqua" w:cs="Book Antiqua"/>
          <w:b/>
          <w:color w:val="000000"/>
          <w:sz w:val="20"/>
          <w:szCs w:val="20"/>
        </w:rPr>
        <w:t xml:space="preserve">Dla zadania 1 </w:t>
      </w:r>
    </w:p>
    <w:tbl>
      <w:tblPr>
        <w:tblW w:w="0" w:type="auto"/>
        <w:tblInd w:w="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F54DA7" w:rsidRPr="00403CF0" w:rsidTr="00F54DA7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DA7" w:rsidRPr="00403CF0" w:rsidRDefault="00F54DA7">
            <w:pPr>
              <w:tabs>
                <w:tab w:val="left" w:pos="0"/>
              </w:tabs>
              <w:spacing w:after="200" w:line="360" w:lineRule="auto"/>
              <w:ind w:right="783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03CF0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DA7" w:rsidRPr="00403CF0" w:rsidRDefault="00F54DA7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03CF0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DA7" w:rsidRPr="00403CF0" w:rsidRDefault="00F54DA7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03CF0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F54DA7" w:rsidRPr="00403CF0" w:rsidTr="00F54DA7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DA7" w:rsidRPr="00403CF0" w:rsidRDefault="00F54DA7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403CF0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DA7" w:rsidRPr="00403CF0" w:rsidRDefault="00F54DA7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03CF0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DA7" w:rsidRPr="00403CF0" w:rsidRDefault="00F54DA7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03CF0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80%</w:t>
            </w:r>
          </w:p>
        </w:tc>
      </w:tr>
      <w:tr w:rsidR="00F54DA7" w:rsidRPr="00403CF0" w:rsidTr="00F54DA7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DA7" w:rsidRPr="00403CF0" w:rsidRDefault="00F54DA7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403CF0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2.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DA7" w:rsidRPr="00403CF0" w:rsidRDefault="00B377F2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03CF0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 xml:space="preserve">Walory estetyczne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DA7" w:rsidRPr="00403CF0" w:rsidRDefault="00F54DA7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03CF0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20%</w:t>
            </w:r>
          </w:p>
        </w:tc>
      </w:tr>
      <w:tr w:rsidR="00F54DA7" w:rsidTr="00F54DA7">
        <w:tc>
          <w:tcPr>
            <w:tcW w:w="3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DA7" w:rsidRPr="00403CF0" w:rsidRDefault="00F54DA7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03CF0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4DA7" w:rsidRDefault="00F54DA7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03CF0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F54DA7" w:rsidRDefault="00F54DA7" w:rsidP="00F54DA7">
      <w:pPr>
        <w:spacing w:line="360" w:lineRule="auto"/>
        <w:ind w:left="993" w:hanging="426"/>
        <w:rPr>
          <w:rFonts w:ascii="Calibri" w:hAnsi="Calibri" w:cs="Calibri"/>
          <w:sz w:val="20"/>
          <w:szCs w:val="20"/>
          <w:lang w:eastAsia="en-US"/>
        </w:rPr>
      </w:pPr>
    </w:p>
    <w:p w:rsidR="00F54DA7" w:rsidRDefault="00F54DA7" w:rsidP="00F54DA7">
      <w:pPr>
        <w:tabs>
          <w:tab w:val="left" w:pos="284"/>
        </w:tabs>
        <w:spacing w:line="360" w:lineRule="auto"/>
        <w:ind w:left="567" w:hanging="141"/>
        <w:jc w:val="both"/>
        <w:rPr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Dokonywanie oceny Zamawiający dokona na podstawie następujących wzorów:</w:t>
      </w:r>
    </w:p>
    <w:p w:rsidR="00F54DA7" w:rsidRDefault="00F54DA7" w:rsidP="00F54DA7">
      <w:pPr>
        <w:tabs>
          <w:tab w:val="left" w:pos="567"/>
        </w:tabs>
        <w:spacing w:line="360" w:lineRule="auto"/>
        <w:jc w:val="both"/>
        <w:rPr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I. dla kryterium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>
        <w:rPr>
          <w:rFonts w:ascii="Book Antiqua" w:hAnsi="Book Antiqua" w:cs="Book Antiqua"/>
          <w:color w:val="000000"/>
          <w:sz w:val="20"/>
          <w:szCs w:val="20"/>
        </w:rPr>
        <w:t>:</w:t>
      </w:r>
    </w:p>
    <w:p w:rsidR="00F54DA7" w:rsidRDefault="00F54DA7" w:rsidP="00F54DA7">
      <w:pPr>
        <w:tabs>
          <w:tab w:val="left" w:pos="284"/>
          <w:tab w:val="left" w:pos="567"/>
        </w:tabs>
        <w:spacing w:line="360" w:lineRule="auto"/>
        <w:ind w:left="567"/>
        <w:jc w:val="both"/>
        <w:rPr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= </w:t>
      </w:r>
      <w:proofErr w:type="spellStart"/>
      <w:r>
        <w:rPr>
          <w:rFonts w:ascii="Book Antiqua" w:hAnsi="Book Antiqua" w:cs="Book Antiqua"/>
          <w:color w:val="000000"/>
          <w:sz w:val="20"/>
          <w:szCs w:val="20"/>
        </w:rPr>
        <w:t>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color w:val="000000"/>
          <w:sz w:val="20"/>
          <w:szCs w:val="20"/>
        </w:rPr>
        <w:t xml:space="preserve"> x 100 pkt x 80%</w:t>
      </w:r>
    </w:p>
    <w:p w:rsidR="00F54DA7" w:rsidRDefault="00F54DA7" w:rsidP="00F54DA7">
      <w:pPr>
        <w:tabs>
          <w:tab w:val="left" w:pos="284"/>
          <w:tab w:val="left" w:pos="567"/>
        </w:tabs>
        <w:spacing w:line="360" w:lineRule="auto"/>
        <w:ind w:left="567"/>
        <w:jc w:val="both"/>
        <w:rPr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F54DA7" w:rsidRDefault="00F54DA7" w:rsidP="00F54DA7">
      <w:pPr>
        <w:tabs>
          <w:tab w:val="left" w:pos="284"/>
          <w:tab w:val="left" w:pos="567"/>
        </w:tabs>
        <w:spacing w:line="360" w:lineRule="auto"/>
        <w:ind w:left="567"/>
        <w:jc w:val="both"/>
        <w:rPr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F54DA7" w:rsidRDefault="00F54DA7" w:rsidP="00F54DA7">
      <w:pPr>
        <w:tabs>
          <w:tab w:val="left" w:pos="284"/>
          <w:tab w:val="left" w:pos="567"/>
        </w:tabs>
        <w:spacing w:line="360" w:lineRule="auto"/>
        <w:ind w:left="567"/>
        <w:jc w:val="both"/>
        <w:rPr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F54DA7" w:rsidRDefault="00F54DA7" w:rsidP="00F54DA7">
      <w:pPr>
        <w:tabs>
          <w:tab w:val="left" w:pos="284"/>
          <w:tab w:val="left" w:pos="567"/>
        </w:tabs>
        <w:spacing w:line="360" w:lineRule="auto"/>
        <w:ind w:left="567"/>
        <w:jc w:val="both"/>
        <w:rPr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cena oferty ocenianej</w:t>
      </w:r>
    </w:p>
    <w:p w:rsidR="00F54DA7" w:rsidRDefault="00F54DA7" w:rsidP="00F54DA7">
      <w:pPr>
        <w:spacing w:line="360" w:lineRule="auto"/>
        <w:jc w:val="both"/>
        <w:rPr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F54DA7" w:rsidRDefault="00F54DA7" w:rsidP="00F54DA7">
      <w:pPr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80 pkt.</w:t>
      </w:r>
    </w:p>
    <w:p w:rsidR="00F54DA7" w:rsidRDefault="00F54DA7" w:rsidP="00F54DA7">
      <w:pPr>
        <w:rPr>
          <w:rFonts w:ascii="Calibri" w:hAnsi="Calibri" w:cs="Calibri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/>
      </w:r>
    </w:p>
    <w:p w:rsidR="00F54DA7" w:rsidRDefault="00F54DA7" w:rsidP="00F54DA7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II. dla kryterium „</w:t>
      </w:r>
      <w:r w:rsidR="00B377F2">
        <w:rPr>
          <w:rFonts w:ascii="Book Antiqua" w:hAnsi="Book Antiqua" w:cs="Book Antiqua"/>
          <w:b/>
          <w:sz w:val="20"/>
          <w:szCs w:val="20"/>
        </w:rPr>
        <w:t>walory estetyczne</w:t>
      </w:r>
      <w:r>
        <w:rPr>
          <w:rFonts w:ascii="Book Antiqua" w:hAnsi="Book Antiqua" w:cs="Book Antiqua"/>
          <w:b/>
          <w:sz w:val="20"/>
          <w:szCs w:val="20"/>
        </w:rPr>
        <w:t>”:</w:t>
      </w:r>
    </w:p>
    <w:p w:rsidR="00F54DA7" w:rsidRDefault="00F54DA7" w:rsidP="00F54DA7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b/>
          <w:bCs/>
          <w:sz w:val="20"/>
          <w:szCs w:val="20"/>
        </w:rPr>
      </w:pPr>
    </w:p>
    <w:p w:rsidR="00F54DA7" w:rsidRDefault="00B377F2" w:rsidP="00F54DA7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  <w:u w:val="single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W</w:t>
      </w:r>
      <w:r w:rsidR="00F54DA7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 w:rsidR="00F54DA7">
        <w:rPr>
          <w:rFonts w:ascii="Book Antiqua" w:hAnsi="Book Antiqua" w:cs="Century Gothic"/>
          <w:sz w:val="20"/>
          <w:szCs w:val="20"/>
        </w:rPr>
        <w:t xml:space="preserve">=    </w:t>
      </w:r>
      <w:r w:rsidR="00F54DA7">
        <w:rPr>
          <w:rFonts w:ascii="Book Antiqua" w:hAnsi="Book Antiqua" w:cs="Century Gothic"/>
          <w:sz w:val="20"/>
          <w:szCs w:val="20"/>
          <w:u w:val="single"/>
        </w:rPr>
        <w:t xml:space="preserve"> </w:t>
      </w:r>
      <w:proofErr w:type="spellStart"/>
      <w:r>
        <w:rPr>
          <w:rFonts w:ascii="Book Antiqua" w:hAnsi="Book Antiqua" w:cs="Century Gothic"/>
          <w:sz w:val="20"/>
          <w:szCs w:val="20"/>
          <w:u w:val="single"/>
        </w:rPr>
        <w:t>W</w:t>
      </w:r>
      <w:r w:rsidR="00F54DA7">
        <w:rPr>
          <w:rFonts w:ascii="Book Antiqua" w:hAnsi="Book Antiqua" w:cs="Century Gothic"/>
          <w:sz w:val="20"/>
          <w:szCs w:val="20"/>
          <w:u w:val="single"/>
          <w:vertAlign w:val="subscript"/>
        </w:rPr>
        <w:t>b</w:t>
      </w:r>
      <w:proofErr w:type="spellEnd"/>
      <w:r w:rsidR="00F54DA7">
        <w:rPr>
          <w:rFonts w:ascii="Book Antiqua" w:hAnsi="Book Antiqua" w:cs="Century Gothic"/>
          <w:sz w:val="20"/>
          <w:szCs w:val="20"/>
          <w:u w:val="single"/>
        </w:rPr>
        <w:t xml:space="preserve">    </w:t>
      </w:r>
      <w:r w:rsidR="00F54DA7">
        <w:rPr>
          <w:rFonts w:ascii="Book Antiqua" w:hAnsi="Book Antiqua" w:cs="Century Gothic"/>
          <w:sz w:val="20"/>
          <w:szCs w:val="20"/>
        </w:rPr>
        <w:t>x 100 x 20%</w:t>
      </w:r>
    </w:p>
    <w:p w:rsidR="00F54DA7" w:rsidRDefault="00F54DA7" w:rsidP="00F54DA7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ab/>
        <w:t xml:space="preserve"> </w:t>
      </w:r>
      <w:proofErr w:type="spellStart"/>
      <w:r w:rsidR="00B377F2">
        <w:rPr>
          <w:rFonts w:ascii="Book Antiqua" w:hAnsi="Book Antiqua" w:cs="Century Gothic"/>
          <w:sz w:val="20"/>
          <w:szCs w:val="20"/>
        </w:rPr>
        <w:t>W</w:t>
      </w:r>
      <w:r>
        <w:rPr>
          <w:rFonts w:ascii="Book Antiqua" w:hAnsi="Book Antiqua" w:cs="Century Gothic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Century Gothic"/>
          <w:sz w:val="20"/>
          <w:szCs w:val="20"/>
        </w:rPr>
        <w:t xml:space="preserve">     </w:t>
      </w:r>
    </w:p>
    <w:p w:rsidR="00F54DA7" w:rsidRDefault="00F54DA7" w:rsidP="00F54DA7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</w:rPr>
      </w:pPr>
    </w:p>
    <w:p w:rsidR="00F54DA7" w:rsidRDefault="00B377F2" w:rsidP="00F54DA7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W</w:t>
      </w:r>
      <w:r w:rsidR="00EE3E1C">
        <w:rPr>
          <w:rFonts w:ascii="Book Antiqua" w:hAnsi="Book Antiqua" w:cs="Century Gothic"/>
          <w:sz w:val="20"/>
          <w:szCs w:val="20"/>
        </w:rPr>
        <w:t xml:space="preserve"> – ilość punktów za walory estetyczne</w:t>
      </w:r>
    </w:p>
    <w:p w:rsidR="00F54DA7" w:rsidRDefault="00B377F2" w:rsidP="00F54DA7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>
        <w:rPr>
          <w:rFonts w:ascii="Book Antiqua" w:hAnsi="Book Antiqua" w:cs="Century Gothic"/>
          <w:b/>
          <w:bCs/>
          <w:sz w:val="20"/>
          <w:szCs w:val="20"/>
        </w:rPr>
        <w:t>W</w:t>
      </w:r>
      <w:r w:rsidR="00F54DA7"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 w:rsidR="00F54DA7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 w:rsidR="00F54DA7">
        <w:rPr>
          <w:rFonts w:ascii="Book Antiqua" w:hAnsi="Book Antiqua" w:cs="Century Gothic"/>
          <w:sz w:val="20"/>
          <w:szCs w:val="20"/>
        </w:rPr>
        <w:t>– suma punktów badanej oferty (średnia arytmetyczna z ocen przyznanych przez członków komisji)</w:t>
      </w:r>
    </w:p>
    <w:p w:rsidR="00F54DA7" w:rsidRDefault="00B377F2" w:rsidP="00F54DA7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>
        <w:rPr>
          <w:rFonts w:ascii="Book Antiqua" w:hAnsi="Book Antiqua" w:cs="Century Gothic"/>
          <w:b/>
          <w:bCs/>
          <w:sz w:val="20"/>
          <w:szCs w:val="20"/>
        </w:rPr>
        <w:t>W</w:t>
      </w:r>
      <w:r w:rsidR="00F54DA7"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proofErr w:type="spellEnd"/>
      <w:r w:rsidR="00F54DA7">
        <w:rPr>
          <w:rFonts w:ascii="Book Antiqua" w:hAnsi="Book Antiqua" w:cs="Century Gothic"/>
          <w:sz w:val="20"/>
          <w:szCs w:val="20"/>
        </w:rPr>
        <w:t xml:space="preserve"> – najwyższa suma punktów oferty </w:t>
      </w:r>
    </w:p>
    <w:p w:rsidR="00F54DA7" w:rsidRDefault="00F54DA7" w:rsidP="00F54DA7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54DA7" w:rsidRDefault="00F54DA7" w:rsidP="00F54DA7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BF60A7" w:rsidRDefault="00F54DA7" w:rsidP="00F54DA7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Ocena </w:t>
      </w:r>
      <w:r w:rsidR="00B377F2">
        <w:rPr>
          <w:rFonts w:ascii="Book Antiqua" w:hAnsi="Book Antiqua" w:cs="Book Antiqua"/>
          <w:sz w:val="20"/>
          <w:szCs w:val="20"/>
        </w:rPr>
        <w:t>walorów estetycznych</w:t>
      </w:r>
      <w:r>
        <w:rPr>
          <w:rFonts w:ascii="Book Antiqua" w:hAnsi="Book Antiqua" w:cs="Book Antiqua"/>
          <w:sz w:val="20"/>
          <w:szCs w:val="20"/>
        </w:rPr>
        <w:t xml:space="preserve"> zostanie dokonana indywidualnie przez każdego członka komisji na podstawie dołączon</w:t>
      </w:r>
      <w:r w:rsidR="00B377F2">
        <w:rPr>
          <w:rFonts w:ascii="Book Antiqua" w:hAnsi="Book Antiqua" w:cs="Book Antiqua"/>
          <w:sz w:val="20"/>
          <w:szCs w:val="20"/>
        </w:rPr>
        <w:t>ych</w:t>
      </w:r>
      <w:r>
        <w:rPr>
          <w:rFonts w:ascii="Book Antiqua" w:hAnsi="Book Antiqua" w:cs="Book Antiqua"/>
          <w:sz w:val="20"/>
          <w:szCs w:val="20"/>
        </w:rPr>
        <w:t xml:space="preserve"> do oferty</w:t>
      </w:r>
      <w:r w:rsidR="00B377F2">
        <w:rPr>
          <w:rFonts w:ascii="Book Antiqua" w:hAnsi="Book Antiqua" w:cs="Book Antiqua"/>
          <w:sz w:val="20"/>
          <w:szCs w:val="20"/>
        </w:rPr>
        <w:t xml:space="preserve"> minimum 3 zdjęć </w:t>
      </w:r>
      <w:r w:rsidR="00BF60A7">
        <w:rPr>
          <w:rFonts w:ascii="Book Antiqua" w:hAnsi="Book Antiqua" w:cs="Book Antiqua"/>
          <w:sz w:val="20"/>
          <w:szCs w:val="20"/>
        </w:rPr>
        <w:t>dowolnych potraw. Na zdjęciach widoczne muszą być przede wszystkim:</w:t>
      </w:r>
    </w:p>
    <w:p w:rsidR="00BF60A7" w:rsidRDefault="00BF60A7" w:rsidP="00F54DA7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- sposób serwowania potraw,</w:t>
      </w:r>
    </w:p>
    <w:p w:rsidR="00BF60A7" w:rsidRDefault="00BF60A7" w:rsidP="00F54DA7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- dekoracje stołów,</w:t>
      </w:r>
    </w:p>
    <w:p w:rsidR="00F54DA7" w:rsidRDefault="00BF60A7" w:rsidP="00F54DA7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- sposób nakrycia; </w:t>
      </w:r>
    </w:p>
    <w:p w:rsidR="00F54DA7" w:rsidRDefault="00F54DA7" w:rsidP="00F54DA7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Brak dołączon</w:t>
      </w:r>
      <w:r w:rsidR="00BF60A7">
        <w:rPr>
          <w:rFonts w:ascii="Book Antiqua" w:hAnsi="Book Antiqua" w:cs="Book Antiqua"/>
          <w:b/>
          <w:sz w:val="20"/>
          <w:szCs w:val="20"/>
        </w:rPr>
        <w:t>ych</w:t>
      </w:r>
      <w:r>
        <w:rPr>
          <w:rFonts w:ascii="Book Antiqua" w:hAnsi="Book Antiqua" w:cs="Book Antiqua"/>
          <w:b/>
          <w:sz w:val="20"/>
          <w:szCs w:val="20"/>
        </w:rPr>
        <w:t xml:space="preserve"> do oferty </w:t>
      </w:r>
      <w:r w:rsidR="00BF60A7">
        <w:rPr>
          <w:rFonts w:ascii="Book Antiqua" w:hAnsi="Book Antiqua" w:cs="Book Antiqua"/>
          <w:b/>
          <w:sz w:val="20"/>
          <w:szCs w:val="20"/>
        </w:rPr>
        <w:t>zdjęć potraw</w:t>
      </w:r>
      <w:r>
        <w:rPr>
          <w:rFonts w:ascii="Book Antiqua" w:hAnsi="Book Antiqua" w:cs="Book Antiqua"/>
          <w:b/>
          <w:sz w:val="20"/>
          <w:szCs w:val="20"/>
        </w:rPr>
        <w:t xml:space="preserve"> skutkuje odrzuceniem oferty Wykonawcy. </w:t>
      </w:r>
    </w:p>
    <w:p w:rsidR="00F54DA7" w:rsidRDefault="00F54DA7" w:rsidP="00F54DA7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Członkowie komisji będą oceniali następujące cechy :</w:t>
      </w:r>
    </w:p>
    <w:p w:rsidR="00F54DA7" w:rsidRDefault="00F54DA7" w:rsidP="00F54DA7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a) </w:t>
      </w:r>
      <w:r w:rsidR="00BF60A7">
        <w:rPr>
          <w:rFonts w:ascii="Book Antiqua" w:hAnsi="Book Antiqua" w:cs="Book Antiqua"/>
          <w:sz w:val="20"/>
          <w:szCs w:val="20"/>
        </w:rPr>
        <w:t xml:space="preserve">walory </w:t>
      </w:r>
      <w:proofErr w:type="spellStart"/>
      <w:r w:rsidR="00BF60A7">
        <w:rPr>
          <w:rFonts w:ascii="Book Antiqua" w:hAnsi="Book Antiqua" w:cs="Book Antiqua"/>
          <w:sz w:val="20"/>
          <w:szCs w:val="20"/>
        </w:rPr>
        <w:t>eststyczne</w:t>
      </w:r>
      <w:proofErr w:type="spellEnd"/>
      <w:r>
        <w:rPr>
          <w:rFonts w:ascii="Book Antiqua" w:hAnsi="Book Antiqua" w:cs="Book Antiqua"/>
          <w:sz w:val="20"/>
          <w:szCs w:val="20"/>
        </w:rPr>
        <w:t>: 1-10 pkt</w:t>
      </w:r>
    </w:p>
    <w:p w:rsidR="00F54DA7" w:rsidRDefault="00F54DA7" w:rsidP="00F54DA7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color w:val="FF0000"/>
          <w:sz w:val="20"/>
          <w:szCs w:val="20"/>
        </w:rPr>
      </w:pPr>
    </w:p>
    <w:p w:rsidR="00F54DA7" w:rsidRDefault="00F54DA7" w:rsidP="00F54DA7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20 pkt.</w:t>
      </w:r>
    </w:p>
    <w:p w:rsidR="00F54DA7" w:rsidRDefault="00F54DA7" w:rsidP="00F54DA7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F54DA7" w:rsidRDefault="00F54DA7" w:rsidP="00F54DA7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Łączna liczba punktów uzyskanych przez badaną ofertę = C + M</w:t>
      </w:r>
    </w:p>
    <w:p w:rsidR="00F54DA7" w:rsidRDefault="00F54DA7" w:rsidP="00F54DA7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</w:p>
    <w:p w:rsidR="00F54DA7" w:rsidRDefault="00F54DA7" w:rsidP="00F54DA7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7. Sposób przygotowania oferty:</w:t>
      </w:r>
    </w:p>
    <w:p w:rsidR="00F54DA7" w:rsidRDefault="00F54DA7" w:rsidP="00F54DA7">
      <w:pPr>
        <w:numPr>
          <w:ilvl w:val="2"/>
          <w:numId w:val="6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 Każdy Wykonawca może złożyć tylko jedną ofertę.</w:t>
      </w:r>
    </w:p>
    <w:p w:rsidR="00F54DA7" w:rsidRDefault="00F54DA7" w:rsidP="00F54DA7">
      <w:pPr>
        <w:numPr>
          <w:ilvl w:val="2"/>
          <w:numId w:val="6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F54DA7" w:rsidRDefault="00F54DA7" w:rsidP="00F54DA7">
      <w:pPr>
        <w:numPr>
          <w:ilvl w:val="2"/>
          <w:numId w:val="6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Oferta musi być sporządzona w 1 egzemplarzu, w języku polskim i mieć formę pisemną </w:t>
      </w:r>
      <w:r w:rsidR="00BF60A7">
        <w:rPr>
          <w:rFonts w:ascii="Book Antiqua" w:eastAsia="Times New Roman" w:hAnsi="Book Antiqua"/>
          <w:sz w:val="20"/>
          <w:szCs w:val="20"/>
        </w:rPr>
        <w:t xml:space="preserve">(papierową) </w:t>
      </w:r>
      <w:r>
        <w:rPr>
          <w:rFonts w:ascii="Book Antiqua" w:eastAsia="Times New Roman" w:hAnsi="Book Antiqua"/>
          <w:sz w:val="20"/>
          <w:szCs w:val="20"/>
        </w:rPr>
        <w:t>pod rygorem nieważności.</w:t>
      </w:r>
    </w:p>
    <w:p w:rsidR="00F54DA7" w:rsidRDefault="00F54DA7" w:rsidP="00F54DA7">
      <w:pPr>
        <w:numPr>
          <w:ilvl w:val="2"/>
          <w:numId w:val="6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Integralną częścią oferty jest formularz o</w:t>
      </w:r>
      <w:r w:rsidR="00C77790">
        <w:rPr>
          <w:rFonts w:ascii="Book Antiqua" w:hAnsi="Book Antiqua" w:cs="Book Antiqua"/>
          <w:sz w:val="20"/>
          <w:szCs w:val="20"/>
        </w:rPr>
        <w:t>fertowy  , stanowiący załącznik</w:t>
      </w:r>
      <w:r>
        <w:rPr>
          <w:rFonts w:ascii="Book Antiqua" w:hAnsi="Book Antiqua" w:cs="Book Antiqua"/>
          <w:sz w:val="20"/>
          <w:szCs w:val="20"/>
        </w:rPr>
        <w:t xml:space="preserve"> nr 1 do zapytania ofertowego.</w:t>
      </w:r>
    </w:p>
    <w:p w:rsidR="00F54DA7" w:rsidRDefault="00F54DA7" w:rsidP="00F54DA7">
      <w:pPr>
        <w:numPr>
          <w:ilvl w:val="2"/>
          <w:numId w:val="6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Do oferty należy dołączyć:</w:t>
      </w:r>
    </w:p>
    <w:p w:rsidR="00F54DA7" w:rsidRDefault="00F54DA7" w:rsidP="00F54DA7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F54DA7" w:rsidRDefault="00F54DA7" w:rsidP="00F54DA7">
      <w:pPr>
        <w:numPr>
          <w:ilvl w:val="0"/>
          <w:numId w:val="7"/>
        </w:numPr>
        <w:spacing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 i zawarcia umowy;</w:t>
      </w:r>
    </w:p>
    <w:p w:rsidR="00F54DA7" w:rsidRDefault="00F54DA7" w:rsidP="00F54DA7">
      <w:pPr>
        <w:numPr>
          <w:ilvl w:val="0"/>
          <w:numId w:val="7"/>
        </w:numPr>
        <w:spacing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Zdjęcia po</w:t>
      </w:r>
      <w:r w:rsidR="00BF60A7">
        <w:rPr>
          <w:rFonts w:ascii="Book Antiqua" w:hAnsi="Book Antiqua" w:cs="Book Antiqua"/>
          <w:sz w:val="20"/>
          <w:szCs w:val="20"/>
        </w:rPr>
        <w:t>traw – minimum 3</w:t>
      </w:r>
      <w:r>
        <w:rPr>
          <w:rFonts w:ascii="Book Antiqua" w:hAnsi="Book Antiqua" w:cs="Book Antiqua"/>
          <w:sz w:val="20"/>
          <w:szCs w:val="20"/>
        </w:rPr>
        <w:t xml:space="preserve"> </w:t>
      </w:r>
    </w:p>
    <w:p w:rsidR="00F54DA7" w:rsidRDefault="00F54DA7" w:rsidP="00F54DA7">
      <w:pPr>
        <w:spacing w:line="360" w:lineRule="auto"/>
        <w:ind w:left="1070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</w:rPr>
        <w:t>UWAGA</w:t>
      </w:r>
      <w:r>
        <w:rPr>
          <w:rFonts w:ascii="Book Antiqua" w:hAnsi="Book Antiqua" w:cs="Book Antiqua"/>
          <w:sz w:val="20"/>
          <w:szCs w:val="20"/>
          <w:u w:val="single"/>
        </w:rPr>
        <w:t xml:space="preserve">:  Brak zdjęć w ofercie Wykonawcy nie podlega uzupełnieniu i skutkuje jej odrzuceniem. </w:t>
      </w:r>
    </w:p>
    <w:p w:rsidR="00F54DA7" w:rsidRDefault="00F54DA7" w:rsidP="00F54DA7">
      <w:pPr>
        <w:spacing w:line="360" w:lineRule="auto"/>
        <w:ind w:left="1070"/>
        <w:rPr>
          <w:rFonts w:ascii="Book Antiqua" w:hAnsi="Book Antiqua" w:cs="Book Antiqua"/>
          <w:sz w:val="20"/>
          <w:szCs w:val="20"/>
        </w:rPr>
      </w:pPr>
    </w:p>
    <w:p w:rsidR="00F54DA7" w:rsidRDefault="00F54DA7" w:rsidP="00F54DA7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8. Miejsce i termin składania oferty:</w:t>
      </w:r>
    </w:p>
    <w:p w:rsidR="00F54DA7" w:rsidRDefault="00F54DA7" w:rsidP="00F54DA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1) </w:t>
      </w:r>
      <w:r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0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1"/>
        <w:gridCol w:w="1842"/>
        <w:gridCol w:w="1841"/>
        <w:gridCol w:w="2126"/>
      </w:tblGrid>
      <w:tr w:rsidR="00F54DA7" w:rsidTr="00F54DA7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4DA7" w:rsidRDefault="00F54DA7">
            <w:pPr>
              <w:spacing w:after="200" w:line="360" w:lineRule="auto"/>
              <w:ind w:left="567"/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4DA7" w:rsidRDefault="00BF60A7" w:rsidP="00BF60A7">
            <w:pPr>
              <w:spacing w:after="200" w:line="360" w:lineRule="auto"/>
              <w:ind w:left="188"/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en-US"/>
              </w:rPr>
              <w:t>06.10</w:t>
            </w:r>
            <w:r w:rsidR="00F54DA7">
              <w:rPr>
                <w:rFonts w:ascii="Book Antiqua" w:hAnsi="Book Antiqua" w:cs="Book Antiqua"/>
                <w:b/>
                <w:bCs/>
                <w:sz w:val="20"/>
                <w:szCs w:val="20"/>
                <w:lang w:eastAsia="en-US"/>
              </w:rPr>
              <w:t>.2016 r.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4DA7" w:rsidRDefault="00F54DA7">
            <w:pPr>
              <w:spacing w:after="200" w:line="360" w:lineRule="auto"/>
              <w:ind w:left="567"/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54DA7" w:rsidRDefault="00F54DA7">
            <w:pPr>
              <w:spacing w:after="200" w:line="360" w:lineRule="auto"/>
              <w:ind w:left="567"/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en-US"/>
              </w:rPr>
              <w:t>12:00</w:t>
            </w:r>
          </w:p>
        </w:tc>
      </w:tr>
    </w:tbl>
    <w:p w:rsidR="00F54DA7" w:rsidRDefault="00F54DA7" w:rsidP="00F54DA7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textWrapping" w:clear="all"/>
      </w:r>
    </w:p>
    <w:p w:rsidR="00F54DA7" w:rsidRDefault="00F54DA7" w:rsidP="00F54DA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F54DA7" w:rsidRDefault="00F54DA7" w:rsidP="00F54DA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F54DA7" w:rsidRDefault="00F54DA7" w:rsidP="00F54DA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F54DA7" w:rsidRDefault="00F54DA7" w:rsidP="00F54DA7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F54DA7" w:rsidRDefault="00F54DA7" w:rsidP="00F54DA7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F54DA7" w:rsidRDefault="00F54DA7" w:rsidP="00F54DA7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F54DA7" w:rsidRDefault="00F54DA7" w:rsidP="00F54DA7">
      <w:pPr>
        <w:pStyle w:val="Akapitzlist"/>
        <w:ind w:left="360"/>
        <w:rPr>
          <w:rFonts w:ascii="Book Antiqua" w:hAnsi="Book Antiqua" w:cs="Book Antiqua"/>
          <w:i/>
          <w:i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Tytuł zamówienia: </w:t>
      </w:r>
      <w:r w:rsidR="003211E3" w:rsidRPr="00505DFF">
        <w:rPr>
          <w:rFonts w:ascii="Book Antiqua" w:eastAsia="Times New Roman" w:hAnsi="Book Antiqua"/>
          <w:i/>
          <w:sz w:val="20"/>
          <w:szCs w:val="18"/>
          <w:lang w:eastAsia="pl-PL"/>
        </w:rPr>
        <w:t>Usługa cateringowa z okazji Inauguracji Roku Akademickiego 2016/2017</w:t>
      </w:r>
      <w:r w:rsidR="003211E3">
        <w:rPr>
          <w:rFonts w:ascii="Book Antiqua" w:eastAsia="Times New Roman" w:hAnsi="Book Antiqua"/>
          <w:sz w:val="20"/>
          <w:szCs w:val="18"/>
          <w:lang w:eastAsia="pl-PL"/>
        </w:rPr>
        <w:t xml:space="preserve">, 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 xml:space="preserve">nr sprawy: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UKW/DZP-282-ZO-1</w:t>
      </w:r>
      <w:r w:rsidR="003211E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/2016</w:t>
      </w:r>
      <w:r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3211E3">
        <w:rPr>
          <w:rFonts w:ascii="Book Antiqua" w:hAnsi="Book Antiqua" w:cs="Book Antiqua"/>
          <w:bCs/>
          <w:sz w:val="20"/>
          <w:szCs w:val="20"/>
        </w:rPr>
        <w:t>06</w:t>
      </w:r>
      <w:r>
        <w:rPr>
          <w:rFonts w:ascii="Book Antiqua" w:hAnsi="Book Antiqua" w:cs="Book Antiqua"/>
          <w:bCs/>
          <w:sz w:val="20"/>
          <w:szCs w:val="20"/>
        </w:rPr>
        <w:t>.</w:t>
      </w:r>
      <w:r w:rsidR="003211E3">
        <w:rPr>
          <w:rFonts w:ascii="Book Antiqua" w:hAnsi="Book Antiqua" w:cs="Book Antiqua"/>
          <w:bCs/>
          <w:sz w:val="20"/>
          <w:szCs w:val="20"/>
        </w:rPr>
        <w:t>10</w:t>
      </w:r>
      <w:r>
        <w:rPr>
          <w:rFonts w:ascii="Book Antiqua" w:hAnsi="Book Antiqua" w:cs="Book Antiqua"/>
          <w:bCs/>
          <w:sz w:val="20"/>
          <w:szCs w:val="20"/>
        </w:rPr>
        <w:t>.2016r., godz. 12:00</w:t>
      </w:r>
    </w:p>
    <w:p w:rsidR="00F54DA7" w:rsidRDefault="00F54DA7" w:rsidP="00F54DA7">
      <w:pPr>
        <w:pStyle w:val="Normalny1"/>
        <w:numPr>
          <w:ilvl w:val="0"/>
          <w:numId w:val="8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F54DA7" w:rsidRDefault="00F54DA7" w:rsidP="00F54DA7">
      <w:pPr>
        <w:pStyle w:val="Normalny1"/>
        <w:numPr>
          <w:ilvl w:val="0"/>
          <w:numId w:val="8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 xml:space="preserve">Wykonawcy ubiegający się o zamówienia musza spełniać </w:t>
      </w:r>
      <w:r>
        <w:rPr>
          <w:rFonts w:ascii="Book Antiqua" w:hAnsi="Book Antiqua" w:cs="Book Antiqua"/>
          <w:b/>
          <w:color w:val="auto"/>
          <w:sz w:val="20"/>
          <w:szCs w:val="20"/>
        </w:rPr>
        <w:t>łącznie</w:t>
      </w:r>
      <w:r>
        <w:rPr>
          <w:rFonts w:ascii="Book Antiqua" w:hAnsi="Book Antiqua" w:cs="Book Antiqua"/>
          <w:b/>
          <w:sz w:val="20"/>
          <w:szCs w:val="20"/>
        </w:rPr>
        <w:t xml:space="preserve"> niżej wymienione warunki udziału w postępowaniu dotyczące: </w:t>
      </w:r>
    </w:p>
    <w:p w:rsidR="00F54DA7" w:rsidRDefault="00F54DA7" w:rsidP="00F54DA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 udzielenie zamówienia mogą ubiegać się Wykonawcy, którzy:</w:t>
      </w:r>
    </w:p>
    <w:p w:rsidR="00F54DA7" w:rsidRDefault="00F54DA7" w:rsidP="00F54DA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1)  nie podlegają wykluczeniu;</w:t>
      </w:r>
    </w:p>
    <w:p w:rsidR="00F54DA7" w:rsidRDefault="00F54DA7" w:rsidP="00F54DA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2) spełniają warunki udziału w postępowaniu, o ile zostały one określone przez zamawiającego w ogłoszeniu o zamówieniu, dotyczące:</w:t>
      </w:r>
    </w:p>
    <w:p w:rsidR="00F54DA7" w:rsidRDefault="00F54DA7" w:rsidP="004E0469">
      <w:pPr>
        <w:pStyle w:val="Normalny1"/>
        <w:numPr>
          <w:ilvl w:val="0"/>
          <w:numId w:val="37"/>
        </w:numPr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kompetencji lub uprawnień do prowadzenia określonej działalności zawodowej, o ile wynika to z odrębnych przepisów;</w:t>
      </w:r>
    </w:p>
    <w:p w:rsidR="00F54DA7" w:rsidRDefault="00F54DA7" w:rsidP="004E0469">
      <w:pPr>
        <w:pStyle w:val="Normalny1"/>
        <w:numPr>
          <w:ilvl w:val="0"/>
          <w:numId w:val="37"/>
        </w:numPr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sytuacji ekonomicznej lub finansowej;</w:t>
      </w:r>
    </w:p>
    <w:p w:rsidR="00F54DA7" w:rsidRDefault="00F54DA7" w:rsidP="004E0469">
      <w:pPr>
        <w:pStyle w:val="Normalny1"/>
        <w:numPr>
          <w:ilvl w:val="0"/>
          <w:numId w:val="37"/>
        </w:numPr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zdolności technicznej lub zawodowej</w:t>
      </w:r>
    </w:p>
    <w:p w:rsidR="00F54DA7" w:rsidRDefault="00F54DA7" w:rsidP="00F54DA7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celu potwierdzenia warunków udziału w postępowaniu Wykonawca powinien złożyć podpisany formularz ofertowy (załącznik nr 1 do zapytania ofertowego).</w:t>
      </w:r>
    </w:p>
    <w:p w:rsidR="00F54DA7" w:rsidRDefault="00F54DA7" w:rsidP="00F54DA7">
      <w:pPr>
        <w:pStyle w:val="Normalny1"/>
        <w:numPr>
          <w:ilvl w:val="0"/>
          <w:numId w:val="8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F54DA7" w:rsidRDefault="00F54DA7" w:rsidP="00F54DA7">
      <w:pPr>
        <w:pStyle w:val="Normalny1"/>
        <w:numPr>
          <w:ilvl w:val="0"/>
          <w:numId w:val="8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F54DA7" w:rsidRDefault="00F54DA7" w:rsidP="00F54DA7">
      <w:pPr>
        <w:pStyle w:val="Normalny1"/>
        <w:numPr>
          <w:ilvl w:val="0"/>
          <w:numId w:val="8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F54DA7" w:rsidRDefault="00F54DA7" w:rsidP="00F54DA7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F54DA7" w:rsidRDefault="0088014F" w:rsidP="00F54DA7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hAnsi="Book Antiqua"/>
          <w:sz w:val="20"/>
          <w:szCs w:val="20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Agnieszka Przybyszewska-Kwiatkowska, 52 34 19 276,</w:t>
      </w:r>
      <w:r w:rsidR="00F54DA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e-</w:t>
      </w:r>
      <w:r w:rsidR="00F54DA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mail:</w:t>
      </w:r>
      <w:r w:rsidR="00F54DA7">
        <w:t xml:space="preserve"> </w:t>
      </w:r>
      <w:hyperlink r:id="rId7" w:history="1">
        <w:r w:rsidR="00694A10" w:rsidRPr="00694A10">
          <w:rPr>
            <w:rStyle w:val="Hipercze"/>
            <w:rFonts w:ascii="Book Antiqua" w:hAnsi="Book Antiqua"/>
            <w:sz w:val="20"/>
            <w:szCs w:val="20"/>
          </w:rPr>
          <w:t>ap-kwiatkowska@ukw.edu.pl</w:t>
        </w:r>
      </w:hyperlink>
      <w:r w:rsidR="00694A10">
        <w:t xml:space="preserve"> </w:t>
      </w:r>
      <w:r w:rsidR="00F54DA7">
        <w:t xml:space="preserve"> </w:t>
      </w:r>
    </w:p>
    <w:p w:rsidR="00F54DA7" w:rsidRDefault="00F54DA7" w:rsidP="00F54DA7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F54DA7" w:rsidRDefault="00F54DA7" w:rsidP="00F54DA7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Janecka, 52 34 19 165, e-mail: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F54DA7" w:rsidRPr="009F393E" w:rsidRDefault="00F54DA7" w:rsidP="00F54DA7">
      <w:pPr>
        <w:rPr>
          <w:rFonts w:ascii="Book Antiqua" w:hAnsi="Book Antiqua" w:cs="Book Antiqua"/>
          <w:sz w:val="20"/>
          <w:szCs w:val="20"/>
          <w:lang w:eastAsia="en-US"/>
        </w:rPr>
      </w:pPr>
      <w:bookmarkStart w:id="0" w:name="_GoBack"/>
    </w:p>
    <w:p w:rsidR="00F54DA7" w:rsidRPr="009F393E" w:rsidRDefault="00F54DA7" w:rsidP="00F54DA7">
      <w:pPr>
        <w:rPr>
          <w:rFonts w:ascii="Book Antiqua" w:hAnsi="Book Antiqua" w:cs="Book Antiqua"/>
          <w:b/>
          <w:sz w:val="20"/>
          <w:szCs w:val="20"/>
        </w:rPr>
      </w:pPr>
    </w:p>
    <w:p w:rsidR="00F54DA7" w:rsidRPr="009F393E" w:rsidRDefault="00505DFF" w:rsidP="00505DFF">
      <w:pPr>
        <w:jc w:val="right"/>
        <w:rPr>
          <w:rFonts w:ascii="Book Antiqua" w:hAnsi="Book Antiqua" w:cs="Book Antiqua"/>
          <w:b/>
          <w:sz w:val="20"/>
          <w:szCs w:val="20"/>
        </w:rPr>
      </w:pPr>
      <w:r w:rsidRPr="009F393E">
        <w:rPr>
          <w:rFonts w:ascii="Book Antiqua" w:hAnsi="Book Antiqua" w:cs="Book Antiqua"/>
          <w:b/>
          <w:sz w:val="20"/>
          <w:szCs w:val="20"/>
        </w:rPr>
        <w:t>Rektor UKW</w:t>
      </w:r>
    </w:p>
    <w:p w:rsidR="00F54DA7" w:rsidRPr="009F393E" w:rsidRDefault="00505DFF" w:rsidP="00505DFF">
      <w:pPr>
        <w:jc w:val="right"/>
        <w:rPr>
          <w:rFonts w:ascii="Book Antiqua" w:hAnsi="Book Antiqua" w:cs="Book Antiqua"/>
          <w:b/>
          <w:sz w:val="20"/>
          <w:szCs w:val="20"/>
        </w:rPr>
      </w:pPr>
      <w:r w:rsidRPr="009F393E">
        <w:rPr>
          <w:rFonts w:ascii="Book Antiqua" w:hAnsi="Book Antiqua" w:cs="Book Antiqua"/>
          <w:b/>
          <w:sz w:val="20"/>
          <w:szCs w:val="20"/>
        </w:rPr>
        <w:t>prof. dr hab. Jacek Woźny</w:t>
      </w:r>
    </w:p>
    <w:p w:rsidR="00F54DA7" w:rsidRPr="009F393E" w:rsidRDefault="00F54DA7" w:rsidP="00F54DA7">
      <w:pPr>
        <w:rPr>
          <w:rFonts w:ascii="Book Antiqua" w:hAnsi="Book Antiqua" w:cs="Book Antiqua"/>
          <w:sz w:val="20"/>
          <w:szCs w:val="20"/>
        </w:rPr>
      </w:pPr>
    </w:p>
    <w:p w:rsidR="00F54DA7" w:rsidRPr="009F393E" w:rsidRDefault="00F54DA7" w:rsidP="00F54DA7">
      <w:pPr>
        <w:rPr>
          <w:rFonts w:ascii="Book Antiqua" w:hAnsi="Book Antiqua" w:cs="Book Antiqua"/>
          <w:sz w:val="20"/>
          <w:szCs w:val="20"/>
        </w:rPr>
      </w:pPr>
    </w:p>
    <w:p w:rsidR="00F54DA7" w:rsidRPr="009F393E" w:rsidRDefault="00F54DA7" w:rsidP="00F54DA7">
      <w:pPr>
        <w:rPr>
          <w:rFonts w:ascii="Book Antiqua" w:hAnsi="Book Antiqua" w:cs="Book Antiqua"/>
          <w:sz w:val="20"/>
          <w:szCs w:val="20"/>
        </w:rPr>
      </w:pPr>
    </w:p>
    <w:p w:rsidR="00F54DA7" w:rsidRPr="009F393E" w:rsidRDefault="00F54DA7" w:rsidP="00F54DA7">
      <w:pPr>
        <w:rPr>
          <w:rFonts w:ascii="Book Antiqua" w:hAnsi="Book Antiqua" w:cs="Book Antiqua"/>
          <w:sz w:val="20"/>
          <w:szCs w:val="20"/>
        </w:rPr>
      </w:pPr>
    </w:p>
    <w:p w:rsidR="00F54DA7" w:rsidRPr="009F393E" w:rsidRDefault="00F54DA7" w:rsidP="00F54DA7">
      <w:pPr>
        <w:rPr>
          <w:rFonts w:ascii="Book Antiqua" w:hAnsi="Book Antiqua" w:cs="Book Antiqua"/>
          <w:sz w:val="20"/>
          <w:szCs w:val="20"/>
        </w:rPr>
      </w:pPr>
    </w:p>
    <w:bookmarkEnd w:id="0"/>
    <w:p w:rsidR="00F54DA7" w:rsidRDefault="00F54DA7" w:rsidP="00F54DA7">
      <w:pPr>
        <w:rPr>
          <w:rFonts w:ascii="Book Antiqua" w:hAnsi="Book Antiqua" w:cs="Book Antiqua"/>
          <w:sz w:val="20"/>
          <w:szCs w:val="20"/>
        </w:rPr>
      </w:pPr>
    </w:p>
    <w:p w:rsidR="00F54DA7" w:rsidRDefault="00F54DA7" w:rsidP="00F54DA7">
      <w:pPr>
        <w:rPr>
          <w:rFonts w:ascii="Book Antiqua" w:hAnsi="Book Antiqua" w:cs="Book Antiqua"/>
          <w:sz w:val="20"/>
          <w:szCs w:val="20"/>
        </w:rPr>
      </w:pPr>
    </w:p>
    <w:p w:rsidR="00F54DA7" w:rsidRDefault="00F54DA7" w:rsidP="00F54DA7">
      <w:pPr>
        <w:rPr>
          <w:rFonts w:ascii="Book Antiqua" w:hAnsi="Book Antiqua" w:cs="Book Antiqua"/>
          <w:sz w:val="20"/>
          <w:szCs w:val="20"/>
        </w:rPr>
      </w:pPr>
    </w:p>
    <w:p w:rsidR="00403CF0" w:rsidRDefault="00403CF0" w:rsidP="00F54DA7">
      <w:pPr>
        <w:rPr>
          <w:rFonts w:ascii="Book Antiqua" w:hAnsi="Book Antiqua" w:cs="Book Antiqua"/>
          <w:sz w:val="20"/>
          <w:szCs w:val="20"/>
        </w:rPr>
      </w:pPr>
    </w:p>
    <w:p w:rsidR="00403CF0" w:rsidRDefault="00403CF0" w:rsidP="00F54DA7">
      <w:pPr>
        <w:rPr>
          <w:rFonts w:ascii="Book Antiqua" w:hAnsi="Book Antiqua" w:cs="Book Antiqua"/>
          <w:sz w:val="20"/>
          <w:szCs w:val="20"/>
        </w:rPr>
      </w:pPr>
    </w:p>
    <w:p w:rsidR="00403CF0" w:rsidRDefault="00403CF0" w:rsidP="00F54DA7">
      <w:pPr>
        <w:rPr>
          <w:rFonts w:ascii="Book Antiqua" w:hAnsi="Book Antiqua" w:cs="Book Antiqua"/>
          <w:sz w:val="20"/>
          <w:szCs w:val="20"/>
        </w:rPr>
      </w:pPr>
    </w:p>
    <w:p w:rsidR="00403CF0" w:rsidRDefault="00403CF0" w:rsidP="00F54DA7">
      <w:pPr>
        <w:rPr>
          <w:rFonts w:ascii="Book Antiqua" w:hAnsi="Book Antiqua" w:cs="Book Antiqua"/>
          <w:sz w:val="20"/>
          <w:szCs w:val="20"/>
        </w:rPr>
      </w:pPr>
    </w:p>
    <w:p w:rsidR="00403CF0" w:rsidRDefault="00403CF0" w:rsidP="00F54DA7">
      <w:pPr>
        <w:rPr>
          <w:rFonts w:ascii="Book Antiqua" w:hAnsi="Book Antiqua" w:cs="Book Antiqua"/>
          <w:sz w:val="20"/>
          <w:szCs w:val="20"/>
        </w:rPr>
      </w:pPr>
    </w:p>
    <w:p w:rsidR="00F54DA7" w:rsidRDefault="00F54DA7" w:rsidP="00F54DA7">
      <w:pPr>
        <w:rPr>
          <w:rFonts w:ascii="Book Antiqua" w:hAnsi="Book Antiqua" w:cs="Book Antiqua"/>
          <w:sz w:val="20"/>
          <w:szCs w:val="20"/>
        </w:rPr>
      </w:pPr>
    </w:p>
    <w:p w:rsidR="00F54DA7" w:rsidRDefault="00F54DA7" w:rsidP="00F54DA7">
      <w:pPr>
        <w:rPr>
          <w:rFonts w:ascii="Book Antiqua" w:hAnsi="Book Antiqua" w:cs="Book Antiqua"/>
          <w:sz w:val="20"/>
          <w:szCs w:val="20"/>
        </w:rPr>
      </w:pPr>
    </w:p>
    <w:p w:rsidR="00F54DA7" w:rsidRDefault="00F54DA7" w:rsidP="00F54DA7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Załącznik nr 1</w:t>
      </w:r>
    </w:p>
    <w:p w:rsidR="00F54DA7" w:rsidRDefault="00F54DA7" w:rsidP="00F54DA7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F54DA7" w:rsidRDefault="00F54DA7" w:rsidP="00F54DA7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>
        <w:rPr>
          <w:rFonts w:ascii="Book Antiqua" w:hAnsi="Book Antiqua" w:cs="Book Antiqua"/>
          <w:b/>
          <w:bCs/>
          <w:sz w:val="20"/>
          <w:szCs w:val="20"/>
        </w:rPr>
        <w:t>DO ZAPYTANIA OFERTOWEGO UKW/DZP-282-ZO-</w:t>
      </w:r>
      <w:r w:rsidR="00505DFF">
        <w:rPr>
          <w:rFonts w:ascii="Book Antiqua" w:hAnsi="Book Antiqua" w:cs="Book Antiqua"/>
          <w:b/>
          <w:bCs/>
          <w:sz w:val="20"/>
          <w:szCs w:val="20"/>
        </w:rPr>
        <w:t>121</w:t>
      </w:r>
      <w:r>
        <w:rPr>
          <w:rFonts w:ascii="Book Antiqua" w:hAnsi="Book Antiqua" w:cs="Book Antiqua"/>
          <w:b/>
          <w:bCs/>
          <w:sz w:val="20"/>
          <w:szCs w:val="20"/>
        </w:rPr>
        <w:t>/2016</w:t>
      </w:r>
    </w:p>
    <w:p w:rsidR="00F54DA7" w:rsidRDefault="00F54DA7" w:rsidP="00F54DA7">
      <w:pPr>
        <w:pStyle w:val="Akapitzlist1"/>
        <w:keepNext/>
        <w:numPr>
          <w:ilvl w:val="0"/>
          <w:numId w:val="9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F54DA7" w:rsidRDefault="00F54DA7" w:rsidP="00F54DA7">
      <w:pPr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F54DA7" w:rsidRDefault="00F54DA7" w:rsidP="00F54DA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Nazwa:</w:t>
      </w:r>
      <w:r>
        <w:rPr>
          <w:rFonts w:ascii="Book Antiqua" w:hAnsi="Book Antiqua" w:cs="Book Antiqua"/>
          <w:sz w:val="20"/>
          <w:szCs w:val="20"/>
        </w:rPr>
        <w:tab/>
      </w:r>
    </w:p>
    <w:p w:rsidR="00F54DA7" w:rsidRDefault="00F54DA7" w:rsidP="00F54DA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Siedziba:</w:t>
      </w:r>
      <w:r>
        <w:rPr>
          <w:rFonts w:ascii="Book Antiqua" w:hAnsi="Book Antiqua" w:cs="Book Antiqua"/>
          <w:sz w:val="20"/>
          <w:szCs w:val="20"/>
        </w:rPr>
        <w:tab/>
      </w:r>
    </w:p>
    <w:p w:rsidR="00F54DA7" w:rsidRDefault="00F54DA7" w:rsidP="00F54DA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telefonu/faksu:</w:t>
      </w:r>
      <w:r>
        <w:rPr>
          <w:rFonts w:ascii="Book Antiqua" w:hAnsi="Book Antiqua" w:cs="Book Antiqua"/>
          <w:sz w:val="20"/>
          <w:szCs w:val="20"/>
        </w:rPr>
        <w:tab/>
      </w:r>
    </w:p>
    <w:p w:rsidR="00F54DA7" w:rsidRDefault="00F54DA7" w:rsidP="00F54DA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NIP:</w:t>
      </w:r>
      <w:r>
        <w:rPr>
          <w:rFonts w:ascii="Book Antiqua" w:hAnsi="Book Antiqua" w:cs="Book Antiqua"/>
          <w:sz w:val="20"/>
          <w:szCs w:val="20"/>
        </w:rPr>
        <w:tab/>
      </w:r>
    </w:p>
    <w:p w:rsidR="00F54DA7" w:rsidRDefault="00F54DA7" w:rsidP="00F54DA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Nr REGON:</w:t>
      </w:r>
      <w:r>
        <w:rPr>
          <w:rFonts w:ascii="Book Antiqua" w:hAnsi="Book Antiqua" w:cs="Book Antiqua"/>
          <w:sz w:val="20"/>
          <w:szCs w:val="20"/>
        </w:rPr>
        <w:tab/>
      </w:r>
    </w:p>
    <w:p w:rsidR="00F54DA7" w:rsidRDefault="00F54DA7" w:rsidP="00F54DA7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F54DA7" w:rsidRDefault="00F54DA7" w:rsidP="00505DFF">
      <w:pPr>
        <w:numPr>
          <w:ilvl w:val="0"/>
          <w:numId w:val="10"/>
        </w:numPr>
        <w:spacing w:line="360" w:lineRule="auto"/>
        <w:jc w:val="both"/>
        <w:rPr>
          <w:rFonts w:ascii="Book Antiqua" w:eastAsia="Times New Roman" w:hAnsi="Book Antiqua" w:cs="Calibri"/>
          <w:i/>
          <w:sz w:val="20"/>
          <w:szCs w:val="18"/>
        </w:rPr>
      </w:pPr>
      <w:r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>
        <w:rPr>
          <w:rFonts w:ascii="Book Antiqua" w:hAnsi="Book Antiqua" w:cs="Book Antiqua"/>
          <w:bCs/>
          <w:sz w:val="20"/>
          <w:szCs w:val="20"/>
        </w:rPr>
        <w:t xml:space="preserve">: </w:t>
      </w:r>
      <w:r w:rsidR="00505DFF" w:rsidRPr="00505DFF">
        <w:rPr>
          <w:rFonts w:ascii="Book Antiqua" w:hAnsi="Book Antiqua" w:cs="Book Antiqua"/>
          <w:bCs/>
          <w:sz w:val="20"/>
          <w:szCs w:val="20"/>
        </w:rPr>
        <w:t>Usługa cateringowa z okazji Inauguracji Roku Akademickiego 2016/2017</w:t>
      </w: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w zakresie i na warunkach określonych w Zapytaniu Ofertowym nr UKW/DZP-282-ZO-</w:t>
      </w:r>
      <w:r w:rsidR="00505DFF">
        <w:rPr>
          <w:rFonts w:ascii="Book Antiqua" w:hAnsi="Book Antiqua"/>
          <w:sz w:val="20"/>
          <w:szCs w:val="20"/>
        </w:rPr>
        <w:t>121</w:t>
      </w:r>
      <w:r>
        <w:rPr>
          <w:rFonts w:ascii="Book Antiqua" w:hAnsi="Book Antiqua"/>
          <w:sz w:val="20"/>
          <w:szCs w:val="20"/>
        </w:rPr>
        <w:t>/2016:</w:t>
      </w:r>
    </w:p>
    <w:p w:rsidR="00F54DA7" w:rsidRDefault="00F54DA7" w:rsidP="00F54DA7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F54DA7" w:rsidRDefault="00F54DA7" w:rsidP="00F54DA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</w:rPr>
      </w:pPr>
      <w:r>
        <w:rPr>
          <w:rFonts w:ascii="Book Antiqua" w:eastAsia="Times New Roman" w:hAnsi="Book Antiqua" w:cs="Book Antiqua"/>
          <w:b/>
          <w:sz w:val="20"/>
          <w:szCs w:val="20"/>
        </w:rPr>
        <w:t>2.1. I część zamówienia – usługa cateringowa:</w:t>
      </w:r>
    </w:p>
    <w:p w:rsidR="00F54DA7" w:rsidRPr="001D7E77" w:rsidRDefault="00F54DA7" w:rsidP="00F54DA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</w:rPr>
      </w:pPr>
      <w:r w:rsidRPr="001D7E77">
        <w:rPr>
          <w:rFonts w:ascii="Book Antiqua" w:eastAsia="Times New Roman" w:hAnsi="Book Antiqua" w:cs="Book Antiqua"/>
          <w:sz w:val="20"/>
          <w:szCs w:val="20"/>
          <w:u w:val="single"/>
        </w:rPr>
        <w:t>Cena</w:t>
      </w:r>
      <w:r w:rsidR="00505DFF" w:rsidRPr="001D7E77">
        <w:rPr>
          <w:rFonts w:ascii="Book Antiqua" w:eastAsia="Times New Roman" w:hAnsi="Book Antiqua" w:cs="Book Antiqua"/>
          <w:sz w:val="20"/>
          <w:szCs w:val="20"/>
          <w:u w:val="single"/>
        </w:rPr>
        <w:t>:</w:t>
      </w:r>
    </w:p>
    <w:p w:rsidR="001D7E77" w:rsidRDefault="001D7E77" w:rsidP="00F54DA7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  <w:r>
        <w:rPr>
          <w:rFonts w:ascii="Book Antiqua" w:eastAsia="Times New Roman" w:hAnsi="Book Antiqua" w:cs="Book Antiqua"/>
          <w:sz w:val="20"/>
          <w:szCs w:val="20"/>
        </w:rPr>
        <w:t>cena brutto za 1 osobę ……………………………………………………………</w:t>
      </w:r>
    </w:p>
    <w:p w:rsidR="00F54DA7" w:rsidRDefault="00F54DA7" w:rsidP="001D7E77">
      <w:pPr>
        <w:spacing w:line="360" w:lineRule="auto"/>
        <w:rPr>
          <w:rFonts w:ascii="Book Antiqua" w:eastAsia="Times New Roman" w:hAnsi="Book Antiqua" w:cs="Book Antiqua"/>
          <w:b/>
          <w:bCs/>
          <w:sz w:val="20"/>
          <w:szCs w:val="20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</w:rPr>
        <w:t>wartość ofertową brutto</w:t>
      </w:r>
      <w:r w:rsidR="001D7E77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 (</w:t>
      </w:r>
      <w:r w:rsidR="001D7E77" w:rsidRPr="001D7E77">
        <w:rPr>
          <w:rFonts w:ascii="Book Antiqua" w:eastAsia="Times New Roman" w:hAnsi="Book Antiqua" w:cs="Book Antiqua"/>
          <w:b/>
          <w:bCs/>
          <w:sz w:val="20"/>
          <w:szCs w:val="20"/>
        </w:rPr>
        <w:t>cena brutto za osobę x ilość osób )</w:t>
      </w:r>
      <w:r w:rsidR="001D7E77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  </w:t>
      </w:r>
      <w:r w:rsidR="001D7E77">
        <w:rPr>
          <w:rFonts w:ascii="Book Antiqua" w:eastAsia="Times New Roman" w:hAnsi="Book Antiqua" w:cs="Book Antiqua"/>
          <w:b/>
          <w:bCs/>
          <w:sz w:val="20"/>
          <w:szCs w:val="20"/>
        </w:rPr>
        <w:t>.</w:t>
      </w:r>
      <w:r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..................................................................zł </w:t>
      </w:r>
    </w:p>
    <w:p w:rsidR="00F54DA7" w:rsidRDefault="00F54DA7" w:rsidP="00F54DA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F54DA7" w:rsidRDefault="00F54DA7" w:rsidP="001D7E77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>
        <w:rPr>
          <w:rFonts w:ascii="Book Antiqua" w:eastAsia="Times New Roman" w:hAnsi="Book Antiqua" w:cs="Book Antiqua"/>
          <w:sz w:val="20"/>
          <w:szCs w:val="20"/>
        </w:rPr>
        <w:t>*zaokrąglić do 2 miejsc po przecinku.</w:t>
      </w:r>
    </w:p>
    <w:p w:rsidR="001D7E77" w:rsidRPr="001D7E77" w:rsidRDefault="001D7E77" w:rsidP="001D7E77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</w:p>
    <w:p w:rsidR="00F54DA7" w:rsidRPr="001D7E77" w:rsidRDefault="00F54DA7" w:rsidP="001D7E77">
      <w:pPr>
        <w:pStyle w:val="Akapitzlist"/>
        <w:numPr>
          <w:ilvl w:val="0"/>
          <w:numId w:val="11"/>
        </w:numPr>
        <w:rPr>
          <w:rFonts w:ascii="Book Antiqua" w:hAnsi="Book Antiqua" w:cs="Book Antiqua"/>
          <w:sz w:val="20"/>
          <w:szCs w:val="20"/>
          <w:lang w:eastAsia="pl-PL"/>
        </w:rPr>
      </w:pPr>
      <w:r w:rsidRPr="001D7E77">
        <w:rPr>
          <w:rFonts w:ascii="Book Antiqua" w:hAnsi="Book Antiqua" w:cs="Book Antiqua"/>
          <w:sz w:val="20"/>
          <w:szCs w:val="20"/>
        </w:rPr>
        <w:t>Oświadczam/my, że w cenie oferty zostały uwzględnione wszystkie koszty z</w:t>
      </w:r>
      <w:r w:rsidR="001D7E77" w:rsidRPr="001D7E77">
        <w:rPr>
          <w:rFonts w:ascii="Book Antiqua" w:hAnsi="Book Antiqua" w:cs="Book Antiqua"/>
          <w:sz w:val="20"/>
          <w:szCs w:val="20"/>
        </w:rPr>
        <w:t xml:space="preserve">wiązane z realizacją zamówienia, zgodnie z treścią zapytania ofertowego nr </w:t>
      </w:r>
      <w:r w:rsidR="001D7E77" w:rsidRPr="00B36138">
        <w:rPr>
          <w:rFonts w:ascii="Book Antiqua" w:hAnsi="Book Antiqua" w:cs="Book Antiqua"/>
          <w:b/>
          <w:sz w:val="20"/>
          <w:szCs w:val="20"/>
          <w:lang w:eastAsia="pl-PL"/>
        </w:rPr>
        <w:t>UKW/DZP-282-ZO-121/2016</w:t>
      </w:r>
      <w:r w:rsidR="001D7E77" w:rsidRPr="001D7E77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F54DA7" w:rsidRDefault="00F54DA7" w:rsidP="00F54DA7">
      <w:pPr>
        <w:numPr>
          <w:ilvl w:val="0"/>
          <w:numId w:val="1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Oświadczam/my, że spełniamy warunki udziału w postępowaniu zgodnie z ust. 10 Zapytania Ofertowego nr </w:t>
      </w:r>
      <w:r>
        <w:rPr>
          <w:rFonts w:ascii="Book Antiqua" w:hAnsi="Book Antiqua" w:cs="Book Antiqua"/>
          <w:b/>
          <w:bCs/>
          <w:sz w:val="20"/>
          <w:szCs w:val="20"/>
        </w:rPr>
        <w:t>UKW/DZP-282-ZO-</w:t>
      </w:r>
      <w:r w:rsidR="00E12394">
        <w:rPr>
          <w:rFonts w:ascii="Book Antiqua" w:hAnsi="Book Antiqua" w:cs="Book Antiqua"/>
          <w:b/>
          <w:bCs/>
          <w:sz w:val="20"/>
          <w:szCs w:val="20"/>
        </w:rPr>
        <w:t>121</w:t>
      </w:r>
      <w:r>
        <w:rPr>
          <w:rFonts w:ascii="Book Antiqua" w:hAnsi="Book Antiqua" w:cs="Book Antiqua"/>
          <w:b/>
          <w:bCs/>
          <w:sz w:val="20"/>
          <w:szCs w:val="20"/>
        </w:rPr>
        <w:t>/2016</w:t>
      </w:r>
      <w:r>
        <w:rPr>
          <w:rFonts w:ascii="Book Antiqua" w:hAnsi="Book Antiqua" w:cs="Book Antiqua"/>
          <w:sz w:val="20"/>
          <w:szCs w:val="20"/>
        </w:rPr>
        <w:t>.</w:t>
      </w:r>
    </w:p>
    <w:p w:rsidR="00F54DA7" w:rsidRDefault="00F54DA7" w:rsidP="00F54DA7">
      <w:pPr>
        <w:numPr>
          <w:ilvl w:val="0"/>
          <w:numId w:val="1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Zobowiązuje/my się wykonać całość zamówienia w terminach określonych w pkt. 4 zapytania ofertowego.</w:t>
      </w:r>
    </w:p>
    <w:p w:rsidR="00F54DA7" w:rsidRDefault="00F54DA7" w:rsidP="00F54DA7">
      <w:pPr>
        <w:numPr>
          <w:ilvl w:val="0"/>
          <w:numId w:val="1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Zobowiązuje/my się wykonać całość przedmiotu zamówienia z należytą starannością. </w:t>
      </w:r>
    </w:p>
    <w:p w:rsidR="00F54DA7" w:rsidRDefault="00F54DA7" w:rsidP="00F54DA7">
      <w:pPr>
        <w:numPr>
          <w:ilvl w:val="0"/>
          <w:numId w:val="1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Oświadczam/my, że zapoznaliśmy się z Zapytaniem Ofertowym oraz wyjaśnieniami </w:t>
      </w:r>
      <w:r w:rsidR="003A399C">
        <w:rPr>
          <w:rFonts w:ascii="Book Antiqua" w:hAnsi="Book Antiqua" w:cs="Book Antiqua"/>
          <w:sz w:val="20"/>
          <w:szCs w:val="20"/>
        </w:rPr>
        <w:t xml:space="preserve">                                 </w:t>
      </w:r>
      <w:r>
        <w:rPr>
          <w:rFonts w:ascii="Book Antiqua" w:hAnsi="Book Antiqua" w:cs="Book Antiqua"/>
          <w:sz w:val="20"/>
          <w:szCs w:val="20"/>
        </w:rPr>
        <w:t>i ewentualnymi zmianami Zapytania Ofertowego przekazanymi przez Zamawiającego</w:t>
      </w:r>
      <w:r w:rsidR="003A399C">
        <w:rPr>
          <w:rFonts w:ascii="Book Antiqua" w:hAnsi="Book Antiqua" w:cs="Book Antiqua"/>
          <w:sz w:val="20"/>
          <w:szCs w:val="20"/>
        </w:rPr>
        <w:t xml:space="preserve">                              </w:t>
      </w:r>
      <w:r>
        <w:rPr>
          <w:rFonts w:ascii="Book Antiqua" w:hAnsi="Book Antiqua" w:cs="Book Antiqua"/>
          <w:sz w:val="20"/>
          <w:szCs w:val="20"/>
        </w:rPr>
        <w:t xml:space="preserve"> i uznajemy się za związanych określonymi w nich postanowieniami i zasadami postępowania.</w:t>
      </w:r>
    </w:p>
    <w:p w:rsidR="00F54DA7" w:rsidRDefault="00F54DA7" w:rsidP="00F54DA7">
      <w:pPr>
        <w:numPr>
          <w:ilvl w:val="0"/>
          <w:numId w:val="1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3A6570" w:rsidRDefault="003A6570" w:rsidP="003A6570">
      <w:pPr>
        <w:numPr>
          <w:ilvl w:val="0"/>
          <w:numId w:val="1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A6570">
        <w:rPr>
          <w:rFonts w:ascii="Book Antiqua" w:hAnsi="Book Antiqua" w:cs="Book Antiqua"/>
          <w:sz w:val="20"/>
          <w:szCs w:val="20"/>
        </w:rPr>
        <w:t>Oświadczam/my, że  zapłacimy kary wynikające z niewykonania lub nienależytego wykonania przedmiotu zamówienia, o których mowa w pkt. 3.4 zapytania ofertowego nr UKW/DZP-282-ZO-</w:t>
      </w:r>
      <w:r>
        <w:rPr>
          <w:rFonts w:ascii="Book Antiqua" w:hAnsi="Book Antiqua" w:cs="Book Antiqua"/>
          <w:sz w:val="20"/>
          <w:szCs w:val="20"/>
        </w:rPr>
        <w:t>12</w:t>
      </w:r>
      <w:r w:rsidRPr="003A6570">
        <w:rPr>
          <w:rFonts w:ascii="Book Antiqua" w:hAnsi="Book Antiqua" w:cs="Book Antiqua"/>
          <w:sz w:val="20"/>
          <w:szCs w:val="20"/>
        </w:rPr>
        <w:t>1/2016.</w:t>
      </w:r>
    </w:p>
    <w:p w:rsidR="00F54DA7" w:rsidRDefault="00F54DA7" w:rsidP="00F54DA7">
      <w:pPr>
        <w:numPr>
          <w:ilvl w:val="0"/>
          <w:numId w:val="1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F54DA7" w:rsidRDefault="00F54DA7" w:rsidP="00F54DA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F54DA7" w:rsidRDefault="00F54DA7" w:rsidP="00F54DA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F54DA7" w:rsidRDefault="00F54DA7" w:rsidP="00F54DA7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3A6570" w:rsidRDefault="003A6570" w:rsidP="00F54DA7">
      <w:pPr>
        <w:widowControl w:val="0"/>
        <w:suppressAutoHyphens/>
        <w:spacing w:line="360" w:lineRule="auto"/>
        <w:jc w:val="both"/>
        <w:outlineLvl w:val="0"/>
        <w:rPr>
          <w:kern w:val="2"/>
          <w:sz w:val="20"/>
          <w:szCs w:val="20"/>
          <w:lang w:eastAsia="ar-SA"/>
        </w:rPr>
      </w:pPr>
    </w:p>
    <w:p w:rsidR="003A6570" w:rsidRDefault="003A6570" w:rsidP="00F54DA7">
      <w:pPr>
        <w:widowControl w:val="0"/>
        <w:suppressAutoHyphens/>
        <w:spacing w:line="360" w:lineRule="auto"/>
        <w:jc w:val="both"/>
        <w:outlineLvl w:val="0"/>
        <w:rPr>
          <w:kern w:val="2"/>
          <w:sz w:val="20"/>
          <w:szCs w:val="20"/>
          <w:lang w:eastAsia="ar-SA"/>
        </w:rPr>
      </w:pPr>
    </w:p>
    <w:p w:rsidR="00F54DA7" w:rsidRDefault="00F54DA7" w:rsidP="00F54DA7">
      <w:pPr>
        <w:widowControl w:val="0"/>
        <w:suppressAutoHyphens/>
        <w:spacing w:line="360" w:lineRule="auto"/>
        <w:jc w:val="both"/>
        <w:outlineLvl w:val="0"/>
        <w:rPr>
          <w:rFonts w:ascii="Calibri" w:hAnsi="Calibri" w:cs="Calibri"/>
          <w:kern w:val="2"/>
          <w:sz w:val="20"/>
          <w:szCs w:val="20"/>
          <w:lang w:eastAsia="ar-SA"/>
        </w:rPr>
      </w:pPr>
      <w:r>
        <w:rPr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F54DA7" w:rsidRDefault="00F54DA7" w:rsidP="00F54DA7">
      <w:pPr>
        <w:widowControl w:val="0"/>
        <w:suppressAutoHyphens/>
        <w:spacing w:line="360" w:lineRule="auto"/>
        <w:jc w:val="right"/>
        <w:outlineLvl w:val="0"/>
        <w:rPr>
          <w:kern w:val="2"/>
          <w:sz w:val="20"/>
          <w:szCs w:val="20"/>
          <w:lang w:eastAsia="ar-SA"/>
        </w:rPr>
      </w:pPr>
      <w:r>
        <w:rPr>
          <w:kern w:val="2"/>
          <w:sz w:val="20"/>
          <w:szCs w:val="20"/>
          <w:lang w:eastAsia="ar-SA"/>
        </w:rPr>
        <w:tab/>
      </w:r>
      <w:r>
        <w:rPr>
          <w:kern w:val="2"/>
          <w:sz w:val="20"/>
          <w:szCs w:val="20"/>
          <w:lang w:eastAsia="ar-SA"/>
        </w:rPr>
        <w:tab/>
      </w:r>
      <w:r>
        <w:rPr>
          <w:kern w:val="2"/>
          <w:sz w:val="20"/>
          <w:szCs w:val="20"/>
          <w:lang w:eastAsia="ar-SA"/>
        </w:rPr>
        <w:tab/>
      </w:r>
      <w:r>
        <w:rPr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F54DA7" w:rsidRDefault="00F54DA7" w:rsidP="00F54DA7">
      <w:pPr>
        <w:widowControl w:val="0"/>
        <w:suppressAutoHyphens/>
        <w:spacing w:line="360" w:lineRule="auto"/>
        <w:jc w:val="right"/>
        <w:outlineLvl w:val="0"/>
        <w:rPr>
          <w:kern w:val="2"/>
          <w:sz w:val="20"/>
          <w:szCs w:val="20"/>
          <w:lang w:eastAsia="ar-SA"/>
        </w:rPr>
      </w:pPr>
    </w:p>
    <w:p w:rsidR="00F54DA7" w:rsidRDefault="00F54DA7" w:rsidP="00F54DA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  <w:r>
        <w:rPr>
          <w:kern w:val="2"/>
          <w:sz w:val="20"/>
          <w:szCs w:val="20"/>
          <w:lang w:eastAsia="ar-SA"/>
        </w:rPr>
        <w:t>(podpisy upełnomocnionych przedstawicieli Wykonawc</w:t>
      </w:r>
      <w:r>
        <w:rPr>
          <w:rFonts w:ascii="Century Gothic" w:hAnsi="Century Gothic" w:cs="Century Gothic"/>
          <w:kern w:val="2"/>
          <w:sz w:val="20"/>
          <w:szCs w:val="20"/>
          <w:lang w:eastAsia="ar-SA"/>
        </w:rPr>
        <w:t>y)</w:t>
      </w:r>
    </w:p>
    <w:p w:rsidR="00F54DA7" w:rsidRDefault="00F54DA7" w:rsidP="00F54DA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</w:p>
    <w:p w:rsidR="00F54DA7" w:rsidRDefault="00F54DA7" w:rsidP="00F54DA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</w:p>
    <w:p w:rsidR="00F54DA7" w:rsidRDefault="00F54DA7" w:rsidP="00F54DA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</w:p>
    <w:p w:rsidR="00F54DA7" w:rsidRDefault="00F54DA7" w:rsidP="00F54DA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</w:p>
    <w:p w:rsidR="00F54DA7" w:rsidRDefault="00F54DA7" w:rsidP="00F54DA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</w:p>
    <w:p w:rsidR="00F54DA7" w:rsidRDefault="00F54DA7" w:rsidP="00F54DA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</w:p>
    <w:p w:rsidR="00F54DA7" w:rsidRDefault="00F54DA7" w:rsidP="00F54DA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</w:p>
    <w:p w:rsidR="00F54DA7" w:rsidRDefault="00F54DA7" w:rsidP="00F54DA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</w:p>
    <w:p w:rsidR="00F54DA7" w:rsidRDefault="00F54DA7" w:rsidP="00F54DA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</w:p>
    <w:p w:rsidR="00F54DA7" w:rsidRDefault="00F54DA7" w:rsidP="00F54DA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</w:p>
    <w:p w:rsidR="00F54DA7" w:rsidRDefault="00F54DA7" w:rsidP="00F54DA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</w:p>
    <w:p w:rsidR="00F54DA7" w:rsidRDefault="00F54DA7" w:rsidP="00F54DA7">
      <w:pPr>
        <w:widowControl w:val="0"/>
        <w:suppressAutoHyphens/>
        <w:jc w:val="right"/>
        <w:rPr>
          <w:rFonts w:ascii="Century Gothic" w:hAnsi="Century Gothic" w:cs="Century Gothic"/>
          <w:kern w:val="2"/>
          <w:sz w:val="20"/>
          <w:szCs w:val="20"/>
          <w:lang w:eastAsia="ar-SA"/>
        </w:rPr>
      </w:pPr>
    </w:p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A35BC"/>
    <w:multiLevelType w:val="hybridMultilevel"/>
    <w:tmpl w:val="41388E42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>
    <w:nsid w:val="00D8184C"/>
    <w:multiLevelType w:val="hybridMultilevel"/>
    <w:tmpl w:val="9A88CAFE"/>
    <w:lvl w:ilvl="0" w:tplc="21BC832E">
      <w:start w:val="2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11726D"/>
    <w:multiLevelType w:val="hybridMultilevel"/>
    <w:tmpl w:val="1F404D7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A709C2"/>
    <w:multiLevelType w:val="hybridMultilevel"/>
    <w:tmpl w:val="2F24FF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5">
    <w:nsid w:val="16F979D0"/>
    <w:multiLevelType w:val="hybridMultilevel"/>
    <w:tmpl w:val="F9DE676A"/>
    <w:lvl w:ilvl="0" w:tplc="A72820B4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9092E22"/>
    <w:multiLevelType w:val="hybridMultilevel"/>
    <w:tmpl w:val="F09899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0CB34BE"/>
    <w:multiLevelType w:val="hybridMultilevel"/>
    <w:tmpl w:val="1DCA109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FD31E7"/>
    <w:multiLevelType w:val="hybridMultilevel"/>
    <w:tmpl w:val="39BE7F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666CDA86">
      <w:start w:val="1"/>
      <w:numFmt w:val="decimal"/>
      <w:lvlText w:val="%5)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31C26AC"/>
    <w:multiLevelType w:val="hybridMultilevel"/>
    <w:tmpl w:val="A0021D84"/>
    <w:lvl w:ilvl="0" w:tplc="82B6EE6C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8D17F9"/>
    <w:multiLevelType w:val="hybridMultilevel"/>
    <w:tmpl w:val="FE664AF8"/>
    <w:lvl w:ilvl="0" w:tplc="04150019">
      <w:start w:val="1"/>
      <w:numFmt w:val="lowerLetter"/>
      <w:lvlText w:val="%1."/>
      <w:lvlJc w:val="left"/>
      <w:pPr>
        <w:ind w:left="1222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1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8964B33"/>
    <w:multiLevelType w:val="hybridMultilevel"/>
    <w:tmpl w:val="6F00DEE8"/>
    <w:lvl w:ilvl="0" w:tplc="8DA464AA">
      <w:start w:val="2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B22828"/>
    <w:multiLevelType w:val="hybridMultilevel"/>
    <w:tmpl w:val="389058A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>
    <w:nsid w:val="35B949AD"/>
    <w:multiLevelType w:val="hybridMultilevel"/>
    <w:tmpl w:val="5CD02B9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6">
    <w:nsid w:val="3BF86653"/>
    <w:multiLevelType w:val="hybridMultilevel"/>
    <w:tmpl w:val="AAAAE7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4A1A54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9">
    <w:nsid w:val="44A47ADA"/>
    <w:multiLevelType w:val="hybridMultilevel"/>
    <w:tmpl w:val="26EE055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68B185C"/>
    <w:multiLevelType w:val="hybridMultilevel"/>
    <w:tmpl w:val="4A68F1BC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04947B4"/>
    <w:multiLevelType w:val="hybridMultilevel"/>
    <w:tmpl w:val="23A28A8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0690F4E"/>
    <w:multiLevelType w:val="hybridMultilevel"/>
    <w:tmpl w:val="B5343802"/>
    <w:lvl w:ilvl="0" w:tplc="B212055A">
      <w:start w:val="3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F73C5F"/>
    <w:multiLevelType w:val="hybridMultilevel"/>
    <w:tmpl w:val="77A44682"/>
    <w:lvl w:ilvl="0" w:tplc="5436F356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7C02DE9"/>
    <w:multiLevelType w:val="hybridMultilevel"/>
    <w:tmpl w:val="BD7A7FCA"/>
    <w:lvl w:ilvl="0" w:tplc="371CA8CA">
      <w:start w:val="1"/>
      <w:numFmt w:val="lowerLetter"/>
      <w:lvlText w:val="%1."/>
      <w:lvlJc w:val="left"/>
      <w:pPr>
        <w:ind w:left="855" w:hanging="49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7E409DC"/>
    <w:multiLevelType w:val="multilevel"/>
    <w:tmpl w:val="55BA471A"/>
    <w:name w:val="WW8Num132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510"/>
      </w:pPr>
      <w:rPr>
        <w:b w:val="0"/>
        <w:bCs w:val="0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26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7">
    <w:nsid w:val="5AEC67AB"/>
    <w:multiLevelType w:val="multilevel"/>
    <w:tmpl w:val="50649EF4"/>
    <w:lvl w:ilvl="0">
      <w:start w:val="1"/>
      <w:numFmt w:val="decimal"/>
      <w:lvlText w:val="%1)"/>
      <w:lvlJc w:val="left"/>
      <w:pPr>
        <w:tabs>
          <w:tab w:val="num" w:pos="555"/>
        </w:tabs>
        <w:ind w:left="555" w:hanging="510"/>
      </w:pPr>
      <w:rPr>
        <w:b w:val="0"/>
        <w:bCs/>
      </w:rPr>
    </w:lvl>
    <w:lvl w:ilvl="1">
      <w:start w:val="4"/>
      <w:numFmt w:val="decimal"/>
      <w:lvlText w:val="%1.%2."/>
      <w:lvlJc w:val="left"/>
      <w:pPr>
        <w:tabs>
          <w:tab w:val="num" w:pos="765"/>
        </w:tabs>
        <w:ind w:left="765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65"/>
        </w:tabs>
        <w:ind w:left="765" w:hanging="720"/>
      </w:pPr>
      <w:rPr>
        <w:rFonts w:cs="Times New Roman"/>
      </w:rPr>
    </w:lvl>
    <w:lvl w:ilvl="3">
      <w:start w:val="1"/>
      <w:numFmt w:val="lowerLetter"/>
      <w:lvlText w:val="%1.%2.%3.%4."/>
      <w:lvlJc w:val="left"/>
      <w:pPr>
        <w:tabs>
          <w:tab w:val="num" w:pos="1125"/>
        </w:tabs>
        <w:ind w:left="1125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85"/>
        </w:tabs>
        <w:ind w:left="1485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85"/>
        </w:tabs>
        <w:ind w:left="1485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45"/>
        </w:tabs>
        <w:ind w:left="1845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205"/>
        </w:tabs>
        <w:ind w:left="2205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205"/>
        </w:tabs>
        <w:ind w:left="2205" w:hanging="2160"/>
      </w:pPr>
      <w:rPr>
        <w:rFonts w:cs="Times New Roman"/>
      </w:rPr>
    </w:lvl>
  </w:abstractNum>
  <w:abstractNum w:abstractNumId="28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9">
    <w:nsid w:val="6207625F"/>
    <w:multiLevelType w:val="hybridMultilevel"/>
    <w:tmpl w:val="5854E344"/>
    <w:lvl w:ilvl="0" w:tplc="35DA3AE4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45019A1"/>
    <w:multiLevelType w:val="hybridMultilevel"/>
    <w:tmpl w:val="F48C566E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1">
    <w:nsid w:val="658A291A"/>
    <w:multiLevelType w:val="hybridMultilevel"/>
    <w:tmpl w:val="2E6C63E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761309A"/>
    <w:multiLevelType w:val="hybridMultilevel"/>
    <w:tmpl w:val="57E8B51C"/>
    <w:lvl w:ilvl="0" w:tplc="790C481C">
      <w:start w:val="9"/>
      <w:numFmt w:val="decimal"/>
      <w:lvlText w:val="%1."/>
      <w:lvlJc w:val="left"/>
      <w:pPr>
        <w:ind w:left="1070" w:hanging="360"/>
      </w:pPr>
      <w:rPr>
        <w:rFonts w:cs="Times New Roman"/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63D45C8"/>
    <w:multiLevelType w:val="hybridMultilevel"/>
    <w:tmpl w:val="17C66114"/>
    <w:lvl w:ilvl="0" w:tplc="A7ACEF54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</w:num>
  <w:num w:numId="3">
    <w:abstractNumId w:val="3"/>
  </w:num>
  <w:num w:numId="4">
    <w:abstractNumId w:val="16"/>
  </w:num>
  <w:num w:numId="5">
    <w:abstractNumId w:val="30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2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</w:num>
  <w:num w:numId="15">
    <w:abstractNumId w:val="25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7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0"/>
  </w:num>
  <w:num w:numId="28">
    <w:abstractNumId w:val="0"/>
  </w:num>
  <w:num w:numId="29">
    <w:abstractNumId w:val="20"/>
  </w:num>
  <w:num w:numId="30">
    <w:abstractNumId w:val="4"/>
  </w:num>
  <w:num w:numId="31">
    <w:abstractNumId w:val="1"/>
  </w:num>
  <w:num w:numId="32">
    <w:abstractNumId w:val="10"/>
  </w:num>
  <w:num w:numId="33">
    <w:abstractNumId w:val="33"/>
  </w:num>
  <w:num w:numId="34">
    <w:abstractNumId w:val="13"/>
  </w:num>
  <w:num w:numId="35">
    <w:abstractNumId w:val="7"/>
  </w:num>
  <w:num w:numId="36">
    <w:abstractNumId w:val="24"/>
  </w:num>
  <w:num w:numId="37">
    <w:abstractNumId w:val="31"/>
  </w:num>
  <w:num w:numId="3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DA7"/>
    <w:rsid w:val="0014000A"/>
    <w:rsid w:val="001D7E77"/>
    <w:rsid w:val="001E551D"/>
    <w:rsid w:val="002B2B5B"/>
    <w:rsid w:val="003211E3"/>
    <w:rsid w:val="003A399C"/>
    <w:rsid w:val="003A6570"/>
    <w:rsid w:val="00403CF0"/>
    <w:rsid w:val="00484C1A"/>
    <w:rsid w:val="004E0469"/>
    <w:rsid w:val="00505DFF"/>
    <w:rsid w:val="00694A10"/>
    <w:rsid w:val="006B0B2E"/>
    <w:rsid w:val="006F631A"/>
    <w:rsid w:val="00775531"/>
    <w:rsid w:val="007F656C"/>
    <w:rsid w:val="00865B43"/>
    <w:rsid w:val="0088014F"/>
    <w:rsid w:val="00997D52"/>
    <w:rsid w:val="009F393E"/>
    <w:rsid w:val="00B36138"/>
    <w:rsid w:val="00B377F2"/>
    <w:rsid w:val="00BB2969"/>
    <w:rsid w:val="00BF60A7"/>
    <w:rsid w:val="00C3180D"/>
    <w:rsid w:val="00C425C0"/>
    <w:rsid w:val="00C77790"/>
    <w:rsid w:val="00E12394"/>
    <w:rsid w:val="00EA1572"/>
    <w:rsid w:val="00EE3E1C"/>
    <w:rsid w:val="00EE7ADB"/>
    <w:rsid w:val="00F40AF3"/>
    <w:rsid w:val="00F54DA7"/>
    <w:rsid w:val="00FA5A56"/>
    <w:rsid w:val="00FE6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54DA7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F54DA7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F54DA7"/>
    <w:pPr>
      <w:spacing w:after="120"/>
      <w:ind w:left="283"/>
    </w:pPr>
    <w:rPr>
      <w:rFonts w:eastAsia="Times New Roman"/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F54DA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kapitzlist">
    <w:name w:val="List Paragraph"/>
    <w:basedOn w:val="Normalny"/>
    <w:uiPriority w:val="34"/>
    <w:qFormat/>
    <w:rsid w:val="00F54DA7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F54DA7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F54DA7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F54DA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54DA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4DA7"/>
    <w:rPr>
      <w:rFonts w:ascii="Tahoma" w:eastAsia="Calibri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54DA7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F54DA7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F54DA7"/>
    <w:pPr>
      <w:spacing w:after="120"/>
      <w:ind w:left="283"/>
    </w:pPr>
    <w:rPr>
      <w:rFonts w:eastAsia="Times New Roman"/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F54DA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kapitzlist">
    <w:name w:val="List Paragraph"/>
    <w:basedOn w:val="Normalny"/>
    <w:uiPriority w:val="34"/>
    <w:qFormat/>
    <w:rsid w:val="00F54DA7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F54DA7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F54DA7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F54DA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54DA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4DA7"/>
    <w:rPr>
      <w:rFonts w:ascii="Tahoma" w:eastAsia="Calibri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44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2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8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ap-kwiatkowska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8</Pages>
  <Words>1753</Words>
  <Characters>10518</Characters>
  <Application>Microsoft Office Word</Application>
  <DocSecurity>0</DocSecurity>
  <Lines>87</Lines>
  <Paragraphs>24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6</vt:i4>
      </vt:variant>
    </vt:vector>
  </HeadingPairs>
  <TitlesOfParts>
    <vt:vector size="7" baseType="lpstr">
      <vt:lpstr/>
      <vt:lpstr>Dane dotyczące Wykonawcy:</vt:lpstr>
      <vt:lpstr/>
      <vt:lpstr/>
      <vt:lpstr>............................., dnia ..................... </vt:lpstr>
      <vt:lpstr>………..........................................................</vt:lpstr>
      <vt:lpstr/>
    </vt:vector>
  </TitlesOfParts>
  <Company>Microsoft</Company>
  <LinksUpToDate>false</LinksUpToDate>
  <CharactersWithSpaces>12247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36</cp:revision>
  <cp:lastPrinted>2016-09-30T11:27:00Z</cp:lastPrinted>
  <dcterms:created xsi:type="dcterms:W3CDTF">2016-09-30T07:54:00Z</dcterms:created>
  <dcterms:modified xsi:type="dcterms:W3CDTF">2016-09-30T11:49:00Z</dcterms:modified>
</cp:coreProperties>
</file>