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423" w:rsidRPr="00FF6C85" w:rsidRDefault="00FF6C85" w:rsidP="00DF6225">
      <w:pPr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Bydgoszcz, dnia</w:t>
      </w:r>
      <w:r w:rsidR="002D42D8">
        <w:rPr>
          <w:rFonts w:ascii="Century Gothic" w:hAnsi="Century Gothic"/>
          <w:sz w:val="20"/>
          <w:szCs w:val="20"/>
          <w:lang w:eastAsia="pl-PL"/>
        </w:rPr>
        <w:t xml:space="preserve"> 25</w:t>
      </w:r>
      <w:r>
        <w:rPr>
          <w:rFonts w:ascii="Century Gothic" w:hAnsi="Century Gothic"/>
          <w:sz w:val="20"/>
          <w:szCs w:val="20"/>
          <w:lang w:eastAsia="pl-PL"/>
        </w:rPr>
        <w:t>.</w:t>
      </w:r>
      <w:r w:rsidR="00405315">
        <w:rPr>
          <w:rFonts w:ascii="Century Gothic" w:hAnsi="Century Gothic"/>
          <w:sz w:val="20"/>
          <w:szCs w:val="20"/>
          <w:lang w:eastAsia="pl-PL"/>
        </w:rPr>
        <w:t>10</w:t>
      </w:r>
      <w:r>
        <w:rPr>
          <w:rFonts w:ascii="Century Gothic" w:hAnsi="Century Gothic"/>
          <w:sz w:val="20"/>
          <w:szCs w:val="20"/>
          <w:lang w:eastAsia="pl-PL"/>
        </w:rPr>
        <w:t>.2016</w:t>
      </w:r>
      <w:r w:rsidR="00E76423" w:rsidRPr="00FF6C85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E76423" w:rsidRPr="00DF6225" w:rsidRDefault="00E76423" w:rsidP="00DF6225">
      <w:pPr>
        <w:spacing w:after="0" w:line="240" w:lineRule="auto"/>
        <w:rPr>
          <w:rFonts w:ascii="Book Antiqua" w:hAnsi="Book Antiqua"/>
          <w:sz w:val="18"/>
          <w:szCs w:val="18"/>
          <w:lang w:eastAsia="pl-PL"/>
        </w:rPr>
      </w:pPr>
    </w:p>
    <w:p w:rsidR="00E76423" w:rsidRPr="00DF6225" w:rsidRDefault="00E76423" w:rsidP="00DF6225">
      <w:pPr>
        <w:spacing w:after="0" w:line="240" w:lineRule="auto"/>
        <w:jc w:val="center"/>
        <w:rPr>
          <w:rFonts w:ascii="Book Antiqua" w:hAnsi="Book Antiqua"/>
          <w:sz w:val="18"/>
          <w:szCs w:val="18"/>
          <w:lang w:eastAsia="pl-PL"/>
        </w:rPr>
      </w:pPr>
    </w:p>
    <w:p w:rsidR="00E76423" w:rsidRPr="00DF6225" w:rsidRDefault="000B607D" w:rsidP="00DF6225">
      <w:pPr>
        <w:spacing w:after="0" w:line="240" w:lineRule="auto"/>
        <w:jc w:val="center"/>
        <w:rPr>
          <w:rFonts w:ascii="Book Antiqua" w:hAnsi="Book Antiqua"/>
          <w:sz w:val="18"/>
          <w:szCs w:val="18"/>
          <w:lang w:eastAsia="pl-PL"/>
        </w:rPr>
      </w:pPr>
      <w:r>
        <w:rPr>
          <w:rFonts w:ascii="Book Antiqua" w:hAnsi="Book Antiqua"/>
          <w:noProof/>
          <w:sz w:val="18"/>
          <w:szCs w:val="18"/>
          <w:lang w:eastAsia="pl-PL"/>
        </w:rPr>
        <w:drawing>
          <wp:inline distT="0" distB="0" distL="0" distR="0">
            <wp:extent cx="3581400" cy="104775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423" w:rsidRPr="00DF6225" w:rsidRDefault="00E76423" w:rsidP="00DF6225">
      <w:pPr>
        <w:spacing w:after="0" w:line="240" w:lineRule="auto"/>
        <w:rPr>
          <w:rFonts w:ascii="Book Antiqua" w:hAnsi="Book Antiqua"/>
          <w:sz w:val="18"/>
          <w:szCs w:val="18"/>
          <w:lang w:eastAsia="pl-PL"/>
        </w:rPr>
      </w:pPr>
    </w:p>
    <w:p w:rsidR="00E76423" w:rsidRPr="009E3595" w:rsidRDefault="00E76423" w:rsidP="00DF6225">
      <w:pPr>
        <w:spacing w:after="0" w:line="240" w:lineRule="auto"/>
        <w:ind w:right="-1" w:firstLine="540"/>
        <w:jc w:val="center"/>
        <w:rPr>
          <w:rFonts w:ascii="Century Gothic" w:hAnsi="Century Gothic"/>
          <w:b/>
          <w:sz w:val="28"/>
          <w:szCs w:val="18"/>
          <w:lang w:eastAsia="pl-PL"/>
        </w:rPr>
      </w:pPr>
      <w:r w:rsidRPr="009E3595">
        <w:rPr>
          <w:rFonts w:ascii="Century Gothic" w:hAnsi="Century Gothic"/>
          <w:b/>
          <w:sz w:val="28"/>
          <w:szCs w:val="18"/>
          <w:lang w:eastAsia="pl-PL"/>
        </w:rPr>
        <w:t>Uniwersytet Kazimierza Wielkiego w Bydgoszczy</w:t>
      </w:r>
    </w:p>
    <w:p w:rsidR="00E76423" w:rsidRPr="009E3595" w:rsidRDefault="00E76423" w:rsidP="00DF6225">
      <w:pPr>
        <w:spacing w:after="0" w:line="240" w:lineRule="auto"/>
        <w:ind w:left="540" w:right="-1"/>
        <w:jc w:val="center"/>
        <w:rPr>
          <w:rFonts w:ascii="Century Gothic" w:hAnsi="Century Gothic"/>
          <w:b/>
          <w:sz w:val="28"/>
          <w:szCs w:val="18"/>
          <w:lang w:eastAsia="pl-PL"/>
        </w:rPr>
      </w:pPr>
      <w:r w:rsidRPr="009E3595">
        <w:rPr>
          <w:rFonts w:ascii="Century Gothic" w:hAnsi="Century Gothic"/>
          <w:b/>
          <w:sz w:val="28"/>
          <w:szCs w:val="18"/>
          <w:lang w:eastAsia="pl-PL"/>
        </w:rPr>
        <w:t>Adres: 85-064 Bydgoszcz,</w:t>
      </w:r>
    </w:p>
    <w:p w:rsidR="00E76423" w:rsidRPr="009E3595" w:rsidRDefault="00E76423" w:rsidP="00DF6225">
      <w:pPr>
        <w:spacing w:after="0" w:line="240" w:lineRule="auto"/>
        <w:ind w:left="540" w:right="-1"/>
        <w:jc w:val="center"/>
        <w:rPr>
          <w:rFonts w:ascii="Century Gothic" w:hAnsi="Century Gothic"/>
          <w:b/>
          <w:sz w:val="28"/>
          <w:szCs w:val="18"/>
          <w:lang w:eastAsia="pl-PL"/>
        </w:rPr>
      </w:pPr>
      <w:r w:rsidRPr="009E3595">
        <w:rPr>
          <w:rFonts w:ascii="Century Gothic" w:hAnsi="Century Gothic"/>
          <w:b/>
          <w:sz w:val="28"/>
          <w:szCs w:val="18"/>
          <w:lang w:eastAsia="pl-PL"/>
        </w:rPr>
        <w:t>ul. Chodkiewicza 30</w:t>
      </w:r>
    </w:p>
    <w:p w:rsidR="00E76423" w:rsidRPr="00DF6225" w:rsidRDefault="00E76423" w:rsidP="00DF6225">
      <w:pPr>
        <w:spacing w:after="0" w:line="240" w:lineRule="auto"/>
        <w:rPr>
          <w:rFonts w:ascii="Book Antiqua" w:hAnsi="Book Antiqua"/>
          <w:sz w:val="18"/>
          <w:szCs w:val="18"/>
          <w:lang w:eastAsia="pl-PL"/>
        </w:rPr>
      </w:pPr>
    </w:p>
    <w:p w:rsidR="00E76423" w:rsidRPr="009E3595" w:rsidRDefault="009E3595" w:rsidP="00DF6225">
      <w:pPr>
        <w:spacing w:after="0" w:line="360" w:lineRule="auto"/>
        <w:jc w:val="center"/>
        <w:rPr>
          <w:rFonts w:ascii="Century Gothic" w:hAnsi="Century Gothic"/>
          <w:b/>
          <w:sz w:val="24"/>
          <w:szCs w:val="24"/>
          <w:lang w:eastAsia="pl-PL"/>
        </w:rPr>
      </w:pPr>
      <w:r w:rsidRPr="009E3595">
        <w:rPr>
          <w:rFonts w:ascii="Century Gothic" w:hAnsi="Century Gothic"/>
          <w:b/>
          <w:sz w:val="24"/>
          <w:szCs w:val="24"/>
          <w:lang w:eastAsia="pl-PL"/>
        </w:rPr>
        <w:t xml:space="preserve">ZAPYTANIE OFERTOWE NR </w:t>
      </w:r>
      <w:r w:rsidR="002D42D8">
        <w:rPr>
          <w:rFonts w:ascii="Century Gothic" w:hAnsi="Century Gothic"/>
          <w:b/>
          <w:sz w:val="24"/>
          <w:szCs w:val="24"/>
          <w:lang w:eastAsia="pl-PL"/>
        </w:rPr>
        <w:t>UKW-DZP-282-ZO-137/2016</w:t>
      </w:r>
    </w:p>
    <w:p w:rsidR="009E3595" w:rsidRPr="009E3595" w:rsidRDefault="00E76423" w:rsidP="009E3595">
      <w:pPr>
        <w:spacing w:after="0" w:line="360" w:lineRule="auto"/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9E3595">
        <w:rPr>
          <w:rFonts w:ascii="Century Gothic" w:hAnsi="Century Gothic"/>
          <w:b/>
          <w:sz w:val="20"/>
          <w:szCs w:val="20"/>
          <w:lang w:eastAsia="pl-PL"/>
        </w:rPr>
        <w:t xml:space="preserve">Nr sprawy: </w:t>
      </w:r>
      <w:r w:rsidR="002D42D8">
        <w:rPr>
          <w:rFonts w:ascii="Century Gothic" w:hAnsi="Century Gothic"/>
          <w:b/>
          <w:sz w:val="20"/>
          <w:szCs w:val="20"/>
          <w:lang w:eastAsia="pl-PL"/>
        </w:rPr>
        <w:t>UKW-DZP-282-ZO-137/2016</w:t>
      </w:r>
    </w:p>
    <w:p w:rsidR="00E76423" w:rsidRPr="00FF6C85" w:rsidRDefault="00E76423" w:rsidP="009E3595">
      <w:pPr>
        <w:spacing w:after="0" w:line="360" w:lineRule="auto"/>
        <w:jc w:val="center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E76423" w:rsidRPr="00DF6225" w:rsidRDefault="00E76423" w:rsidP="00DF6225">
      <w:pPr>
        <w:spacing w:after="0" w:line="240" w:lineRule="auto"/>
        <w:rPr>
          <w:rFonts w:ascii="Book Antiqua" w:hAnsi="Book Antiqua"/>
          <w:sz w:val="20"/>
          <w:szCs w:val="18"/>
          <w:lang w:eastAsia="pl-PL"/>
        </w:rPr>
      </w:pPr>
    </w:p>
    <w:p w:rsidR="00E76423" w:rsidRPr="00FF6C85" w:rsidRDefault="00E76423" w:rsidP="00385878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FF6C85">
        <w:rPr>
          <w:rFonts w:ascii="Century Gothic" w:hAnsi="Century Gothic"/>
          <w:b/>
          <w:sz w:val="20"/>
          <w:szCs w:val="18"/>
          <w:lang w:eastAsia="pl-PL"/>
        </w:rPr>
        <w:t xml:space="preserve">Tytuł zamówienia: 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Usługa </w:t>
      </w:r>
      <w:r w:rsidR="002D42D8">
        <w:rPr>
          <w:rFonts w:ascii="Century Gothic" w:hAnsi="Century Gothic"/>
          <w:sz w:val="20"/>
          <w:szCs w:val="18"/>
          <w:lang w:eastAsia="pl-PL"/>
        </w:rPr>
        <w:t>cateringowa oraz restauracyjna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 dla gości i uczestników ogólnopolskiej konferencji naukowej „</w:t>
      </w:r>
      <w:r w:rsidR="00947CA7">
        <w:rPr>
          <w:rFonts w:ascii="Century Gothic" w:hAnsi="Century Gothic"/>
          <w:sz w:val="20"/>
          <w:szCs w:val="18"/>
          <w:lang w:eastAsia="pl-PL"/>
        </w:rPr>
        <w:t>Przeszłość w teraźniejszości – polityczna rola pamięci w XXI</w:t>
      </w:r>
      <w:r w:rsidR="00B11A4D">
        <w:rPr>
          <w:rFonts w:ascii="Century Gothic" w:hAnsi="Century Gothic"/>
          <w:sz w:val="20"/>
          <w:szCs w:val="18"/>
          <w:lang w:eastAsia="pl-PL"/>
        </w:rPr>
        <w:t xml:space="preserve"> </w:t>
      </w:r>
      <w:r w:rsidR="00947CA7">
        <w:rPr>
          <w:rFonts w:ascii="Century Gothic" w:hAnsi="Century Gothic"/>
          <w:sz w:val="20"/>
          <w:szCs w:val="18"/>
          <w:lang w:eastAsia="pl-PL"/>
        </w:rPr>
        <w:t>w.</w:t>
      </w:r>
      <w:r w:rsidR="00405315">
        <w:rPr>
          <w:rFonts w:ascii="Century Gothic" w:hAnsi="Century Gothic"/>
          <w:sz w:val="20"/>
          <w:szCs w:val="18"/>
          <w:lang w:eastAsia="pl-PL"/>
        </w:rPr>
        <w:t>”</w:t>
      </w:r>
    </w:p>
    <w:p w:rsidR="00CA7112" w:rsidRDefault="00E76423" w:rsidP="00CA7112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/>
          <w:b/>
          <w:strike/>
          <w:sz w:val="20"/>
          <w:szCs w:val="18"/>
          <w:lang w:eastAsia="pl-PL"/>
        </w:rPr>
      </w:pPr>
      <w:r w:rsidRPr="00FF6C85">
        <w:rPr>
          <w:rFonts w:ascii="Century Gothic" w:hAnsi="Century Gothic"/>
          <w:b/>
          <w:sz w:val="20"/>
          <w:szCs w:val="18"/>
          <w:lang w:eastAsia="pl-PL"/>
        </w:rPr>
        <w:t>Rodzaj zamówienia: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 usługa</w:t>
      </w:r>
      <w:r w:rsidR="002D42D8">
        <w:rPr>
          <w:rFonts w:ascii="Century Gothic" w:hAnsi="Century Gothic"/>
          <w:sz w:val="20"/>
          <w:szCs w:val="18"/>
          <w:lang w:eastAsia="pl-PL"/>
        </w:rPr>
        <w:t xml:space="preserve"> </w:t>
      </w:r>
    </w:p>
    <w:p w:rsidR="00CA7112" w:rsidRDefault="00CA7112" w:rsidP="00CA7112">
      <w:pPr>
        <w:pStyle w:val="Akapitzlist"/>
        <w:numPr>
          <w:ilvl w:val="0"/>
          <w:numId w:val="1"/>
        </w:numPr>
        <w:spacing w:after="0" w:line="240" w:lineRule="auto"/>
        <w:rPr>
          <w:rFonts w:ascii="Century Gothic" w:hAnsi="Century Gothic"/>
          <w:sz w:val="20"/>
          <w:szCs w:val="18"/>
          <w:lang w:eastAsia="pl-PL"/>
        </w:rPr>
      </w:pPr>
      <w:r w:rsidRPr="00CA7112">
        <w:rPr>
          <w:rFonts w:ascii="Century Gothic" w:hAnsi="Century Gothic"/>
          <w:sz w:val="20"/>
          <w:szCs w:val="18"/>
          <w:lang w:eastAsia="pl-PL"/>
        </w:rPr>
        <w:t>Opis przedmiotu zamówienia:</w:t>
      </w:r>
    </w:p>
    <w:p w:rsidR="006157FC" w:rsidRDefault="006157FC" w:rsidP="006157FC">
      <w:pPr>
        <w:pStyle w:val="Akapitzlist"/>
        <w:spacing w:after="0" w:line="240" w:lineRule="auto"/>
        <w:ind w:left="360"/>
        <w:rPr>
          <w:rFonts w:ascii="Century Gothic" w:hAnsi="Century Gothic"/>
          <w:sz w:val="20"/>
          <w:szCs w:val="18"/>
          <w:lang w:eastAsia="pl-PL"/>
        </w:rPr>
      </w:pPr>
    </w:p>
    <w:p w:rsidR="006157FC" w:rsidRDefault="006157FC" w:rsidP="006157FC">
      <w:pPr>
        <w:pStyle w:val="Akapitzlist"/>
        <w:spacing w:after="0" w:line="240" w:lineRule="auto"/>
        <w:ind w:left="360"/>
        <w:rPr>
          <w:rFonts w:ascii="Century Gothic" w:hAnsi="Century Gothic"/>
          <w:sz w:val="20"/>
          <w:szCs w:val="18"/>
          <w:lang w:eastAsia="pl-PL"/>
        </w:rPr>
      </w:pPr>
      <w:r w:rsidRPr="006157FC">
        <w:rPr>
          <w:rFonts w:ascii="Century Gothic" w:hAnsi="Century Gothic"/>
          <w:b/>
          <w:sz w:val="20"/>
          <w:szCs w:val="18"/>
          <w:u w:val="single"/>
          <w:lang w:eastAsia="pl-PL"/>
        </w:rPr>
        <w:t>Ramowy program konferencji:</w:t>
      </w:r>
      <w:r>
        <w:rPr>
          <w:rFonts w:ascii="Century Gothic" w:hAnsi="Century Gothic"/>
          <w:b/>
          <w:sz w:val="20"/>
          <w:szCs w:val="18"/>
          <w:u w:val="single"/>
          <w:lang w:eastAsia="pl-PL"/>
        </w:rPr>
        <w:t xml:space="preserve"> </w:t>
      </w:r>
      <w:r>
        <w:rPr>
          <w:rFonts w:ascii="Century Gothic" w:hAnsi="Century Gothic"/>
          <w:sz w:val="20"/>
          <w:szCs w:val="18"/>
          <w:lang w:eastAsia="pl-PL"/>
        </w:rPr>
        <w:t>„Przeszłość w teraźniejszości – polityczna rola pamięci w XXI w.”</w:t>
      </w:r>
    </w:p>
    <w:p w:rsidR="006157FC" w:rsidRPr="006157FC" w:rsidRDefault="006157FC" w:rsidP="006157FC">
      <w:pPr>
        <w:pStyle w:val="Akapitzlist"/>
        <w:spacing w:after="0" w:line="240" w:lineRule="auto"/>
        <w:ind w:left="360"/>
        <w:rPr>
          <w:rFonts w:ascii="Century Gothic" w:hAnsi="Century Gothic"/>
          <w:b/>
          <w:sz w:val="20"/>
          <w:szCs w:val="18"/>
          <w:u w:val="single"/>
          <w:lang w:eastAsia="pl-PL"/>
        </w:rPr>
      </w:pPr>
    </w:p>
    <w:p w:rsidR="006157FC" w:rsidRDefault="006157FC" w:rsidP="006157FC">
      <w:pPr>
        <w:pStyle w:val="Akapitzlist1"/>
        <w:spacing w:after="120" w:line="240" w:lineRule="auto"/>
        <w:ind w:left="284"/>
        <w:rPr>
          <w:rFonts w:ascii="Century Gothic" w:hAnsi="Century Gothic" w:cs="Times New Roman"/>
          <w:b/>
          <w:sz w:val="20"/>
          <w:szCs w:val="20"/>
          <w:u w:val="single"/>
        </w:rPr>
      </w:pPr>
      <w:r>
        <w:rPr>
          <w:rFonts w:ascii="Century Gothic" w:hAnsi="Century Gothic" w:cs="Times New Roman"/>
          <w:b/>
          <w:sz w:val="20"/>
          <w:szCs w:val="20"/>
          <w:u w:val="single"/>
        </w:rPr>
        <w:t>3 listopada</w:t>
      </w:r>
      <w:r w:rsidRPr="00FF6C85">
        <w:rPr>
          <w:rFonts w:ascii="Century Gothic" w:hAnsi="Century Gothic" w:cs="Times New Roman"/>
          <w:b/>
          <w:sz w:val="20"/>
          <w:szCs w:val="20"/>
          <w:u w:val="single"/>
        </w:rPr>
        <w:t xml:space="preserve"> 2016</w:t>
      </w:r>
    </w:p>
    <w:p w:rsidR="006157FC" w:rsidRPr="00FF6C85" w:rsidRDefault="006157FC" w:rsidP="006157FC">
      <w:pPr>
        <w:pStyle w:val="Akapitzlist1"/>
        <w:spacing w:after="120" w:line="240" w:lineRule="auto"/>
        <w:ind w:left="284"/>
        <w:rPr>
          <w:rFonts w:ascii="Century Gothic" w:hAnsi="Century Gothic" w:cs="Times New Roman"/>
          <w:b/>
          <w:sz w:val="20"/>
          <w:szCs w:val="20"/>
          <w:u w:val="single"/>
        </w:rPr>
      </w:pPr>
      <w:r>
        <w:rPr>
          <w:rFonts w:ascii="Century Gothic" w:hAnsi="Century Gothic" w:cs="Times New Roman"/>
          <w:b/>
          <w:sz w:val="20"/>
          <w:szCs w:val="20"/>
        </w:rPr>
        <w:t>9.45-10.30 Poczęstunek powitalny dla gości</w:t>
      </w:r>
    </w:p>
    <w:p w:rsidR="006157FC" w:rsidRPr="00803047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sz w:val="20"/>
          <w:szCs w:val="20"/>
        </w:rPr>
      </w:pPr>
      <w:r w:rsidRPr="00803047">
        <w:rPr>
          <w:rFonts w:ascii="Century Gothic" w:hAnsi="Century Gothic" w:cs="Times New Roman"/>
          <w:sz w:val="20"/>
          <w:szCs w:val="20"/>
        </w:rPr>
        <w:t>10.</w:t>
      </w:r>
      <w:r>
        <w:rPr>
          <w:rFonts w:ascii="Century Gothic" w:hAnsi="Century Gothic" w:cs="Times New Roman"/>
          <w:sz w:val="20"/>
          <w:szCs w:val="20"/>
        </w:rPr>
        <w:t>30</w:t>
      </w:r>
      <w:r w:rsidRPr="00803047">
        <w:rPr>
          <w:rFonts w:ascii="Century Gothic" w:hAnsi="Century Gothic" w:cs="Times New Roman"/>
          <w:sz w:val="20"/>
          <w:szCs w:val="20"/>
        </w:rPr>
        <w:t xml:space="preserve"> – 12.45 –</w:t>
      </w:r>
      <w:r>
        <w:rPr>
          <w:rFonts w:ascii="Century Gothic" w:hAnsi="Century Gothic" w:cs="Times New Roman"/>
          <w:sz w:val="20"/>
          <w:szCs w:val="20"/>
        </w:rPr>
        <w:t xml:space="preserve"> </w:t>
      </w:r>
      <w:r w:rsidRPr="00803047">
        <w:rPr>
          <w:rFonts w:ascii="Century Gothic" w:hAnsi="Century Gothic" w:cs="Times New Roman"/>
          <w:sz w:val="20"/>
          <w:szCs w:val="20"/>
        </w:rPr>
        <w:t>obrady plenarne</w:t>
      </w:r>
    </w:p>
    <w:p w:rsidR="006157FC" w:rsidRPr="00803047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b/>
          <w:sz w:val="20"/>
          <w:szCs w:val="20"/>
        </w:rPr>
      </w:pPr>
      <w:r w:rsidRPr="00803047">
        <w:rPr>
          <w:rFonts w:ascii="Century Gothic" w:hAnsi="Century Gothic" w:cs="Times New Roman"/>
          <w:b/>
          <w:sz w:val="20"/>
          <w:szCs w:val="20"/>
        </w:rPr>
        <w:t>12.45 – 13.00 – PRZERWA KAWOWA</w:t>
      </w:r>
    </w:p>
    <w:p w:rsidR="006157FC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sz w:val="20"/>
          <w:szCs w:val="20"/>
        </w:rPr>
      </w:pPr>
      <w:r w:rsidRPr="00FF6C85">
        <w:rPr>
          <w:rFonts w:ascii="Century Gothic" w:hAnsi="Century Gothic" w:cs="Times New Roman"/>
          <w:sz w:val="20"/>
          <w:szCs w:val="20"/>
        </w:rPr>
        <w:t>1</w:t>
      </w:r>
      <w:r>
        <w:rPr>
          <w:rFonts w:ascii="Century Gothic" w:hAnsi="Century Gothic" w:cs="Times New Roman"/>
          <w:sz w:val="20"/>
          <w:szCs w:val="20"/>
        </w:rPr>
        <w:t>3</w:t>
      </w:r>
      <w:r w:rsidRPr="00FF6C85">
        <w:rPr>
          <w:rFonts w:ascii="Century Gothic" w:hAnsi="Century Gothic" w:cs="Times New Roman"/>
          <w:sz w:val="20"/>
          <w:szCs w:val="20"/>
        </w:rPr>
        <w:t xml:space="preserve">.00 </w:t>
      </w:r>
      <w:r>
        <w:rPr>
          <w:rFonts w:ascii="Century Gothic" w:hAnsi="Century Gothic" w:cs="Times New Roman"/>
          <w:sz w:val="20"/>
          <w:szCs w:val="20"/>
        </w:rPr>
        <w:t xml:space="preserve">– 14.45 – obrady panelowe </w:t>
      </w:r>
    </w:p>
    <w:p w:rsidR="006157FC" w:rsidRPr="00FF6C85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smallCaps/>
          <w:sz w:val="20"/>
          <w:szCs w:val="20"/>
        </w:rPr>
      </w:pPr>
      <w:r>
        <w:rPr>
          <w:rFonts w:ascii="Century Gothic" w:hAnsi="Century Gothic" w:cs="Times New Roman"/>
          <w:sz w:val="20"/>
          <w:szCs w:val="20"/>
        </w:rPr>
        <w:t>14.45-16.15 - obiad</w:t>
      </w:r>
    </w:p>
    <w:p w:rsidR="006157FC" w:rsidRPr="00FF6C85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sz w:val="20"/>
          <w:szCs w:val="20"/>
        </w:rPr>
      </w:pPr>
      <w:r w:rsidRPr="00FF6C85">
        <w:rPr>
          <w:rFonts w:ascii="Century Gothic" w:hAnsi="Century Gothic" w:cs="Times New Roman"/>
          <w:sz w:val="20"/>
          <w:szCs w:val="20"/>
        </w:rPr>
        <w:t>1</w:t>
      </w:r>
      <w:r>
        <w:rPr>
          <w:rFonts w:ascii="Century Gothic" w:hAnsi="Century Gothic" w:cs="Times New Roman"/>
          <w:sz w:val="20"/>
          <w:szCs w:val="20"/>
        </w:rPr>
        <w:t>6</w:t>
      </w:r>
      <w:r w:rsidRPr="00FF6C85">
        <w:rPr>
          <w:rFonts w:ascii="Century Gothic" w:hAnsi="Century Gothic" w:cs="Times New Roman"/>
          <w:sz w:val="20"/>
          <w:szCs w:val="20"/>
        </w:rPr>
        <w:t>.</w:t>
      </w:r>
      <w:r>
        <w:rPr>
          <w:rFonts w:ascii="Century Gothic" w:hAnsi="Century Gothic" w:cs="Times New Roman"/>
          <w:sz w:val="20"/>
          <w:szCs w:val="20"/>
        </w:rPr>
        <w:t>45</w:t>
      </w:r>
      <w:r w:rsidRPr="00FF6C85">
        <w:rPr>
          <w:rFonts w:ascii="Century Gothic" w:hAnsi="Century Gothic" w:cs="Times New Roman"/>
          <w:sz w:val="20"/>
          <w:szCs w:val="20"/>
        </w:rPr>
        <w:t xml:space="preserve"> - 17.00 </w:t>
      </w:r>
      <w:r>
        <w:rPr>
          <w:rFonts w:ascii="Century Gothic" w:hAnsi="Century Gothic" w:cs="Times New Roman"/>
          <w:sz w:val="20"/>
          <w:szCs w:val="20"/>
        </w:rPr>
        <w:t>–</w:t>
      </w:r>
      <w:r w:rsidRPr="00FF6C85">
        <w:rPr>
          <w:rFonts w:ascii="Century Gothic" w:hAnsi="Century Gothic" w:cs="Times New Roman"/>
          <w:sz w:val="20"/>
          <w:szCs w:val="20"/>
        </w:rPr>
        <w:t xml:space="preserve"> </w:t>
      </w:r>
      <w:r>
        <w:rPr>
          <w:rFonts w:ascii="Century Gothic" w:hAnsi="Century Gothic" w:cs="Times New Roman"/>
          <w:sz w:val="20"/>
          <w:szCs w:val="20"/>
        </w:rPr>
        <w:t xml:space="preserve">obrady panelowe </w:t>
      </w:r>
    </w:p>
    <w:p w:rsidR="006157FC" w:rsidRPr="006157FC" w:rsidRDefault="006157FC" w:rsidP="006157FC">
      <w:pPr>
        <w:pStyle w:val="Akapitzlist1"/>
        <w:spacing w:after="0" w:line="360" w:lineRule="auto"/>
        <w:ind w:left="284"/>
        <w:rPr>
          <w:rFonts w:ascii="Century Gothic" w:hAnsi="Century Gothic" w:cs="Times New Roman"/>
          <w:b/>
          <w:smallCaps/>
          <w:sz w:val="20"/>
          <w:szCs w:val="20"/>
        </w:rPr>
      </w:pPr>
      <w:r>
        <w:rPr>
          <w:rFonts w:ascii="Century Gothic" w:hAnsi="Century Gothic" w:cs="Times New Roman"/>
          <w:b/>
          <w:smallCaps/>
          <w:sz w:val="20"/>
          <w:szCs w:val="20"/>
        </w:rPr>
        <w:t>19.00</w:t>
      </w:r>
      <w:r w:rsidRPr="00FF6C85">
        <w:rPr>
          <w:rFonts w:ascii="Century Gothic" w:hAnsi="Century Gothic" w:cs="Times New Roman"/>
          <w:b/>
          <w:smallCaps/>
          <w:sz w:val="20"/>
          <w:szCs w:val="20"/>
        </w:rPr>
        <w:t xml:space="preserve"> - Uroczysta kolacja</w:t>
      </w:r>
    </w:p>
    <w:p w:rsidR="00CA7112" w:rsidRDefault="00CA7112" w:rsidP="00CA7112">
      <w:pPr>
        <w:spacing w:after="0" w:line="360" w:lineRule="auto"/>
        <w:ind w:left="360"/>
        <w:jc w:val="both"/>
        <w:rPr>
          <w:rFonts w:ascii="Century Gothic" w:hAnsi="Century Gothic"/>
          <w:b/>
          <w:strike/>
          <w:sz w:val="20"/>
          <w:szCs w:val="18"/>
          <w:lang w:eastAsia="pl-PL"/>
        </w:rPr>
      </w:pPr>
    </w:p>
    <w:p w:rsidR="00CA7112" w:rsidRPr="00CA7112" w:rsidRDefault="00CA7112" w:rsidP="00CA7112">
      <w:pPr>
        <w:spacing w:after="0" w:line="360" w:lineRule="auto"/>
        <w:jc w:val="both"/>
        <w:rPr>
          <w:rFonts w:ascii="Century Gothic" w:hAnsi="Century Gothic"/>
          <w:b/>
          <w:sz w:val="20"/>
          <w:szCs w:val="18"/>
          <w:lang w:eastAsia="pl-PL"/>
        </w:rPr>
      </w:pPr>
      <w:r w:rsidRPr="00CA7112">
        <w:rPr>
          <w:rFonts w:ascii="Century Gothic" w:hAnsi="Century Gothic"/>
          <w:b/>
          <w:sz w:val="20"/>
          <w:szCs w:val="18"/>
          <w:lang w:eastAsia="pl-PL"/>
        </w:rPr>
        <w:t>Część 1</w:t>
      </w:r>
    </w:p>
    <w:p w:rsidR="00C45E59" w:rsidRDefault="00C45E59" w:rsidP="00C45E59">
      <w:pPr>
        <w:pStyle w:val="Bezodstpw1"/>
        <w:spacing w:before="0" w:line="360" w:lineRule="auto"/>
        <w:jc w:val="both"/>
        <w:rPr>
          <w:rFonts w:ascii="Century Gothic" w:eastAsia="Batang" w:hAnsi="Century Gothic"/>
          <w:sz w:val="20"/>
        </w:rPr>
      </w:pPr>
      <w:r w:rsidRPr="00FF6C85">
        <w:rPr>
          <w:rFonts w:ascii="Century Gothic" w:eastAsia="Batang" w:hAnsi="Century Gothic"/>
          <w:sz w:val="20"/>
        </w:rPr>
        <w:t xml:space="preserve">Catering w formie </w:t>
      </w:r>
      <w:r>
        <w:rPr>
          <w:rFonts w:ascii="Century Gothic" w:eastAsia="Batang" w:hAnsi="Century Gothic"/>
          <w:sz w:val="20"/>
        </w:rPr>
        <w:t xml:space="preserve">obsługi dwóch przerw kawowych </w:t>
      </w:r>
      <w:r w:rsidRPr="00FF6C85">
        <w:rPr>
          <w:rFonts w:ascii="Century Gothic" w:eastAsia="Batang" w:hAnsi="Century Gothic"/>
          <w:sz w:val="20"/>
        </w:rPr>
        <w:t xml:space="preserve">dla ok. </w:t>
      </w:r>
      <w:r>
        <w:rPr>
          <w:rFonts w:ascii="Century Gothic" w:eastAsia="Batang" w:hAnsi="Century Gothic"/>
          <w:sz w:val="20"/>
        </w:rPr>
        <w:t>30</w:t>
      </w:r>
      <w:r w:rsidRPr="00FF6C85">
        <w:rPr>
          <w:rFonts w:ascii="Century Gothic" w:eastAsia="Batang" w:hAnsi="Century Gothic"/>
          <w:sz w:val="20"/>
        </w:rPr>
        <w:t xml:space="preserve"> osób</w:t>
      </w:r>
      <w:r w:rsidR="006157FC">
        <w:rPr>
          <w:rFonts w:ascii="Century Gothic" w:eastAsia="Batang" w:hAnsi="Century Gothic"/>
          <w:sz w:val="20"/>
        </w:rPr>
        <w:t xml:space="preserve"> w dniu 3.11.2016r.</w:t>
      </w:r>
      <w:r w:rsidRPr="00FF6C85">
        <w:rPr>
          <w:rFonts w:ascii="Century Gothic" w:eastAsia="Batang" w:hAnsi="Century Gothic"/>
          <w:sz w:val="20"/>
        </w:rPr>
        <w:t>.</w:t>
      </w:r>
    </w:p>
    <w:p w:rsidR="00C45E59" w:rsidRDefault="00C45E59" w:rsidP="00C45E59">
      <w:pPr>
        <w:pStyle w:val="Bezodstpw1"/>
        <w:spacing w:before="0"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eastAsia="Batang" w:hAnsi="Century Gothic"/>
          <w:sz w:val="20"/>
        </w:rPr>
        <w:t>I przerwa kawowa – godz. 9.45-10.30 (poczęstunek powitalny dla gości )</w:t>
      </w:r>
    </w:p>
    <w:p w:rsidR="00C45E59" w:rsidRPr="00FF6C85" w:rsidRDefault="00C45E59" w:rsidP="00C45E59">
      <w:pPr>
        <w:pStyle w:val="Bezodstpw1"/>
        <w:spacing w:before="0"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eastAsia="Batang" w:hAnsi="Century Gothic"/>
          <w:sz w:val="20"/>
        </w:rPr>
        <w:t>II przerwa kawowa – 12.45 – 13.00</w:t>
      </w:r>
    </w:p>
    <w:p w:rsidR="00C45E59" w:rsidRPr="00FF6C85" w:rsidRDefault="00C45E59" w:rsidP="00C45E59">
      <w:pPr>
        <w:pStyle w:val="Bezodstpw1"/>
        <w:spacing w:before="0"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eastAsia="Batang" w:hAnsi="Century Gothic"/>
          <w:sz w:val="20"/>
        </w:rPr>
        <w:t xml:space="preserve">Realizacja i </w:t>
      </w:r>
      <w:r w:rsidRPr="00FF6C85">
        <w:rPr>
          <w:rFonts w:ascii="Century Gothic" w:eastAsia="Batang" w:hAnsi="Century Gothic"/>
          <w:sz w:val="20"/>
        </w:rPr>
        <w:t xml:space="preserve">obsługa </w:t>
      </w:r>
      <w:r>
        <w:rPr>
          <w:rFonts w:ascii="Century Gothic" w:eastAsia="Batang" w:hAnsi="Century Gothic"/>
          <w:sz w:val="20"/>
        </w:rPr>
        <w:t>3 listopada 2016 r., Hol Biblioteki Głównej UKW, ul. Szymanowskiego 3 w Bydgoszczy.</w:t>
      </w:r>
    </w:p>
    <w:p w:rsidR="005A389F" w:rsidRDefault="005A389F" w:rsidP="00B11A4D">
      <w:pPr>
        <w:pStyle w:val="Bezodstpw1"/>
        <w:spacing w:line="360" w:lineRule="auto"/>
        <w:jc w:val="both"/>
        <w:rPr>
          <w:rFonts w:ascii="Century Gothic" w:hAnsi="Century Gothic"/>
          <w:sz w:val="20"/>
        </w:rPr>
      </w:pPr>
      <w:r w:rsidRPr="005A389F">
        <w:rPr>
          <w:rFonts w:ascii="Century Gothic" w:hAnsi="Century Gothic"/>
          <w:sz w:val="20"/>
        </w:rPr>
        <w:lastRenderedPageBreak/>
        <w:t>Usługa cateringowa obejmuje:</w:t>
      </w:r>
    </w:p>
    <w:p w:rsidR="005A389F" w:rsidRPr="00D95F15" w:rsidRDefault="005A389F" w:rsidP="005A389F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Bufet kawowy :</w:t>
      </w:r>
    </w:p>
    <w:p w:rsidR="005A389F" w:rsidRPr="00D95F15" w:rsidRDefault="005A389F" w:rsidP="005A389F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- kawa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>i herbata</w:t>
      </w:r>
    </w:p>
    <w:p w:rsidR="005A389F" w:rsidRDefault="005A389F" w:rsidP="005A389F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cukier, śmietanka, cytryny, </w:t>
      </w:r>
    </w:p>
    <w:p w:rsidR="005A389F" w:rsidRPr="00D95F15" w:rsidRDefault="005A389F" w:rsidP="005A389F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- soki, woda mineralna</w:t>
      </w:r>
    </w:p>
    <w:p w:rsidR="005A389F" w:rsidRPr="00D95F15" w:rsidRDefault="005A389F" w:rsidP="005A389F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ciastka bankietowe lub ciastka kruche</w:t>
      </w:r>
    </w:p>
    <w:p w:rsidR="005A389F" w:rsidRPr="00FF6C85" w:rsidRDefault="005A389F" w:rsidP="005A389F">
      <w:pPr>
        <w:pStyle w:val="Akapitzlist10"/>
        <w:spacing w:after="0" w:line="360" w:lineRule="auto"/>
        <w:ind w:left="426"/>
        <w:jc w:val="both"/>
        <w:rPr>
          <w:rFonts w:ascii="Century Gothic" w:hAnsi="Century Gothic"/>
          <w:b/>
          <w:sz w:val="20"/>
          <w:u w:val="single"/>
        </w:rPr>
      </w:pPr>
      <w:r w:rsidRPr="00FF6C85">
        <w:rPr>
          <w:rFonts w:ascii="Century Gothic" w:hAnsi="Century Gothic"/>
          <w:b/>
          <w:sz w:val="20"/>
          <w:u w:val="single"/>
        </w:rPr>
        <w:t>Wykonawca gwarantuje, że:</w:t>
      </w:r>
    </w:p>
    <w:p w:rsidR="005A389F" w:rsidRPr="00FF6C85" w:rsidRDefault="005A389F" w:rsidP="005A389F">
      <w:pPr>
        <w:pStyle w:val="Akapitzlist10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 xml:space="preserve">zapewniona zastawa </w:t>
      </w:r>
      <w:r>
        <w:rPr>
          <w:rFonts w:ascii="Century Gothic" w:hAnsi="Century Gothic"/>
          <w:sz w:val="20"/>
        </w:rPr>
        <w:t>kawowa</w:t>
      </w:r>
      <w:r w:rsidRPr="00FF6C85">
        <w:rPr>
          <w:rFonts w:ascii="Century Gothic" w:hAnsi="Century Gothic"/>
          <w:sz w:val="20"/>
        </w:rPr>
        <w:t xml:space="preserve"> będzie czysta i nieuszkodzona;</w:t>
      </w:r>
    </w:p>
    <w:p w:rsidR="005A389F" w:rsidRDefault="005A389F" w:rsidP="005A389F">
      <w:pPr>
        <w:pStyle w:val="Akapitzlist10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obrusy będą czyste, nieuszkodzone i wyprasowane;</w:t>
      </w:r>
    </w:p>
    <w:p w:rsidR="006157FC" w:rsidRDefault="006157FC" w:rsidP="006157FC">
      <w:pPr>
        <w:pStyle w:val="Akapitzlist"/>
        <w:numPr>
          <w:ilvl w:val="0"/>
          <w:numId w:val="4"/>
        </w:numPr>
        <w:spacing w:after="0" w:line="360" w:lineRule="auto"/>
        <w:ind w:left="284" w:hanging="284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t xml:space="preserve">Wszystkie napoje gorące </w:t>
      </w:r>
      <w:r>
        <w:rPr>
          <w:rFonts w:ascii="Century Gothic" w:hAnsi="Century Gothic" w:cs="Century Gothic"/>
          <w:sz w:val="20"/>
          <w:szCs w:val="20"/>
        </w:rPr>
        <w:t>będą</w:t>
      </w:r>
      <w:r w:rsidRPr="004E0D31">
        <w:rPr>
          <w:rFonts w:ascii="Century Gothic" w:hAnsi="Century Gothic" w:cs="Century Gothic"/>
          <w:sz w:val="20"/>
          <w:szCs w:val="20"/>
        </w:rPr>
        <w:t xml:space="preserve"> podane w naczyniach porcelanowych</w:t>
      </w:r>
      <w:r>
        <w:rPr>
          <w:rFonts w:ascii="Century Gothic" w:hAnsi="Century Gothic" w:cs="Century Gothic"/>
          <w:sz w:val="20"/>
          <w:szCs w:val="20"/>
        </w:rPr>
        <w:t>, woda /soki w szklankach</w:t>
      </w:r>
      <w:r w:rsidRPr="004E0D31">
        <w:rPr>
          <w:rFonts w:ascii="Century Gothic" w:hAnsi="Century Gothic" w:cs="Century Gothic"/>
          <w:sz w:val="20"/>
          <w:szCs w:val="20"/>
        </w:rPr>
        <w:t xml:space="preserve">; </w:t>
      </w:r>
    </w:p>
    <w:p w:rsidR="005A389F" w:rsidRPr="00FF6C85" w:rsidRDefault="005A389F" w:rsidP="005A389F">
      <w:pPr>
        <w:pStyle w:val="Akapitzlist10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bieżące uzupełnianie serwisu kawowego; usuwanie resztek oraz obsługę</w:t>
      </w:r>
      <w:r>
        <w:rPr>
          <w:rFonts w:ascii="Century Gothic" w:hAnsi="Century Gothic"/>
          <w:sz w:val="20"/>
        </w:rPr>
        <w:t xml:space="preserve"> kelnerską</w:t>
      </w:r>
      <w:r w:rsidRPr="00FF6C85">
        <w:rPr>
          <w:rFonts w:ascii="Century Gothic" w:hAnsi="Century Gothic"/>
          <w:sz w:val="20"/>
        </w:rPr>
        <w:t xml:space="preserve"> przez cały czas trwania usługi;</w:t>
      </w:r>
    </w:p>
    <w:p w:rsidR="005A389F" w:rsidRDefault="005A389F" w:rsidP="005A389F">
      <w:pPr>
        <w:pStyle w:val="Akapitzlist10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uprzątnięcie stołów i posprzątanie pomieszczeń, w których serwowan</w:t>
      </w:r>
      <w:r>
        <w:rPr>
          <w:rFonts w:ascii="Century Gothic" w:hAnsi="Century Gothic"/>
          <w:sz w:val="20"/>
        </w:rPr>
        <w:t>a będzie usługa</w:t>
      </w:r>
      <w:r w:rsidRPr="00FF6C85">
        <w:rPr>
          <w:rFonts w:ascii="Century Gothic" w:hAnsi="Century Gothic"/>
          <w:sz w:val="20"/>
        </w:rPr>
        <w:t>.</w:t>
      </w:r>
    </w:p>
    <w:p w:rsidR="006157FC" w:rsidRPr="006157FC" w:rsidRDefault="006157FC" w:rsidP="006157FC">
      <w:pPr>
        <w:pStyle w:val="Akapitzlist"/>
        <w:numPr>
          <w:ilvl w:val="0"/>
          <w:numId w:val="4"/>
        </w:numPr>
        <w:spacing w:after="0" w:line="360" w:lineRule="auto"/>
        <w:ind w:left="426" w:hanging="426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6157FC">
        <w:rPr>
          <w:rFonts w:ascii="Century Gothic" w:hAnsi="Century Gothic" w:cs="Century Gothic"/>
          <w:sz w:val="20"/>
          <w:szCs w:val="20"/>
        </w:rPr>
        <w:t xml:space="preserve">Wykonawca ponadto powinien zapewnić wszelkie detale potrzebne do właściwego 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6157FC">
        <w:rPr>
          <w:rFonts w:ascii="Century Gothic" w:hAnsi="Century Gothic" w:cs="Century Gothic"/>
          <w:sz w:val="20"/>
          <w:szCs w:val="20"/>
        </w:rPr>
        <w:t>wykonania usługi takie jak papierowe serwetki i ewentualne dekoracje</w:t>
      </w:r>
      <w:r>
        <w:rPr>
          <w:rFonts w:ascii="Century Gothic" w:hAnsi="Century Gothic" w:cs="Century Gothic"/>
          <w:sz w:val="20"/>
          <w:szCs w:val="20"/>
        </w:rPr>
        <w:t>;</w:t>
      </w:r>
    </w:p>
    <w:p w:rsidR="006157FC" w:rsidRPr="00FF6C85" w:rsidRDefault="006157FC" w:rsidP="006157FC">
      <w:pPr>
        <w:pStyle w:val="Akapitzlist10"/>
        <w:spacing w:after="0" w:line="360" w:lineRule="auto"/>
        <w:ind w:left="426"/>
        <w:jc w:val="both"/>
        <w:rPr>
          <w:rFonts w:ascii="Century Gothic" w:hAnsi="Century Gothic"/>
          <w:sz w:val="20"/>
        </w:rPr>
      </w:pPr>
    </w:p>
    <w:p w:rsidR="005A389F" w:rsidRPr="00FF6C85" w:rsidRDefault="005A389F" w:rsidP="005A389F">
      <w:pPr>
        <w:pStyle w:val="Akapitzlist10"/>
        <w:spacing w:after="0" w:line="360" w:lineRule="auto"/>
        <w:ind w:left="426"/>
        <w:jc w:val="both"/>
        <w:rPr>
          <w:rFonts w:ascii="Century Gothic" w:hAnsi="Century Gothic"/>
          <w:b/>
          <w:sz w:val="20"/>
          <w:u w:val="single"/>
        </w:rPr>
      </w:pPr>
      <w:r w:rsidRPr="00FF6C85">
        <w:rPr>
          <w:rFonts w:ascii="Century Gothic" w:hAnsi="Century Gothic"/>
          <w:b/>
          <w:sz w:val="20"/>
          <w:u w:val="single"/>
        </w:rPr>
        <w:t>Ponadto Wykonawca zobowiązany jest do</w:t>
      </w:r>
      <w:r>
        <w:rPr>
          <w:rFonts w:ascii="Century Gothic" w:hAnsi="Century Gothic"/>
          <w:b/>
          <w:sz w:val="20"/>
          <w:u w:val="single"/>
        </w:rPr>
        <w:t>:</w:t>
      </w:r>
    </w:p>
    <w:p w:rsidR="005A389F" w:rsidRPr="00FF6C85" w:rsidRDefault="005A389F" w:rsidP="005A389F">
      <w:pPr>
        <w:pStyle w:val="Akapitzlist10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przygotowania posiłków zgodnie z zasadami określonymi w ustawie o bezpieczeństwie żywności i żywienia (Dz. U. z 2010 r. nr 136, poz. 914, z późn. zm.);</w:t>
      </w:r>
    </w:p>
    <w:p w:rsidR="005A389F" w:rsidRPr="00FF6C85" w:rsidRDefault="005A389F" w:rsidP="005A389F">
      <w:pPr>
        <w:pStyle w:val="Akapitzlist10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przestrzegania przepisów sanitarno-epidemiologicznych, BHP, PPoż.,</w:t>
      </w:r>
    </w:p>
    <w:p w:rsidR="005A389F" w:rsidRPr="00FF6C85" w:rsidRDefault="005A389F" w:rsidP="005A389F">
      <w:pPr>
        <w:pStyle w:val="Akapitzlist10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zagwarantowania wysokiej jakości świadczonej usługi.</w:t>
      </w: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Zamawiający dopuszcza możliwość zmniejszenia lub zwiększenia liczby uczestników Konferencji o max 10%, w tym również zmniejszenia lub zwiększenia usług</w:t>
      </w:r>
      <w:r>
        <w:rPr>
          <w:rFonts w:ascii="Century Gothic" w:hAnsi="Century Gothic"/>
          <w:sz w:val="20"/>
          <w:szCs w:val="18"/>
          <w:lang w:eastAsia="pl-PL"/>
        </w:rPr>
        <w:t>i gastronomicznej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. </w:t>
      </w: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W przypadku niewykonania lub nienależytego wykonania przedmiotu zamówienia Wykonawca zapłaci Zamawiającemu karę umowną w wysokości 10% wynagrodzenia brutto Wykonawcy</w:t>
      </w:r>
      <w:r>
        <w:rPr>
          <w:rFonts w:ascii="Century Gothic" w:hAnsi="Century Gothic"/>
          <w:sz w:val="20"/>
          <w:szCs w:val="18"/>
          <w:lang w:eastAsia="pl-PL"/>
        </w:rPr>
        <w:t>.</w:t>
      </w: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Zapłata kary umownej nie wyłącza dalej idących roszczeń z tytułu niewykonania lub nienależytego wykonania przedmiotu zamówienia.</w:t>
      </w:r>
    </w:p>
    <w:p w:rsidR="005A389F" w:rsidRPr="00FF6C85" w:rsidRDefault="005A389F" w:rsidP="005A389F">
      <w:pPr>
        <w:pStyle w:val="Akapitzlist10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Wykonawcy nie przysługują roszczenia odszkodowawcze wobec Zamawiającego z tytułu zmniejszenia liczby uczestników o max 10% (w tym usług gastronomicznych) przed ostatecznym terminem podania liczby uczestników.</w:t>
      </w:r>
    </w:p>
    <w:p w:rsidR="00C45E59" w:rsidRDefault="006157FC" w:rsidP="00B11A4D">
      <w:pPr>
        <w:pStyle w:val="Bezodstpw1"/>
        <w:spacing w:line="360" w:lineRule="auto"/>
        <w:jc w:val="both"/>
        <w:rPr>
          <w:rFonts w:ascii="Century Gothic" w:hAnsi="Century Gothic"/>
          <w:b/>
          <w:sz w:val="20"/>
        </w:rPr>
      </w:pPr>
      <w:r w:rsidRPr="006157FC">
        <w:rPr>
          <w:rFonts w:ascii="Century Gothic" w:hAnsi="Century Gothic"/>
          <w:b/>
          <w:sz w:val="20"/>
        </w:rPr>
        <w:t>Część 2</w:t>
      </w:r>
    </w:p>
    <w:p w:rsidR="006157FC" w:rsidRDefault="006157FC" w:rsidP="00B11A4D">
      <w:pPr>
        <w:pStyle w:val="Bezodstpw1"/>
        <w:spacing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hAnsi="Century Gothic"/>
          <w:sz w:val="20"/>
        </w:rPr>
        <w:t xml:space="preserve">Usługa restauracyjna w dniu </w:t>
      </w:r>
      <w:r w:rsidR="00405315">
        <w:rPr>
          <w:rFonts w:ascii="Century Gothic" w:eastAsia="Batang" w:hAnsi="Century Gothic"/>
          <w:sz w:val="20"/>
        </w:rPr>
        <w:t>3 listopada</w:t>
      </w:r>
      <w:r>
        <w:rPr>
          <w:rFonts w:ascii="Century Gothic" w:eastAsia="Batang" w:hAnsi="Century Gothic"/>
          <w:sz w:val="20"/>
        </w:rPr>
        <w:t xml:space="preserve"> 2016:</w:t>
      </w:r>
    </w:p>
    <w:p w:rsidR="006157FC" w:rsidRDefault="006157FC" w:rsidP="00B11A4D">
      <w:pPr>
        <w:pStyle w:val="Bezodstpw1"/>
        <w:spacing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eastAsia="Batang" w:hAnsi="Century Gothic"/>
          <w:sz w:val="20"/>
        </w:rPr>
        <w:t xml:space="preserve"> - </w:t>
      </w:r>
      <w:r w:rsidR="00947CA7">
        <w:rPr>
          <w:rFonts w:ascii="Century Gothic" w:eastAsia="Batang" w:hAnsi="Century Gothic"/>
          <w:sz w:val="20"/>
        </w:rPr>
        <w:t>obiad</w:t>
      </w:r>
      <w:r w:rsidR="00895966">
        <w:rPr>
          <w:rFonts w:ascii="Century Gothic" w:eastAsia="Batang" w:hAnsi="Century Gothic"/>
          <w:sz w:val="20"/>
        </w:rPr>
        <w:t xml:space="preserve"> (ok. 30 os.) </w:t>
      </w:r>
      <w:r>
        <w:rPr>
          <w:rFonts w:ascii="Century Gothic" w:eastAsia="Batang" w:hAnsi="Century Gothic"/>
          <w:sz w:val="20"/>
        </w:rPr>
        <w:t>w godz. 14.45 – 16.15</w:t>
      </w:r>
      <w:r w:rsidR="00153FFF">
        <w:rPr>
          <w:rFonts w:ascii="Century Gothic" w:eastAsia="Batang" w:hAnsi="Century Gothic"/>
          <w:sz w:val="20"/>
        </w:rPr>
        <w:t xml:space="preserve"> - </w:t>
      </w:r>
      <w:r w:rsidR="00153FFF" w:rsidRPr="00153FFF">
        <w:rPr>
          <w:rFonts w:ascii="Century Gothic" w:eastAsia="Batang" w:hAnsi="Century Gothic"/>
          <w:sz w:val="20"/>
        </w:rPr>
        <w:t>zupa, danie główne, napoje(kawa, herbata, soki), deser</w:t>
      </w:r>
      <w:r w:rsidR="00153FFF">
        <w:rPr>
          <w:rFonts w:ascii="Century Gothic" w:eastAsia="Batang" w:hAnsi="Century Gothic"/>
          <w:sz w:val="20"/>
        </w:rPr>
        <w:t>;</w:t>
      </w:r>
    </w:p>
    <w:p w:rsidR="00E76423" w:rsidRPr="00947CA7" w:rsidRDefault="006157FC" w:rsidP="00B11A4D">
      <w:pPr>
        <w:pStyle w:val="Bezodstpw1"/>
        <w:spacing w:line="360" w:lineRule="auto"/>
        <w:jc w:val="both"/>
        <w:rPr>
          <w:rFonts w:ascii="Century Gothic" w:eastAsia="Batang" w:hAnsi="Century Gothic"/>
          <w:sz w:val="20"/>
        </w:rPr>
      </w:pPr>
      <w:r>
        <w:rPr>
          <w:rFonts w:ascii="Century Gothic" w:eastAsia="Batang" w:hAnsi="Century Gothic"/>
          <w:sz w:val="20"/>
        </w:rPr>
        <w:lastRenderedPageBreak/>
        <w:t xml:space="preserve"> -  </w:t>
      </w:r>
      <w:r w:rsidR="00E76423" w:rsidRPr="00FF6C85">
        <w:rPr>
          <w:rFonts w:ascii="Century Gothic" w:eastAsia="Batang" w:hAnsi="Century Gothic"/>
          <w:sz w:val="20"/>
        </w:rPr>
        <w:t xml:space="preserve"> uroczysta kolacja</w:t>
      </w:r>
      <w:r w:rsidR="00895966">
        <w:rPr>
          <w:rFonts w:ascii="Century Gothic" w:eastAsia="Batang" w:hAnsi="Century Gothic"/>
          <w:sz w:val="20"/>
        </w:rPr>
        <w:t xml:space="preserve"> (</w:t>
      </w:r>
      <w:r w:rsidR="002D763D">
        <w:rPr>
          <w:rFonts w:ascii="Century Gothic" w:eastAsia="Batang" w:hAnsi="Century Gothic"/>
          <w:sz w:val="20"/>
        </w:rPr>
        <w:t>ok. 23</w:t>
      </w:r>
      <w:r w:rsidR="00895966">
        <w:rPr>
          <w:rFonts w:ascii="Century Gothic" w:eastAsia="Batang" w:hAnsi="Century Gothic"/>
          <w:sz w:val="20"/>
        </w:rPr>
        <w:t xml:space="preserve"> os.)</w:t>
      </w:r>
      <w:r>
        <w:rPr>
          <w:rFonts w:ascii="Century Gothic" w:eastAsia="Batang" w:hAnsi="Century Gothic"/>
          <w:sz w:val="20"/>
        </w:rPr>
        <w:t xml:space="preserve"> o godz. 19.00</w:t>
      </w:r>
      <w:r w:rsidR="00153FFF">
        <w:rPr>
          <w:rFonts w:ascii="Century Gothic" w:eastAsia="Batang" w:hAnsi="Century Gothic"/>
          <w:sz w:val="20"/>
        </w:rPr>
        <w:t xml:space="preserve"> - </w:t>
      </w:r>
      <w:r w:rsidR="00153FFF">
        <w:rPr>
          <w:rFonts w:ascii="Century Gothic" w:hAnsi="Century Gothic" w:cs="Book Antiqua"/>
          <w:bCs/>
          <w:sz w:val="20"/>
        </w:rPr>
        <w:t>przystawki, danie główne</w:t>
      </w:r>
      <w:r w:rsidR="00153FFF" w:rsidRPr="001E26BE">
        <w:rPr>
          <w:rFonts w:ascii="Century Gothic" w:hAnsi="Century Gothic" w:cs="Book Antiqua"/>
          <w:bCs/>
          <w:sz w:val="20"/>
        </w:rPr>
        <w:t>, deser</w:t>
      </w:r>
      <w:r w:rsidR="00153FFF">
        <w:rPr>
          <w:rFonts w:ascii="Century Gothic" w:hAnsi="Century Gothic" w:cs="Book Antiqua"/>
          <w:bCs/>
          <w:sz w:val="20"/>
        </w:rPr>
        <w:t>, wino</w:t>
      </w:r>
      <w:r w:rsidR="00153FFF" w:rsidRPr="001E26BE">
        <w:rPr>
          <w:rFonts w:ascii="Century Gothic" w:hAnsi="Century Gothic" w:cs="Book Antiqua"/>
          <w:bCs/>
          <w:sz w:val="20"/>
        </w:rPr>
        <w:t>, kawa, herbata, woda, soki</w:t>
      </w:r>
      <w:r w:rsidR="00153FFF">
        <w:rPr>
          <w:rFonts w:ascii="Century Gothic" w:hAnsi="Century Gothic" w:cs="Book Antiqua"/>
          <w:bCs/>
          <w:sz w:val="20"/>
        </w:rPr>
        <w:t>;</w:t>
      </w:r>
    </w:p>
    <w:p w:rsidR="00E76423" w:rsidRPr="00FF6C85" w:rsidRDefault="00E76423" w:rsidP="006157FC">
      <w:pPr>
        <w:pStyle w:val="Akapitzlist1"/>
        <w:spacing w:after="0" w:line="360" w:lineRule="auto"/>
        <w:ind w:left="426"/>
        <w:jc w:val="both"/>
        <w:rPr>
          <w:rFonts w:ascii="Century Gothic" w:hAnsi="Century Gothic"/>
          <w:b/>
          <w:sz w:val="20"/>
          <w:szCs w:val="18"/>
          <w:u w:val="single"/>
          <w:lang w:eastAsia="pl-PL"/>
        </w:rPr>
      </w:pPr>
      <w:r w:rsidRPr="00FF6C85">
        <w:rPr>
          <w:rFonts w:ascii="Century Gothic" w:hAnsi="Century Gothic"/>
          <w:b/>
          <w:sz w:val="20"/>
          <w:szCs w:val="18"/>
          <w:u w:val="single"/>
          <w:lang w:eastAsia="pl-PL"/>
        </w:rPr>
        <w:t>Wymagania dodatkowe:</w:t>
      </w:r>
    </w:p>
    <w:p w:rsidR="00947CA7" w:rsidRPr="00947CA7" w:rsidRDefault="00E76423" w:rsidP="00947CA7">
      <w:pPr>
        <w:pStyle w:val="Akapitzlist1"/>
        <w:numPr>
          <w:ilvl w:val="1"/>
          <w:numId w:val="8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</w:rPr>
        <w:t>Wykonawca powinien zapewnić wszelkie detale potrzebne do właściwego p</w:t>
      </w:r>
      <w:r w:rsidR="00947CA7">
        <w:rPr>
          <w:rFonts w:ascii="Century Gothic" w:hAnsi="Century Gothic"/>
          <w:sz w:val="20"/>
        </w:rPr>
        <w:t>odania i skonsumowania posiłków.</w:t>
      </w:r>
      <w:r w:rsidR="00B11A4D">
        <w:rPr>
          <w:rFonts w:ascii="Century Gothic" w:hAnsi="Century Gothic"/>
          <w:sz w:val="20"/>
        </w:rPr>
        <w:t xml:space="preserve"> Ze względu na napięty program konferencji lokal powinien </w:t>
      </w:r>
      <w:r w:rsidR="006157FC">
        <w:rPr>
          <w:rFonts w:ascii="Century Gothic" w:hAnsi="Century Gothic"/>
          <w:sz w:val="20"/>
        </w:rPr>
        <w:t xml:space="preserve">znajdować się w pobliżu max. 1 km </w:t>
      </w:r>
      <w:r w:rsidR="00B11A4D">
        <w:rPr>
          <w:rFonts w:ascii="Century Gothic" w:hAnsi="Century Gothic"/>
          <w:sz w:val="20"/>
        </w:rPr>
        <w:t xml:space="preserve"> od gmachu Biblioteki Głównej UKW</w:t>
      </w:r>
      <w:r w:rsidR="006157FC">
        <w:rPr>
          <w:rFonts w:ascii="Century Gothic" w:hAnsi="Century Gothic"/>
          <w:sz w:val="20"/>
        </w:rPr>
        <w:t xml:space="preserve"> przy ul. Szymanowskiego 3 w Bydgoszczy</w:t>
      </w:r>
      <w:r w:rsidR="00B11A4D">
        <w:rPr>
          <w:rFonts w:ascii="Century Gothic" w:hAnsi="Century Gothic"/>
          <w:sz w:val="20"/>
        </w:rPr>
        <w:t>.</w:t>
      </w:r>
    </w:p>
    <w:p w:rsidR="00E76423" w:rsidRPr="00FF6C85" w:rsidRDefault="00E76423" w:rsidP="006157FC">
      <w:pPr>
        <w:pStyle w:val="Akapitzlist1"/>
        <w:spacing w:after="0" w:line="360" w:lineRule="auto"/>
        <w:ind w:left="426"/>
        <w:jc w:val="both"/>
        <w:rPr>
          <w:rFonts w:ascii="Century Gothic" w:hAnsi="Century Gothic"/>
          <w:b/>
          <w:sz w:val="20"/>
          <w:u w:val="single"/>
        </w:rPr>
      </w:pPr>
      <w:r w:rsidRPr="00FF6C85">
        <w:rPr>
          <w:rFonts w:ascii="Century Gothic" w:hAnsi="Century Gothic"/>
          <w:b/>
          <w:sz w:val="20"/>
          <w:u w:val="single"/>
        </w:rPr>
        <w:t>Wykonawca gwarantuje, że:</w:t>
      </w:r>
    </w:p>
    <w:p w:rsidR="00B11A4D" w:rsidRDefault="00B11A4D" w:rsidP="001319EB">
      <w:pPr>
        <w:pStyle w:val="Akapitzlist1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Potrawy będą podane na czas: 14.45 – obiad oraz 19.00 – kolacja;</w:t>
      </w:r>
    </w:p>
    <w:p w:rsidR="00E76423" w:rsidRPr="00FF6C85" w:rsidRDefault="00E76423" w:rsidP="001319EB">
      <w:pPr>
        <w:pStyle w:val="Akapitzlist1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zapewniona zastawa stołowa będzie czysta i nieuszkodzona;</w:t>
      </w:r>
    </w:p>
    <w:p w:rsidR="00E76423" w:rsidRDefault="00E76423" w:rsidP="001319EB">
      <w:pPr>
        <w:pStyle w:val="Akapitzlist1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obrusy będą czyste, nieuszkodzone i wyprasowane;</w:t>
      </w:r>
    </w:p>
    <w:p w:rsidR="00B11A4D" w:rsidRPr="00FF6C85" w:rsidRDefault="00B11A4D" w:rsidP="001319EB">
      <w:pPr>
        <w:pStyle w:val="Akapitzlist1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w pomieszczeniu będzie zapewniona temperatura nie niższa niż 18 st. C.</w:t>
      </w:r>
    </w:p>
    <w:p w:rsidR="00E76423" w:rsidRPr="00FF6C85" w:rsidRDefault="00E76423" w:rsidP="006157FC">
      <w:pPr>
        <w:pStyle w:val="Akapitzlist1"/>
        <w:spacing w:after="0" w:line="360" w:lineRule="auto"/>
        <w:ind w:left="426"/>
        <w:jc w:val="both"/>
        <w:rPr>
          <w:rFonts w:ascii="Century Gothic" w:hAnsi="Century Gothic"/>
          <w:b/>
          <w:sz w:val="20"/>
          <w:u w:val="single"/>
        </w:rPr>
      </w:pPr>
      <w:r w:rsidRPr="00FF6C85">
        <w:rPr>
          <w:rFonts w:ascii="Century Gothic" w:hAnsi="Century Gothic"/>
          <w:b/>
          <w:sz w:val="20"/>
          <w:u w:val="single"/>
        </w:rPr>
        <w:t>Ponadto Wykonawca zobowiązany jest do</w:t>
      </w:r>
      <w:r w:rsidR="00FF6C85">
        <w:rPr>
          <w:rFonts w:ascii="Century Gothic" w:hAnsi="Century Gothic"/>
          <w:b/>
          <w:sz w:val="20"/>
          <w:u w:val="single"/>
        </w:rPr>
        <w:t>:</w:t>
      </w:r>
    </w:p>
    <w:p w:rsidR="00E76423" w:rsidRPr="00FF6C85" w:rsidRDefault="00E76423" w:rsidP="001319EB">
      <w:pPr>
        <w:pStyle w:val="Akapitzlist1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przygotowania posiłków zgodnie z zasadami określonymi w ustawie o bezpieczeństwie żywności i żywienia (Dz. U. z 2010 r. nr 136, poz. 914, z późn. zm.);</w:t>
      </w:r>
    </w:p>
    <w:p w:rsidR="00E76423" w:rsidRPr="00FF6C85" w:rsidRDefault="00E76423" w:rsidP="001319EB">
      <w:pPr>
        <w:pStyle w:val="Akapitzlist1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przestrzegania przepisów sanitarno-epidemiologicznych, BHP, PPoż.,</w:t>
      </w:r>
    </w:p>
    <w:p w:rsidR="00E76423" w:rsidRPr="00FF6C85" w:rsidRDefault="00E76423" w:rsidP="001319EB">
      <w:pPr>
        <w:pStyle w:val="Akapitzlist1"/>
        <w:numPr>
          <w:ilvl w:val="0"/>
          <w:numId w:val="5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</w:rPr>
      </w:pPr>
      <w:r w:rsidRPr="00FF6C85">
        <w:rPr>
          <w:rFonts w:ascii="Century Gothic" w:hAnsi="Century Gothic"/>
          <w:sz w:val="20"/>
        </w:rPr>
        <w:t>zagwarantowania wysokiej jakości świadczonej usługi.</w:t>
      </w:r>
    </w:p>
    <w:p w:rsidR="00E76423" w:rsidRPr="00FF6C85" w:rsidRDefault="00E76423" w:rsidP="001319EB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E76423" w:rsidRPr="00FF6C85" w:rsidRDefault="00E76423" w:rsidP="001319EB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E76423" w:rsidRPr="00FF6C85" w:rsidRDefault="00E76423" w:rsidP="001319EB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vanish/>
          <w:sz w:val="20"/>
          <w:szCs w:val="18"/>
          <w:lang w:eastAsia="pl-PL"/>
        </w:rPr>
      </w:pPr>
    </w:p>
    <w:p w:rsidR="00E76423" w:rsidRPr="00FF6C85" w:rsidRDefault="00E76423" w:rsidP="001319EB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Zamawiający dopuszcza możliwość zmniejszenia lub zwiększenia liczby uczestników Konferencji o max 10%, w tym również zmniejszenia lub zwiększenia usług</w:t>
      </w:r>
      <w:r w:rsidR="006157FC">
        <w:rPr>
          <w:rFonts w:ascii="Century Gothic" w:hAnsi="Century Gothic"/>
          <w:sz w:val="20"/>
          <w:szCs w:val="18"/>
          <w:lang w:eastAsia="pl-PL"/>
        </w:rPr>
        <w:t>i gastronomicznej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. </w:t>
      </w:r>
    </w:p>
    <w:p w:rsidR="00E76423" w:rsidRPr="00FF6C85" w:rsidRDefault="00E76423" w:rsidP="001319EB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W przypadku niewykonania lub nienależytego wykonania przedmiotu zamówienia Wykonawca zapłaci Zamawiającemu karę umowną w wysokości 10% wynagrodzenia brutto Wykonawcy</w:t>
      </w:r>
      <w:r w:rsidR="00FF6C85">
        <w:rPr>
          <w:rFonts w:ascii="Century Gothic" w:hAnsi="Century Gothic"/>
          <w:sz w:val="20"/>
          <w:szCs w:val="18"/>
          <w:lang w:eastAsia="pl-PL"/>
        </w:rPr>
        <w:t>.</w:t>
      </w:r>
    </w:p>
    <w:p w:rsidR="00E76423" w:rsidRPr="00FF6C85" w:rsidRDefault="00E76423" w:rsidP="00550EBE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Zapłata kary umownej nie wyłącza dalej idących roszczeń z tytułu niewykonania lub nienależytego wykonania przedmiotu zamówienia.</w:t>
      </w:r>
    </w:p>
    <w:p w:rsidR="00E76423" w:rsidRPr="00FF6C85" w:rsidRDefault="00E76423" w:rsidP="00550EBE">
      <w:pPr>
        <w:pStyle w:val="Akapitzlist1"/>
        <w:numPr>
          <w:ilvl w:val="0"/>
          <w:numId w:val="7"/>
        </w:numPr>
        <w:spacing w:after="0" w:line="360" w:lineRule="auto"/>
        <w:ind w:left="426" w:hanging="426"/>
        <w:jc w:val="both"/>
        <w:rPr>
          <w:rFonts w:ascii="Century Gothic" w:hAnsi="Century Gothic"/>
          <w:sz w:val="20"/>
          <w:szCs w:val="18"/>
          <w:lang w:eastAsia="pl-PL"/>
        </w:rPr>
      </w:pPr>
      <w:r w:rsidRPr="00FF6C85">
        <w:rPr>
          <w:rFonts w:ascii="Century Gothic" w:hAnsi="Century Gothic"/>
          <w:sz w:val="20"/>
          <w:szCs w:val="18"/>
          <w:lang w:eastAsia="pl-PL"/>
        </w:rPr>
        <w:t>Wykonawcy nie przysługują roszczenia odszkodowawcze wobec Zamawiającego z tytułu zmniejszenia liczby uczestników o max 10% (w tym usług</w:t>
      </w:r>
      <w:r w:rsidR="006157FC">
        <w:rPr>
          <w:rFonts w:ascii="Century Gothic" w:hAnsi="Century Gothic"/>
          <w:sz w:val="20"/>
          <w:szCs w:val="18"/>
          <w:lang w:eastAsia="pl-PL"/>
        </w:rPr>
        <w:t>i gastronomicznej</w:t>
      </w:r>
      <w:r w:rsidRPr="00FF6C85">
        <w:rPr>
          <w:rFonts w:ascii="Century Gothic" w:hAnsi="Century Gothic"/>
          <w:sz w:val="20"/>
          <w:szCs w:val="18"/>
          <w:lang w:eastAsia="pl-PL"/>
        </w:rPr>
        <w:t>) przed ostatecznym terminem podania liczby uczestników.</w:t>
      </w:r>
    </w:p>
    <w:p w:rsidR="00E76423" w:rsidRPr="00FF6C85" w:rsidRDefault="00E76423" w:rsidP="00DF6225">
      <w:pPr>
        <w:spacing w:after="0" w:line="240" w:lineRule="auto"/>
        <w:rPr>
          <w:rFonts w:ascii="Century Gothic" w:hAnsi="Century Gothic"/>
          <w:b/>
          <w:sz w:val="20"/>
          <w:szCs w:val="18"/>
          <w:lang w:eastAsia="pl-PL"/>
        </w:rPr>
      </w:pPr>
    </w:p>
    <w:p w:rsidR="008E78CF" w:rsidRDefault="00E76423" w:rsidP="008E78CF">
      <w:pPr>
        <w:numPr>
          <w:ilvl w:val="0"/>
          <w:numId w:val="1"/>
        </w:numPr>
        <w:spacing w:after="0" w:line="360" w:lineRule="auto"/>
        <w:ind w:left="284"/>
        <w:rPr>
          <w:rFonts w:ascii="Century Gothic" w:hAnsi="Century Gothic"/>
          <w:b/>
          <w:sz w:val="20"/>
          <w:szCs w:val="18"/>
          <w:u w:val="single"/>
          <w:lang w:eastAsia="pl-PL"/>
        </w:rPr>
      </w:pPr>
      <w:r w:rsidRPr="00FF6C85">
        <w:rPr>
          <w:rFonts w:ascii="Century Gothic" w:hAnsi="Century Gothic"/>
          <w:b/>
          <w:sz w:val="20"/>
          <w:szCs w:val="18"/>
          <w:lang w:eastAsia="pl-PL"/>
        </w:rPr>
        <w:t xml:space="preserve">Termin wykonania zamówienia: </w:t>
      </w:r>
      <w:r w:rsidR="00947CA7">
        <w:rPr>
          <w:rFonts w:ascii="Century Gothic" w:hAnsi="Century Gothic"/>
          <w:sz w:val="20"/>
          <w:szCs w:val="18"/>
          <w:lang w:eastAsia="pl-PL"/>
        </w:rPr>
        <w:t>3</w:t>
      </w:r>
      <w:r w:rsidR="003259CE">
        <w:rPr>
          <w:rFonts w:ascii="Century Gothic" w:hAnsi="Century Gothic"/>
          <w:sz w:val="20"/>
          <w:szCs w:val="18"/>
          <w:lang w:eastAsia="pl-PL"/>
        </w:rPr>
        <w:t xml:space="preserve"> listopada</w:t>
      </w:r>
      <w:r w:rsidRPr="00FF6C85">
        <w:rPr>
          <w:rFonts w:ascii="Century Gothic" w:hAnsi="Century Gothic"/>
          <w:sz w:val="20"/>
          <w:szCs w:val="18"/>
          <w:lang w:eastAsia="pl-PL"/>
        </w:rPr>
        <w:t xml:space="preserve"> 2016 r.</w:t>
      </w:r>
    </w:p>
    <w:p w:rsidR="003259CE" w:rsidRPr="008E78CF" w:rsidRDefault="00E76423" w:rsidP="008E78CF">
      <w:pPr>
        <w:numPr>
          <w:ilvl w:val="0"/>
          <w:numId w:val="1"/>
        </w:numPr>
        <w:spacing w:after="0" w:line="360" w:lineRule="auto"/>
        <w:ind w:left="284"/>
        <w:rPr>
          <w:rFonts w:ascii="Century Gothic" w:hAnsi="Century Gothic"/>
          <w:b/>
          <w:sz w:val="20"/>
          <w:szCs w:val="18"/>
          <w:u w:val="single"/>
          <w:lang w:eastAsia="pl-PL"/>
        </w:rPr>
      </w:pPr>
      <w:r w:rsidRPr="008E78CF">
        <w:rPr>
          <w:rFonts w:ascii="Century Gothic" w:hAnsi="Century Gothic"/>
          <w:b/>
          <w:sz w:val="20"/>
          <w:szCs w:val="18"/>
          <w:lang w:eastAsia="pl-PL"/>
        </w:rPr>
        <w:t>Opis sposobu obliczania ceny:</w:t>
      </w:r>
    </w:p>
    <w:p w:rsidR="003259CE" w:rsidRDefault="00E76423" w:rsidP="003259CE">
      <w:pPr>
        <w:spacing w:after="0"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3259CE">
        <w:rPr>
          <w:rFonts w:ascii="Century Gothic" w:hAnsi="Century Gothic" w:cs="Book Antiqua"/>
          <w:sz w:val="20"/>
          <w:szCs w:val="20"/>
        </w:rPr>
        <w:t>W ofercie należy podać proponowaną cenę brutto w PLN za całość wykonania przedmiotu zamówienia.</w:t>
      </w:r>
    </w:p>
    <w:p w:rsidR="003259CE" w:rsidRDefault="00E76423" w:rsidP="003259CE">
      <w:pPr>
        <w:spacing w:after="0"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3259CE">
        <w:rPr>
          <w:rFonts w:ascii="Century Gothic" w:hAnsi="Century Gothic" w:cs="Book Antiqua"/>
          <w:sz w:val="20"/>
          <w:szCs w:val="20"/>
        </w:rPr>
        <w:t>Cena powinna zawierać wszystkie koszty związane z realizacją zamówienia oraz ewentualne rabaty.</w:t>
      </w:r>
    </w:p>
    <w:p w:rsidR="00E76423" w:rsidRPr="003259CE" w:rsidRDefault="00E76423" w:rsidP="003259CE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3259CE">
        <w:rPr>
          <w:rFonts w:ascii="Century Gothic" w:hAnsi="Century Gothic"/>
          <w:b/>
          <w:sz w:val="20"/>
          <w:szCs w:val="18"/>
          <w:lang w:eastAsia="pl-PL"/>
        </w:rPr>
        <w:t>Kryteria wyboru oferty:</w:t>
      </w:r>
    </w:p>
    <w:p w:rsidR="00E76423" w:rsidRPr="00FF6C85" w:rsidRDefault="003259CE" w:rsidP="001319EB">
      <w:pPr>
        <w:tabs>
          <w:tab w:val="left" w:pos="0"/>
        </w:tabs>
        <w:spacing w:line="360" w:lineRule="auto"/>
        <w:jc w:val="both"/>
        <w:rPr>
          <w:rFonts w:ascii="Century Gothic" w:hAnsi="Century Gothic" w:cs="Book Antiqua"/>
          <w:b/>
          <w:bCs/>
          <w:sz w:val="20"/>
          <w:szCs w:val="20"/>
        </w:rPr>
      </w:pPr>
      <w:r>
        <w:rPr>
          <w:rFonts w:ascii="Century Gothic" w:hAnsi="Century Gothic" w:cs="Book Antiqua"/>
          <w:spacing w:val="-1"/>
          <w:sz w:val="20"/>
          <w:szCs w:val="20"/>
        </w:rPr>
        <w:t>6</w:t>
      </w:r>
      <w:r w:rsidR="00E76423" w:rsidRPr="00FF6C85">
        <w:rPr>
          <w:rFonts w:ascii="Century Gothic" w:hAnsi="Century Gothic" w:cs="Book Antiqua"/>
          <w:spacing w:val="-1"/>
          <w:sz w:val="20"/>
          <w:szCs w:val="20"/>
        </w:rPr>
        <w:t>.1. Zamawiający oceni i porówna jedynie te oferty, które:</w:t>
      </w:r>
    </w:p>
    <w:p w:rsidR="00E76423" w:rsidRPr="00FF6C85" w:rsidRDefault="00E76423" w:rsidP="001319EB">
      <w:pPr>
        <w:spacing w:line="360" w:lineRule="auto"/>
        <w:jc w:val="both"/>
        <w:rPr>
          <w:rFonts w:ascii="Century Gothic" w:hAnsi="Century Gothic" w:cs="Book Antiqua"/>
          <w:b/>
          <w:bCs/>
          <w:sz w:val="20"/>
          <w:szCs w:val="20"/>
        </w:rPr>
      </w:pPr>
      <w:r w:rsidRPr="001319EB">
        <w:rPr>
          <w:rFonts w:ascii="Book Antiqua" w:hAnsi="Book Antiqua" w:cs="Book Antiqua"/>
          <w:sz w:val="20"/>
          <w:szCs w:val="20"/>
        </w:rPr>
        <w:t>a</w:t>
      </w:r>
      <w:r w:rsidRPr="00FF6C85">
        <w:rPr>
          <w:rFonts w:ascii="Century Gothic" w:hAnsi="Century Gothic" w:cs="Book Antiqua"/>
          <w:sz w:val="20"/>
          <w:szCs w:val="20"/>
        </w:rPr>
        <w:t xml:space="preserve">) </w:t>
      </w:r>
      <w:r w:rsidRPr="00FF6C85">
        <w:rPr>
          <w:rFonts w:ascii="Century Gothic" w:hAnsi="Century Gothic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FF6C85">
        <w:rPr>
          <w:rFonts w:ascii="Century Gothic" w:hAnsi="Century Gothic" w:cs="Book Antiqua"/>
          <w:spacing w:val="-2"/>
          <w:sz w:val="20"/>
          <w:szCs w:val="20"/>
        </w:rPr>
        <w:t>niniejszego postępowania;</w:t>
      </w:r>
    </w:p>
    <w:p w:rsidR="00E76423" w:rsidRPr="00FF6C85" w:rsidRDefault="00E76423" w:rsidP="00C85C82">
      <w:pPr>
        <w:spacing w:line="360" w:lineRule="auto"/>
        <w:jc w:val="both"/>
        <w:rPr>
          <w:rFonts w:ascii="Century Gothic" w:hAnsi="Century Gothic" w:cs="Book Antiqua"/>
          <w:b/>
          <w:bCs/>
          <w:sz w:val="20"/>
          <w:szCs w:val="20"/>
        </w:rPr>
      </w:pPr>
      <w:r w:rsidRPr="00FF6C85">
        <w:rPr>
          <w:rFonts w:ascii="Century Gothic" w:hAnsi="Century Gothic" w:cs="Book Antiqua"/>
          <w:sz w:val="20"/>
          <w:szCs w:val="20"/>
        </w:rPr>
        <w:lastRenderedPageBreak/>
        <w:t xml:space="preserve">b) </w:t>
      </w:r>
      <w:r w:rsidRPr="00FF6C85">
        <w:rPr>
          <w:rFonts w:ascii="Century Gothic" w:hAnsi="Century Gothic" w:cs="Book Antiqua"/>
          <w:spacing w:val="-1"/>
          <w:sz w:val="20"/>
          <w:szCs w:val="20"/>
        </w:rPr>
        <w:t>nie zostaną odrzucone przez Zamawiającego.</w:t>
      </w:r>
    </w:p>
    <w:p w:rsidR="00E76423" w:rsidRDefault="00E76423" w:rsidP="0076706C">
      <w:pPr>
        <w:spacing w:line="360" w:lineRule="auto"/>
        <w:jc w:val="both"/>
        <w:rPr>
          <w:rFonts w:ascii="Century Gothic" w:hAnsi="Century Gothic" w:cs="Book Antiqua"/>
          <w:spacing w:val="-3"/>
          <w:sz w:val="20"/>
          <w:szCs w:val="20"/>
        </w:rPr>
      </w:pPr>
      <w:r w:rsidRPr="00FF6C85">
        <w:rPr>
          <w:rFonts w:ascii="Century Gothic" w:hAnsi="Century Gothic" w:cs="Book Antiqua"/>
          <w:spacing w:val="3"/>
          <w:sz w:val="20"/>
          <w:szCs w:val="20"/>
        </w:rPr>
        <w:t xml:space="preserve">5.2. Oferty zostaną ocenione przez Zamawiającego w oparciu o następujące kryteria i ich </w:t>
      </w:r>
      <w:r w:rsidRPr="00FF6C85">
        <w:rPr>
          <w:rFonts w:ascii="Century Gothic" w:hAnsi="Century Gothic" w:cs="Book Antiqua"/>
          <w:spacing w:val="-3"/>
          <w:sz w:val="20"/>
          <w:szCs w:val="20"/>
        </w:rPr>
        <w:t>znaczenie:</w:t>
      </w:r>
    </w:p>
    <w:p w:rsidR="008E78CF" w:rsidRDefault="008E78CF" w:rsidP="0076706C">
      <w:pPr>
        <w:spacing w:line="360" w:lineRule="auto"/>
        <w:jc w:val="both"/>
        <w:rPr>
          <w:rFonts w:ascii="Century Gothic" w:hAnsi="Century Gothic" w:cs="Book Antiqua"/>
          <w:b/>
          <w:spacing w:val="-3"/>
          <w:sz w:val="20"/>
          <w:szCs w:val="20"/>
        </w:rPr>
      </w:pPr>
      <w:r w:rsidRPr="008E78CF">
        <w:rPr>
          <w:rFonts w:ascii="Century Gothic" w:hAnsi="Century Gothic" w:cs="Book Antiqua"/>
          <w:b/>
          <w:spacing w:val="-3"/>
          <w:sz w:val="20"/>
          <w:szCs w:val="20"/>
        </w:rPr>
        <w:t>Część 1</w:t>
      </w:r>
    </w:p>
    <w:p w:rsidR="008E78CF" w:rsidRPr="008E78CF" w:rsidRDefault="008E78CF" w:rsidP="008E78CF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8E78CF">
        <w:rPr>
          <w:rFonts w:ascii="Century Gothic" w:hAnsi="Century Gothic" w:cs="Century Gothic"/>
          <w:b/>
          <w:bCs/>
          <w:color w:val="000000"/>
          <w:sz w:val="20"/>
          <w:szCs w:val="20"/>
        </w:rPr>
        <w:t>Usługa cateringowa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– bufet kawowy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8E78CF" w:rsidRPr="00200901" w:rsidTr="00286A79">
        <w:tc>
          <w:tcPr>
            <w:tcW w:w="1387" w:type="dxa"/>
          </w:tcPr>
          <w:p w:rsidR="008E78CF" w:rsidRPr="00CB707A" w:rsidRDefault="008E78CF" w:rsidP="00286A79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E78CF" w:rsidRPr="00200901" w:rsidTr="00286A79">
        <w:tc>
          <w:tcPr>
            <w:tcW w:w="1387" w:type="dxa"/>
          </w:tcPr>
          <w:p w:rsidR="008E78CF" w:rsidRPr="00CB707A" w:rsidRDefault="008E78CF" w:rsidP="00286A79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8E78CF" w:rsidRPr="00200901" w:rsidTr="00286A79">
        <w:tc>
          <w:tcPr>
            <w:tcW w:w="1387" w:type="dxa"/>
          </w:tcPr>
          <w:p w:rsidR="008E78CF" w:rsidRPr="00CB707A" w:rsidRDefault="008E78CF" w:rsidP="00286A79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8E78CF" w:rsidRPr="00200901" w:rsidTr="00286A79">
        <w:tc>
          <w:tcPr>
            <w:tcW w:w="3645" w:type="dxa"/>
            <w:gridSpan w:val="2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8E78CF" w:rsidRPr="00CB707A" w:rsidRDefault="008E78CF" w:rsidP="00286A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E78CF" w:rsidRPr="00200901" w:rsidRDefault="008E78CF" w:rsidP="008E78CF">
      <w:pPr>
        <w:spacing w:after="0" w:line="360" w:lineRule="auto"/>
        <w:ind w:left="993" w:hanging="426"/>
        <w:rPr>
          <w:sz w:val="20"/>
          <w:szCs w:val="20"/>
        </w:rPr>
      </w:pPr>
    </w:p>
    <w:p w:rsidR="008E78CF" w:rsidRPr="00CB707A" w:rsidRDefault="008E78CF" w:rsidP="008E78CF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8E78CF" w:rsidRPr="00CB707A" w:rsidRDefault="008E78CF" w:rsidP="008E78CF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8E78CF" w:rsidRPr="00CB707A" w:rsidRDefault="008E78CF" w:rsidP="008E78CF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=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x 100 pkt x 70%</w:t>
      </w:r>
    </w:p>
    <w:p w:rsidR="008E78CF" w:rsidRPr="00CB707A" w:rsidRDefault="008E78CF" w:rsidP="008E78CF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8E78CF" w:rsidRPr="00CB707A" w:rsidRDefault="008E78CF" w:rsidP="008E78CF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8E78CF" w:rsidRPr="00CB707A" w:rsidRDefault="008E78CF" w:rsidP="008E78CF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8E78CF" w:rsidRPr="00CB707A" w:rsidRDefault="008E78CF" w:rsidP="008E78CF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sz w:val="20"/>
          <w:szCs w:val="20"/>
        </w:rPr>
        <w:t>= cena oferty ocenianej</w:t>
      </w:r>
    </w:p>
    <w:p w:rsidR="008E78CF" w:rsidRDefault="008E78CF" w:rsidP="008E78C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8E78CF" w:rsidRDefault="008E78CF" w:rsidP="008E78C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E78CF">
        <w:rPr>
          <w:rFonts w:ascii="Century Gothic" w:hAnsi="Century Gothic" w:cs="Century Gothic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8E78CF" w:rsidRPr="00CB707A" w:rsidRDefault="008E78CF" w:rsidP="008E78CF">
      <w:p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70 pkt.</w:t>
      </w:r>
      <w:r w:rsidRPr="00CB707A">
        <w:rPr>
          <w:rFonts w:ascii="Century Gothic" w:hAnsi="Century Gothic" w:cs="Century Gothic"/>
          <w:sz w:val="20"/>
          <w:szCs w:val="20"/>
        </w:rPr>
        <w:br/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br/>
        <w:t>dla kryterium „estetyka po</w:t>
      </w:r>
      <w:r>
        <w:rPr>
          <w:rFonts w:ascii="Century Gothic" w:hAnsi="Century Gothic" w:cs="Century Gothic"/>
          <w:b/>
          <w:bCs/>
          <w:sz w:val="20"/>
          <w:szCs w:val="20"/>
        </w:rPr>
        <w:t>dania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”:</w:t>
      </w:r>
    </w:p>
    <w:p w:rsidR="00D91157" w:rsidRDefault="008E78CF" w:rsidP="008E78CF">
      <w:pPr>
        <w:pStyle w:val="Akapitzlist"/>
        <w:numPr>
          <w:ilvl w:val="0"/>
          <w:numId w:val="35"/>
        </w:numPr>
        <w:spacing w:after="0" w:line="360" w:lineRule="auto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Ocena estetyki podania </w:t>
      </w:r>
      <w:r w:rsidRPr="00AA14DD">
        <w:rPr>
          <w:rFonts w:ascii="Century Gothic" w:hAnsi="Century Gothic" w:cs="Century Gothic"/>
          <w:sz w:val="20"/>
          <w:szCs w:val="20"/>
        </w:rPr>
        <w:t>(w skali 1-5</w:t>
      </w:r>
      <w:r>
        <w:rPr>
          <w:rFonts w:ascii="Century Gothic" w:hAnsi="Century Gothic" w:cs="Century Gothic"/>
          <w:sz w:val="20"/>
          <w:szCs w:val="20"/>
        </w:rPr>
        <w:t>pkt.</w:t>
      </w:r>
      <w:r w:rsidRPr="00AA14DD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CB707A">
        <w:rPr>
          <w:rFonts w:ascii="Century Gothic" w:hAnsi="Century Gothic" w:cs="Century Gothic"/>
          <w:sz w:val="20"/>
          <w:szCs w:val="20"/>
        </w:rPr>
        <w:t>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>na podstawie dołączonych do oferty zdjęć proponowanych potraw (zdjęcia z ser</w:t>
      </w:r>
      <w:r>
        <w:rPr>
          <w:rFonts w:ascii="Century Gothic" w:hAnsi="Century Gothic" w:cs="Century Gothic"/>
          <w:sz w:val="20"/>
          <w:szCs w:val="20"/>
        </w:rPr>
        <w:t xml:space="preserve">wisów kawowych; lunchów, </w:t>
      </w:r>
      <w:r w:rsidRPr="00CB707A">
        <w:rPr>
          <w:rFonts w:ascii="Century Gothic" w:hAnsi="Century Gothic" w:cs="Century Gothic"/>
          <w:sz w:val="20"/>
          <w:szCs w:val="20"/>
        </w:rPr>
        <w:t xml:space="preserve">). Na wyżej wymienionych zdjęciach widoczne muszą być przede wszystkim: sposób serwowania </w:t>
      </w:r>
      <w:r>
        <w:rPr>
          <w:rFonts w:ascii="Century Gothic" w:hAnsi="Century Gothic" w:cs="Century Gothic"/>
          <w:sz w:val="20"/>
          <w:szCs w:val="20"/>
        </w:rPr>
        <w:t>posiłków</w:t>
      </w:r>
      <w:r w:rsidRPr="00CB707A">
        <w:rPr>
          <w:rFonts w:ascii="Century Gothic" w:hAnsi="Century Gothic" w:cs="Century Gothic"/>
          <w:sz w:val="20"/>
          <w:szCs w:val="20"/>
        </w:rPr>
        <w:t xml:space="preserve">, ewentualne dekoracje stołów, sposób nakrycia. </w:t>
      </w:r>
      <w:r w:rsidR="00D91157">
        <w:rPr>
          <w:rFonts w:ascii="Century Gothic" w:hAnsi="Century Gothic" w:cs="Book Antiqua"/>
          <w:bCs/>
          <w:sz w:val="20"/>
          <w:szCs w:val="20"/>
        </w:rPr>
        <w:t>Zdjęcia należy dołączyć w kolorze, ostre i wyraźne.</w:t>
      </w:r>
    </w:p>
    <w:p w:rsidR="008E78CF" w:rsidRPr="00CB707A" w:rsidRDefault="008E78CF" w:rsidP="008E78CF">
      <w:pPr>
        <w:pStyle w:val="Akapitzlist"/>
        <w:numPr>
          <w:ilvl w:val="0"/>
          <w:numId w:val="35"/>
        </w:numPr>
        <w:spacing w:after="0" w:line="360" w:lineRule="auto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 xml:space="preserve">, że zamieszczone zdjęcia przedstawiają realizacje własne Wykonawcy. </w:t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8E78CF" w:rsidRPr="00CB707A" w:rsidRDefault="008E78CF" w:rsidP="008E78CF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30 pkt.</w:t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 zostanie obliczona wg wzoru:</w:t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>=     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x 100 x 30%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lastRenderedPageBreak/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ilość punktów za estetykę podania</w:t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r w:rsidRPr="00CB707A">
        <w:rPr>
          <w:rFonts w:ascii="Century Gothic" w:hAnsi="Century Gothic" w:cs="Century Gothic"/>
          <w:sz w:val="20"/>
          <w:szCs w:val="20"/>
        </w:rPr>
        <w:t xml:space="preserve"> – suma punktów badanej oferty </w:t>
      </w:r>
    </w:p>
    <w:p w:rsidR="008E78CF" w:rsidRPr="00CB707A" w:rsidRDefault="008E78CF" w:rsidP="008E78CF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– najwyższa suma punktów spośród ważnych ofert</w:t>
      </w:r>
    </w:p>
    <w:p w:rsidR="008E78CF" w:rsidRDefault="008E78CF" w:rsidP="008E78CF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Łączna liczba punktów uzyskanych przez badaną ofertę = C + E 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8E78CF" w:rsidRDefault="008E78CF" w:rsidP="0076706C">
      <w:pPr>
        <w:spacing w:line="360" w:lineRule="auto"/>
        <w:jc w:val="both"/>
        <w:rPr>
          <w:rFonts w:ascii="Century Gothic" w:hAnsi="Century Gothic" w:cs="Book Antiqua"/>
          <w:b/>
          <w:spacing w:val="-3"/>
          <w:sz w:val="20"/>
          <w:szCs w:val="20"/>
        </w:rPr>
      </w:pPr>
    </w:p>
    <w:p w:rsidR="001071A9" w:rsidRPr="001071A9" w:rsidRDefault="008E78CF" w:rsidP="001071A9">
      <w:pPr>
        <w:spacing w:line="360" w:lineRule="auto"/>
        <w:jc w:val="both"/>
        <w:rPr>
          <w:rFonts w:ascii="Century Gothic" w:hAnsi="Century Gothic" w:cs="Book Antiqua"/>
          <w:b/>
          <w:spacing w:val="-3"/>
          <w:sz w:val="20"/>
          <w:szCs w:val="20"/>
        </w:rPr>
      </w:pPr>
      <w:r>
        <w:rPr>
          <w:rFonts w:ascii="Century Gothic" w:hAnsi="Century Gothic" w:cs="Book Antiqua"/>
          <w:b/>
          <w:spacing w:val="-3"/>
          <w:sz w:val="20"/>
          <w:szCs w:val="20"/>
        </w:rPr>
        <w:t>Część 2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071A9" w:rsidRPr="00200901" w:rsidTr="00286A79">
        <w:tc>
          <w:tcPr>
            <w:tcW w:w="1387" w:type="dxa"/>
          </w:tcPr>
          <w:p w:rsidR="001071A9" w:rsidRPr="00200901" w:rsidRDefault="001071A9" w:rsidP="00286A79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071A9" w:rsidRPr="00200901" w:rsidTr="00286A79">
        <w:tc>
          <w:tcPr>
            <w:tcW w:w="1387" w:type="dxa"/>
          </w:tcPr>
          <w:p w:rsidR="001071A9" w:rsidRPr="00200901" w:rsidRDefault="001071A9" w:rsidP="00286A79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071A9" w:rsidRPr="00200901" w:rsidTr="00286A79">
        <w:tc>
          <w:tcPr>
            <w:tcW w:w="1387" w:type="dxa"/>
          </w:tcPr>
          <w:p w:rsidR="001071A9" w:rsidRPr="00200901" w:rsidRDefault="001071A9" w:rsidP="00286A79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ATRAKCYJNOŚĆ MENU</w:t>
            </w:r>
          </w:p>
        </w:tc>
        <w:tc>
          <w:tcPr>
            <w:tcW w:w="1540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1071A9" w:rsidRPr="00200901" w:rsidTr="00286A79">
        <w:tc>
          <w:tcPr>
            <w:tcW w:w="1387" w:type="dxa"/>
          </w:tcPr>
          <w:p w:rsidR="001071A9" w:rsidRDefault="001071A9" w:rsidP="00286A79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2258" w:type="dxa"/>
          </w:tcPr>
          <w:p w:rsidR="001071A9" w:rsidRPr="005B1E11" w:rsidRDefault="001071A9" w:rsidP="001071A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071A9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Walory estetyczne i użytkowe </w:t>
            </w: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restauracji</w:t>
            </w:r>
          </w:p>
        </w:tc>
        <w:tc>
          <w:tcPr>
            <w:tcW w:w="1540" w:type="dxa"/>
          </w:tcPr>
          <w:p w:rsidR="001071A9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1071A9" w:rsidRPr="00200901" w:rsidTr="00286A79">
        <w:tc>
          <w:tcPr>
            <w:tcW w:w="3645" w:type="dxa"/>
            <w:gridSpan w:val="2"/>
          </w:tcPr>
          <w:p w:rsidR="001071A9" w:rsidRPr="00200901" w:rsidRDefault="001071A9" w:rsidP="00286A79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071A9" w:rsidRPr="00200901" w:rsidRDefault="001071A9" w:rsidP="00286A7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071A9" w:rsidRPr="00200901" w:rsidRDefault="001071A9" w:rsidP="001071A9">
      <w:pPr>
        <w:spacing w:after="0" w:line="360" w:lineRule="auto"/>
        <w:ind w:left="993" w:hanging="426"/>
        <w:rPr>
          <w:sz w:val="20"/>
          <w:szCs w:val="20"/>
        </w:rPr>
      </w:pPr>
    </w:p>
    <w:p w:rsidR="001071A9" w:rsidRPr="001071A9" w:rsidRDefault="001071A9" w:rsidP="001071A9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Dokonywanie oceny Zamawiający dokona na podstawie następujących wzorów:</w:t>
      </w:r>
    </w:p>
    <w:p w:rsidR="001071A9" w:rsidRPr="001071A9" w:rsidRDefault="001071A9" w:rsidP="001071A9">
      <w:pPr>
        <w:tabs>
          <w:tab w:val="left" w:pos="567"/>
        </w:tabs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b/>
          <w:bCs/>
          <w:color w:val="000000"/>
          <w:sz w:val="20"/>
          <w:szCs w:val="20"/>
        </w:rPr>
        <w:t>I. dla kryterium</w:t>
      </w:r>
      <w:r w:rsidRPr="001071A9">
        <w:rPr>
          <w:rFonts w:ascii="Century Gothic" w:hAnsi="Century Gothic" w:cs="Book Antiqua"/>
          <w:color w:val="000000"/>
          <w:sz w:val="20"/>
          <w:szCs w:val="20"/>
        </w:rPr>
        <w:t xml:space="preserve"> „</w:t>
      </w:r>
      <w:r w:rsidRPr="001071A9">
        <w:rPr>
          <w:rFonts w:ascii="Century Gothic" w:hAnsi="Century Gothic" w:cs="Book Antiqua"/>
          <w:b/>
          <w:bCs/>
          <w:color w:val="000000"/>
          <w:sz w:val="20"/>
          <w:szCs w:val="20"/>
        </w:rPr>
        <w:t>cena”</w:t>
      </w:r>
      <w:r w:rsidRPr="001071A9">
        <w:rPr>
          <w:rFonts w:ascii="Century Gothic" w:hAnsi="Century Gothic" w:cs="Book Antiqua"/>
          <w:color w:val="000000"/>
          <w:sz w:val="20"/>
          <w:szCs w:val="20"/>
        </w:rPr>
        <w:t>:</w:t>
      </w:r>
    </w:p>
    <w:p w:rsidR="001071A9" w:rsidRPr="001071A9" w:rsidRDefault="001071A9" w:rsidP="001071A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b/>
          <w:bCs/>
          <w:color w:val="000000"/>
          <w:sz w:val="20"/>
          <w:szCs w:val="20"/>
        </w:rPr>
        <w:t>C</w:t>
      </w:r>
      <w:r w:rsidRPr="001071A9">
        <w:rPr>
          <w:rFonts w:ascii="Century Gothic" w:hAnsi="Century Gothic" w:cs="Book Antiqua"/>
          <w:color w:val="000000"/>
          <w:sz w:val="20"/>
          <w:szCs w:val="20"/>
        </w:rPr>
        <w:t>= C</w:t>
      </w:r>
      <w:r w:rsidRPr="001071A9">
        <w:rPr>
          <w:rFonts w:ascii="Century Gothic" w:hAnsi="Century Gothic" w:cs="Book Antiqua"/>
          <w:color w:val="000000"/>
          <w:sz w:val="20"/>
          <w:szCs w:val="20"/>
          <w:vertAlign w:val="subscript"/>
        </w:rPr>
        <w:t>n</w:t>
      </w:r>
      <w:r w:rsidRPr="001071A9">
        <w:rPr>
          <w:rFonts w:ascii="Century Gothic" w:hAnsi="Century Gothic" w:cs="Book Antiqua"/>
          <w:color w:val="000000"/>
          <w:sz w:val="20"/>
          <w:szCs w:val="20"/>
        </w:rPr>
        <w:t xml:space="preserve"> / C</w:t>
      </w:r>
      <w:r w:rsidRPr="001071A9">
        <w:rPr>
          <w:rFonts w:ascii="Century Gothic" w:hAnsi="Century Gothic" w:cs="Book Antiqua"/>
          <w:color w:val="000000"/>
          <w:sz w:val="20"/>
          <w:szCs w:val="20"/>
          <w:vertAlign w:val="subscript"/>
        </w:rPr>
        <w:t>o</w:t>
      </w:r>
      <w:r>
        <w:rPr>
          <w:rFonts w:ascii="Century Gothic" w:hAnsi="Century Gothic" w:cs="Book Antiqua"/>
          <w:color w:val="000000"/>
          <w:sz w:val="20"/>
          <w:szCs w:val="20"/>
        </w:rPr>
        <w:t xml:space="preserve"> x 100 pkt x 6</w:t>
      </w:r>
      <w:r w:rsidRPr="001071A9">
        <w:rPr>
          <w:rFonts w:ascii="Century Gothic" w:hAnsi="Century Gothic" w:cs="Book Antiqua"/>
          <w:color w:val="000000"/>
          <w:sz w:val="20"/>
          <w:szCs w:val="20"/>
        </w:rPr>
        <w:t>0%</w:t>
      </w:r>
    </w:p>
    <w:p w:rsidR="001071A9" w:rsidRPr="001071A9" w:rsidRDefault="001071A9" w:rsidP="001071A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gdzie:</w:t>
      </w:r>
    </w:p>
    <w:p w:rsidR="001071A9" w:rsidRPr="001071A9" w:rsidRDefault="001071A9" w:rsidP="001071A9">
      <w:pPr>
        <w:tabs>
          <w:tab w:val="left" w:pos="567"/>
        </w:tabs>
        <w:spacing w:after="0"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b/>
          <w:bCs/>
          <w:sz w:val="20"/>
          <w:szCs w:val="20"/>
        </w:rPr>
        <w:t>C</w:t>
      </w:r>
      <w:r w:rsidRPr="001071A9">
        <w:rPr>
          <w:rFonts w:ascii="Century Gothic" w:hAnsi="Century Gothic" w:cs="Book Antiqua"/>
          <w:sz w:val="20"/>
          <w:szCs w:val="20"/>
        </w:rPr>
        <w:t xml:space="preserve"> = przyznane punkty za cenę</w:t>
      </w:r>
    </w:p>
    <w:p w:rsidR="001071A9" w:rsidRPr="001071A9" w:rsidRDefault="001071A9" w:rsidP="001071A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b/>
          <w:bCs/>
          <w:sz w:val="20"/>
          <w:szCs w:val="20"/>
        </w:rPr>
        <w:t>C</w:t>
      </w:r>
      <w:r w:rsidRPr="001071A9">
        <w:rPr>
          <w:rFonts w:ascii="Century Gothic" w:hAnsi="Century Gothic" w:cs="Book Antiqua"/>
          <w:b/>
          <w:bCs/>
          <w:sz w:val="20"/>
          <w:szCs w:val="20"/>
          <w:vertAlign w:val="subscript"/>
        </w:rPr>
        <w:t>n</w:t>
      </w:r>
      <w:r w:rsidRPr="001071A9">
        <w:rPr>
          <w:rFonts w:ascii="Century Gothic" w:hAnsi="Century Gothic" w:cs="Book Antiqua"/>
          <w:sz w:val="20"/>
          <w:szCs w:val="20"/>
          <w:vertAlign w:val="subscript"/>
        </w:rPr>
        <w:t xml:space="preserve"> </w:t>
      </w:r>
      <w:r w:rsidRPr="001071A9">
        <w:rPr>
          <w:rFonts w:ascii="Century Gothic" w:hAnsi="Century Gothic" w:cs="Book Antiqua"/>
          <w:sz w:val="20"/>
          <w:szCs w:val="20"/>
        </w:rPr>
        <w:t>= najniższa cena ofertowa (brutto) spośród ważnych ofert</w:t>
      </w:r>
    </w:p>
    <w:p w:rsidR="001071A9" w:rsidRPr="001071A9" w:rsidRDefault="001071A9" w:rsidP="001071A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b/>
          <w:bCs/>
          <w:sz w:val="20"/>
          <w:szCs w:val="20"/>
        </w:rPr>
        <w:t>C</w:t>
      </w:r>
      <w:r w:rsidRPr="001071A9">
        <w:rPr>
          <w:rFonts w:ascii="Century Gothic" w:hAnsi="Century Gothic" w:cs="Book Antiqua"/>
          <w:b/>
          <w:bCs/>
          <w:sz w:val="20"/>
          <w:szCs w:val="20"/>
          <w:vertAlign w:val="subscript"/>
        </w:rPr>
        <w:t>o</w:t>
      </w:r>
      <w:r w:rsidRPr="001071A9">
        <w:rPr>
          <w:rFonts w:ascii="Century Gothic" w:hAnsi="Century Gothic" w:cs="Book Antiqua"/>
          <w:sz w:val="20"/>
          <w:szCs w:val="20"/>
          <w:vertAlign w:val="subscript"/>
        </w:rPr>
        <w:t xml:space="preserve"> </w:t>
      </w:r>
      <w:r w:rsidRPr="001071A9">
        <w:rPr>
          <w:rFonts w:ascii="Century Gothic" w:hAnsi="Century Gothic" w:cs="Book Antiqua"/>
          <w:sz w:val="20"/>
          <w:szCs w:val="20"/>
        </w:rPr>
        <w:t>= cena oferty ocenianej</w:t>
      </w:r>
    </w:p>
    <w:p w:rsidR="001071A9" w:rsidRPr="001071A9" w:rsidRDefault="001071A9" w:rsidP="001071A9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1071A9" w:rsidRPr="001071A9" w:rsidRDefault="001071A9" w:rsidP="001071A9">
      <w:pPr>
        <w:spacing w:after="0"/>
        <w:rPr>
          <w:rFonts w:ascii="Century Gothic" w:hAnsi="Century Gothic" w:cs="Book Antiqua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W kryterium tym Wykonawca m</w:t>
      </w:r>
      <w:r>
        <w:rPr>
          <w:rFonts w:ascii="Century Gothic" w:hAnsi="Century Gothic" w:cs="Book Antiqua"/>
          <w:sz w:val="20"/>
          <w:szCs w:val="20"/>
        </w:rPr>
        <w:t>oże otrzymać maksymalnie 6</w:t>
      </w:r>
      <w:r w:rsidRPr="001071A9">
        <w:rPr>
          <w:rFonts w:ascii="Century Gothic" w:hAnsi="Century Gothic" w:cs="Book Antiqua"/>
          <w:sz w:val="20"/>
          <w:szCs w:val="20"/>
        </w:rPr>
        <w:t>0 pkt.</w:t>
      </w:r>
    </w:p>
    <w:p w:rsidR="001071A9" w:rsidRPr="001071A9" w:rsidRDefault="001071A9" w:rsidP="001071A9">
      <w:pPr>
        <w:spacing w:after="0"/>
        <w:rPr>
          <w:rFonts w:ascii="Century Gothic" w:hAnsi="Century Gothic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br/>
      </w:r>
    </w:p>
    <w:p w:rsidR="001071A9" w:rsidRDefault="001071A9" w:rsidP="001071A9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b/>
          <w:sz w:val="20"/>
          <w:szCs w:val="20"/>
        </w:rPr>
      </w:pPr>
      <w:r w:rsidRPr="001071A9">
        <w:rPr>
          <w:rFonts w:ascii="Century Gothic" w:hAnsi="Century Gothic" w:cs="Book Antiqua"/>
          <w:b/>
          <w:sz w:val="20"/>
          <w:szCs w:val="20"/>
        </w:rPr>
        <w:t>II. dla kryterium „atrakcyjność menu”:</w:t>
      </w:r>
    </w:p>
    <w:p w:rsidR="00D91157" w:rsidRPr="00D91157" w:rsidRDefault="00D91157" w:rsidP="00D9115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D91157">
        <w:rPr>
          <w:rFonts w:ascii="Century Gothic" w:hAnsi="Century Gothic" w:cs="Book Antiqua"/>
          <w:sz w:val="20"/>
          <w:szCs w:val="20"/>
        </w:rPr>
        <w:t>M =    Mb / Mn x 100 x 20%</w:t>
      </w:r>
    </w:p>
    <w:p w:rsidR="00D91157" w:rsidRPr="00D91157" w:rsidRDefault="00D91157" w:rsidP="00D9115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D91157">
        <w:rPr>
          <w:rFonts w:ascii="Century Gothic" w:hAnsi="Century Gothic" w:cs="Book Antiqua"/>
          <w:sz w:val="20"/>
          <w:szCs w:val="20"/>
        </w:rPr>
        <w:tab/>
      </w:r>
    </w:p>
    <w:p w:rsidR="00D91157" w:rsidRPr="00D91157" w:rsidRDefault="00D91157" w:rsidP="00D9115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D91157">
        <w:rPr>
          <w:rFonts w:ascii="Century Gothic" w:hAnsi="Century Gothic" w:cs="Book Antiqua"/>
          <w:sz w:val="20"/>
          <w:szCs w:val="20"/>
        </w:rPr>
        <w:t xml:space="preserve">M – ilość punktów za </w:t>
      </w:r>
      <w:r>
        <w:rPr>
          <w:rFonts w:ascii="Century Gothic" w:hAnsi="Century Gothic" w:cs="Book Antiqua"/>
          <w:sz w:val="20"/>
          <w:szCs w:val="20"/>
        </w:rPr>
        <w:t>atrakcyjność</w:t>
      </w:r>
      <w:r w:rsidRPr="00D91157">
        <w:rPr>
          <w:rFonts w:ascii="Century Gothic" w:hAnsi="Century Gothic" w:cs="Book Antiqua"/>
          <w:sz w:val="20"/>
          <w:szCs w:val="20"/>
        </w:rPr>
        <w:t xml:space="preserve"> menu</w:t>
      </w:r>
    </w:p>
    <w:p w:rsidR="00D91157" w:rsidRPr="00D91157" w:rsidRDefault="00D91157" w:rsidP="00D9115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D91157">
        <w:rPr>
          <w:rFonts w:ascii="Century Gothic" w:hAnsi="Century Gothic" w:cs="Book Antiqua"/>
          <w:sz w:val="20"/>
          <w:szCs w:val="20"/>
        </w:rPr>
        <w:t>Mb– suma punktów badanej oferty (średnia arytmetyczna z ocen przyznanych przez członków komisji)</w:t>
      </w:r>
    </w:p>
    <w:p w:rsidR="00D91157" w:rsidRPr="00D91157" w:rsidRDefault="00D91157" w:rsidP="00D9115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D91157">
        <w:rPr>
          <w:rFonts w:ascii="Century Gothic" w:hAnsi="Century Gothic" w:cs="Book Antiqua"/>
          <w:sz w:val="20"/>
          <w:szCs w:val="20"/>
        </w:rPr>
        <w:t>Mn – najwyższa suma punktów spośród ważnych ofert</w:t>
      </w:r>
    </w:p>
    <w:p w:rsidR="001071A9" w:rsidRPr="001071A9" w:rsidRDefault="001071A9" w:rsidP="001071A9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color w:val="FF0000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lastRenderedPageBreak/>
        <w:t>a.</w:t>
      </w:r>
      <w:r w:rsidRPr="001071A9">
        <w:rPr>
          <w:rFonts w:ascii="Century Gothic" w:hAnsi="Century Gothic" w:cs="Book Antiqua"/>
          <w:sz w:val="20"/>
          <w:szCs w:val="20"/>
        </w:rPr>
        <w:tab/>
        <w:t>Ocena różnorodności menu zostanie dokonana indywidualnie przez każdego członka komisji (w skali 1-5) na podstawie dołączonej do oferty propozycji składu menu z uwzględnieniem opisu przedmiotu zamówienia zawartym w pkt 3 zapytania ofertowego.</w:t>
      </w:r>
    </w:p>
    <w:p w:rsidR="001071A9" w:rsidRPr="001071A9" w:rsidRDefault="001071A9" w:rsidP="001071A9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W kryterium tym Wykonawca może otrzymać maksymalnie 20 pkt.</w:t>
      </w:r>
    </w:p>
    <w:p w:rsidR="001071A9" w:rsidRPr="001071A9" w:rsidRDefault="001071A9" w:rsidP="001071A9">
      <w:pPr>
        <w:tabs>
          <w:tab w:val="left" w:pos="0"/>
        </w:tabs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071A9">
        <w:rPr>
          <w:rFonts w:ascii="Century Gothic" w:hAnsi="Century Gothic" w:cs="Book Antiqua"/>
          <w:sz w:val="20"/>
          <w:szCs w:val="20"/>
        </w:rPr>
        <w:t>Wraz z ofertą Wykonawca zobowiązany jest załączyć szczegółowe menu.</w:t>
      </w:r>
    </w:p>
    <w:p w:rsidR="001071A9" w:rsidRPr="001071A9" w:rsidRDefault="001071A9" w:rsidP="001071A9">
      <w:pPr>
        <w:tabs>
          <w:tab w:val="left" w:pos="0"/>
        </w:tabs>
        <w:spacing w:after="0" w:line="360" w:lineRule="auto"/>
        <w:rPr>
          <w:rFonts w:ascii="Century Gothic" w:hAnsi="Century Gothic" w:cs="Book Antiqua"/>
          <w:sz w:val="20"/>
          <w:szCs w:val="20"/>
          <w:u w:val="single"/>
        </w:rPr>
      </w:pPr>
      <w:r w:rsidRPr="001071A9">
        <w:rPr>
          <w:rFonts w:ascii="Century Gothic" w:hAnsi="Century Gothic" w:cs="Book Antiqua"/>
          <w:sz w:val="20"/>
          <w:szCs w:val="20"/>
          <w:u w:val="single"/>
        </w:rPr>
        <w:t>Brak załączonego ww. menu do oferty skutkuje odrzuceniem oferty Wykonawcy.</w:t>
      </w:r>
    </w:p>
    <w:p w:rsidR="001071A9" w:rsidRDefault="001071A9" w:rsidP="001071A9">
      <w:pPr>
        <w:pStyle w:val="Tekstpodstawowywcity"/>
        <w:tabs>
          <w:tab w:val="left" w:pos="360"/>
        </w:tabs>
        <w:spacing w:line="360" w:lineRule="auto"/>
        <w:ind w:left="360"/>
        <w:jc w:val="both"/>
        <w:rPr>
          <w:rFonts w:ascii="Century Gothic" w:eastAsia="Times New Roman" w:hAnsi="Century Gothic" w:cs="Book Antiqua"/>
          <w:b/>
          <w:spacing w:val="-3"/>
          <w:sz w:val="20"/>
          <w:szCs w:val="20"/>
          <w:lang w:eastAsia="en-US"/>
        </w:rPr>
      </w:pPr>
    </w:p>
    <w:p w:rsidR="00E76423" w:rsidRDefault="001071A9" w:rsidP="00D91157">
      <w:pPr>
        <w:pStyle w:val="Tekstpodstawowywcity"/>
        <w:tabs>
          <w:tab w:val="left" w:pos="851"/>
        </w:tabs>
        <w:spacing w:line="360" w:lineRule="auto"/>
        <w:ind w:left="0"/>
        <w:rPr>
          <w:rFonts w:ascii="Century Gothic" w:hAnsi="Century Gothic" w:cs="Book Antiqua"/>
          <w:b/>
          <w:bCs/>
          <w:sz w:val="20"/>
          <w:szCs w:val="20"/>
        </w:rPr>
      </w:pPr>
      <w:r>
        <w:rPr>
          <w:rFonts w:ascii="Century Gothic" w:hAnsi="Century Gothic" w:cs="Book Antiqua"/>
          <w:b/>
          <w:bCs/>
          <w:sz w:val="20"/>
          <w:szCs w:val="20"/>
        </w:rPr>
        <w:t xml:space="preserve">III. </w:t>
      </w:r>
      <w:r w:rsidR="00E76423" w:rsidRPr="00B82CB2">
        <w:rPr>
          <w:rFonts w:ascii="Century Gothic" w:hAnsi="Century Gothic" w:cs="Book Antiqua"/>
          <w:b/>
          <w:bCs/>
          <w:sz w:val="20"/>
          <w:szCs w:val="20"/>
        </w:rPr>
        <w:t>dla kryterium „</w:t>
      </w:r>
      <w:r w:rsidR="008E0F9D" w:rsidRPr="00B82CB2">
        <w:rPr>
          <w:rFonts w:ascii="Century Gothic" w:hAnsi="Century Gothic" w:cs="Book Antiqua"/>
          <w:b/>
          <w:bCs/>
          <w:sz w:val="20"/>
          <w:szCs w:val="20"/>
        </w:rPr>
        <w:t xml:space="preserve">Walory estetyczne i użytkowe </w:t>
      </w:r>
      <w:r w:rsidR="00D91157">
        <w:rPr>
          <w:rFonts w:ascii="Century Gothic" w:hAnsi="Century Gothic" w:cs="Book Antiqua"/>
          <w:b/>
          <w:bCs/>
          <w:spacing w:val="-3"/>
          <w:sz w:val="20"/>
          <w:szCs w:val="20"/>
        </w:rPr>
        <w:t>restauracji</w:t>
      </w:r>
      <w:r w:rsidR="00E76423" w:rsidRPr="00B82CB2">
        <w:rPr>
          <w:rFonts w:ascii="Century Gothic" w:hAnsi="Century Gothic" w:cs="Book Antiqua"/>
          <w:b/>
          <w:bCs/>
          <w:sz w:val="20"/>
          <w:szCs w:val="20"/>
        </w:rPr>
        <w:t>”:</w:t>
      </w:r>
    </w:p>
    <w:p w:rsidR="001F3DF7" w:rsidRDefault="00D91157" w:rsidP="00D91157">
      <w:pPr>
        <w:pStyle w:val="Tekstpodstawowywcity"/>
        <w:tabs>
          <w:tab w:val="left" w:pos="851"/>
        </w:tabs>
        <w:spacing w:line="360" w:lineRule="auto"/>
        <w:jc w:val="both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 xml:space="preserve">Ocena estetyki i walorów użytkowych pokoi zostanie dokonana indywidualnie przez każdego członka komisji na podstawie dołączonych do oferty zdjęć </w:t>
      </w:r>
      <w:r>
        <w:rPr>
          <w:rFonts w:ascii="Century Gothic" w:hAnsi="Century Gothic" w:cs="Book Antiqua"/>
          <w:bCs/>
          <w:sz w:val="20"/>
          <w:szCs w:val="20"/>
        </w:rPr>
        <w:t xml:space="preserve">restauracji. </w:t>
      </w:r>
    </w:p>
    <w:p w:rsidR="00D91157" w:rsidRPr="001F3DF7" w:rsidRDefault="00D91157" w:rsidP="00D91157">
      <w:pPr>
        <w:pStyle w:val="Tekstpodstawowywcity"/>
        <w:tabs>
          <w:tab w:val="left" w:pos="851"/>
        </w:tabs>
        <w:spacing w:line="360" w:lineRule="auto"/>
        <w:jc w:val="both"/>
        <w:rPr>
          <w:rFonts w:ascii="Century Gothic" w:hAnsi="Century Gothic" w:cs="Book Antiqua"/>
          <w:bCs/>
          <w:sz w:val="20"/>
          <w:szCs w:val="20"/>
          <w:u w:val="single"/>
        </w:rPr>
      </w:pPr>
      <w:r w:rsidRPr="001F3DF7">
        <w:rPr>
          <w:rFonts w:ascii="Century Gothic" w:hAnsi="Century Gothic" w:cs="Book Antiqua"/>
          <w:bCs/>
          <w:sz w:val="20"/>
          <w:szCs w:val="20"/>
          <w:u w:val="single"/>
        </w:rPr>
        <w:t>Portfolio musi zawierać oświadczenie, że zamieszczone zdjęcia przedstawiają realizacje własne Wykonawcy.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>Członkowie komisji będą oceniali następujące cechy :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 xml:space="preserve">a) walory estetyczne i użytkowe </w:t>
      </w:r>
      <w:r>
        <w:rPr>
          <w:rFonts w:ascii="Century Gothic" w:hAnsi="Century Gothic" w:cs="Book Antiqua"/>
          <w:bCs/>
          <w:sz w:val="20"/>
          <w:szCs w:val="20"/>
        </w:rPr>
        <w:t>restauracji</w:t>
      </w:r>
      <w:r w:rsidRPr="00D91157">
        <w:rPr>
          <w:rFonts w:ascii="Century Gothic" w:hAnsi="Century Gothic" w:cs="Book Antiqua"/>
          <w:bCs/>
          <w:sz w:val="20"/>
          <w:szCs w:val="20"/>
        </w:rPr>
        <w:t>: 1-5 pkt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>W kryterium tym Wykonawca może otrzymać maksymalnie 20 pkt.</w:t>
      </w:r>
    </w:p>
    <w:p w:rsidR="00D91157" w:rsidRPr="001F3DF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  <w:u w:val="single"/>
        </w:rPr>
      </w:pPr>
      <w:r w:rsidRPr="001F3DF7">
        <w:rPr>
          <w:rFonts w:ascii="Century Gothic" w:hAnsi="Century Gothic" w:cs="Book Antiqua"/>
          <w:bCs/>
          <w:sz w:val="20"/>
          <w:szCs w:val="20"/>
          <w:u w:val="single"/>
        </w:rPr>
        <w:t>Brak dołączonych do oferty zdjęć skutkuje odrzuceniem oferty Wykonawcy.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>
        <w:rPr>
          <w:rFonts w:ascii="Century Gothic" w:hAnsi="Century Gothic" w:cs="Book Antiqua"/>
          <w:bCs/>
          <w:sz w:val="20"/>
          <w:szCs w:val="20"/>
        </w:rPr>
        <w:t>Ilość</w:t>
      </w:r>
      <w:r w:rsidRPr="00D91157">
        <w:rPr>
          <w:rFonts w:ascii="Century Gothic" w:hAnsi="Century Gothic" w:cs="Book Antiqua"/>
          <w:bCs/>
          <w:sz w:val="20"/>
          <w:szCs w:val="20"/>
        </w:rPr>
        <w:t xml:space="preserve"> punktów za walory estetyczne i użytkowe </w:t>
      </w:r>
      <w:r>
        <w:rPr>
          <w:rFonts w:ascii="Century Gothic" w:hAnsi="Century Gothic" w:cs="Book Antiqua"/>
          <w:bCs/>
          <w:sz w:val="20"/>
          <w:szCs w:val="20"/>
        </w:rPr>
        <w:t xml:space="preserve">restauracji </w:t>
      </w:r>
      <w:r w:rsidRPr="00D91157">
        <w:rPr>
          <w:rFonts w:ascii="Century Gothic" w:hAnsi="Century Gothic" w:cs="Book Antiqua"/>
          <w:bCs/>
          <w:sz w:val="20"/>
          <w:szCs w:val="20"/>
        </w:rPr>
        <w:t>zostanie obliczona wg wzoru: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>W =    Wb   / Wn x 100 x 20%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>W – ilość punktów za Walory estetyczne i użytkowe pokoi</w:t>
      </w:r>
    </w:p>
    <w:p w:rsidR="00D91157" w:rsidRPr="00D91157" w:rsidRDefault="00D91157" w:rsidP="00D91157">
      <w:pPr>
        <w:pStyle w:val="Tekstpodstawowywcity"/>
        <w:tabs>
          <w:tab w:val="left" w:pos="851"/>
        </w:tabs>
        <w:spacing w:line="360" w:lineRule="auto"/>
        <w:rPr>
          <w:rFonts w:ascii="Century Gothic" w:hAnsi="Century Gothic" w:cs="Book Antiqua"/>
          <w:bCs/>
          <w:sz w:val="20"/>
          <w:szCs w:val="20"/>
        </w:rPr>
      </w:pPr>
      <w:r w:rsidRPr="00D91157">
        <w:rPr>
          <w:rFonts w:ascii="Century Gothic" w:hAnsi="Century Gothic" w:cs="Book Antiqua"/>
          <w:bCs/>
          <w:sz w:val="20"/>
          <w:szCs w:val="20"/>
        </w:rPr>
        <w:t>Wb – suma punktów badanej oferty (średnia arytmetyczna z ocen przyznanych przez członków komisji)</w:t>
      </w:r>
    </w:p>
    <w:p w:rsidR="00D91157" w:rsidRDefault="00D91157" w:rsidP="00D91157">
      <w:pPr>
        <w:pStyle w:val="Tekstpodstawowywcity"/>
        <w:tabs>
          <w:tab w:val="left" w:pos="851"/>
        </w:tabs>
        <w:spacing w:line="360" w:lineRule="auto"/>
        <w:ind w:left="0"/>
        <w:rPr>
          <w:rFonts w:ascii="Century Gothic" w:hAnsi="Century Gothic" w:cs="Book Antiqua"/>
          <w:bCs/>
          <w:sz w:val="20"/>
          <w:szCs w:val="20"/>
        </w:rPr>
      </w:pPr>
      <w:r>
        <w:rPr>
          <w:rFonts w:ascii="Century Gothic" w:hAnsi="Century Gothic" w:cs="Book Antiqua"/>
          <w:bCs/>
          <w:sz w:val="20"/>
          <w:szCs w:val="20"/>
        </w:rPr>
        <w:t xml:space="preserve">      </w:t>
      </w:r>
      <w:r w:rsidRPr="00D91157">
        <w:rPr>
          <w:rFonts w:ascii="Century Gothic" w:hAnsi="Century Gothic" w:cs="Book Antiqua"/>
          <w:bCs/>
          <w:sz w:val="20"/>
          <w:szCs w:val="20"/>
        </w:rPr>
        <w:t>Wn – najwyższa suma punktów spośród ważnych ofert</w:t>
      </w:r>
    </w:p>
    <w:p w:rsidR="00153FFF" w:rsidRPr="00D91157" w:rsidRDefault="00153FFF" w:rsidP="00D91157">
      <w:pPr>
        <w:pStyle w:val="Tekstpodstawowywcity"/>
        <w:tabs>
          <w:tab w:val="left" w:pos="851"/>
        </w:tabs>
        <w:spacing w:line="360" w:lineRule="auto"/>
        <w:ind w:left="0"/>
        <w:rPr>
          <w:rFonts w:ascii="Century Gothic" w:hAnsi="Century Gothic" w:cs="Book Antiqua"/>
          <w:bCs/>
          <w:sz w:val="20"/>
          <w:szCs w:val="20"/>
        </w:rPr>
      </w:pPr>
      <w:r w:rsidRPr="00153FFF">
        <w:rPr>
          <w:rFonts w:ascii="Century Gothic" w:hAnsi="Century Gothic" w:cs="Book Antiqua"/>
          <w:bCs/>
          <w:sz w:val="20"/>
          <w:szCs w:val="20"/>
        </w:rPr>
        <w:t>Łączna liczba punktów uzyskanych przez badaną ofertę</w:t>
      </w:r>
      <w:r>
        <w:rPr>
          <w:rFonts w:ascii="Century Gothic" w:hAnsi="Century Gothic" w:cs="Book Antiqua"/>
          <w:bCs/>
          <w:sz w:val="20"/>
          <w:szCs w:val="20"/>
        </w:rPr>
        <w:t xml:space="preserve"> = C + M+W</w:t>
      </w:r>
    </w:p>
    <w:p w:rsidR="00E76423" w:rsidRPr="001E26BE" w:rsidRDefault="00153FFF" w:rsidP="00DF6225">
      <w:pPr>
        <w:spacing w:after="0" w:line="360" w:lineRule="auto"/>
        <w:jc w:val="both"/>
        <w:rPr>
          <w:rFonts w:ascii="Century Gothic" w:hAnsi="Century Gothic"/>
          <w:b/>
          <w:sz w:val="20"/>
          <w:szCs w:val="18"/>
          <w:lang w:eastAsia="pl-PL"/>
        </w:rPr>
      </w:pPr>
      <w:r>
        <w:rPr>
          <w:rFonts w:ascii="Century Gothic" w:hAnsi="Century Gothic"/>
          <w:b/>
          <w:sz w:val="20"/>
          <w:szCs w:val="18"/>
          <w:lang w:eastAsia="pl-PL"/>
        </w:rPr>
        <w:t>7</w:t>
      </w:r>
      <w:r w:rsidR="00E76423" w:rsidRPr="001E26BE">
        <w:rPr>
          <w:rFonts w:ascii="Century Gothic" w:hAnsi="Century Gothic"/>
          <w:b/>
          <w:sz w:val="20"/>
          <w:szCs w:val="18"/>
          <w:lang w:eastAsia="pl-PL"/>
        </w:rPr>
        <w:t>. Sposób przygotowania oferty:</w:t>
      </w:r>
    </w:p>
    <w:p w:rsidR="00E76423" w:rsidRPr="001E26BE" w:rsidRDefault="00E76423" w:rsidP="00DF622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/>
          <w:sz w:val="20"/>
          <w:szCs w:val="18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 xml:space="preserve"> Każdy Wykonawca może złożyć tylko jedną ofertę.</w:t>
      </w:r>
    </w:p>
    <w:p w:rsidR="00E76423" w:rsidRPr="001E26BE" w:rsidRDefault="00153FFF" w:rsidP="009D66E4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 xml:space="preserve">Zamawiający dopuszcza składanie ofert częściowych </w:t>
      </w:r>
      <w:r w:rsidR="00E76423" w:rsidRPr="001E26BE">
        <w:rPr>
          <w:rFonts w:ascii="Century Gothic" w:hAnsi="Century Gothic"/>
          <w:sz w:val="20"/>
          <w:szCs w:val="20"/>
          <w:lang w:eastAsia="pl-PL"/>
        </w:rPr>
        <w:t>na</w:t>
      </w:r>
      <w:r>
        <w:rPr>
          <w:rFonts w:ascii="Century Gothic" w:hAnsi="Century Gothic"/>
          <w:sz w:val="20"/>
          <w:szCs w:val="20"/>
          <w:lang w:eastAsia="pl-PL"/>
        </w:rPr>
        <w:t xml:space="preserve"> poszczególne części zamówienia.</w:t>
      </w:r>
    </w:p>
    <w:p w:rsidR="00E76423" w:rsidRPr="001E26BE" w:rsidRDefault="00E76423" w:rsidP="00870544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/>
          <w:sz w:val="20"/>
          <w:szCs w:val="20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>Oferta musi być podpisana przez osoby upoważnione do reprezentowania Wykonawcy (Wykonawców wspólnie ubiegających się o udzielenie zamówienia)</w:t>
      </w:r>
    </w:p>
    <w:p w:rsidR="00E76423" w:rsidRPr="001E26BE" w:rsidRDefault="00E76423" w:rsidP="00870544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/>
          <w:sz w:val="20"/>
          <w:szCs w:val="20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>Oferta musi być sporządzona w 1 egzemplarzu, w języku polskim i mieć formę pisemną.</w:t>
      </w:r>
    </w:p>
    <w:p w:rsidR="00E76423" w:rsidRPr="001E26BE" w:rsidRDefault="00E76423" w:rsidP="00E42EEC">
      <w:pPr>
        <w:pStyle w:val="Akapitzlist1"/>
        <w:numPr>
          <w:ilvl w:val="2"/>
          <w:numId w:val="2"/>
        </w:numPr>
        <w:tabs>
          <w:tab w:val="clear" w:pos="2340"/>
          <w:tab w:val="num" w:pos="142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Do oferty należy dołączyć:</w:t>
      </w:r>
    </w:p>
    <w:p w:rsidR="00E76423" w:rsidRPr="001E26BE" w:rsidRDefault="00E76423" w:rsidP="00E42EEC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E76423" w:rsidRDefault="00E76423" w:rsidP="00E42EEC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lastRenderedPageBreak/>
        <w:t>pełnomocnictwo do podpisania ofert (oryginał lub kopia potwierdzona za zgodno</w:t>
      </w:r>
      <w:r w:rsidR="001E26BE">
        <w:rPr>
          <w:rFonts w:ascii="Century Gothic" w:hAnsi="Century Gothic" w:cs="Book Antiqua"/>
          <w:sz w:val="20"/>
          <w:szCs w:val="20"/>
        </w:rPr>
        <w:t xml:space="preserve">ść z oryginałem przez </w:t>
      </w:r>
      <w:r w:rsidR="00153FFF">
        <w:rPr>
          <w:rFonts w:ascii="Century Gothic" w:hAnsi="Century Gothic" w:cs="Book Antiqua"/>
          <w:sz w:val="20"/>
          <w:szCs w:val="20"/>
        </w:rPr>
        <w:t>notariusza</w:t>
      </w:r>
      <w:r w:rsidRPr="001E26BE">
        <w:rPr>
          <w:rFonts w:ascii="Century Gothic" w:hAnsi="Century Gothic" w:cs="Book Antiqua"/>
          <w:sz w:val="20"/>
          <w:szCs w:val="20"/>
        </w:rPr>
        <w:t>), względnie do podpisania innych dokumentów składanych wraz z ofertą, o ile prawo do ich podpisania nie wynika z innych dokumentów złożonych wraz z ofertą.</w:t>
      </w:r>
    </w:p>
    <w:p w:rsidR="00153FFF" w:rsidRPr="001E26BE" w:rsidRDefault="00153FFF" w:rsidP="00E42EEC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Zdjęcia proponowanych potraw (</w:t>
      </w:r>
      <w:r>
        <w:rPr>
          <w:rFonts w:ascii="Century Gothic" w:hAnsi="Century Gothic" w:cs="Century Gothic"/>
          <w:sz w:val="20"/>
          <w:szCs w:val="20"/>
        </w:rPr>
        <w:t>serwisów kawowych,</w:t>
      </w:r>
      <w:r w:rsidRPr="00CB707A">
        <w:rPr>
          <w:rFonts w:ascii="Century Gothic" w:hAnsi="Century Gothic" w:cs="Century Gothic"/>
          <w:sz w:val="20"/>
          <w:szCs w:val="20"/>
        </w:rPr>
        <w:t xml:space="preserve"> przekąsek</w:t>
      </w:r>
      <w:r>
        <w:rPr>
          <w:rFonts w:ascii="Century Gothic" w:hAnsi="Century Gothic" w:cs="Century Gothic"/>
          <w:sz w:val="20"/>
          <w:szCs w:val="20"/>
        </w:rPr>
        <w:t xml:space="preserve"> itp</w:t>
      </w:r>
      <w:r w:rsidRPr="00CB707A">
        <w:rPr>
          <w:rFonts w:ascii="Century Gothic" w:hAnsi="Century Gothic" w:cs="Century Gothic"/>
          <w:sz w:val="20"/>
          <w:szCs w:val="20"/>
        </w:rPr>
        <w:t>). Na zdjęciach widoczne muszą być przede wszystkim: sposób serwowania potraw, dekoracje stołów, sposób nakrycia</w:t>
      </w:r>
      <w:r>
        <w:rPr>
          <w:rFonts w:ascii="Century Gothic" w:hAnsi="Century Gothic" w:cs="Century Gothic"/>
          <w:sz w:val="20"/>
          <w:szCs w:val="20"/>
        </w:rPr>
        <w:t xml:space="preserve"> – część 1</w:t>
      </w:r>
    </w:p>
    <w:p w:rsidR="00E76423" w:rsidRPr="00153FFF" w:rsidRDefault="00E76423" w:rsidP="00153FFF">
      <w:pPr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 xml:space="preserve">zdjęcia restauracji (z zewnątrz budynku oraz wnętrz) </w:t>
      </w:r>
      <w:r w:rsidR="00153FFF">
        <w:rPr>
          <w:rFonts w:ascii="Century Gothic" w:hAnsi="Century Gothic" w:cs="Book Antiqua"/>
          <w:sz w:val="20"/>
          <w:szCs w:val="20"/>
        </w:rPr>
        <w:t>– część 2</w:t>
      </w:r>
    </w:p>
    <w:p w:rsidR="00E76423" w:rsidRDefault="00153FFF" w:rsidP="00E42EEC">
      <w:pPr>
        <w:numPr>
          <w:ilvl w:val="0"/>
          <w:numId w:val="16"/>
        </w:numPr>
        <w:spacing w:after="0" w:line="360" w:lineRule="auto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Propozycja składu menu – część 2</w:t>
      </w:r>
    </w:p>
    <w:p w:rsidR="00153FFF" w:rsidRPr="001E26BE" w:rsidRDefault="00153FFF" w:rsidP="00E42EEC">
      <w:pPr>
        <w:numPr>
          <w:ilvl w:val="0"/>
          <w:numId w:val="16"/>
        </w:numPr>
        <w:spacing w:after="0" w:line="360" w:lineRule="auto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zdjęcia proponowanych potraw oraz /lub zdjęcia restauracji stanowią Jego własną realizację</w:t>
      </w:r>
      <w:r w:rsidR="001F3DF7">
        <w:rPr>
          <w:rFonts w:ascii="Century Gothic" w:hAnsi="Century Gothic" w:cs="Century Gothic"/>
          <w:sz w:val="20"/>
          <w:szCs w:val="20"/>
        </w:rPr>
        <w:t>- część 1 i 2</w:t>
      </w:r>
      <w:r>
        <w:rPr>
          <w:rFonts w:ascii="Century Gothic" w:hAnsi="Century Gothic" w:cs="Century Gothic"/>
          <w:sz w:val="20"/>
          <w:szCs w:val="20"/>
        </w:rPr>
        <w:t>;</w:t>
      </w:r>
    </w:p>
    <w:p w:rsidR="00E76423" w:rsidRPr="001E26BE" w:rsidRDefault="00153FFF" w:rsidP="00DF6225">
      <w:pPr>
        <w:spacing w:after="0" w:line="360" w:lineRule="auto"/>
        <w:jc w:val="both"/>
        <w:rPr>
          <w:rFonts w:ascii="Century Gothic" w:hAnsi="Century Gothic"/>
          <w:b/>
          <w:sz w:val="20"/>
          <w:szCs w:val="18"/>
          <w:lang w:eastAsia="pl-PL"/>
        </w:rPr>
      </w:pPr>
      <w:r>
        <w:rPr>
          <w:rFonts w:ascii="Century Gothic" w:hAnsi="Century Gothic"/>
          <w:b/>
          <w:sz w:val="20"/>
          <w:szCs w:val="18"/>
          <w:lang w:eastAsia="pl-PL"/>
        </w:rPr>
        <w:t>8</w:t>
      </w:r>
      <w:r w:rsidR="00E76423" w:rsidRPr="001E26BE">
        <w:rPr>
          <w:rFonts w:ascii="Century Gothic" w:hAnsi="Century Gothic"/>
          <w:b/>
          <w:sz w:val="20"/>
          <w:szCs w:val="18"/>
          <w:lang w:eastAsia="pl-PL"/>
        </w:rPr>
        <w:t>. Miejsce i termin składania oferty:</w:t>
      </w:r>
    </w:p>
    <w:p w:rsidR="00E76423" w:rsidRPr="001E26BE" w:rsidRDefault="00E76423" w:rsidP="00DF6225">
      <w:pPr>
        <w:spacing w:after="0" w:line="360" w:lineRule="auto"/>
        <w:ind w:left="540"/>
        <w:jc w:val="both"/>
        <w:rPr>
          <w:rFonts w:ascii="Century Gothic" w:hAnsi="Century Gothic"/>
          <w:sz w:val="20"/>
          <w:szCs w:val="18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>1) Ofertę należy złożyć w siedzibie Zamawiającego, tj. Uniwersytet Kazimierza Wielkiego</w:t>
      </w:r>
      <w:r w:rsidR="001E26BE">
        <w:rPr>
          <w:rFonts w:ascii="Century Gothic" w:hAnsi="Century Gothic"/>
          <w:sz w:val="20"/>
          <w:szCs w:val="18"/>
          <w:lang w:eastAsia="pl-PL"/>
        </w:rPr>
        <w:t xml:space="preserve"> w Bydgoszczy</w:t>
      </w:r>
      <w:r w:rsidRPr="001E26BE">
        <w:rPr>
          <w:rFonts w:ascii="Century Gothic" w:hAnsi="Century Gothic"/>
          <w:sz w:val="20"/>
          <w:szCs w:val="18"/>
          <w:lang w:eastAsia="pl-PL"/>
        </w:rPr>
        <w:t>, ul. Chodkiewicza</w:t>
      </w:r>
      <w:r w:rsidR="001E26BE">
        <w:rPr>
          <w:rFonts w:ascii="Century Gothic" w:hAnsi="Century Gothic"/>
          <w:sz w:val="20"/>
          <w:szCs w:val="18"/>
          <w:lang w:eastAsia="pl-PL"/>
        </w:rPr>
        <w:t xml:space="preserve"> 30, 85-064 Bydgoszcz </w:t>
      </w:r>
      <w:r w:rsidRPr="001E26BE">
        <w:rPr>
          <w:rFonts w:ascii="Century Gothic" w:hAnsi="Century Gothic"/>
          <w:sz w:val="20"/>
          <w:szCs w:val="18"/>
          <w:lang w:eastAsia="pl-PL"/>
        </w:rPr>
        <w:t xml:space="preserve">w nieprzekraczalnym terminie: </w:t>
      </w:r>
    </w:p>
    <w:p w:rsidR="00E76423" w:rsidRPr="00DF6225" w:rsidRDefault="00E76423" w:rsidP="00DF6225">
      <w:pPr>
        <w:spacing w:after="0" w:line="360" w:lineRule="auto"/>
        <w:ind w:left="360"/>
        <w:jc w:val="both"/>
        <w:rPr>
          <w:rFonts w:ascii="Book Antiqua" w:hAnsi="Book Antiqua"/>
          <w:sz w:val="20"/>
          <w:szCs w:val="18"/>
          <w:lang w:eastAsia="pl-PL"/>
        </w:rPr>
      </w:pP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76423" w:rsidRPr="00DF622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423" w:rsidRPr="001E26BE" w:rsidRDefault="00E76423" w:rsidP="000D7739">
            <w:pPr>
              <w:spacing w:after="0" w:line="360" w:lineRule="auto"/>
              <w:jc w:val="center"/>
              <w:rPr>
                <w:rFonts w:ascii="Century Gothic" w:hAnsi="Century Gothic"/>
                <w:sz w:val="20"/>
                <w:szCs w:val="18"/>
                <w:lang w:eastAsia="pl-PL"/>
              </w:rPr>
            </w:pPr>
            <w:r w:rsidRPr="001E26BE">
              <w:rPr>
                <w:rFonts w:ascii="Century Gothic" w:hAnsi="Century Gothic"/>
                <w:sz w:val="20"/>
                <w:szCs w:val="18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423" w:rsidRPr="001E26BE" w:rsidRDefault="00153FFF" w:rsidP="008E0F9D">
            <w:pPr>
              <w:spacing w:after="0" w:line="360" w:lineRule="auto"/>
              <w:jc w:val="center"/>
              <w:rPr>
                <w:rFonts w:ascii="Century Gothic" w:hAnsi="Century Gothic"/>
                <w:b/>
                <w:sz w:val="20"/>
                <w:szCs w:val="18"/>
                <w:lang w:eastAsia="pl-PL"/>
              </w:rPr>
            </w:pPr>
            <w:r>
              <w:rPr>
                <w:rFonts w:ascii="Century Gothic" w:hAnsi="Century Gothic"/>
                <w:b/>
                <w:sz w:val="20"/>
                <w:szCs w:val="18"/>
                <w:lang w:eastAsia="pl-PL"/>
              </w:rPr>
              <w:t>28.10.2016r.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423" w:rsidRPr="001E26BE" w:rsidRDefault="00E76423" w:rsidP="000D7739">
            <w:pPr>
              <w:spacing w:after="0" w:line="360" w:lineRule="auto"/>
              <w:jc w:val="center"/>
              <w:rPr>
                <w:rFonts w:ascii="Century Gothic" w:hAnsi="Century Gothic"/>
                <w:sz w:val="20"/>
                <w:szCs w:val="18"/>
                <w:lang w:eastAsia="pl-PL"/>
              </w:rPr>
            </w:pPr>
            <w:r w:rsidRPr="001E26BE">
              <w:rPr>
                <w:rFonts w:ascii="Century Gothic" w:hAnsi="Century Gothic"/>
                <w:sz w:val="20"/>
                <w:szCs w:val="18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423" w:rsidRPr="001E26BE" w:rsidRDefault="00153FFF" w:rsidP="000D7739">
            <w:pPr>
              <w:spacing w:after="0" w:line="360" w:lineRule="auto"/>
              <w:jc w:val="center"/>
              <w:rPr>
                <w:rFonts w:ascii="Century Gothic" w:hAnsi="Century Gothic"/>
                <w:b/>
                <w:sz w:val="20"/>
                <w:szCs w:val="18"/>
                <w:lang w:eastAsia="pl-PL"/>
              </w:rPr>
            </w:pPr>
            <w:r>
              <w:rPr>
                <w:rFonts w:ascii="Century Gothic" w:hAnsi="Century Gothic"/>
                <w:b/>
                <w:sz w:val="20"/>
                <w:szCs w:val="18"/>
                <w:lang w:eastAsia="pl-PL"/>
              </w:rPr>
              <w:t>11.00</w:t>
            </w:r>
          </w:p>
        </w:tc>
      </w:tr>
    </w:tbl>
    <w:p w:rsidR="00E76423" w:rsidRDefault="00E76423" w:rsidP="00870544">
      <w:pPr>
        <w:spacing w:after="0" w:line="360" w:lineRule="auto"/>
        <w:jc w:val="both"/>
        <w:rPr>
          <w:rFonts w:ascii="Book Antiqua" w:hAnsi="Book Antiqua"/>
          <w:sz w:val="20"/>
          <w:szCs w:val="18"/>
          <w:lang w:eastAsia="pl-PL"/>
        </w:rPr>
      </w:pPr>
    </w:p>
    <w:p w:rsidR="00E76423" w:rsidRPr="001E26BE" w:rsidRDefault="00E76423" w:rsidP="00870544">
      <w:pPr>
        <w:spacing w:after="0" w:line="360" w:lineRule="auto"/>
        <w:jc w:val="both"/>
        <w:rPr>
          <w:rFonts w:ascii="Century Gothic" w:hAnsi="Century Gothic"/>
          <w:sz w:val="20"/>
          <w:szCs w:val="18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>Jako termin złożenia oferty będzie przyjęta data i godzina dostarczenia jej pod wskazany wyżej adres.</w:t>
      </w:r>
    </w:p>
    <w:p w:rsidR="00E76423" w:rsidRPr="001E26BE" w:rsidRDefault="00E76423" w:rsidP="00DF6225">
      <w:pPr>
        <w:spacing w:after="0" w:line="360" w:lineRule="auto"/>
        <w:ind w:left="360"/>
        <w:jc w:val="both"/>
        <w:rPr>
          <w:rFonts w:ascii="Century Gothic" w:hAnsi="Century Gothic"/>
          <w:sz w:val="20"/>
          <w:szCs w:val="18"/>
          <w:lang w:eastAsia="pl-PL"/>
        </w:rPr>
      </w:pPr>
      <w:r w:rsidRPr="001E26BE">
        <w:rPr>
          <w:rFonts w:ascii="Century Gothic" w:hAnsi="Century Gothic"/>
          <w:sz w:val="20"/>
          <w:szCs w:val="18"/>
          <w:lang w:eastAsia="pl-PL"/>
        </w:rPr>
        <w:t>2) Ofertę należy złożyć lub przesłać w nieprzezroczystej, zabezpieczonej przed otwarciem kopercie. Kopertę należy opisać następująco:</w:t>
      </w:r>
    </w:p>
    <w:p w:rsidR="00E76423" w:rsidRPr="001E26BE" w:rsidRDefault="00E76423" w:rsidP="00DF6225">
      <w:pPr>
        <w:spacing w:after="0" w:line="360" w:lineRule="auto"/>
        <w:ind w:left="360" w:firstLine="360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i/>
          <w:sz w:val="20"/>
          <w:szCs w:val="18"/>
          <w:lang w:eastAsia="pl-PL"/>
        </w:rPr>
        <w:t>Oferta</w:t>
      </w:r>
    </w:p>
    <w:p w:rsidR="00E76423" w:rsidRPr="001E26BE" w:rsidRDefault="00E76423" w:rsidP="00DF6225">
      <w:pPr>
        <w:spacing w:after="0" w:line="360" w:lineRule="auto"/>
        <w:ind w:left="360" w:firstLine="360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b/>
          <w:i/>
          <w:sz w:val="20"/>
          <w:szCs w:val="18"/>
          <w:lang w:eastAsia="pl-PL"/>
        </w:rPr>
        <w:t xml:space="preserve">Nazwa i adres Wykonawcy: </w:t>
      </w:r>
      <w:r w:rsidRPr="001E26BE">
        <w:rPr>
          <w:rFonts w:ascii="Century Gothic" w:hAnsi="Century Gothic"/>
          <w:i/>
          <w:sz w:val="20"/>
          <w:szCs w:val="18"/>
          <w:lang w:eastAsia="pl-PL"/>
        </w:rPr>
        <w:t>………………………………………………………………..</w:t>
      </w:r>
    </w:p>
    <w:p w:rsidR="00E76423" w:rsidRPr="001E26BE" w:rsidRDefault="00E76423" w:rsidP="00DF6225">
      <w:pPr>
        <w:spacing w:after="0" w:line="360" w:lineRule="auto"/>
        <w:ind w:left="360" w:firstLine="360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b/>
          <w:i/>
          <w:sz w:val="20"/>
          <w:szCs w:val="18"/>
          <w:lang w:eastAsia="pl-PL"/>
        </w:rPr>
        <w:t>Nazwa i adres Zamawiającego</w:t>
      </w:r>
      <w:r w:rsidRPr="001E26BE">
        <w:rPr>
          <w:rFonts w:ascii="Century Gothic" w:hAnsi="Century Gothic"/>
          <w:i/>
          <w:sz w:val="20"/>
          <w:szCs w:val="18"/>
          <w:lang w:eastAsia="pl-PL"/>
        </w:rPr>
        <w:t>: Uniwersytet Kazimierza Wielkiego w Bydgoszczy</w:t>
      </w:r>
    </w:p>
    <w:p w:rsidR="00E76423" w:rsidRPr="001E26BE" w:rsidRDefault="00E76423" w:rsidP="00DF6225">
      <w:pPr>
        <w:spacing w:after="0" w:line="360" w:lineRule="auto"/>
        <w:ind w:left="360" w:firstLine="360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i/>
          <w:sz w:val="20"/>
          <w:szCs w:val="18"/>
          <w:lang w:eastAsia="pl-PL"/>
        </w:rPr>
        <w:t xml:space="preserve">                                                         ul. Chodkiewicza 30</w:t>
      </w:r>
    </w:p>
    <w:p w:rsidR="00E76423" w:rsidRPr="001E26BE" w:rsidRDefault="00E76423" w:rsidP="00DF6225">
      <w:pPr>
        <w:spacing w:after="0" w:line="360" w:lineRule="auto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i/>
          <w:sz w:val="20"/>
          <w:szCs w:val="18"/>
          <w:lang w:eastAsia="pl-PL"/>
        </w:rPr>
        <w:t xml:space="preserve">                                                                      85-064 Bydgoszcz,</w:t>
      </w:r>
    </w:p>
    <w:p w:rsidR="00E76423" w:rsidRPr="001E26BE" w:rsidRDefault="00E76423" w:rsidP="00E42EEC">
      <w:pPr>
        <w:spacing w:after="0" w:line="360" w:lineRule="auto"/>
        <w:jc w:val="both"/>
        <w:rPr>
          <w:rFonts w:ascii="Century Gothic" w:hAnsi="Century Gothic"/>
          <w:i/>
          <w:sz w:val="20"/>
          <w:szCs w:val="20"/>
          <w:lang w:eastAsia="pl-PL"/>
        </w:rPr>
      </w:pPr>
      <w:r w:rsidRPr="001E26BE">
        <w:rPr>
          <w:rFonts w:ascii="Century Gothic" w:hAnsi="Century Gothic"/>
          <w:b/>
          <w:i/>
          <w:sz w:val="20"/>
          <w:szCs w:val="20"/>
          <w:lang w:eastAsia="pl-PL"/>
        </w:rPr>
        <w:t xml:space="preserve">Tytuł zamówienia: </w:t>
      </w:r>
      <w:r w:rsidR="00153FFF" w:rsidRPr="00153FFF">
        <w:rPr>
          <w:rFonts w:ascii="Century Gothic" w:hAnsi="Century Gothic"/>
          <w:i/>
          <w:sz w:val="20"/>
          <w:szCs w:val="20"/>
          <w:lang w:eastAsia="pl-PL"/>
        </w:rPr>
        <w:t>Usługa cateringowa oraz restauracyjna dla gości i uczestników ogólnopolskiej konferencji naukowej „Przeszłość w teraźniejszości – polityczna rola pamięci w XXI w.”</w:t>
      </w:r>
    </w:p>
    <w:p w:rsidR="00E76423" w:rsidRPr="009E3595" w:rsidRDefault="009E3595" w:rsidP="00E42EEC">
      <w:pPr>
        <w:spacing w:line="360" w:lineRule="auto"/>
        <w:rPr>
          <w:rFonts w:ascii="Century Gothic" w:hAnsi="Century Gothic" w:cs="Book Antiqua"/>
          <w:b/>
          <w:bCs/>
          <w:sz w:val="20"/>
          <w:szCs w:val="20"/>
        </w:rPr>
      </w:pPr>
      <w:r>
        <w:rPr>
          <w:rFonts w:ascii="Century Gothic" w:hAnsi="Century Gothic" w:cs="Book Antiqua"/>
          <w:bCs/>
          <w:sz w:val="20"/>
          <w:szCs w:val="20"/>
        </w:rPr>
        <w:t xml:space="preserve">nr sprawy: </w:t>
      </w:r>
      <w:r w:rsidRPr="009E3595">
        <w:rPr>
          <w:rFonts w:ascii="Century Gothic" w:hAnsi="Century Gothic" w:cs="Book Antiqua"/>
          <w:b/>
          <w:bCs/>
          <w:sz w:val="20"/>
          <w:szCs w:val="20"/>
        </w:rPr>
        <w:t>UKW/DZP-</w:t>
      </w:r>
      <w:r w:rsidR="00153FFF">
        <w:rPr>
          <w:rFonts w:ascii="Century Gothic" w:hAnsi="Century Gothic" w:cs="Book Antiqua"/>
          <w:b/>
          <w:bCs/>
          <w:sz w:val="20"/>
          <w:szCs w:val="20"/>
        </w:rPr>
        <w:t xml:space="preserve"> 282-ZO-137/2016,</w:t>
      </w:r>
      <w:r w:rsidR="00895966">
        <w:rPr>
          <w:rFonts w:ascii="Century Gothic" w:hAnsi="Century Gothic" w:cs="Book Antiqua"/>
          <w:b/>
          <w:bCs/>
          <w:sz w:val="20"/>
          <w:szCs w:val="20"/>
        </w:rPr>
        <w:t xml:space="preserve">  </w:t>
      </w:r>
      <w:r w:rsidR="00E76423" w:rsidRPr="009E3595">
        <w:rPr>
          <w:rFonts w:ascii="Century Gothic" w:hAnsi="Century Gothic" w:cs="Book Antiqua"/>
          <w:b/>
          <w:bCs/>
          <w:sz w:val="20"/>
          <w:szCs w:val="20"/>
        </w:rPr>
        <w:t xml:space="preserve">nie otwierać przed </w:t>
      </w:r>
      <w:r w:rsidR="00153FFF">
        <w:rPr>
          <w:rFonts w:ascii="Century Gothic" w:hAnsi="Century Gothic" w:cs="Book Antiqua"/>
          <w:b/>
          <w:bCs/>
          <w:sz w:val="20"/>
          <w:szCs w:val="20"/>
        </w:rPr>
        <w:t>28.10.2016r. godz. 11.00.</w:t>
      </w:r>
    </w:p>
    <w:p w:rsidR="00E76423" w:rsidRPr="001E26BE" w:rsidRDefault="00E76423" w:rsidP="00204DFA">
      <w:pPr>
        <w:pStyle w:val="Normalny1"/>
        <w:spacing w:after="0" w:line="360" w:lineRule="auto"/>
        <w:jc w:val="both"/>
        <w:rPr>
          <w:rFonts w:ascii="Century Gothic" w:hAnsi="Century Gothic" w:cs="Book Antiqua"/>
          <w:color w:val="auto"/>
          <w:sz w:val="20"/>
          <w:szCs w:val="20"/>
        </w:rPr>
      </w:pPr>
      <w:r w:rsidRPr="001E26BE">
        <w:rPr>
          <w:rFonts w:ascii="Century Gothic" w:hAnsi="Century Gothic" w:cs="Book Antiqua"/>
          <w:b/>
          <w:bCs/>
          <w:color w:val="auto"/>
          <w:sz w:val="20"/>
          <w:szCs w:val="20"/>
        </w:rPr>
        <w:t xml:space="preserve">Termin i warunki płatności: </w:t>
      </w:r>
      <w:r w:rsidRPr="001E26BE">
        <w:rPr>
          <w:rFonts w:ascii="Century Gothic" w:hAnsi="Century Gothic" w:cs="Book Antiqua"/>
          <w:color w:val="auto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E76423" w:rsidRPr="001E26BE" w:rsidRDefault="00E76423" w:rsidP="00153FFF">
      <w:pPr>
        <w:pStyle w:val="Normalny1"/>
        <w:numPr>
          <w:ilvl w:val="0"/>
          <w:numId w:val="19"/>
        </w:numPr>
        <w:spacing w:after="0" w:line="360" w:lineRule="auto"/>
        <w:ind w:left="426"/>
        <w:jc w:val="both"/>
        <w:rPr>
          <w:rFonts w:ascii="Century Gothic" w:hAnsi="Century Gothic" w:cs="Book Antiqua"/>
          <w:color w:val="auto"/>
          <w:sz w:val="20"/>
          <w:szCs w:val="20"/>
        </w:rPr>
      </w:pPr>
      <w:r w:rsidRPr="001E26BE">
        <w:rPr>
          <w:rFonts w:ascii="Century Gothic" w:hAnsi="Century Gothic"/>
          <w:b/>
          <w:sz w:val="20"/>
          <w:szCs w:val="18"/>
          <w:lang w:eastAsia="pl-PL"/>
        </w:rPr>
        <w:t>Opis warunków udziału w postępowaniu</w:t>
      </w:r>
      <w:r w:rsidRPr="001E26BE">
        <w:rPr>
          <w:rFonts w:ascii="Century Gothic" w:hAnsi="Century Gothic" w:cs="Book Antiqua"/>
          <w:color w:val="auto"/>
          <w:sz w:val="20"/>
          <w:szCs w:val="20"/>
        </w:rPr>
        <w:t>:</w:t>
      </w:r>
    </w:p>
    <w:p w:rsidR="00153FFF" w:rsidRP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153FFF" w:rsidRP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sz w:val="20"/>
          <w:szCs w:val="20"/>
          <w:lang w:eastAsia="ar-SA"/>
        </w:rPr>
        <w:lastRenderedPageBreak/>
        <w:t>a) kompetencji lub uprawnień do prowadzenia określonej działalności zawodowej, o ile wynika to z odrębnych przepisów;</w:t>
      </w:r>
    </w:p>
    <w:p w:rsidR="00153FFF" w:rsidRP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sz w:val="20"/>
          <w:szCs w:val="20"/>
          <w:lang w:eastAsia="ar-SA"/>
        </w:rPr>
        <w:t>b) sytuacji ekonomicznej lub finansowej;</w:t>
      </w:r>
    </w:p>
    <w:p w:rsidR="00153FFF" w:rsidRP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sz w:val="20"/>
          <w:szCs w:val="20"/>
          <w:lang w:eastAsia="ar-SA"/>
        </w:rPr>
        <w:t>c) zdolności technicznej lub zawodowej</w:t>
      </w:r>
    </w:p>
    <w:p w:rsid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153FFF" w:rsidRPr="00153FFF" w:rsidRDefault="00153FFF" w:rsidP="00153FFF">
      <w:pPr>
        <w:spacing w:after="0" w:line="360" w:lineRule="auto"/>
        <w:jc w:val="both"/>
        <w:rPr>
          <w:rFonts w:ascii="Century Gothic" w:hAnsi="Century Gothic" w:cs="Book Antiqua"/>
          <w:sz w:val="20"/>
          <w:szCs w:val="20"/>
          <w:lang w:eastAsia="ar-SA"/>
        </w:rPr>
      </w:pPr>
      <w:r w:rsidRPr="00153FFF">
        <w:rPr>
          <w:rFonts w:ascii="Century Gothic" w:hAnsi="Century Gothic" w:cs="Book Antiqua"/>
          <w:b/>
          <w:sz w:val="20"/>
          <w:szCs w:val="20"/>
          <w:lang w:eastAsia="ar-SA"/>
        </w:rPr>
        <w:t>10. Termin i warunki płatności:</w:t>
      </w:r>
      <w:r w:rsidRPr="00153FFF">
        <w:rPr>
          <w:rFonts w:ascii="Century Gothic" w:hAnsi="Century Gothic" w:cs="Book Antiqua"/>
          <w:sz w:val="20"/>
          <w:szCs w:val="20"/>
          <w:lang w:eastAsia="ar-SA"/>
        </w:rPr>
        <w:t xml:space="preserve"> Wykonawca otrzyma wynagrodzenie po wykonaniu przedmiotu zamówienia, przelewem w terminie do 30 dni licząc od daty wpływu do siedziby Uczelni prawidłowo wystawionego rachunku.</w:t>
      </w:r>
    </w:p>
    <w:p w:rsidR="00E76423" w:rsidRPr="001E26BE" w:rsidRDefault="00153FFF" w:rsidP="00DF6225">
      <w:pPr>
        <w:spacing w:after="0"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11</w:t>
      </w:r>
      <w:r w:rsidR="00E76423" w:rsidRPr="001E26BE">
        <w:rPr>
          <w:rFonts w:ascii="Century Gothic" w:hAnsi="Century Gothic"/>
          <w:sz w:val="20"/>
          <w:szCs w:val="20"/>
          <w:lang w:eastAsia="pl-PL"/>
        </w:rPr>
        <w:t xml:space="preserve">. Zamawiający zastrzega sobie prawo wyboru oferty o cenie wyższej, przy czym w takim wypadku uzasadnia dokonanie wyboru. </w:t>
      </w:r>
    </w:p>
    <w:p w:rsidR="00E76423" w:rsidRPr="001E26BE" w:rsidRDefault="00153FFF" w:rsidP="00204DFA">
      <w:pPr>
        <w:spacing w:after="0"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12</w:t>
      </w:r>
      <w:r w:rsidR="00E76423" w:rsidRPr="001E26BE">
        <w:rPr>
          <w:rFonts w:ascii="Century Gothic" w:hAnsi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E76423" w:rsidRPr="001E26BE" w:rsidRDefault="00153FFF" w:rsidP="00DF6225">
      <w:pPr>
        <w:spacing w:after="0"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bCs/>
          <w:color w:val="000000"/>
          <w:sz w:val="20"/>
          <w:szCs w:val="20"/>
          <w:lang w:eastAsia="pl-PL"/>
        </w:rPr>
        <w:t>13</w:t>
      </w:r>
      <w:r w:rsidR="00E76423" w:rsidRPr="001E26BE">
        <w:rPr>
          <w:rFonts w:ascii="Century Gothic" w:hAnsi="Century Gothic"/>
          <w:bCs/>
          <w:color w:val="000000"/>
          <w:sz w:val="20"/>
          <w:szCs w:val="20"/>
          <w:lang w:eastAsia="pl-PL"/>
        </w:rPr>
        <w:t>. W sprawie zamówienia należy kontaktować się z przedstawicielem Zamawiaj</w:t>
      </w:r>
      <w:r w:rsidR="00E76423" w:rsidRPr="001E26BE">
        <w:rPr>
          <w:rFonts w:ascii="Century Gothic" w:eastAsia="TimesNewRoman,Bold" w:hAnsi="Century Gothic"/>
          <w:bCs/>
          <w:color w:val="000000"/>
          <w:sz w:val="20"/>
          <w:szCs w:val="20"/>
          <w:lang w:eastAsia="pl-PL"/>
        </w:rPr>
        <w:t>ą</w:t>
      </w:r>
      <w:r w:rsidR="00E76423" w:rsidRPr="001E26BE">
        <w:rPr>
          <w:rFonts w:ascii="Century Gothic" w:hAnsi="Century Gothic"/>
          <w:bCs/>
          <w:color w:val="000000"/>
          <w:sz w:val="20"/>
          <w:szCs w:val="20"/>
          <w:lang w:eastAsia="pl-PL"/>
        </w:rPr>
        <w:t>cego:</w:t>
      </w:r>
    </w:p>
    <w:p w:rsidR="00E76423" w:rsidRDefault="00153FFF" w:rsidP="00895966">
      <w:pPr>
        <w:pStyle w:val="Normalny1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color w:val="auto"/>
          <w:sz w:val="20"/>
          <w:szCs w:val="20"/>
        </w:rPr>
        <w:t xml:space="preserve">- w sprawach merytorycznych : </w:t>
      </w:r>
      <w:r w:rsidR="00895966">
        <w:rPr>
          <w:rFonts w:ascii="Century Gothic" w:hAnsi="Century Gothic" w:cs="Book Antiqua"/>
          <w:color w:val="auto"/>
          <w:sz w:val="20"/>
          <w:szCs w:val="20"/>
        </w:rPr>
        <w:t>Adam Sokołowski 504-012-688;</w:t>
      </w:r>
      <w:r w:rsidR="002D763D">
        <w:rPr>
          <w:rFonts w:ascii="Century Gothic" w:hAnsi="Century Gothic" w:cs="Book Antiqua"/>
          <w:color w:val="auto"/>
          <w:sz w:val="20"/>
          <w:szCs w:val="20"/>
        </w:rPr>
        <w:t xml:space="preserve"> </w:t>
      </w:r>
      <w:r w:rsidR="001E26BE">
        <w:rPr>
          <w:rFonts w:ascii="Century Gothic" w:hAnsi="Century Gothic" w:cs="Book Antiqua"/>
          <w:color w:val="auto"/>
          <w:sz w:val="20"/>
          <w:szCs w:val="20"/>
        </w:rPr>
        <w:t>A</w:t>
      </w:r>
      <w:r w:rsidR="00895966">
        <w:rPr>
          <w:rFonts w:ascii="Century Gothic" w:hAnsi="Century Gothic" w:cs="Book Antiqua"/>
          <w:color w:val="auto"/>
          <w:sz w:val="20"/>
          <w:szCs w:val="20"/>
        </w:rPr>
        <w:t xml:space="preserve"> </w:t>
      </w:r>
      <w:r w:rsidR="001E26BE">
        <w:rPr>
          <w:rFonts w:ascii="Century Gothic" w:hAnsi="Century Gothic" w:cs="Book Antiqua"/>
          <w:color w:val="auto"/>
          <w:sz w:val="20"/>
          <w:szCs w:val="20"/>
        </w:rPr>
        <w:t xml:space="preserve">lina Kaszkur </w:t>
      </w:r>
      <w:r w:rsidR="00E76423" w:rsidRPr="001E26BE">
        <w:rPr>
          <w:rFonts w:ascii="Century Gothic" w:hAnsi="Century Gothic" w:cs="Book Antiqua"/>
          <w:color w:val="auto"/>
          <w:sz w:val="20"/>
          <w:szCs w:val="20"/>
        </w:rPr>
        <w:t>,</w:t>
      </w:r>
      <w:r w:rsidR="001E26BE">
        <w:rPr>
          <w:rFonts w:ascii="Century Gothic" w:hAnsi="Century Gothic" w:cs="Tahoma"/>
          <w:color w:val="auto"/>
          <w:sz w:val="20"/>
          <w:szCs w:val="20"/>
        </w:rPr>
        <w:t xml:space="preserve"> tel. 534-333-391</w:t>
      </w:r>
      <w:r w:rsidR="00E76423" w:rsidRPr="001E26BE">
        <w:rPr>
          <w:rFonts w:ascii="Century Gothic" w:hAnsi="Century Gothic" w:cs="Book Antiqua"/>
          <w:color w:val="auto"/>
          <w:sz w:val="20"/>
          <w:szCs w:val="20"/>
        </w:rPr>
        <w:t xml:space="preserve">, </w:t>
      </w:r>
      <w:hyperlink r:id="rId7" w:history="1">
        <w:r w:rsidR="00E76423" w:rsidRPr="001E26BE">
          <w:rPr>
            <w:rStyle w:val="Hipercze"/>
            <w:rFonts w:ascii="Century Gothic" w:hAnsi="Century Gothic" w:cs="Book Antiqua"/>
            <w:color w:val="auto"/>
            <w:sz w:val="20"/>
            <w:szCs w:val="20"/>
          </w:rPr>
          <w:t>zampub@ukw.edu.pl</w:t>
        </w:r>
      </w:hyperlink>
      <w:r w:rsidR="001E26BE">
        <w:rPr>
          <w:rFonts w:ascii="Century Gothic" w:hAnsi="Century Gothic"/>
          <w:sz w:val="20"/>
          <w:szCs w:val="20"/>
        </w:rPr>
        <w:t>.</w:t>
      </w:r>
    </w:p>
    <w:p w:rsidR="001E26BE" w:rsidRDefault="00153FFF" w:rsidP="00153FFF">
      <w:pPr>
        <w:pStyle w:val="Normalny1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53FFF">
        <w:rPr>
          <w:rFonts w:ascii="Century Gothic" w:hAnsi="Century Gothic"/>
          <w:sz w:val="20"/>
          <w:szCs w:val="20"/>
        </w:rPr>
        <w:t>- w sprawach formalno-prawnych: Agnieszka Malinowska, 52 34 19 163, e-mail: zampub@ukw.edu.pl</w:t>
      </w:r>
    </w:p>
    <w:p w:rsidR="001E26BE" w:rsidRDefault="001E26BE" w:rsidP="00204DFA">
      <w:pPr>
        <w:pStyle w:val="Normalny1"/>
        <w:spacing w:after="0"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1E26BE" w:rsidRDefault="001E26BE" w:rsidP="00204DFA">
      <w:pPr>
        <w:pStyle w:val="Normalny1"/>
        <w:spacing w:after="0"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1E26BE" w:rsidRDefault="001E26BE" w:rsidP="00204DFA">
      <w:pPr>
        <w:pStyle w:val="Normalny1"/>
        <w:spacing w:after="0"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1E26BE" w:rsidRDefault="00FC7771" w:rsidP="00FC7771">
      <w:pPr>
        <w:pStyle w:val="Normalny1"/>
        <w:spacing w:after="0" w:line="360" w:lineRule="auto"/>
        <w:ind w:left="72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</w:t>
      </w:r>
    </w:p>
    <w:p w:rsidR="00FC7771" w:rsidRDefault="00FC7771" w:rsidP="00FC7771">
      <w:pPr>
        <w:pStyle w:val="Normalny1"/>
        <w:spacing w:after="0" w:line="360" w:lineRule="auto"/>
        <w:ind w:left="72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p w:rsidR="001E26BE" w:rsidRPr="001E26BE" w:rsidRDefault="001E26BE" w:rsidP="00204DFA">
      <w:pPr>
        <w:pStyle w:val="Normalny1"/>
        <w:spacing w:after="0" w:line="360" w:lineRule="auto"/>
        <w:ind w:left="720"/>
        <w:jc w:val="both"/>
        <w:rPr>
          <w:rFonts w:ascii="Century Gothic" w:hAnsi="Century Gothic" w:cs="Book Antiqua"/>
          <w:color w:val="auto"/>
          <w:sz w:val="20"/>
          <w:szCs w:val="20"/>
        </w:rPr>
      </w:pPr>
    </w:p>
    <w:p w:rsidR="00E76423" w:rsidRPr="00DF6225" w:rsidRDefault="00E76423" w:rsidP="00DF6225">
      <w:pPr>
        <w:spacing w:after="0" w:line="360" w:lineRule="auto"/>
        <w:ind w:right="400"/>
        <w:rPr>
          <w:rFonts w:ascii="Book Antiqua" w:hAnsi="Book Antiqua"/>
          <w:b/>
          <w:bCs/>
          <w:color w:val="000000"/>
          <w:sz w:val="20"/>
          <w:szCs w:val="18"/>
          <w:lang w:eastAsia="pl-PL"/>
        </w:rPr>
      </w:pPr>
    </w:p>
    <w:p w:rsidR="00E76423" w:rsidRDefault="00E76423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F3DF7" w:rsidRDefault="001F3DF7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153FFF" w:rsidRPr="00DF6225" w:rsidRDefault="00153FFF" w:rsidP="00DF6225">
      <w:pPr>
        <w:spacing w:after="0" w:line="360" w:lineRule="auto"/>
        <w:jc w:val="center"/>
        <w:rPr>
          <w:rFonts w:ascii="Book Antiqua" w:hAnsi="Book Antiqua"/>
          <w:bCs/>
          <w:color w:val="000000"/>
          <w:sz w:val="16"/>
          <w:szCs w:val="18"/>
          <w:lang w:eastAsia="pl-PL"/>
        </w:rPr>
      </w:pPr>
    </w:p>
    <w:p w:rsidR="00E76423" w:rsidRDefault="00E76423">
      <w:pPr>
        <w:rPr>
          <w:rFonts w:ascii="Book Antiqua" w:hAnsi="Book Antiqua"/>
          <w:b/>
          <w:sz w:val="18"/>
          <w:szCs w:val="18"/>
        </w:rPr>
      </w:pPr>
    </w:p>
    <w:p w:rsidR="00E76423" w:rsidRDefault="00E76423">
      <w:pPr>
        <w:rPr>
          <w:rFonts w:ascii="Book Antiqua" w:hAnsi="Book Antiqua"/>
          <w:b/>
          <w:sz w:val="18"/>
          <w:szCs w:val="18"/>
        </w:rPr>
      </w:pPr>
    </w:p>
    <w:p w:rsidR="00E76423" w:rsidRDefault="00E76423">
      <w:pPr>
        <w:rPr>
          <w:rFonts w:ascii="Book Antiqua" w:hAnsi="Book Antiqua"/>
          <w:b/>
          <w:sz w:val="18"/>
          <w:szCs w:val="18"/>
        </w:rPr>
      </w:pPr>
    </w:p>
    <w:p w:rsidR="00E76423" w:rsidRPr="00260EF1" w:rsidRDefault="00E76423" w:rsidP="00204DFA">
      <w:pPr>
        <w:rPr>
          <w:rFonts w:ascii="Book Antiqua" w:hAnsi="Book Antiqua" w:cs="Book Antiqua"/>
          <w:sz w:val="20"/>
          <w:szCs w:val="20"/>
        </w:rPr>
      </w:pPr>
    </w:p>
    <w:p w:rsidR="00E76423" w:rsidRPr="009E3595" w:rsidRDefault="00E76423" w:rsidP="009E3595">
      <w:pPr>
        <w:jc w:val="right"/>
        <w:rPr>
          <w:rFonts w:ascii="Century Gothic" w:hAnsi="Century Gothic" w:cs="Book Antiqua"/>
          <w:sz w:val="20"/>
          <w:szCs w:val="20"/>
        </w:rPr>
      </w:pPr>
      <w:r w:rsidRPr="009E3595">
        <w:rPr>
          <w:rFonts w:ascii="Century Gothic" w:hAnsi="Century Gothic" w:cs="Book Antiqua"/>
          <w:sz w:val="20"/>
          <w:szCs w:val="20"/>
        </w:rPr>
        <w:t>Załącznik nr 1</w:t>
      </w:r>
    </w:p>
    <w:p w:rsidR="00E76423" w:rsidRPr="009E3595" w:rsidRDefault="00E76423" w:rsidP="00204DFA">
      <w:pPr>
        <w:spacing w:line="360" w:lineRule="auto"/>
        <w:jc w:val="center"/>
        <w:rPr>
          <w:rFonts w:ascii="Century Gothic" w:hAnsi="Century Gothic" w:cs="Book Antiqua"/>
          <w:b/>
          <w:bCs/>
        </w:rPr>
      </w:pPr>
      <w:r w:rsidRPr="009E3595">
        <w:rPr>
          <w:rFonts w:ascii="Century Gothic" w:hAnsi="Century Gothic" w:cs="Book Antiqua"/>
          <w:b/>
          <w:bCs/>
        </w:rPr>
        <w:t>FORMULARZ OFERTOWY</w:t>
      </w:r>
    </w:p>
    <w:p w:rsidR="00E76423" w:rsidRPr="009E3595" w:rsidRDefault="00E76423" w:rsidP="009E3595">
      <w:pPr>
        <w:spacing w:line="360" w:lineRule="auto"/>
        <w:jc w:val="center"/>
        <w:rPr>
          <w:rFonts w:ascii="Century Gothic" w:hAnsi="Century Gothic" w:cs="Book Antiqua"/>
          <w:b/>
          <w:bCs/>
          <w:vertAlign w:val="superscript"/>
        </w:rPr>
      </w:pPr>
      <w:r w:rsidRPr="009E3595">
        <w:rPr>
          <w:rFonts w:ascii="Century Gothic" w:hAnsi="Century Gothic" w:cs="Book Antiqua"/>
          <w:b/>
          <w:bCs/>
        </w:rPr>
        <w:t>DO ZAPYTANIA OFERTOWEGO UKW/DZP-</w:t>
      </w:r>
      <w:r w:rsidR="00153FFF">
        <w:rPr>
          <w:rFonts w:ascii="Century Gothic" w:hAnsi="Century Gothic" w:cs="Book Antiqua"/>
          <w:b/>
          <w:bCs/>
        </w:rPr>
        <w:t>282-ZO-137/2016</w:t>
      </w:r>
      <w:r w:rsidR="002D763D">
        <w:rPr>
          <w:rFonts w:ascii="Century Gothic" w:hAnsi="Century Gothic" w:cs="Book Antiqua"/>
          <w:b/>
          <w:bCs/>
        </w:rPr>
        <w:t xml:space="preserve">            </w:t>
      </w:r>
    </w:p>
    <w:p w:rsidR="00E76423" w:rsidRPr="001E26BE" w:rsidRDefault="00E76423" w:rsidP="00204DFA">
      <w:pPr>
        <w:pStyle w:val="Akapitzlist10"/>
        <w:keepNext/>
        <w:numPr>
          <w:ilvl w:val="0"/>
          <w:numId w:val="20"/>
        </w:numPr>
        <w:spacing w:after="0" w:line="240" w:lineRule="auto"/>
        <w:jc w:val="both"/>
        <w:outlineLvl w:val="0"/>
        <w:rPr>
          <w:rFonts w:ascii="Century Gothic" w:hAnsi="Century Gothic" w:cs="Book Antiqua"/>
          <w:sz w:val="20"/>
          <w:szCs w:val="20"/>
          <w:lang w:eastAsia="pl-PL"/>
        </w:rPr>
      </w:pPr>
      <w:r w:rsidRPr="001E26BE">
        <w:rPr>
          <w:rFonts w:ascii="Century Gothic" w:hAnsi="Century Gothic" w:cs="Book Antiqua"/>
          <w:sz w:val="20"/>
          <w:szCs w:val="20"/>
          <w:lang w:eastAsia="pl-PL"/>
        </w:rPr>
        <w:t>Dane dotyczące Wykonawcy:</w:t>
      </w:r>
    </w:p>
    <w:p w:rsidR="00E76423" w:rsidRPr="001E26BE" w:rsidRDefault="00E76423" w:rsidP="00204DFA">
      <w:pPr>
        <w:jc w:val="both"/>
        <w:rPr>
          <w:rFonts w:ascii="Century Gothic" w:hAnsi="Century Gothic" w:cs="Book Antiqua"/>
          <w:sz w:val="20"/>
          <w:szCs w:val="20"/>
        </w:rPr>
      </w:pPr>
    </w:p>
    <w:p w:rsidR="00E76423" w:rsidRPr="001E26BE" w:rsidRDefault="00E76423" w:rsidP="00204DF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Nazwa: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204DF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Siedziba: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204DF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Nr telefonu/faksu: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204DF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Nr NIP: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204DF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Nr REGON: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1E26BE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Osoba do kontaktu, tel. e-mail:</w:t>
      </w:r>
      <w:r w:rsidRPr="001E26BE">
        <w:rPr>
          <w:rFonts w:ascii="Century Gothic" w:hAnsi="Century Gothic" w:cs="Book Antiqua"/>
          <w:sz w:val="20"/>
          <w:szCs w:val="20"/>
        </w:rPr>
        <w:tab/>
      </w:r>
    </w:p>
    <w:p w:rsidR="00E76423" w:rsidRPr="001E26BE" w:rsidRDefault="00E76423" w:rsidP="00153FFF">
      <w:pPr>
        <w:pStyle w:val="Akapitzlist1"/>
        <w:numPr>
          <w:ilvl w:val="0"/>
          <w:numId w:val="20"/>
        </w:numPr>
        <w:spacing w:after="0" w:line="360" w:lineRule="auto"/>
        <w:jc w:val="both"/>
        <w:rPr>
          <w:rFonts w:ascii="Century Gothic" w:hAnsi="Century Gothic"/>
          <w:i/>
          <w:sz w:val="20"/>
          <w:szCs w:val="18"/>
          <w:lang w:eastAsia="pl-PL"/>
        </w:rPr>
      </w:pPr>
      <w:r w:rsidRPr="001E26BE">
        <w:rPr>
          <w:rFonts w:ascii="Century Gothic" w:hAnsi="Century Gothic"/>
          <w:sz w:val="20"/>
          <w:szCs w:val="20"/>
        </w:rPr>
        <w:t>Nawiązując do ogłoszenia w trybie Zapytania Ofertowego oferujemy wykonanie zamówienia na</w:t>
      </w:r>
      <w:r w:rsidR="00153FFF" w:rsidRPr="00153FFF">
        <w:t xml:space="preserve"> </w:t>
      </w:r>
      <w:r w:rsidR="00153FFF">
        <w:rPr>
          <w:rFonts w:ascii="Century Gothic" w:hAnsi="Century Gothic"/>
          <w:sz w:val="20"/>
          <w:szCs w:val="20"/>
        </w:rPr>
        <w:t>Usługę cateringową oraz restauracyjną</w:t>
      </w:r>
      <w:r w:rsidR="00153FFF" w:rsidRPr="00153FFF">
        <w:rPr>
          <w:rFonts w:ascii="Century Gothic" w:hAnsi="Century Gothic"/>
          <w:sz w:val="20"/>
          <w:szCs w:val="20"/>
        </w:rPr>
        <w:t xml:space="preserve"> dla gości i uczestników ogólnopolskiej konferencji naukowej „Przeszłość w teraźniejszości – polityczna rola pamięci w XXI w.”</w:t>
      </w:r>
      <w:r w:rsidRPr="001E26BE">
        <w:rPr>
          <w:rFonts w:ascii="Century Gothic" w:hAnsi="Century Gothic"/>
          <w:sz w:val="20"/>
          <w:szCs w:val="18"/>
          <w:lang w:eastAsia="pl-PL"/>
        </w:rPr>
        <w:t xml:space="preserve"> </w:t>
      </w:r>
      <w:r w:rsidRPr="001E26BE">
        <w:rPr>
          <w:rFonts w:ascii="Century Gothic" w:hAnsi="Century Gothic"/>
          <w:sz w:val="20"/>
          <w:szCs w:val="20"/>
        </w:rPr>
        <w:t>w zakresie i na warunkach określonych w Zapytan</w:t>
      </w:r>
      <w:r w:rsidR="009E3595">
        <w:rPr>
          <w:rFonts w:ascii="Century Gothic" w:hAnsi="Century Gothic"/>
          <w:sz w:val="20"/>
          <w:szCs w:val="20"/>
        </w:rPr>
        <w:t>iu Ofertowym nr UKW/DZP-</w:t>
      </w:r>
      <w:r w:rsidR="00153FFF">
        <w:rPr>
          <w:rFonts w:ascii="Century Gothic" w:hAnsi="Century Gothic"/>
          <w:sz w:val="20"/>
          <w:szCs w:val="20"/>
        </w:rPr>
        <w:t>282-ZO-137/2016</w:t>
      </w:r>
    </w:p>
    <w:p w:rsidR="00E76423" w:rsidRDefault="00E76423" w:rsidP="00204DFA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1E26BE">
        <w:rPr>
          <w:rFonts w:ascii="Century Gothic" w:hAnsi="Century Gothic"/>
          <w:sz w:val="20"/>
          <w:szCs w:val="20"/>
        </w:rPr>
        <w:t xml:space="preserve">OFERUJEMY/ Oferuję wykonanie przedmiotu zamówienia za: </w:t>
      </w:r>
    </w:p>
    <w:p w:rsidR="00153FFF" w:rsidRDefault="00153FFF" w:rsidP="00204DFA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1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1702"/>
        <w:gridCol w:w="991"/>
        <w:gridCol w:w="1559"/>
        <w:gridCol w:w="1985"/>
        <w:gridCol w:w="1979"/>
      </w:tblGrid>
      <w:tr w:rsidR="00153FFF" w:rsidRPr="00790CF8" w:rsidTr="00EC1F1E">
        <w:trPr>
          <w:trHeight w:val="1773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153FFF" w:rsidRPr="00790CF8" w:rsidTr="00EC1F1E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Bufet</w:t>
            </w: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 kawowy :</w:t>
            </w:r>
          </w:p>
          <w:p w:rsidR="00153FFF" w:rsidRP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>I przerwa kawowa – godz. 9.45-10.30 (poczęstunek powitalny dla gości )</w:t>
            </w:r>
          </w:p>
          <w:p w:rsidR="00153FFF" w:rsidRP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II przerwa kawowa – 12.45 – 13.00</w:t>
            </w:r>
          </w:p>
          <w:p w:rsidR="00153FFF" w:rsidRP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>- kawa i herbata</w:t>
            </w:r>
          </w:p>
          <w:p w:rsidR="00153FFF" w:rsidRP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- cukier, śmietanka, cytryny, </w:t>
            </w:r>
          </w:p>
          <w:p w:rsidR="00153FFF" w:rsidRPr="00153FFF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>- soki, woda mineralna</w:t>
            </w:r>
          </w:p>
          <w:p w:rsidR="00153FFF" w:rsidRPr="00790CF8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>- ciastka bankietowe lub ciastka kruche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586061" w:rsidRDefault="00153FFF" w:rsidP="00EC1F1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30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3FFF" w:rsidRPr="005A4A70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03.11.2016r.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153FFF" w:rsidRDefault="00153FFF" w:rsidP="00204DFA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153FFF" w:rsidRDefault="00153FFF" w:rsidP="00153FFF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2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1702"/>
        <w:gridCol w:w="991"/>
        <w:gridCol w:w="1559"/>
        <w:gridCol w:w="1985"/>
        <w:gridCol w:w="1979"/>
      </w:tblGrid>
      <w:tr w:rsidR="00153FFF" w:rsidRPr="00790CF8" w:rsidTr="00EC1F1E">
        <w:trPr>
          <w:trHeight w:val="1773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153FFF" w:rsidRPr="00790CF8" w:rsidTr="00153FFF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153FFF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>- obiad  w godz. 14.45 – 16.15 - zupa, danie główne, napoje(kawa, herbata, soki), deser;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586061" w:rsidRDefault="00153FFF" w:rsidP="00EC1F1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5A4A70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03.11.2016r.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153FFF" w:rsidRPr="00790CF8" w:rsidTr="00153FFF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24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-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  uroczysta kolacja </w:t>
            </w:r>
            <w:r w:rsidRPr="00153FFF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 o godz. 19.00 - przystawki, danie główne, deser, wino, kawa, herbata, woda, soki;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586061" w:rsidRDefault="00153FFF" w:rsidP="00EC1F1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23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03.11.2016r.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153FFF" w:rsidRPr="00790CF8" w:rsidTr="00153FFF">
        <w:trPr>
          <w:trHeight w:val="50"/>
          <w:jc w:val="right"/>
        </w:trPr>
        <w:tc>
          <w:tcPr>
            <w:tcW w:w="39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153FFF">
            <w:pPr>
              <w:spacing w:line="36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FF" w:rsidRPr="00790CF8" w:rsidRDefault="00153FFF" w:rsidP="00EC1F1E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76423" w:rsidRPr="00F82AF6" w:rsidRDefault="00E76423" w:rsidP="00204DFA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Oświadczam/my, że w cenie oferty zostały uwzględnione wszystkie koszty związane z realizacją zamówienia.</w:t>
      </w: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 xml:space="preserve">Oświadczam/my, że spełniamy warunki udziału </w:t>
      </w:r>
      <w:r w:rsidR="00153FFF">
        <w:rPr>
          <w:rFonts w:ascii="Century Gothic" w:hAnsi="Century Gothic" w:cs="Book Antiqua"/>
          <w:sz w:val="20"/>
          <w:szCs w:val="20"/>
        </w:rPr>
        <w:t>w postępowaniu zgodnie z ust. 9</w:t>
      </w:r>
      <w:r w:rsidRPr="001E26BE">
        <w:rPr>
          <w:rFonts w:ascii="Century Gothic" w:hAnsi="Century Gothic" w:cs="Book Antiqua"/>
          <w:sz w:val="20"/>
          <w:szCs w:val="20"/>
        </w:rPr>
        <w:t xml:space="preserve"> Zapytania Ofertowego</w:t>
      </w:r>
      <w:r w:rsidR="00153FFF">
        <w:rPr>
          <w:rFonts w:ascii="Century Gothic" w:hAnsi="Century Gothic" w:cs="Book Antiqua"/>
          <w:sz w:val="20"/>
          <w:szCs w:val="20"/>
        </w:rPr>
        <w:t>.</w:t>
      </w: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b/>
          <w:sz w:val="20"/>
          <w:szCs w:val="20"/>
          <w:u w:val="single"/>
        </w:rPr>
      </w:pPr>
      <w:r w:rsidRPr="001E26BE">
        <w:rPr>
          <w:rFonts w:ascii="Century Gothic" w:hAnsi="Century Gothic" w:cs="Book Antiqua"/>
          <w:sz w:val="20"/>
          <w:szCs w:val="20"/>
        </w:rPr>
        <w:t xml:space="preserve">Zobowiązuje/my się wykonać całość zamówienia </w:t>
      </w:r>
      <w:r w:rsidRPr="001E26BE">
        <w:rPr>
          <w:rFonts w:ascii="Century Gothic" w:hAnsi="Century Gothic" w:cs="Book Antiqua"/>
          <w:b/>
          <w:sz w:val="20"/>
          <w:szCs w:val="20"/>
          <w:u w:val="single"/>
        </w:rPr>
        <w:t xml:space="preserve">w terminie: </w:t>
      </w:r>
      <w:r w:rsidR="00E00C68">
        <w:rPr>
          <w:rFonts w:ascii="Century Gothic" w:hAnsi="Century Gothic" w:cs="Book Antiqua"/>
          <w:b/>
          <w:sz w:val="20"/>
          <w:szCs w:val="20"/>
          <w:u w:val="single"/>
        </w:rPr>
        <w:t>3 listopada</w:t>
      </w:r>
      <w:r w:rsidRPr="001E26BE">
        <w:rPr>
          <w:rFonts w:ascii="Century Gothic" w:hAnsi="Century Gothic" w:cs="Book Antiqua"/>
          <w:b/>
          <w:sz w:val="20"/>
          <w:szCs w:val="20"/>
          <w:u w:val="single"/>
        </w:rPr>
        <w:t xml:space="preserve"> 2016 r.</w:t>
      </w: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lastRenderedPageBreak/>
        <w:t xml:space="preserve">Zobowiązuje/my się wykonać całość przedmiotu zamówienia z należytą starannością. </w:t>
      </w: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E76423" w:rsidRPr="001E26BE" w:rsidRDefault="00E76423" w:rsidP="00204DFA">
      <w:pPr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1E26BE">
        <w:rPr>
          <w:rFonts w:ascii="Century Gothic" w:hAnsi="Century Gothic" w:cs="Book Antiqua"/>
          <w:sz w:val="20"/>
          <w:szCs w:val="20"/>
        </w:rPr>
        <w:t>Zgadzam/my się na przetwarzanie danych osobowych zgodnie z obowiązującymi, w tym zakresie przepisami prawnymi.</w:t>
      </w:r>
    </w:p>
    <w:p w:rsidR="00E76423" w:rsidRPr="001E26BE" w:rsidRDefault="00E76423" w:rsidP="00204DFA">
      <w:pPr>
        <w:numPr>
          <w:ilvl w:val="0"/>
          <w:numId w:val="20"/>
        </w:numPr>
        <w:spacing w:line="360" w:lineRule="auto"/>
        <w:jc w:val="both"/>
        <w:rPr>
          <w:rFonts w:ascii="Century Gothic" w:hAnsi="Century Gothic" w:cs="Book Antiqua"/>
          <w:sz w:val="20"/>
          <w:szCs w:val="20"/>
          <w:u w:val="single"/>
        </w:rPr>
      </w:pPr>
      <w:r w:rsidRPr="001E26BE">
        <w:rPr>
          <w:rFonts w:ascii="Century Gothic" w:hAnsi="Century Gothic" w:cs="Book Antiqua"/>
          <w:sz w:val="20"/>
          <w:szCs w:val="20"/>
          <w:u w:val="single"/>
        </w:rPr>
        <w:t>Załącznikami do oferty są:</w:t>
      </w:r>
    </w:p>
    <w:p w:rsidR="00E76423" w:rsidRPr="00F82AF6" w:rsidRDefault="00E76423" w:rsidP="00204DF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F82AF6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E76423" w:rsidRPr="00F82AF6" w:rsidRDefault="00E76423" w:rsidP="00204DF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F82AF6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E76423" w:rsidRPr="00F82AF6" w:rsidRDefault="00E76423" w:rsidP="00204DF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F82AF6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E76423" w:rsidRPr="00F82AF6" w:rsidRDefault="00E76423" w:rsidP="00204DFA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F82AF6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E76423" w:rsidRPr="00F82AF6" w:rsidRDefault="00E76423" w:rsidP="00204DFA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ab/>
      </w:r>
      <w:r w:rsidRPr="00F82AF6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76423" w:rsidRPr="008562B9" w:rsidRDefault="00E76423" w:rsidP="00153FFF">
      <w:pPr>
        <w:widowControl w:val="0"/>
        <w:suppressAutoHyphens/>
        <w:jc w:val="right"/>
        <w:rPr>
          <w:rFonts w:ascii="Century Gothic" w:hAnsi="Century Gothic" w:cs="Century Gothic"/>
          <w:b/>
          <w:bCs/>
        </w:rPr>
      </w:pPr>
      <w:r w:rsidRPr="00F82AF6">
        <w:rPr>
          <w:kern w:val="1"/>
          <w:sz w:val="20"/>
          <w:szCs w:val="20"/>
          <w:lang w:eastAsia="ar-SA"/>
        </w:rPr>
        <w:t>(podpisy upełnomocnionych przedstawicieli Wykona</w:t>
      </w:r>
      <w:r w:rsidR="00153FFF">
        <w:rPr>
          <w:kern w:val="1"/>
          <w:sz w:val="20"/>
          <w:szCs w:val="20"/>
          <w:lang w:eastAsia="ar-SA"/>
        </w:rPr>
        <w:t>wcy</w:t>
      </w:r>
    </w:p>
    <w:sectPr w:rsidR="00E76423" w:rsidRPr="008562B9" w:rsidSect="00C25E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0BD359BC"/>
    <w:multiLevelType w:val="hybridMultilevel"/>
    <w:tmpl w:val="107E21A8"/>
    <w:lvl w:ilvl="0" w:tplc="220CAB46">
      <w:start w:val="9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A37C77"/>
    <w:multiLevelType w:val="hybridMultilevel"/>
    <w:tmpl w:val="14A664C0"/>
    <w:lvl w:ilvl="0" w:tplc="73FE3E6C">
      <w:start w:val="3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10AA0E65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CD4341B"/>
    <w:multiLevelType w:val="hybridMultilevel"/>
    <w:tmpl w:val="39CE00B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DC54638"/>
    <w:multiLevelType w:val="hybridMultilevel"/>
    <w:tmpl w:val="3B36FC7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00D448D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20DD01A1"/>
    <w:multiLevelType w:val="hybridMultilevel"/>
    <w:tmpl w:val="D34EF2BE"/>
    <w:lvl w:ilvl="0" w:tplc="1CDA267C">
      <w:start w:val="3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1" w15:restartNumberingAfterBreak="0">
    <w:nsid w:val="21FD31E7"/>
    <w:multiLevelType w:val="hybridMultilevel"/>
    <w:tmpl w:val="CEE235D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 w15:restartNumberingAfterBreak="0">
    <w:nsid w:val="43462419"/>
    <w:multiLevelType w:val="hybridMultilevel"/>
    <w:tmpl w:val="FFFCFE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DDB1A5B"/>
    <w:multiLevelType w:val="hybridMultilevel"/>
    <w:tmpl w:val="E622397C"/>
    <w:lvl w:ilvl="0" w:tplc="3F6A29E6">
      <w:start w:val="10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9B5B76"/>
    <w:multiLevelType w:val="multilevel"/>
    <w:tmpl w:val="FEA6D76A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54470208"/>
    <w:multiLevelType w:val="hybridMultilevel"/>
    <w:tmpl w:val="214CBADC"/>
    <w:lvl w:ilvl="0" w:tplc="54C8F7B2">
      <w:start w:val="9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4" w15:restartNumberingAfterBreak="0">
    <w:nsid w:val="57A75715"/>
    <w:multiLevelType w:val="hybridMultilevel"/>
    <w:tmpl w:val="FD08B5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BCA2F9C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1596200"/>
    <w:multiLevelType w:val="hybridMultilevel"/>
    <w:tmpl w:val="D220CDE6"/>
    <w:lvl w:ilvl="0" w:tplc="AE0EE79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62E2543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64421549"/>
    <w:multiLevelType w:val="hybridMultilevel"/>
    <w:tmpl w:val="155242B4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54300BBC">
      <w:start w:val="5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FD763EA"/>
    <w:multiLevelType w:val="hybridMultilevel"/>
    <w:tmpl w:val="2FC02F84"/>
    <w:lvl w:ilvl="0" w:tplc="3720490E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166210A"/>
    <w:multiLevelType w:val="hybridMultilevel"/>
    <w:tmpl w:val="601C91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8400C89"/>
    <w:multiLevelType w:val="hybridMultilevel"/>
    <w:tmpl w:val="329E2F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D7414BA"/>
    <w:multiLevelType w:val="hybridMultilevel"/>
    <w:tmpl w:val="E064E900"/>
    <w:lvl w:ilvl="0" w:tplc="33B2886A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12"/>
  </w:num>
  <w:num w:numId="3">
    <w:abstractNumId w:val="10"/>
  </w:num>
  <w:num w:numId="4">
    <w:abstractNumId w:val="29"/>
  </w:num>
  <w:num w:numId="5">
    <w:abstractNumId w:val="34"/>
  </w:num>
  <w:num w:numId="6">
    <w:abstractNumId w:val="13"/>
  </w:num>
  <w:num w:numId="7">
    <w:abstractNumId w:val="1"/>
  </w:num>
  <w:num w:numId="8">
    <w:abstractNumId w:val="28"/>
  </w:num>
  <w:num w:numId="9">
    <w:abstractNumId w:val="20"/>
  </w:num>
  <w:num w:numId="10">
    <w:abstractNumId w:val="21"/>
  </w:num>
  <w:num w:numId="11">
    <w:abstractNumId w:val="2"/>
  </w:num>
  <w:num w:numId="12">
    <w:abstractNumId w:val="23"/>
  </w:num>
  <w:num w:numId="13">
    <w:abstractNumId w:val="6"/>
  </w:num>
  <w:num w:numId="14">
    <w:abstractNumId w:val="25"/>
  </w:num>
  <w:num w:numId="15">
    <w:abstractNumId w:val="22"/>
  </w:num>
  <w:num w:numId="16">
    <w:abstractNumId w:val="5"/>
  </w:num>
  <w:num w:numId="17">
    <w:abstractNumId w:val="14"/>
  </w:num>
  <w:num w:numId="18">
    <w:abstractNumId w:val="16"/>
  </w:num>
  <w:num w:numId="19">
    <w:abstractNumId w:val="30"/>
  </w:num>
  <w:num w:numId="20">
    <w:abstractNumId w:val="26"/>
  </w:num>
  <w:num w:numId="21">
    <w:abstractNumId w:val="11"/>
  </w:num>
  <w:num w:numId="22">
    <w:abstractNumId w:val="27"/>
  </w:num>
  <w:num w:numId="23">
    <w:abstractNumId w:val="15"/>
  </w:num>
  <w:num w:numId="24">
    <w:abstractNumId w:val="4"/>
  </w:num>
  <w:num w:numId="25">
    <w:abstractNumId w:val="8"/>
  </w:num>
  <w:num w:numId="26">
    <w:abstractNumId w:val="24"/>
  </w:num>
  <w:num w:numId="27">
    <w:abstractNumId w:val="19"/>
  </w:num>
  <w:num w:numId="28">
    <w:abstractNumId w:val="7"/>
  </w:num>
  <w:num w:numId="29">
    <w:abstractNumId w:val="31"/>
  </w:num>
  <w:num w:numId="30">
    <w:abstractNumId w:val="32"/>
  </w:num>
  <w:num w:numId="31">
    <w:abstractNumId w:val="33"/>
  </w:num>
  <w:num w:numId="32">
    <w:abstractNumId w:val="9"/>
  </w:num>
  <w:num w:numId="33">
    <w:abstractNumId w:val="3"/>
  </w:num>
  <w:num w:numId="34">
    <w:abstractNumId w:val="17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4B87"/>
    <w:rsid w:val="00011E79"/>
    <w:rsid w:val="000B607D"/>
    <w:rsid w:val="000C1A48"/>
    <w:rsid w:val="000D7739"/>
    <w:rsid w:val="00104E03"/>
    <w:rsid w:val="001071A9"/>
    <w:rsid w:val="001319EB"/>
    <w:rsid w:val="00153FFF"/>
    <w:rsid w:val="001847DB"/>
    <w:rsid w:val="00185367"/>
    <w:rsid w:val="001E26BE"/>
    <w:rsid w:val="001F3DF7"/>
    <w:rsid w:val="00204DFA"/>
    <w:rsid w:val="00260EF1"/>
    <w:rsid w:val="002D42D8"/>
    <w:rsid w:val="002D763D"/>
    <w:rsid w:val="00306937"/>
    <w:rsid w:val="00320863"/>
    <w:rsid w:val="003259CE"/>
    <w:rsid w:val="00385878"/>
    <w:rsid w:val="003940D6"/>
    <w:rsid w:val="00405315"/>
    <w:rsid w:val="00490CDD"/>
    <w:rsid w:val="004960D0"/>
    <w:rsid w:val="004F1935"/>
    <w:rsid w:val="00511973"/>
    <w:rsid w:val="00550EBE"/>
    <w:rsid w:val="005A389F"/>
    <w:rsid w:val="005C023B"/>
    <w:rsid w:val="005D3FCC"/>
    <w:rsid w:val="006157FC"/>
    <w:rsid w:val="00630C06"/>
    <w:rsid w:val="006C2731"/>
    <w:rsid w:val="006D40A1"/>
    <w:rsid w:val="006F30E0"/>
    <w:rsid w:val="0076706C"/>
    <w:rsid w:val="007D06DF"/>
    <w:rsid w:val="007D5E97"/>
    <w:rsid w:val="008562B9"/>
    <w:rsid w:val="00870544"/>
    <w:rsid w:val="00895966"/>
    <w:rsid w:val="008A43D8"/>
    <w:rsid w:val="008E0F9D"/>
    <w:rsid w:val="008E78CF"/>
    <w:rsid w:val="00921E22"/>
    <w:rsid w:val="00947CA7"/>
    <w:rsid w:val="009D66E4"/>
    <w:rsid w:val="009E3595"/>
    <w:rsid w:val="00B11A4D"/>
    <w:rsid w:val="00B15824"/>
    <w:rsid w:val="00B82CB2"/>
    <w:rsid w:val="00BD04CA"/>
    <w:rsid w:val="00BE78D0"/>
    <w:rsid w:val="00C25ED0"/>
    <w:rsid w:val="00C45E59"/>
    <w:rsid w:val="00C50030"/>
    <w:rsid w:val="00C85C82"/>
    <w:rsid w:val="00CA5344"/>
    <w:rsid w:val="00CA7112"/>
    <w:rsid w:val="00D111E2"/>
    <w:rsid w:val="00D91157"/>
    <w:rsid w:val="00D94C3E"/>
    <w:rsid w:val="00DF6225"/>
    <w:rsid w:val="00E00C68"/>
    <w:rsid w:val="00E42EEC"/>
    <w:rsid w:val="00E67DD1"/>
    <w:rsid w:val="00E76423"/>
    <w:rsid w:val="00F50039"/>
    <w:rsid w:val="00F82AF6"/>
    <w:rsid w:val="00FC7771"/>
    <w:rsid w:val="00FF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B1150AD-3709-418D-8FD1-036D7FBE0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locked/>
    <w:rsid w:val="00DF6225"/>
    <w:rPr>
      <w:rFonts w:ascii="Tahoma" w:eastAsia="Times New Roman" w:hAnsi="Tahoma" w:cs="Tahoma"/>
      <w:sz w:val="16"/>
      <w:szCs w:val="16"/>
    </w:rPr>
  </w:style>
  <w:style w:type="paragraph" w:customStyle="1" w:styleId="Bezodstpw1">
    <w:name w:val="Bez odstępów1"/>
    <w:link w:val="NoSpacingChar"/>
    <w:rsid w:val="00385878"/>
    <w:pPr>
      <w:spacing w:before="100"/>
    </w:pPr>
    <w:rPr>
      <w:sz w:val="22"/>
      <w:lang w:eastAsia="en-US"/>
    </w:rPr>
  </w:style>
  <w:style w:type="character" w:customStyle="1" w:styleId="NoSpacingChar">
    <w:name w:val="No Spacing Char"/>
    <w:link w:val="Bezodstpw1"/>
    <w:locked/>
    <w:rsid w:val="00385878"/>
    <w:rPr>
      <w:sz w:val="22"/>
      <w:lang w:val="pl-PL" w:eastAsia="en-US" w:bidi="ar-SA"/>
    </w:rPr>
  </w:style>
  <w:style w:type="paragraph" w:customStyle="1" w:styleId="Akapitzlist1">
    <w:name w:val="Akapit z listą1"/>
    <w:basedOn w:val="Normalny"/>
    <w:rsid w:val="00B15824"/>
    <w:pPr>
      <w:ind w:left="720"/>
    </w:pPr>
  </w:style>
  <w:style w:type="paragraph" w:styleId="Tekstpodstawowywcity">
    <w:name w:val="Body Text Indent"/>
    <w:basedOn w:val="Normalny"/>
    <w:link w:val="TekstpodstawowywcityZnak"/>
    <w:rsid w:val="00550EBE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locked/>
    <w:rsid w:val="00550EBE"/>
    <w:rPr>
      <w:rFonts w:ascii="Times New Roman" w:hAnsi="Times New Roman" w:cs="Times New Roman"/>
      <w:sz w:val="24"/>
      <w:szCs w:val="24"/>
    </w:rPr>
  </w:style>
  <w:style w:type="paragraph" w:customStyle="1" w:styleId="Normalny1">
    <w:name w:val="Normalny1"/>
    <w:rsid w:val="00204DFA"/>
    <w:pPr>
      <w:suppressAutoHyphens/>
      <w:spacing w:after="200" w:line="276" w:lineRule="auto"/>
    </w:pPr>
    <w:rPr>
      <w:rFonts w:eastAsia="Times New Roman" w:cs="Calibri"/>
      <w:color w:val="000000"/>
      <w:sz w:val="22"/>
      <w:szCs w:val="22"/>
      <w:lang w:eastAsia="ar-SA"/>
    </w:rPr>
  </w:style>
  <w:style w:type="character" w:styleId="Hipercze">
    <w:name w:val="Hyperlink"/>
    <w:basedOn w:val="Domylnaczcionkaakapitu"/>
    <w:rsid w:val="00204DFA"/>
    <w:rPr>
      <w:color w:val="0000FF"/>
      <w:u w:val="single"/>
    </w:rPr>
  </w:style>
  <w:style w:type="paragraph" w:customStyle="1" w:styleId="Akapitzlist10">
    <w:name w:val="Akapit z listą1"/>
    <w:basedOn w:val="Normalny"/>
    <w:rsid w:val="00204DFA"/>
    <w:pPr>
      <w:ind w:left="720"/>
    </w:pPr>
  </w:style>
  <w:style w:type="paragraph" w:styleId="Zwykytekst">
    <w:name w:val="Plain Text"/>
    <w:basedOn w:val="Normalny"/>
    <w:link w:val="ZwykytekstZnak"/>
    <w:rsid w:val="00204DF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locked/>
    <w:rsid w:val="00204DFA"/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rsid w:val="00C5003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50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50030"/>
    <w:rPr>
      <w:rFonts w:eastAsia="Times New Roman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C50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C50030"/>
    <w:rPr>
      <w:rFonts w:eastAsia="Times New Roman" w:cs="Calibri"/>
      <w:b/>
      <w:bCs/>
      <w:lang w:eastAsia="en-US"/>
    </w:rPr>
  </w:style>
  <w:style w:type="paragraph" w:styleId="Akapitzlist">
    <w:name w:val="List Paragraph"/>
    <w:basedOn w:val="Normalny"/>
    <w:uiPriority w:val="99"/>
    <w:qFormat/>
    <w:rsid w:val="00CA71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A9354-7A9A-4464-A0D8-BE31E50DF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2224</Words>
  <Characters>13345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03</vt:lpstr>
    </vt:vector>
  </TitlesOfParts>
  <Company>Microsoft</Company>
  <LinksUpToDate>false</LinksUpToDate>
  <CharactersWithSpaces>15538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03</dc:title>
  <dc:creator>magda</dc:creator>
  <cp:lastModifiedBy>oem</cp:lastModifiedBy>
  <cp:revision>7</cp:revision>
  <dcterms:created xsi:type="dcterms:W3CDTF">2016-10-25T11:53:00Z</dcterms:created>
  <dcterms:modified xsi:type="dcterms:W3CDTF">2016-10-25T12:43:00Z</dcterms:modified>
</cp:coreProperties>
</file>