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0D1" w:rsidRDefault="000620D1" w:rsidP="00C63133">
      <w:pPr>
        <w:jc w:val="center"/>
        <w:rPr>
          <w:b/>
        </w:rPr>
      </w:pPr>
    </w:p>
    <w:p w:rsidR="000620D1" w:rsidRDefault="000620D1" w:rsidP="00C63133">
      <w:pPr>
        <w:jc w:val="center"/>
        <w:rPr>
          <w:b/>
        </w:rPr>
      </w:pPr>
    </w:p>
    <w:p w:rsidR="00C63133" w:rsidRDefault="00897A3B" w:rsidP="00C63133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8" o:title=""/>
            <w10:wrap type="square" side="right"/>
          </v:shape>
          <o:OLEObject Type="Embed" ProgID="Obraz" ShapeID="_x0000_s1026" DrawAspect="Content" ObjectID="_1540115267" r:id="rId9"/>
        </w:pict>
      </w:r>
      <w:r w:rsidR="00C63133">
        <w:rPr>
          <w:b/>
        </w:rPr>
        <w:t xml:space="preserve">UNIWERSYTET KAZIMIERZA WIELKIEGO </w:t>
      </w:r>
    </w:p>
    <w:p w:rsidR="00C63133" w:rsidRDefault="00C63133" w:rsidP="00C6313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C63133" w:rsidRDefault="00C63133" w:rsidP="00C6313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133" w:rsidRDefault="00C63133" w:rsidP="00C63133">
      <w:pPr>
        <w:jc w:val="center"/>
      </w:pPr>
      <w:r>
        <w:t>NIP 5542647568 REGON 340057695</w:t>
      </w:r>
    </w:p>
    <w:p w:rsidR="00C63133" w:rsidRDefault="00C63133" w:rsidP="00C63133">
      <w:pPr>
        <w:jc w:val="center"/>
      </w:pPr>
      <w:r>
        <w:t>www.ukw.edu.pl</w:t>
      </w:r>
    </w:p>
    <w:p w:rsidR="00C63133" w:rsidRDefault="00C63133" w:rsidP="00C63133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sz w:val="22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0618">
        <w:rPr>
          <w:rFonts w:ascii="Book Antiqua" w:hAnsi="Book Antiqua" w:cs="Times New Roman"/>
          <w:sz w:val="20"/>
          <w:szCs w:val="20"/>
        </w:rPr>
        <w:t>UKW-DZP-282-ZO-</w:t>
      </w:r>
      <w:r w:rsidR="00684590">
        <w:rPr>
          <w:rFonts w:ascii="Book Antiqua" w:hAnsi="Book Antiqua" w:cs="Times New Roman"/>
          <w:sz w:val="20"/>
          <w:szCs w:val="20"/>
        </w:rPr>
        <w:t>132</w:t>
      </w:r>
      <w:r w:rsidRPr="00860618">
        <w:rPr>
          <w:rFonts w:ascii="Book Antiqua" w:hAnsi="Book Antiqua" w:cs="Times New Roman"/>
          <w:sz w:val="20"/>
          <w:szCs w:val="20"/>
        </w:rPr>
        <w:t>/2016</w:t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="00860618">
        <w:rPr>
          <w:rFonts w:ascii="Book Antiqua" w:hAnsi="Book Antiqua" w:cs="Times New Roman"/>
          <w:sz w:val="20"/>
          <w:szCs w:val="20"/>
        </w:rPr>
        <w:t xml:space="preserve">          Bydgoszcz, </w:t>
      </w:r>
      <w:r w:rsidR="00684590">
        <w:rPr>
          <w:rFonts w:ascii="Book Antiqua" w:hAnsi="Book Antiqua" w:cs="Times New Roman"/>
          <w:sz w:val="20"/>
          <w:szCs w:val="20"/>
        </w:rPr>
        <w:t>08.11</w:t>
      </w:r>
      <w:r w:rsidRPr="00860618">
        <w:rPr>
          <w:rFonts w:ascii="Book Antiqua" w:hAnsi="Book Antiqua" w:cs="Times New Roman"/>
          <w:sz w:val="20"/>
          <w:szCs w:val="20"/>
        </w:rPr>
        <w:t>.2016 r.</w:t>
      </w: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C63133" w:rsidRPr="00860618" w:rsidRDefault="00C63133" w:rsidP="00C63133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876FA3" w:rsidRDefault="00876FA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C63133" w:rsidRPr="00876FA3" w:rsidRDefault="00922AA5" w:rsidP="00C63133">
      <w:pPr>
        <w:pStyle w:val="Default"/>
        <w:spacing w:before="60" w:after="60"/>
        <w:jc w:val="both"/>
        <w:rPr>
          <w:rFonts w:ascii="Book Antiqua" w:hAnsi="Book Antiqua"/>
          <w:i/>
          <w:sz w:val="20"/>
          <w:szCs w:val="20"/>
        </w:rPr>
      </w:pPr>
      <w:r w:rsidRPr="000620D1">
        <w:rPr>
          <w:rFonts w:ascii="Book Antiqua" w:hAnsi="Book Antiqua"/>
          <w:sz w:val="20"/>
          <w:szCs w:val="20"/>
        </w:rPr>
        <w:t>Dotyczy postępowania pn.</w:t>
      </w:r>
      <w:r w:rsidRPr="00876FA3">
        <w:rPr>
          <w:rFonts w:ascii="Book Antiqua" w:hAnsi="Book Antiqua"/>
          <w:i/>
          <w:sz w:val="20"/>
          <w:szCs w:val="20"/>
        </w:rPr>
        <w:t xml:space="preserve"> </w:t>
      </w:r>
      <w:r w:rsidR="00684590" w:rsidRPr="00684590">
        <w:rPr>
          <w:rFonts w:ascii="Book Antiqua" w:hAnsi="Book Antiqua"/>
          <w:i/>
          <w:sz w:val="20"/>
          <w:szCs w:val="20"/>
        </w:rPr>
        <w:t>Prenumerata czasopism polskich i zagranicznych dla Biblioteki Uniwersytetu Kazimierza Wielkiego.</w:t>
      </w:r>
    </w:p>
    <w:p w:rsidR="00C63133" w:rsidRPr="00860618" w:rsidRDefault="00C6313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876FA3" w:rsidRDefault="00876FA3" w:rsidP="00876FA3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0620D1" w:rsidRDefault="00C63133" w:rsidP="00684590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 xml:space="preserve">Uniwersytet Kazimierza Wielkiego w Bydgoszczy uprzejmie informuje, że w </w:t>
      </w:r>
      <w:r w:rsidR="00922AA5" w:rsidRPr="00922AA5">
        <w:rPr>
          <w:rFonts w:ascii="Book Antiqua" w:hAnsi="Book Antiqua"/>
          <w:sz w:val="20"/>
          <w:szCs w:val="20"/>
        </w:rPr>
        <w:t>postępowani</w:t>
      </w:r>
      <w:r w:rsidR="00922AA5">
        <w:rPr>
          <w:rFonts w:ascii="Book Antiqua" w:hAnsi="Book Antiqua"/>
          <w:sz w:val="20"/>
          <w:szCs w:val="20"/>
        </w:rPr>
        <w:t>u</w:t>
      </w:r>
      <w:r w:rsidR="00922AA5" w:rsidRPr="00922AA5">
        <w:rPr>
          <w:rFonts w:ascii="Book Antiqua" w:hAnsi="Book Antiqua"/>
          <w:sz w:val="20"/>
          <w:szCs w:val="20"/>
        </w:rPr>
        <w:t xml:space="preserve"> pn. </w:t>
      </w:r>
      <w:r w:rsidR="00684590" w:rsidRPr="00684590">
        <w:rPr>
          <w:rFonts w:ascii="Book Antiqua" w:hAnsi="Book Antiqua"/>
          <w:i/>
          <w:sz w:val="20"/>
          <w:szCs w:val="20"/>
        </w:rPr>
        <w:t>Prenumerata czasopism polskich i zagranicznych dla Biblioteki Uniwersytetu Kazimierza Wielkiego</w:t>
      </w:r>
      <w:r w:rsidR="00684590">
        <w:rPr>
          <w:rFonts w:ascii="Book Antiqua" w:hAnsi="Book Antiqua"/>
          <w:sz w:val="20"/>
          <w:szCs w:val="20"/>
        </w:rPr>
        <w:t xml:space="preserve"> </w:t>
      </w:r>
      <w:r w:rsidR="000620D1">
        <w:rPr>
          <w:rFonts w:ascii="Book Antiqua" w:hAnsi="Book Antiqua"/>
          <w:sz w:val="20"/>
          <w:szCs w:val="20"/>
        </w:rPr>
        <w:t xml:space="preserve">w dniu </w:t>
      </w:r>
      <w:r w:rsidR="00684590">
        <w:rPr>
          <w:rFonts w:ascii="Book Antiqua" w:hAnsi="Book Antiqua"/>
          <w:sz w:val="20"/>
          <w:szCs w:val="20"/>
        </w:rPr>
        <w:t>07.11</w:t>
      </w:r>
      <w:r w:rsidRPr="00860618">
        <w:rPr>
          <w:rFonts w:ascii="Book Antiqua" w:hAnsi="Book Antiqua"/>
          <w:sz w:val="20"/>
          <w:szCs w:val="20"/>
        </w:rPr>
        <w:t>.2016 r wpłynęł</w:t>
      </w:r>
      <w:r w:rsidR="00684590">
        <w:rPr>
          <w:rFonts w:ascii="Book Antiqua" w:hAnsi="Book Antiqua"/>
          <w:sz w:val="20"/>
          <w:szCs w:val="20"/>
        </w:rPr>
        <w:t>y następujące</w:t>
      </w:r>
      <w:r w:rsidRPr="00860618">
        <w:rPr>
          <w:rFonts w:ascii="Book Antiqua" w:hAnsi="Book Antiqua"/>
          <w:sz w:val="20"/>
          <w:szCs w:val="20"/>
        </w:rPr>
        <w:t xml:space="preserve"> </w:t>
      </w:r>
      <w:r w:rsidR="006141E9">
        <w:rPr>
          <w:rFonts w:ascii="Book Antiqua" w:hAnsi="Book Antiqua"/>
          <w:sz w:val="20"/>
          <w:szCs w:val="20"/>
        </w:rPr>
        <w:t>pytani</w:t>
      </w:r>
      <w:r w:rsidR="00684590">
        <w:rPr>
          <w:rFonts w:ascii="Book Antiqua" w:hAnsi="Book Antiqua"/>
          <w:sz w:val="20"/>
          <w:szCs w:val="20"/>
        </w:rPr>
        <w:t>a</w:t>
      </w:r>
      <w:r w:rsidR="001E2621">
        <w:rPr>
          <w:rFonts w:ascii="Book Antiqua" w:hAnsi="Book Antiqua"/>
          <w:sz w:val="20"/>
          <w:szCs w:val="20"/>
        </w:rPr>
        <w:t xml:space="preserve"> </w:t>
      </w:r>
      <w:r w:rsidR="000620D1">
        <w:rPr>
          <w:rFonts w:ascii="Book Antiqua" w:hAnsi="Book Antiqua"/>
          <w:sz w:val="20"/>
          <w:szCs w:val="20"/>
        </w:rPr>
        <w:t>od Wykonawcy:</w:t>
      </w:r>
    </w:p>
    <w:p w:rsidR="000620D1" w:rsidRDefault="00684590" w:rsidP="000620D1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Pytania</w:t>
      </w:r>
      <w:r w:rsidR="000620D1">
        <w:rPr>
          <w:rFonts w:ascii="Book Antiqua" w:hAnsi="Book Antiqua"/>
          <w:sz w:val="20"/>
          <w:szCs w:val="20"/>
        </w:rPr>
        <w:t>:</w:t>
      </w:r>
    </w:p>
    <w:p w:rsidR="00684590" w:rsidRPr="00684590" w:rsidRDefault="00684590" w:rsidP="00684590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</w:t>
      </w:r>
      <w:r w:rsidRPr="00684590">
        <w:rPr>
          <w:rFonts w:ascii="Book Antiqua" w:hAnsi="Book Antiqua"/>
          <w:sz w:val="20"/>
          <w:szCs w:val="20"/>
        </w:rPr>
        <w:t>p</w:t>
      </w:r>
      <w:r>
        <w:rPr>
          <w:rFonts w:ascii="Book Antiqua" w:hAnsi="Book Antiqua"/>
          <w:sz w:val="20"/>
          <w:szCs w:val="20"/>
        </w:rPr>
        <w:t>rosi o modyfikację  treści SIWZ:</w:t>
      </w:r>
    </w:p>
    <w:p w:rsidR="00684590" w:rsidRPr="00684590" w:rsidRDefault="00684590" w:rsidP="00684590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W załączniku 1 cześć 5:</w:t>
      </w:r>
    </w:p>
    <w:p w:rsidR="00684590" w:rsidRPr="00684590" w:rsidRDefault="00684590" w:rsidP="00684590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684590">
        <w:rPr>
          <w:rFonts w:ascii="Book Antiqua" w:hAnsi="Book Antiqua"/>
          <w:sz w:val="20"/>
          <w:szCs w:val="20"/>
        </w:rPr>
        <w:t xml:space="preserve">Poz. 3 </w:t>
      </w:r>
      <w:proofErr w:type="spellStart"/>
      <w:r w:rsidRPr="00684590">
        <w:rPr>
          <w:rFonts w:ascii="Book Antiqua" w:hAnsi="Book Antiqua"/>
          <w:sz w:val="20"/>
          <w:szCs w:val="20"/>
        </w:rPr>
        <w:t>Archives</w:t>
      </w:r>
      <w:proofErr w:type="spellEnd"/>
      <w:r w:rsidRPr="00684590">
        <w:rPr>
          <w:rFonts w:ascii="Book Antiqua" w:hAnsi="Book Antiqua"/>
          <w:sz w:val="20"/>
          <w:szCs w:val="20"/>
        </w:rPr>
        <w:t xml:space="preserve"> of </w:t>
      </w:r>
      <w:proofErr w:type="spellStart"/>
      <w:r w:rsidRPr="00684590">
        <w:rPr>
          <w:rFonts w:ascii="Book Antiqua" w:hAnsi="Book Antiqua"/>
          <w:sz w:val="20"/>
          <w:szCs w:val="20"/>
        </w:rPr>
        <w:t>Electrical</w:t>
      </w:r>
      <w:proofErr w:type="spellEnd"/>
      <w:r w:rsidRPr="00684590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684590">
        <w:rPr>
          <w:rFonts w:ascii="Book Antiqua" w:hAnsi="Book Antiqua"/>
          <w:sz w:val="20"/>
          <w:szCs w:val="20"/>
        </w:rPr>
        <w:t>Enginering</w:t>
      </w:r>
      <w:proofErr w:type="spellEnd"/>
      <w:r w:rsidRPr="00684590">
        <w:rPr>
          <w:rFonts w:ascii="Book Antiqua" w:hAnsi="Book Antiqua"/>
          <w:sz w:val="20"/>
          <w:szCs w:val="20"/>
        </w:rPr>
        <w:t xml:space="preserve"> – od 2016 roku tytuł występuje w formie elektronicznej nieodpłatnej na stronie PAN</w:t>
      </w:r>
    </w:p>
    <w:p w:rsidR="00684590" w:rsidRPr="00684590" w:rsidRDefault="00684590" w:rsidP="00684590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684590">
        <w:rPr>
          <w:rFonts w:ascii="Book Antiqua" w:hAnsi="Book Antiqua"/>
          <w:sz w:val="20"/>
          <w:szCs w:val="20"/>
        </w:rPr>
        <w:t xml:space="preserve">Po. 35 International </w:t>
      </w:r>
      <w:proofErr w:type="spellStart"/>
      <w:r w:rsidRPr="00684590">
        <w:rPr>
          <w:rFonts w:ascii="Book Antiqua" w:hAnsi="Book Antiqua"/>
          <w:sz w:val="20"/>
          <w:szCs w:val="20"/>
        </w:rPr>
        <w:t>Journal</w:t>
      </w:r>
      <w:proofErr w:type="spellEnd"/>
      <w:r w:rsidRPr="00684590">
        <w:rPr>
          <w:rFonts w:ascii="Book Antiqua" w:hAnsi="Book Antiqua"/>
          <w:sz w:val="20"/>
          <w:szCs w:val="20"/>
        </w:rPr>
        <w:t xml:space="preserve"> of </w:t>
      </w:r>
      <w:proofErr w:type="spellStart"/>
      <w:r w:rsidRPr="00684590">
        <w:rPr>
          <w:rFonts w:ascii="Book Antiqua" w:hAnsi="Book Antiqua"/>
          <w:sz w:val="20"/>
          <w:szCs w:val="20"/>
        </w:rPr>
        <w:t>Ecohydrology</w:t>
      </w:r>
      <w:proofErr w:type="spellEnd"/>
      <w:r w:rsidRPr="00684590">
        <w:rPr>
          <w:rFonts w:ascii="Book Antiqua" w:hAnsi="Book Antiqua"/>
          <w:sz w:val="20"/>
          <w:szCs w:val="20"/>
        </w:rPr>
        <w:t xml:space="preserve"> and </w:t>
      </w:r>
      <w:proofErr w:type="spellStart"/>
      <w:r w:rsidRPr="00684590">
        <w:rPr>
          <w:rFonts w:ascii="Book Antiqua" w:hAnsi="Book Antiqua"/>
          <w:sz w:val="20"/>
          <w:szCs w:val="20"/>
        </w:rPr>
        <w:t>Hydrobiology</w:t>
      </w:r>
      <w:proofErr w:type="spellEnd"/>
      <w:r w:rsidRPr="00684590">
        <w:rPr>
          <w:rFonts w:ascii="Book Antiqua" w:hAnsi="Book Antiqua"/>
          <w:sz w:val="20"/>
          <w:szCs w:val="20"/>
        </w:rPr>
        <w:t xml:space="preserve"> - od 2016 roku tytuł występuje w formie elektronicznej nieodpłatnej na stronie PAN</w:t>
      </w:r>
    </w:p>
    <w:p w:rsidR="00684590" w:rsidRPr="00684590" w:rsidRDefault="00684590" w:rsidP="00684590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684590">
        <w:rPr>
          <w:rFonts w:ascii="Book Antiqua" w:hAnsi="Book Antiqua"/>
          <w:sz w:val="20"/>
          <w:szCs w:val="20"/>
        </w:rPr>
        <w:t>Poz. 55 Kwartalnik Neofilologiczny - od 2016 roku tytuł występuje w formie elektronicznej nieodpłatnej na stronie PAN</w:t>
      </w:r>
    </w:p>
    <w:p w:rsidR="00684590" w:rsidRPr="00684590" w:rsidRDefault="00684590" w:rsidP="00684590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684590">
        <w:rPr>
          <w:rFonts w:ascii="Book Antiqua" w:hAnsi="Book Antiqua"/>
          <w:sz w:val="20"/>
          <w:szCs w:val="20"/>
        </w:rPr>
        <w:t>Poz. 56 Literatura Ludowa – od 2017 roku tytuł występuje tylko on-line</w:t>
      </w:r>
    </w:p>
    <w:p w:rsidR="00684590" w:rsidRPr="00684590" w:rsidRDefault="00684590" w:rsidP="00684590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684590">
        <w:rPr>
          <w:rFonts w:ascii="Book Antiqua" w:hAnsi="Book Antiqua"/>
          <w:sz w:val="20"/>
          <w:szCs w:val="20"/>
        </w:rPr>
        <w:t xml:space="preserve">Poz. 69 </w:t>
      </w:r>
      <w:proofErr w:type="spellStart"/>
      <w:r w:rsidRPr="00684590">
        <w:rPr>
          <w:rFonts w:ascii="Book Antiqua" w:hAnsi="Book Antiqua"/>
          <w:sz w:val="20"/>
          <w:szCs w:val="20"/>
        </w:rPr>
        <w:t>Networld</w:t>
      </w:r>
      <w:proofErr w:type="spellEnd"/>
      <w:r w:rsidRPr="00684590">
        <w:rPr>
          <w:rFonts w:ascii="Book Antiqua" w:hAnsi="Book Antiqua"/>
          <w:sz w:val="20"/>
          <w:szCs w:val="20"/>
        </w:rPr>
        <w:t xml:space="preserve"> – od 2016 roku tytuł nie ukazuje się, jego treść zawarta jest jako wkładka do </w:t>
      </w:r>
      <w:proofErr w:type="spellStart"/>
      <w:r w:rsidRPr="00684590">
        <w:rPr>
          <w:rFonts w:ascii="Book Antiqua" w:hAnsi="Book Antiqua"/>
          <w:sz w:val="20"/>
          <w:szCs w:val="20"/>
        </w:rPr>
        <w:t>Conmputerworld</w:t>
      </w:r>
      <w:proofErr w:type="spellEnd"/>
    </w:p>
    <w:p w:rsidR="00684590" w:rsidRPr="00684590" w:rsidRDefault="00684590" w:rsidP="00684590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684590">
        <w:rPr>
          <w:rFonts w:ascii="Book Antiqua" w:hAnsi="Book Antiqua"/>
          <w:sz w:val="20"/>
          <w:szCs w:val="20"/>
        </w:rPr>
        <w:t>Poz.99 Przegląd Filozoficzny - od 2016 roku tytuł występuje w formie elektronicznej nieodpłatnej na stronie PAN</w:t>
      </w:r>
    </w:p>
    <w:p w:rsidR="00684590" w:rsidRPr="00684590" w:rsidRDefault="00684590" w:rsidP="00684590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684590">
        <w:rPr>
          <w:rFonts w:ascii="Book Antiqua" w:hAnsi="Book Antiqua"/>
          <w:sz w:val="20"/>
          <w:szCs w:val="20"/>
        </w:rPr>
        <w:t>Poz. 102 Przegląd Historyczno-Wojskowy – tytuł w formie PDF na stronie wydawcy</w:t>
      </w:r>
    </w:p>
    <w:p w:rsidR="00684590" w:rsidRPr="00684590" w:rsidRDefault="00684590" w:rsidP="00684590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684590">
        <w:rPr>
          <w:rFonts w:ascii="Book Antiqua" w:hAnsi="Book Antiqua"/>
          <w:sz w:val="20"/>
          <w:szCs w:val="20"/>
        </w:rPr>
        <w:t>Poz. 106 Przegląd Obrony Cywilnej – od 2017 roku tytuł przestaje się ukazywać</w:t>
      </w:r>
    </w:p>
    <w:p w:rsidR="00684590" w:rsidRPr="00684590" w:rsidRDefault="00684590" w:rsidP="00684590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684590">
        <w:rPr>
          <w:rFonts w:ascii="Book Antiqua" w:hAnsi="Book Antiqua"/>
          <w:sz w:val="20"/>
          <w:szCs w:val="20"/>
        </w:rPr>
        <w:t>Poz. 110 Przegląd Statystyczny - od 2016 roku tytuł występuje w formie elektronicznej nieodpłatnej na stronie PAN</w:t>
      </w:r>
    </w:p>
    <w:p w:rsidR="00684590" w:rsidRPr="00684590" w:rsidRDefault="00684590" w:rsidP="00684590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684590">
        <w:rPr>
          <w:rFonts w:ascii="Book Antiqua" w:hAnsi="Book Antiqua"/>
          <w:sz w:val="20"/>
          <w:szCs w:val="20"/>
        </w:rPr>
        <w:lastRenderedPageBreak/>
        <w:t xml:space="preserve">Poz. 123 </w:t>
      </w:r>
      <w:proofErr w:type="spellStart"/>
      <w:r w:rsidRPr="00684590">
        <w:rPr>
          <w:rFonts w:ascii="Book Antiqua" w:hAnsi="Book Antiqua"/>
          <w:sz w:val="20"/>
          <w:szCs w:val="20"/>
        </w:rPr>
        <w:t>Slavia</w:t>
      </w:r>
      <w:proofErr w:type="spellEnd"/>
      <w:r w:rsidRPr="00684590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684590">
        <w:rPr>
          <w:rFonts w:ascii="Book Antiqua" w:hAnsi="Book Antiqua"/>
          <w:sz w:val="20"/>
          <w:szCs w:val="20"/>
        </w:rPr>
        <w:t>Orientalis</w:t>
      </w:r>
      <w:proofErr w:type="spellEnd"/>
      <w:r w:rsidRPr="00684590">
        <w:rPr>
          <w:rFonts w:ascii="Book Antiqua" w:hAnsi="Book Antiqua"/>
          <w:sz w:val="20"/>
          <w:szCs w:val="20"/>
        </w:rPr>
        <w:t xml:space="preserve"> - od 2016 roku tytuł występuje w formie elektronicznej nieodpłatnej na stronie PAN</w:t>
      </w:r>
    </w:p>
    <w:p w:rsidR="00684590" w:rsidRPr="00684590" w:rsidRDefault="00684590" w:rsidP="00684590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684590">
        <w:rPr>
          <w:rFonts w:ascii="Book Antiqua" w:hAnsi="Book Antiqua"/>
          <w:sz w:val="20"/>
          <w:szCs w:val="20"/>
        </w:rPr>
        <w:t>Poz. 128 Studia Migracyjne Przegląd Polonijny - od 2016 roku tytuł występuje w formie elektronicznej nieodpłatnej na stronie PAN</w:t>
      </w:r>
    </w:p>
    <w:p w:rsidR="00684590" w:rsidRPr="00684590" w:rsidRDefault="00684590" w:rsidP="00684590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684590">
        <w:rPr>
          <w:rFonts w:ascii="Book Antiqua" w:hAnsi="Book Antiqua"/>
          <w:sz w:val="20"/>
          <w:szCs w:val="20"/>
        </w:rPr>
        <w:t xml:space="preserve">Poz. 146 Zagadnienia naukoznawstwa - od 2016 roku tytuł występuje w formie elektronicznej </w:t>
      </w:r>
      <w:r>
        <w:rPr>
          <w:rFonts w:ascii="Book Antiqua" w:hAnsi="Book Antiqua"/>
          <w:sz w:val="20"/>
          <w:szCs w:val="20"/>
        </w:rPr>
        <w:t>nieodpłatnej na stronie PAN.</w:t>
      </w:r>
    </w:p>
    <w:p w:rsidR="00684590" w:rsidRPr="00684590" w:rsidRDefault="00684590" w:rsidP="00684590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684590">
        <w:rPr>
          <w:rFonts w:ascii="Book Antiqua" w:hAnsi="Book Antiqua"/>
          <w:sz w:val="20"/>
          <w:szCs w:val="20"/>
        </w:rPr>
        <w:tab/>
        <w:t>W związku z powyższym proszę o usunięcie w/w pozycj</w:t>
      </w:r>
      <w:r>
        <w:rPr>
          <w:rFonts w:ascii="Book Antiqua" w:hAnsi="Book Antiqua"/>
          <w:sz w:val="20"/>
          <w:szCs w:val="20"/>
        </w:rPr>
        <w:t xml:space="preserve">i z załącznika Nr  1 cześć 5 . </w:t>
      </w:r>
    </w:p>
    <w:p w:rsidR="00684590" w:rsidRDefault="00684590" w:rsidP="00684590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684590">
        <w:rPr>
          <w:rFonts w:ascii="Book Antiqua" w:hAnsi="Book Antiqua"/>
          <w:sz w:val="20"/>
          <w:szCs w:val="20"/>
        </w:rPr>
        <w:t xml:space="preserve">Bardzo proszę o przesunięcie terminu składania ofert </w:t>
      </w:r>
      <w:r>
        <w:rPr>
          <w:rFonts w:ascii="Book Antiqua" w:hAnsi="Book Antiqua"/>
          <w:sz w:val="20"/>
          <w:szCs w:val="20"/>
        </w:rPr>
        <w:t>do dnia 16.11.2016r. Umożliwi</w:t>
      </w:r>
      <w:r w:rsidRPr="00684590">
        <w:rPr>
          <w:rFonts w:ascii="Book Antiqua" w:hAnsi="Book Antiqua"/>
          <w:sz w:val="20"/>
          <w:szCs w:val="20"/>
        </w:rPr>
        <w:t xml:space="preserve"> to złożenie oferty w terminie.</w:t>
      </w:r>
    </w:p>
    <w:p w:rsidR="000620D1" w:rsidRDefault="000620D1" w:rsidP="000620D1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684590" w:rsidRDefault="00684590" w:rsidP="000620D1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Odpowiedzi:</w:t>
      </w:r>
    </w:p>
    <w:p w:rsidR="003B35FA" w:rsidRDefault="00684590" w:rsidP="000620D1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Zamawiający dokonuje modyfikacji formularz</w:t>
      </w:r>
      <w:r w:rsidR="003B35FA">
        <w:rPr>
          <w:rFonts w:ascii="Book Antiqua" w:hAnsi="Book Antiqua"/>
          <w:sz w:val="20"/>
          <w:szCs w:val="20"/>
        </w:rPr>
        <w:t>a</w:t>
      </w:r>
      <w:r>
        <w:rPr>
          <w:rFonts w:ascii="Book Antiqua" w:hAnsi="Book Antiqua"/>
          <w:sz w:val="20"/>
          <w:szCs w:val="20"/>
        </w:rPr>
        <w:t xml:space="preserve"> cenow</w:t>
      </w:r>
      <w:r w:rsidR="003B35FA">
        <w:rPr>
          <w:rFonts w:ascii="Book Antiqua" w:hAnsi="Book Antiqua"/>
          <w:sz w:val="20"/>
          <w:szCs w:val="20"/>
        </w:rPr>
        <w:t>ego</w:t>
      </w:r>
      <w:r>
        <w:rPr>
          <w:rFonts w:ascii="Book Antiqua" w:hAnsi="Book Antiqua"/>
          <w:sz w:val="20"/>
          <w:szCs w:val="20"/>
        </w:rPr>
        <w:t xml:space="preserve"> (załącznik nr 5). Ponadto, Zamawiający modyfikuje treść </w:t>
      </w:r>
      <w:r w:rsidR="003B35FA">
        <w:rPr>
          <w:rFonts w:ascii="Book Antiqua" w:hAnsi="Book Antiqua"/>
          <w:sz w:val="20"/>
          <w:szCs w:val="20"/>
        </w:rPr>
        <w:t>pozostałych formularzy cenowych (załącznik</w:t>
      </w:r>
      <w:r>
        <w:rPr>
          <w:rFonts w:ascii="Book Antiqua" w:hAnsi="Book Antiqua"/>
          <w:sz w:val="20"/>
          <w:szCs w:val="20"/>
        </w:rPr>
        <w:t xml:space="preserve"> nr 2, 6</w:t>
      </w:r>
      <w:r w:rsidR="003B35FA">
        <w:rPr>
          <w:rFonts w:ascii="Book Antiqua" w:hAnsi="Book Antiqua"/>
          <w:sz w:val="20"/>
          <w:szCs w:val="20"/>
        </w:rPr>
        <w:t>) oraz załącznika nr</w:t>
      </w:r>
      <w:r>
        <w:rPr>
          <w:rFonts w:ascii="Book Antiqua" w:hAnsi="Book Antiqua"/>
          <w:sz w:val="20"/>
          <w:szCs w:val="20"/>
        </w:rPr>
        <w:t xml:space="preserve"> 10 (wykaz jednostek UKW)</w:t>
      </w:r>
      <w:r w:rsidR="003B35FA">
        <w:rPr>
          <w:rFonts w:ascii="Book Antiqua" w:hAnsi="Book Antiqua"/>
          <w:sz w:val="20"/>
          <w:szCs w:val="20"/>
        </w:rPr>
        <w:t xml:space="preserve">. Zaktualizowane pliki znajdują się na stronie internetowej Zamawiającego, z datą 8.11.2016 r. </w:t>
      </w:r>
    </w:p>
    <w:p w:rsidR="00684590" w:rsidRDefault="003B35FA" w:rsidP="003B35FA">
      <w:pPr>
        <w:pStyle w:val="Default"/>
        <w:spacing w:before="60" w:after="60" w:line="360" w:lineRule="auto"/>
        <w:ind w:firstLine="70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związku z modyfikacją zapytania ofertowego, Zamawiający zmienia termin składania ofert na 16.11.2016 r., godz. 13.30.</w:t>
      </w:r>
      <w:bookmarkStart w:id="0" w:name="_GoBack"/>
      <w:bookmarkEnd w:id="0"/>
    </w:p>
    <w:p w:rsidR="000620D1" w:rsidRDefault="000620D1" w:rsidP="000620D1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0620D1" w:rsidRPr="00876FA3" w:rsidRDefault="000620D1" w:rsidP="00876FA3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</w:p>
    <w:p w:rsidR="00860618" w:rsidRDefault="00860618" w:rsidP="00C63133">
      <w:pPr>
        <w:jc w:val="both"/>
      </w:pPr>
    </w:p>
    <w:p w:rsidR="003B35FA" w:rsidRDefault="003B35FA" w:rsidP="00876FA3">
      <w:pPr>
        <w:jc w:val="right"/>
        <w:rPr>
          <w:sz w:val="20"/>
          <w:szCs w:val="20"/>
        </w:rPr>
      </w:pPr>
      <w:r>
        <w:rPr>
          <w:sz w:val="20"/>
          <w:szCs w:val="20"/>
        </w:rPr>
        <w:t>Kanclerz UKW</w:t>
      </w:r>
    </w:p>
    <w:p w:rsidR="003B35FA" w:rsidRDefault="003B35FA" w:rsidP="00876FA3">
      <w:pPr>
        <w:jc w:val="right"/>
        <w:rPr>
          <w:sz w:val="20"/>
          <w:szCs w:val="20"/>
        </w:rPr>
      </w:pPr>
    </w:p>
    <w:p w:rsidR="0006147E" w:rsidRPr="00130B4C" w:rsidRDefault="003B35FA" w:rsidP="00876FA3">
      <w:pPr>
        <w:jc w:val="right"/>
        <w:rPr>
          <w:sz w:val="20"/>
          <w:szCs w:val="20"/>
        </w:rPr>
      </w:pPr>
      <w:r>
        <w:rPr>
          <w:sz w:val="20"/>
          <w:szCs w:val="20"/>
        </w:rPr>
        <w:t>mgr Renata Malak</w:t>
      </w:r>
      <w:r w:rsidR="000620D1" w:rsidRPr="00130B4C">
        <w:rPr>
          <w:rFonts w:ascii="Book Antiqua" w:hAnsi="Book Antiqua"/>
          <w:sz w:val="20"/>
          <w:szCs w:val="20"/>
        </w:rPr>
        <w:t xml:space="preserve"> </w:t>
      </w:r>
    </w:p>
    <w:sectPr w:rsidR="0006147E" w:rsidRPr="00130B4C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A3B" w:rsidRDefault="00897A3B" w:rsidP="003B35FA">
      <w:r>
        <w:separator/>
      </w:r>
    </w:p>
  </w:endnote>
  <w:endnote w:type="continuationSeparator" w:id="0">
    <w:p w:rsidR="00897A3B" w:rsidRDefault="00897A3B" w:rsidP="003B3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5992521"/>
      <w:docPartObj>
        <w:docPartGallery w:val="Page Numbers (Bottom of Page)"/>
        <w:docPartUnique/>
      </w:docPartObj>
    </w:sdtPr>
    <w:sdtContent>
      <w:p w:rsidR="003B35FA" w:rsidRDefault="003B35F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3B35FA" w:rsidRDefault="003B35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A3B" w:rsidRDefault="00897A3B" w:rsidP="003B35FA">
      <w:r>
        <w:separator/>
      </w:r>
    </w:p>
  </w:footnote>
  <w:footnote w:type="continuationSeparator" w:id="0">
    <w:p w:rsidR="00897A3B" w:rsidRDefault="00897A3B" w:rsidP="003B35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33"/>
    <w:rsid w:val="0006147E"/>
    <w:rsid w:val="000620D1"/>
    <w:rsid w:val="00130B4C"/>
    <w:rsid w:val="00166C32"/>
    <w:rsid w:val="001E2621"/>
    <w:rsid w:val="003B35FA"/>
    <w:rsid w:val="006141E9"/>
    <w:rsid w:val="00684590"/>
    <w:rsid w:val="00860618"/>
    <w:rsid w:val="00876FA3"/>
    <w:rsid w:val="00897A3B"/>
    <w:rsid w:val="00922AA5"/>
    <w:rsid w:val="009B3960"/>
    <w:rsid w:val="00C63133"/>
    <w:rsid w:val="00CF3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386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3</cp:revision>
  <cp:lastPrinted>2016-08-16T08:03:00Z</cp:lastPrinted>
  <dcterms:created xsi:type="dcterms:W3CDTF">2016-11-08T11:38:00Z</dcterms:created>
  <dcterms:modified xsi:type="dcterms:W3CDTF">2016-11-08T12:01:00Z</dcterms:modified>
</cp:coreProperties>
</file>