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F7E" w:rsidRDefault="00E168BF" w:rsidP="00075F7E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43210331" r:id="rId6"/>
        </w:object>
      </w:r>
      <w:r w:rsidR="00075F7E">
        <w:rPr>
          <w:b/>
        </w:rPr>
        <w:t xml:space="preserve">UNIWERSYTET KAZIMIERZA WIELKIEGO </w:t>
      </w:r>
    </w:p>
    <w:p w:rsidR="00075F7E" w:rsidRDefault="00075F7E" w:rsidP="00075F7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75F7E" w:rsidRDefault="00075F7E" w:rsidP="00075F7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75F7E" w:rsidRDefault="00075F7E" w:rsidP="00075F7E">
      <w:pPr>
        <w:jc w:val="center"/>
      </w:pPr>
      <w:r>
        <w:t>NIP 5542647568 REGON 340057695</w:t>
      </w:r>
    </w:p>
    <w:p w:rsidR="00075F7E" w:rsidRDefault="00075F7E" w:rsidP="00075F7E">
      <w:pPr>
        <w:jc w:val="center"/>
      </w:pPr>
      <w:r>
        <w:t>www.ukw.edu.pl</w:t>
      </w:r>
    </w:p>
    <w:p w:rsidR="00075F7E" w:rsidRDefault="00075F7E" w:rsidP="00075F7E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75F7E" w:rsidRDefault="00075F7E" w:rsidP="00075F7E">
      <w:pPr>
        <w:rPr>
          <w:rFonts w:ascii="Century Gothic" w:hAnsi="Century Gothic"/>
          <w:sz w:val="20"/>
          <w:szCs w:val="20"/>
        </w:rPr>
      </w:pPr>
    </w:p>
    <w:p w:rsidR="00075F7E" w:rsidRDefault="00075F7E" w:rsidP="00075F7E">
      <w:pPr>
        <w:jc w:val="right"/>
        <w:rPr>
          <w:rFonts w:ascii="Century Gothic" w:hAnsi="Century Gothic"/>
          <w:sz w:val="20"/>
          <w:szCs w:val="20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E168BF">
        <w:rPr>
          <w:rFonts w:ascii="Century Gothic" w:hAnsi="Century Gothic"/>
          <w:sz w:val="19"/>
          <w:szCs w:val="19"/>
        </w:rPr>
        <w:t>cz, dn. 14.12. 2016</w:t>
      </w:r>
      <w:r>
        <w:rPr>
          <w:rFonts w:ascii="Century Gothic" w:hAnsi="Century Gothic"/>
          <w:sz w:val="19"/>
          <w:szCs w:val="19"/>
        </w:rPr>
        <w:t>r.</w:t>
      </w: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both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E168B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E168BF">
        <w:rPr>
          <w:rFonts w:ascii="Century Gothic" w:hAnsi="Century Gothic"/>
          <w:b/>
          <w:sz w:val="19"/>
          <w:szCs w:val="19"/>
        </w:rPr>
        <w:t>282-ZO-153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E168BF">
        <w:rPr>
          <w:rFonts w:ascii="Century Gothic" w:hAnsi="Century Gothic" w:cs="Arial"/>
          <w:color w:val="222222"/>
          <w:sz w:val="19"/>
          <w:szCs w:val="19"/>
        </w:rPr>
        <w:t>Dostawy uzupełniającej</w:t>
      </w:r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 xml:space="preserve"> zestawów do  laboratorium nauczania przez eksperyment w ramach dotacji celowej na zadanie  „Centrum Nauki i </w:t>
      </w:r>
      <w:proofErr w:type="spellStart"/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>Eksperymentatorium</w:t>
      </w:r>
      <w:proofErr w:type="spellEnd"/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 xml:space="preserve"> w Bydgoszczy”</w:t>
      </w:r>
      <w:r w:rsidR="00E168BF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075F7E" w:rsidRDefault="00075F7E" w:rsidP="00075F7E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Siltegro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Edu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Monika </w:t>
      </w:r>
      <w:proofErr w:type="spellStart"/>
      <w:r w:rsidR="00325C68">
        <w:rPr>
          <w:rFonts w:ascii="Century Gothic" w:hAnsi="Century Gothic"/>
          <w:kern w:val="2"/>
          <w:sz w:val="19"/>
          <w:szCs w:val="19"/>
          <w:lang w:eastAsia="ar-SA"/>
        </w:rPr>
        <w:t>Pachar</w:t>
      </w:r>
      <w:r>
        <w:rPr>
          <w:rFonts w:ascii="Century Gothic" w:hAnsi="Century Gothic"/>
          <w:kern w:val="2"/>
          <w:sz w:val="19"/>
          <w:szCs w:val="19"/>
          <w:lang w:eastAsia="ar-SA"/>
        </w:rPr>
        <w:t>zyna</w:t>
      </w:r>
      <w:proofErr w:type="spellEnd"/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75F7E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ul. Za Dębiczem 4, 47-400 Racibórz</w:t>
      </w:r>
    </w:p>
    <w:p w:rsidR="00075F7E" w:rsidRPr="007A252A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E168BF">
        <w:rPr>
          <w:rFonts w:ascii="Century Gothic" w:hAnsi="Century Gothic"/>
          <w:b/>
          <w:sz w:val="19"/>
          <w:szCs w:val="19"/>
        </w:rPr>
        <w:t xml:space="preserve"> 23 263,74 </w:t>
      </w:r>
      <w:r w:rsidRPr="007A252A">
        <w:rPr>
          <w:rFonts w:ascii="Century Gothic" w:hAnsi="Century Gothic"/>
          <w:b/>
          <w:sz w:val="19"/>
          <w:szCs w:val="19"/>
        </w:rPr>
        <w:t>zł brutto</w:t>
      </w:r>
    </w:p>
    <w:p w:rsidR="00075F7E" w:rsidRDefault="00075F7E" w:rsidP="00075F7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kryterium oceny ofert (100 pkt).</w:t>
      </w:r>
    </w:p>
    <w:p w:rsidR="00AF3295" w:rsidRDefault="00AF3295"/>
    <w:p w:rsidR="00075F7E" w:rsidRDefault="00075F7E"/>
    <w:p w:rsidR="00075F7E" w:rsidRDefault="00075F7E"/>
    <w:p w:rsidR="00075F7E" w:rsidRPr="00075F7E" w:rsidRDefault="00E168BF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Kanclerz UKW</w:t>
      </w:r>
      <w:bookmarkStart w:id="0" w:name="_GoBack"/>
      <w:bookmarkEnd w:id="0"/>
    </w:p>
    <w:p w:rsidR="00075F7E" w:rsidRP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 w:rsidRPr="00075F7E">
        <w:rPr>
          <w:rFonts w:ascii="Century Gothic" w:hAnsi="Century Gothic"/>
          <w:sz w:val="19"/>
          <w:szCs w:val="19"/>
        </w:rPr>
        <w:t>mgr Renata Malak</w:t>
      </w:r>
    </w:p>
    <w:sectPr w:rsidR="00075F7E" w:rsidRPr="0007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7E"/>
    <w:rsid w:val="00075F7E"/>
    <w:rsid w:val="00325C68"/>
    <w:rsid w:val="00AF3295"/>
    <w:rsid w:val="00E1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F817988-13C3-4C66-93F2-CDE40E8F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F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F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2015-12-17T10:46:00Z</cp:lastPrinted>
  <dcterms:created xsi:type="dcterms:W3CDTF">2015-12-17T10:42:00Z</dcterms:created>
  <dcterms:modified xsi:type="dcterms:W3CDTF">2016-12-14T07:46:00Z</dcterms:modified>
</cp:coreProperties>
</file>