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69" w:rsidRPr="006036F6" w:rsidRDefault="00524E69" w:rsidP="00524E69">
      <w:pPr>
        <w:tabs>
          <w:tab w:val="left" w:pos="360"/>
        </w:tabs>
        <w:spacing w:after="0"/>
        <w:rPr>
          <w:rFonts w:ascii="Book Antiqua" w:eastAsia="Times New Roman" w:hAnsi="Book Antiqua" w:cs="Tahoma"/>
          <w:b/>
          <w:sz w:val="20"/>
          <w:szCs w:val="20"/>
          <w:lang w:eastAsia="pl-PL"/>
        </w:rPr>
      </w:pPr>
    </w:p>
    <w:p w:rsidR="00524E69" w:rsidRPr="006036F6" w:rsidRDefault="00BB4876" w:rsidP="00524E69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8240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543226847" r:id="rId6"/>
        </w:pict>
      </w:r>
      <w:r w:rsidR="00524E69"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UNIWERSYTET KAZIMIERZA WIELKIEGO </w:t>
      </w:r>
    </w:p>
    <w:p w:rsidR="00524E69" w:rsidRPr="006036F6" w:rsidRDefault="00524E69" w:rsidP="00524E69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/>
        <w:ind w:firstLine="708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                               W BYDGOSZCZY</w:t>
      </w:r>
    </w:p>
    <w:p w:rsidR="00524E69" w:rsidRPr="006036F6" w:rsidRDefault="00524E69" w:rsidP="00524E69">
      <w:pPr>
        <w:tabs>
          <w:tab w:val="left" w:pos="1620"/>
          <w:tab w:val="left" w:pos="3960"/>
          <w:tab w:val="left" w:pos="4320"/>
        </w:tabs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ul. Chodkiewicza 30, 85 – 064 Bydgoszcz, tel. 052 341 91 00 fax. 052 360 82 06</w:t>
      </w:r>
    </w:p>
    <w:p w:rsidR="00524E69" w:rsidRPr="006036F6" w:rsidRDefault="00524E69" w:rsidP="00524E69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NIP 5542647568 REGON 340057695</w:t>
      </w:r>
    </w:p>
    <w:p w:rsidR="00524E69" w:rsidRPr="006036F6" w:rsidRDefault="00524E69" w:rsidP="00524E69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www.ukw.edu.pl</w:t>
      </w:r>
    </w:p>
    <w:p w:rsidR="00524E69" w:rsidRDefault="00524E69" w:rsidP="00524E69">
      <w:pPr>
        <w:tabs>
          <w:tab w:val="left" w:pos="0"/>
          <w:tab w:val="left" w:pos="360"/>
        </w:tabs>
        <w:spacing w:after="0"/>
        <w:jc w:val="right"/>
        <w:rPr>
          <w:rFonts w:ascii="Book Antiqua" w:eastAsia="Times New Roman" w:hAnsi="Book Antiqua" w:cs="Tahoma"/>
          <w:b/>
          <w:sz w:val="20"/>
          <w:szCs w:val="20"/>
          <w:lang w:eastAsia="pl-PL"/>
        </w:rPr>
      </w:pPr>
    </w:p>
    <w:p w:rsidR="00524E69" w:rsidRPr="00667E56" w:rsidRDefault="00524E69" w:rsidP="00524E69">
      <w:pPr>
        <w:tabs>
          <w:tab w:val="left" w:pos="0"/>
          <w:tab w:val="left" w:pos="142"/>
          <w:tab w:val="left" w:pos="360"/>
        </w:tabs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67E5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14</w:t>
      </w:r>
      <w:r w:rsidRPr="00667E5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12</w:t>
      </w:r>
      <w:r w:rsidRPr="00667E56">
        <w:rPr>
          <w:rFonts w:ascii="Book Antiqua" w:eastAsia="Times New Roman" w:hAnsi="Book Antiqua" w:cs="Times New Roman"/>
          <w:sz w:val="20"/>
          <w:szCs w:val="20"/>
          <w:lang w:eastAsia="pl-PL"/>
        </w:rPr>
        <w:t>.2016 r.</w:t>
      </w:r>
    </w:p>
    <w:p w:rsidR="00524E69" w:rsidRDefault="00524E69" w:rsidP="00524E69">
      <w:pPr>
        <w:tabs>
          <w:tab w:val="left" w:pos="0"/>
          <w:tab w:val="left" w:pos="142"/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24E69" w:rsidRDefault="00524E69" w:rsidP="00524E69">
      <w:pPr>
        <w:tabs>
          <w:tab w:val="left" w:pos="0"/>
          <w:tab w:val="left" w:pos="142"/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67E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Numer sprawy: </w:t>
      </w:r>
      <w:r w:rsidRPr="00524E6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UKW/DZP-281-D-37/2016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         </w:t>
      </w:r>
    </w:p>
    <w:p w:rsidR="00524E69" w:rsidRPr="006036F6" w:rsidRDefault="00524E69" w:rsidP="00524E69">
      <w:pPr>
        <w:tabs>
          <w:tab w:val="left" w:pos="360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24E69" w:rsidRPr="006036F6" w:rsidRDefault="00524E69" w:rsidP="00524E69">
      <w:pPr>
        <w:tabs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24E69" w:rsidRPr="006036F6" w:rsidRDefault="00524E69" w:rsidP="00524E69">
      <w:pPr>
        <w:tabs>
          <w:tab w:val="left" w:pos="360"/>
          <w:tab w:val="left" w:pos="6720"/>
        </w:tabs>
        <w:spacing w:after="0"/>
        <w:jc w:val="both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  <w:r w:rsidRPr="006036F6">
        <w:rPr>
          <w:rFonts w:ascii="Book Antiqua" w:eastAsia="Lucida Sans Unicode" w:hAnsi="Book Antiqua" w:cs="Times New Roman"/>
          <w:sz w:val="20"/>
          <w:szCs w:val="20"/>
          <w:u w:val="single"/>
          <w:lang w:eastAsia="pl-PL"/>
        </w:rPr>
        <w:t>Dotyczy:</w:t>
      </w:r>
      <w:r w:rsidRPr="006036F6">
        <w:rPr>
          <w:rFonts w:ascii="Book Antiqua" w:eastAsia="Lucida Sans Unicode" w:hAnsi="Book Antiqua" w:cs="Times New Roman"/>
          <w:sz w:val="20"/>
          <w:szCs w:val="20"/>
          <w:lang w:eastAsia="pl-PL"/>
        </w:rPr>
        <w:t xml:space="preserve"> przetargu nieograniczonego na: 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d</w:t>
      </w:r>
      <w:r w:rsidRPr="00506B7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ostaw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ę</w:t>
      </w:r>
      <w:r w:rsidRPr="00506B7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24E6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narzędzi  na potrzeby UKW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524E69" w:rsidRPr="006036F6" w:rsidRDefault="00524E69" w:rsidP="00524E69">
      <w:pPr>
        <w:spacing w:after="120"/>
        <w:ind w:right="-341"/>
        <w:jc w:val="both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</w:p>
    <w:p w:rsidR="00524E69" w:rsidRDefault="00524E69" w:rsidP="00524E69">
      <w:pPr>
        <w:spacing w:after="120"/>
        <w:ind w:right="-341"/>
        <w:jc w:val="center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  <w:r w:rsidRPr="006036F6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>ZAWIADOMIENIE</w:t>
      </w:r>
      <w:r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 </w:t>
      </w:r>
      <w:r w:rsidRPr="006036F6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>O WYBORZE NAJKORZYSTNIEJSZEJ OFERTY</w:t>
      </w:r>
      <w:r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 </w:t>
      </w:r>
      <w:r w:rsidR="00D767EC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w części I </w:t>
      </w:r>
      <w:proofErr w:type="spellStart"/>
      <w:r w:rsidR="00D767EC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>i</w:t>
      </w:r>
      <w:proofErr w:type="spellEnd"/>
      <w:r w:rsidR="00D767EC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 VI oraz o UNIEWAŻNIENIU POSTĘPOWANIA w części II, III, IV i V</w:t>
      </w:r>
    </w:p>
    <w:p w:rsidR="00D767EC" w:rsidRDefault="00D767EC" w:rsidP="00524E69">
      <w:pPr>
        <w:spacing w:after="120"/>
        <w:ind w:right="-341"/>
        <w:jc w:val="center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</w:p>
    <w:p w:rsidR="00D767EC" w:rsidRPr="006036F6" w:rsidRDefault="00D767EC" w:rsidP="00D767EC">
      <w:pPr>
        <w:spacing w:after="120"/>
        <w:ind w:right="-341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  <w:r>
        <w:rPr>
          <w:rFonts w:ascii="Book Antiqua" w:eastAsia="Verdana,Bold" w:hAnsi="Book Antiqua" w:cs="Verdana,Bold"/>
          <w:bCs/>
          <w:sz w:val="20"/>
          <w:szCs w:val="20"/>
          <w:lang w:eastAsia="pl-PL"/>
        </w:rPr>
        <w:tab/>
        <w:t>Zamawiający informuje, iż postępowanie prowadzone było z</w:t>
      </w:r>
      <w:r w:rsidRPr="007C4388">
        <w:rPr>
          <w:rFonts w:ascii="Book Antiqua" w:eastAsia="Verdana,Bold" w:hAnsi="Book Antiqua" w:cs="Verdana,Bold"/>
          <w:bCs/>
          <w:sz w:val="20"/>
          <w:szCs w:val="20"/>
          <w:lang w:eastAsia="pl-PL"/>
        </w:rPr>
        <w:t>godnie z art. 24aa ust 1</w:t>
      </w:r>
      <w:r w:rsidRPr="007C4388">
        <w:t xml:space="preserve"> </w:t>
      </w:r>
      <w:r w:rsidRPr="007C4388">
        <w:rPr>
          <w:rFonts w:ascii="Book Antiqua" w:eastAsia="Verdana,Bold" w:hAnsi="Book Antiqua" w:cs="Verdana,Bold"/>
          <w:bCs/>
          <w:sz w:val="20"/>
          <w:szCs w:val="20"/>
          <w:lang w:eastAsia="pl-PL"/>
        </w:rPr>
        <w:t xml:space="preserve">ustawy </w:t>
      </w:r>
      <w:r>
        <w:rPr>
          <w:rFonts w:ascii="Book Antiqua" w:eastAsia="Verdana,Bold" w:hAnsi="Book Antiqua" w:cs="Verdana,Bold"/>
          <w:bCs/>
          <w:sz w:val="20"/>
          <w:szCs w:val="20"/>
          <w:lang w:eastAsia="pl-PL"/>
        </w:rPr>
        <w:t xml:space="preserve">                      </w:t>
      </w:r>
      <w:r w:rsidRPr="007C4388">
        <w:rPr>
          <w:rFonts w:ascii="Book Antiqua" w:eastAsia="Verdana,Bold" w:hAnsi="Book Antiqua" w:cs="Verdana,Bold"/>
          <w:bCs/>
          <w:sz w:val="20"/>
          <w:szCs w:val="20"/>
          <w:lang w:eastAsia="pl-PL"/>
        </w:rPr>
        <w:t>z dnia 29 stycznia 2004 Prawo zamówień publicznych (tekst jednolity Dz. U z 2015 r., p</w:t>
      </w:r>
      <w:r>
        <w:rPr>
          <w:rFonts w:ascii="Book Antiqua" w:eastAsia="Verdana,Bold" w:hAnsi="Book Antiqua" w:cs="Verdana,Bold"/>
          <w:bCs/>
          <w:sz w:val="20"/>
          <w:szCs w:val="20"/>
          <w:lang w:eastAsia="pl-PL"/>
        </w:rPr>
        <w:t>oz. 2164 ).</w:t>
      </w:r>
    </w:p>
    <w:p w:rsidR="00524E69" w:rsidRPr="006036F6" w:rsidRDefault="00524E69" w:rsidP="00524E69">
      <w:pPr>
        <w:spacing w:after="120"/>
        <w:ind w:right="-34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Na podstawie art. 92 ust. 1 ustawy z dnia 29 stycznia 2004 Prawo zamówień publicznych </w:t>
      </w:r>
      <w:r w:rsidRPr="00DF5FA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j.t. </w:t>
      </w:r>
      <w:r w:rsidRPr="00DF5FAB">
        <w:rPr>
          <w:rFonts w:ascii="Book Antiqua" w:eastAsia="Times New Roman" w:hAnsi="Book Antiqua" w:cs="Times New Roman"/>
          <w:sz w:val="20"/>
          <w:szCs w:val="20"/>
          <w:lang w:eastAsia="pl-PL"/>
        </w:rPr>
        <w:t>Dz. U z 2015 r., poz. 2164 )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Zamawiający – Uniwersytet Kazimierza Wielkiego w Bydgoszczy – zawiadamia,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że w postępowaniu przeprowadzonym w trybie przetargu nieograniczonego o udzielenie zamówienia publicznego na: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D</w:t>
      </w:r>
      <w:r w:rsidRPr="00506B7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 xml:space="preserve">ostawę </w:t>
      </w:r>
      <w:r w:rsidRPr="00524E6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narzędzi  na potrzeby UKW</w:t>
      </w:r>
      <w:r w:rsidRPr="000771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”</w:t>
      </w:r>
      <w:r w:rsidRPr="006036F6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,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za najkorzystniejszą uznano:</w:t>
      </w:r>
    </w:p>
    <w:p w:rsidR="00524E69" w:rsidRPr="00B8182D" w:rsidRDefault="00524E69" w:rsidP="00524E69">
      <w:pPr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</w:rPr>
      </w:pPr>
      <w:r w:rsidRPr="00B8182D">
        <w:rPr>
          <w:rFonts w:ascii="Book Antiqua" w:eastAsia="Times New Roman" w:hAnsi="Book Antiqua" w:cs="Times New Roman"/>
          <w:b/>
          <w:sz w:val="20"/>
          <w:szCs w:val="20"/>
          <w:u w:val="single"/>
        </w:rPr>
        <w:t xml:space="preserve">Zadanie nr 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</w:rPr>
        <w:t>1</w:t>
      </w:r>
      <w:r w:rsidRPr="00B8182D">
        <w:rPr>
          <w:rFonts w:ascii="Book Antiqua" w:eastAsia="Times New Roman" w:hAnsi="Book Antiqua" w:cs="Times New Roman"/>
          <w:b/>
          <w:sz w:val="20"/>
          <w:szCs w:val="20"/>
          <w:u w:val="single"/>
        </w:rPr>
        <w:t>:</w:t>
      </w:r>
    </w:p>
    <w:p w:rsidR="00524E69" w:rsidRPr="006036F6" w:rsidRDefault="00524E69" w:rsidP="00524E69">
      <w:pPr>
        <w:jc w:val="both"/>
        <w:rPr>
          <w:rFonts w:ascii="Book Antiqua" w:eastAsia="Times New Roman" w:hAnsi="Book Antiqua" w:cs="Tahoma"/>
          <w:b/>
          <w:bCs/>
          <w:i/>
          <w:sz w:val="20"/>
          <w:szCs w:val="20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</w:rPr>
        <w:t xml:space="preserve">Ofertę nr </w:t>
      </w:r>
      <w:r>
        <w:rPr>
          <w:rFonts w:ascii="Book Antiqua" w:eastAsia="Times New Roman" w:hAnsi="Book Antiqua" w:cs="Times New Roman"/>
          <w:b/>
          <w:sz w:val="20"/>
          <w:szCs w:val="20"/>
        </w:rPr>
        <w:t>1</w:t>
      </w:r>
    </w:p>
    <w:p w:rsidR="00600A95" w:rsidRDefault="00600A95" w:rsidP="00524E69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NEWTOOL  Sp. z o.o., </w:t>
      </w:r>
    </w:p>
    <w:p w:rsidR="00600A95" w:rsidRDefault="00600A95" w:rsidP="00524E69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ul. Chrzanowskiego 36 B, </w:t>
      </w:r>
    </w:p>
    <w:p w:rsidR="00600A95" w:rsidRDefault="00600A95" w:rsidP="00524E69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80-278 Gdańsk </w:t>
      </w:r>
    </w:p>
    <w:p w:rsidR="00524E69" w:rsidRPr="006036F6" w:rsidRDefault="00524E69" w:rsidP="00524E69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z ceną</w:t>
      </w: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: </w:t>
      </w:r>
      <w:r w:rsidR="00600A95"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356,70 </w:t>
      </w:r>
      <w:r w:rsidRPr="00C96A9E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</w:t>
      </w:r>
      <w:r w:rsidRPr="00667E5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</w:t>
      </w: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zł brutto</w:t>
      </w:r>
    </w:p>
    <w:p w:rsidR="00524E69" w:rsidRPr="006036F6" w:rsidRDefault="00600A95" w:rsidP="00524E69">
      <w:pPr>
        <w:spacing w:after="120"/>
        <w:ind w:right="-34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Termin dostawy:</w:t>
      </w:r>
      <w:r w:rsidR="00524E69"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dostawy: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524E69" w:rsidRPr="00C96A9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dni</w:t>
      </w:r>
    </w:p>
    <w:p w:rsidR="00524E69" w:rsidRPr="006036F6" w:rsidRDefault="00524E69" w:rsidP="00524E69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 xml:space="preserve">Ilość punktów wg kryteriów: - Cena – waga </w:t>
      </w:r>
      <w:r>
        <w:rPr>
          <w:rFonts w:ascii="Book Antiqua" w:eastAsia="Times New Roman" w:hAnsi="Book Antiqua" w:cs="Arial"/>
          <w:sz w:val="20"/>
          <w:szCs w:val="20"/>
        </w:rPr>
        <w:t>6</w:t>
      </w:r>
      <w:r w:rsidRPr="006036F6">
        <w:rPr>
          <w:rFonts w:ascii="Book Antiqua" w:eastAsia="Times New Roman" w:hAnsi="Book Antiqua" w:cs="Arial"/>
          <w:sz w:val="20"/>
          <w:szCs w:val="20"/>
        </w:rPr>
        <w:t xml:space="preserve">0 % –  </w:t>
      </w:r>
      <w:r>
        <w:rPr>
          <w:rFonts w:ascii="Book Antiqua" w:eastAsia="Times New Roman" w:hAnsi="Book Antiqua" w:cs="Arial"/>
          <w:b/>
          <w:sz w:val="20"/>
          <w:szCs w:val="20"/>
        </w:rPr>
        <w:t>6</w:t>
      </w:r>
      <w:r w:rsidRPr="006036F6">
        <w:rPr>
          <w:rFonts w:ascii="Book Antiqua" w:eastAsia="Times New Roman" w:hAnsi="Book Antiqua" w:cs="Arial"/>
          <w:b/>
          <w:sz w:val="20"/>
          <w:szCs w:val="20"/>
        </w:rPr>
        <w:t>0 pkt.</w:t>
      </w:r>
    </w:p>
    <w:p w:rsidR="00524E69" w:rsidRPr="006036F6" w:rsidRDefault="00524E69" w:rsidP="00524E69">
      <w:pPr>
        <w:ind w:right="110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>Ilość punktów wg kryteriów: -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  </w:t>
      </w:r>
      <w:r w:rsidR="00D767EC">
        <w:rPr>
          <w:rFonts w:ascii="Book Antiqua" w:eastAsia="Times New Roman" w:hAnsi="Book Antiqua" w:cs="Times New Roman"/>
          <w:sz w:val="20"/>
          <w:szCs w:val="20"/>
        </w:rPr>
        <w:t>Termin</w:t>
      </w:r>
      <w:r w:rsidRPr="006036F6">
        <w:rPr>
          <w:rFonts w:ascii="Book Antiqua" w:eastAsia="Times New Roman" w:hAnsi="Book Antiqua" w:cs="Times New Roman"/>
          <w:sz w:val="20"/>
          <w:szCs w:val="20"/>
        </w:rPr>
        <w:t xml:space="preserve"> dostawy </w:t>
      </w:r>
      <w:r>
        <w:rPr>
          <w:rFonts w:ascii="Book Antiqua" w:eastAsia="Times New Roman" w:hAnsi="Book Antiqua" w:cs="Times New Roman"/>
          <w:sz w:val="20"/>
          <w:szCs w:val="20"/>
        </w:rPr>
        <w:t>4</w:t>
      </w:r>
      <w:r w:rsidRPr="006036F6">
        <w:rPr>
          <w:rFonts w:ascii="Book Antiqua" w:eastAsia="Times New Roman" w:hAnsi="Book Antiqua" w:cs="Times New Roman"/>
          <w:sz w:val="20"/>
          <w:szCs w:val="20"/>
        </w:rPr>
        <w:t>0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% - 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>4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524E69" w:rsidRPr="006036F6" w:rsidRDefault="00524E69" w:rsidP="00524E69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RAZEM: 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100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524E69" w:rsidRPr="006036F6" w:rsidRDefault="00524E69" w:rsidP="00524E69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TimesNewRomanPSMT"/>
          <w:b/>
          <w:sz w:val="20"/>
          <w:szCs w:val="20"/>
          <w:u w:val="single"/>
        </w:rPr>
        <w:t>Uzasadnienie:</w:t>
      </w:r>
    </w:p>
    <w:p w:rsidR="00524E69" w:rsidRDefault="00524E69" w:rsidP="00524E69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6036F6">
        <w:rPr>
          <w:rFonts w:ascii="Book Antiqua" w:eastAsia="Times New Roman" w:hAnsi="Book Antiqua" w:cs="Courier New"/>
          <w:sz w:val="20"/>
          <w:szCs w:val="20"/>
          <w:lang w:eastAsia="ar-SA"/>
        </w:rPr>
        <w:tab/>
      </w:r>
      <w:r w:rsidRPr="006036F6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Przedmiotową decyzję Zamawiający uzasadnia tym, że oferta niniejszego Wykonawcy jest </w:t>
      </w:r>
      <w:r w:rsidRPr="00B8182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najkorzystniejszą ofertą złożoną w postępowaniu, spełniająca wymogi SIWZ, która  uzyskała najwyższą  liczbę punktów w kryteriach oceny ofert (100 pkt).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</w:p>
    <w:p w:rsidR="00524E69" w:rsidRDefault="00524E69" w:rsidP="00524E69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C110F3" w:rsidRDefault="00C110F3" w:rsidP="00524E69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C110F3" w:rsidRPr="00C110F3" w:rsidRDefault="00C110F3" w:rsidP="00524E69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  <w:r w:rsidRPr="00C110F3"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  <w:lastRenderedPageBreak/>
        <w:t>Zadanie nr 6:</w:t>
      </w:r>
    </w:p>
    <w:p w:rsidR="00C110F3" w:rsidRPr="006036F6" w:rsidRDefault="00C110F3" w:rsidP="00C110F3">
      <w:pPr>
        <w:jc w:val="both"/>
        <w:rPr>
          <w:rFonts w:ascii="Book Antiqua" w:eastAsia="Times New Roman" w:hAnsi="Book Antiqua" w:cs="Tahoma"/>
          <w:b/>
          <w:bCs/>
          <w:i/>
          <w:sz w:val="20"/>
          <w:szCs w:val="20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</w:rPr>
        <w:t xml:space="preserve">Ofertę nr </w:t>
      </w:r>
      <w:r>
        <w:rPr>
          <w:rFonts w:ascii="Book Antiqua" w:eastAsia="Times New Roman" w:hAnsi="Book Antiqua" w:cs="Times New Roman"/>
          <w:b/>
          <w:sz w:val="20"/>
          <w:szCs w:val="20"/>
        </w:rPr>
        <w:t>1</w:t>
      </w:r>
    </w:p>
    <w:p w:rsidR="00C110F3" w:rsidRDefault="00C110F3" w:rsidP="00C110F3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NEWTOOL  Sp. z o.o., </w:t>
      </w:r>
    </w:p>
    <w:p w:rsidR="00C110F3" w:rsidRDefault="00C110F3" w:rsidP="00C110F3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ul. Chrzanowskiego 36 B, </w:t>
      </w:r>
    </w:p>
    <w:p w:rsidR="00C110F3" w:rsidRDefault="00C110F3" w:rsidP="00C110F3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80-278 Gdańsk </w:t>
      </w:r>
    </w:p>
    <w:p w:rsidR="00C110F3" w:rsidRPr="006036F6" w:rsidRDefault="00C110F3" w:rsidP="00C110F3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z ceną</w:t>
      </w: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: </w:t>
      </w:r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1 439,10</w:t>
      </w: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</w:t>
      </w:r>
      <w:r w:rsidRPr="00C96A9E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</w:t>
      </w:r>
      <w:r w:rsidRPr="00667E5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</w:t>
      </w: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zł brutto</w:t>
      </w:r>
    </w:p>
    <w:p w:rsidR="00C110F3" w:rsidRPr="006036F6" w:rsidRDefault="00C110F3" w:rsidP="00C110F3">
      <w:pPr>
        <w:spacing w:after="120"/>
        <w:ind w:right="-34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Termin dostawy: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dostawy: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C96A9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dni</w:t>
      </w:r>
    </w:p>
    <w:p w:rsidR="00C110F3" w:rsidRPr="006036F6" w:rsidRDefault="00C110F3" w:rsidP="00C110F3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 xml:space="preserve">Ilość punktów wg kryteriów: - Cena – waga </w:t>
      </w:r>
      <w:r>
        <w:rPr>
          <w:rFonts w:ascii="Book Antiqua" w:eastAsia="Times New Roman" w:hAnsi="Book Antiqua" w:cs="Arial"/>
          <w:sz w:val="20"/>
          <w:szCs w:val="20"/>
        </w:rPr>
        <w:t>6</w:t>
      </w:r>
      <w:r w:rsidRPr="006036F6">
        <w:rPr>
          <w:rFonts w:ascii="Book Antiqua" w:eastAsia="Times New Roman" w:hAnsi="Book Antiqua" w:cs="Arial"/>
          <w:sz w:val="20"/>
          <w:szCs w:val="20"/>
        </w:rPr>
        <w:t xml:space="preserve">0 % –  </w:t>
      </w:r>
      <w:r>
        <w:rPr>
          <w:rFonts w:ascii="Book Antiqua" w:eastAsia="Times New Roman" w:hAnsi="Book Antiqua" w:cs="Arial"/>
          <w:b/>
          <w:sz w:val="20"/>
          <w:szCs w:val="20"/>
        </w:rPr>
        <w:t>6</w:t>
      </w:r>
      <w:r w:rsidRPr="006036F6">
        <w:rPr>
          <w:rFonts w:ascii="Book Antiqua" w:eastAsia="Times New Roman" w:hAnsi="Book Antiqua" w:cs="Arial"/>
          <w:b/>
          <w:sz w:val="20"/>
          <w:szCs w:val="20"/>
        </w:rPr>
        <w:t>0 pkt.</w:t>
      </w:r>
    </w:p>
    <w:p w:rsidR="00C110F3" w:rsidRPr="006036F6" w:rsidRDefault="00C110F3" w:rsidP="00C110F3">
      <w:pPr>
        <w:ind w:right="110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>Ilość punktów wg kryteriów: -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</w:rPr>
        <w:t>Termin</w:t>
      </w:r>
      <w:r w:rsidRPr="006036F6">
        <w:rPr>
          <w:rFonts w:ascii="Book Antiqua" w:eastAsia="Times New Roman" w:hAnsi="Book Antiqua" w:cs="Times New Roman"/>
          <w:sz w:val="20"/>
          <w:szCs w:val="20"/>
        </w:rPr>
        <w:t xml:space="preserve"> dostawy </w:t>
      </w:r>
      <w:r>
        <w:rPr>
          <w:rFonts w:ascii="Book Antiqua" w:eastAsia="Times New Roman" w:hAnsi="Book Antiqua" w:cs="Times New Roman"/>
          <w:sz w:val="20"/>
          <w:szCs w:val="20"/>
        </w:rPr>
        <w:t>4</w:t>
      </w:r>
      <w:r w:rsidRPr="006036F6">
        <w:rPr>
          <w:rFonts w:ascii="Book Antiqua" w:eastAsia="Times New Roman" w:hAnsi="Book Antiqua" w:cs="Times New Roman"/>
          <w:sz w:val="20"/>
          <w:szCs w:val="20"/>
        </w:rPr>
        <w:t>0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% - 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>4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C110F3" w:rsidRPr="006036F6" w:rsidRDefault="00C110F3" w:rsidP="00C110F3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RAZEM: 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100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C110F3" w:rsidRPr="006036F6" w:rsidRDefault="00C110F3" w:rsidP="00C110F3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TimesNewRomanPSMT"/>
          <w:b/>
          <w:sz w:val="20"/>
          <w:szCs w:val="20"/>
          <w:u w:val="single"/>
        </w:rPr>
        <w:t>Uzasadnienie:</w:t>
      </w:r>
    </w:p>
    <w:p w:rsidR="00C110F3" w:rsidRDefault="00C110F3" w:rsidP="00C110F3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6036F6">
        <w:rPr>
          <w:rFonts w:ascii="Book Antiqua" w:eastAsia="Times New Roman" w:hAnsi="Book Antiqua" w:cs="Courier New"/>
          <w:sz w:val="20"/>
          <w:szCs w:val="20"/>
          <w:lang w:eastAsia="ar-SA"/>
        </w:rPr>
        <w:tab/>
      </w:r>
      <w:r w:rsidRPr="006036F6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Przedmiotową decyzję Zamawiający uzasadnia tym, że oferta niniejszego Wykonawcy jest </w:t>
      </w:r>
      <w:r w:rsidRPr="00B8182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najkorzystniejszą ofertą złożoną w postępowaniu, spełniająca wymogi SIWZ, która  uzyskała najwyższą  liczbę punktów w kryteriach oceny ofert (100 pkt).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</w:p>
    <w:p w:rsidR="00D767EC" w:rsidRDefault="00D767EC" w:rsidP="00524E69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524E69" w:rsidRPr="00C96A9E" w:rsidRDefault="00524E69" w:rsidP="00524E69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  <w:r w:rsidRPr="00C96A9E"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  <w:t>Zadanie nr 2:</w:t>
      </w: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Zgodnie z treścią art. 93 ust. 1 pkt. 4 ustawy P.z.p., Zamawiający unieważnia postępowanie                                    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ab/>
        <w:t>Zamawiający przeznaczył na realizację I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części zamówienia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280,00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zł brutto.</w:t>
      </w: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przedmiotowym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postępowaniu na część 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II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 złożon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a została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1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ofert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a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 następującej cenie: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- oferta nr </w:t>
      </w:r>
      <w:r w:rsid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2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– firma</w:t>
      </w:r>
      <w:r w:rsidRPr="00D767EC">
        <w:t xml:space="preserve">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TRUKMEN Sp</w:t>
      </w:r>
      <w:r w:rsidR="00830FB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.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z o.o., adres: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ul. Niepodległości 44-48, 75-262 Koszalin, 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z ceną: 387,45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zł brutto</w:t>
      </w: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termin dostawy: 5 dni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C60844">
        <w:rPr>
          <w:rFonts w:ascii="Book Antiqua" w:eastAsia="Times New Roman" w:hAnsi="Book Antiqua" w:cs="Book Antiqua"/>
          <w:sz w:val="20"/>
          <w:szCs w:val="20"/>
          <w:lang w:eastAsia="pl-PL"/>
        </w:rPr>
        <w:t>W związku z powyższym  oferta złożona w postępowaniu przewyższa kwotę jaką Zamawiający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przeznaczył na sfinansowanie II</w:t>
      </w:r>
      <w:r w:rsidRPr="00C6084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części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Po analizie możliwości finansowych, Zamawiający stwierdził, iż w chwili obecnej nie ma możliwości zwiększenia kwoty pierwotnie przeznaczonej na realizację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II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części zamówienia do ceny oferty z najniższą ceną. </w:t>
      </w:r>
    </w:p>
    <w:p w:rsidR="00524E69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 związku z powyższym zamawiający unieważnił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II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część postępowania.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  <w:r w:rsidRPr="00D767EC"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  <w:t>Zadanie nr 3:</w:t>
      </w: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Zgodnie z treścią art. 93 ust. 1 pkt. 4 ustawy P.z.p., Zamawiający unieważnia postępowanie                                    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ab/>
        <w:t>Zamawiający przeznaczył na realizację I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II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części zamówienia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365,00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zł brutto.</w:t>
      </w: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przedmiotowym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postępowaniu na część 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III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 złożon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a została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1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ofert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a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 następującej cenie: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- oferta nr </w:t>
      </w:r>
      <w:r w:rsid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2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– firma</w:t>
      </w:r>
      <w:r w:rsidRPr="00D767EC">
        <w:t xml:space="preserve">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TRUKMEN Sp</w:t>
      </w:r>
      <w:r w:rsidR="00830FB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.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z o.o., adres: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ul. Niepodległości 44-48, 75-262 Koszalin, 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z ceną: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811,80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zł brutto</w:t>
      </w: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termin dostawy: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5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dni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C60844">
        <w:rPr>
          <w:rFonts w:ascii="Book Antiqua" w:eastAsia="Times New Roman" w:hAnsi="Book Antiqua" w:cs="Book Antiqua"/>
          <w:sz w:val="20"/>
          <w:szCs w:val="20"/>
          <w:lang w:eastAsia="pl-PL"/>
        </w:rPr>
        <w:t>W związku z powyższym  oferta złożona w postępowaniu przewyższa kwotę jaką Zamawiający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przeznaczył na sfinansowanie I</w:t>
      </w:r>
      <w:r w:rsidR="009A3BF9"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 w:rsidRPr="00C6084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części zamówienia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Po analizie możliwości finansowych, Zamawiający stwierdził, iż w chwili obecnej nie ma możliwości zwiększenia kwoty pierwotnie przeznaczonej na realizację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III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części zamówienia do ceny oferty z najniższą ceną. </w:t>
      </w:r>
    </w:p>
    <w:p w:rsid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 związku z powyższym zamawiający unieważnił </w:t>
      </w:r>
      <w:r w:rsidR="009A3BF9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III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część postępowania.</w:t>
      </w:r>
    </w:p>
    <w:p w:rsidR="009A3BF9" w:rsidRDefault="009A3BF9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9A3BF9" w:rsidRDefault="009A3BF9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  <w:r w:rsidRPr="008030D5"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  <w:t>Zadanie nr 4:</w:t>
      </w:r>
    </w:p>
    <w:p w:rsidR="008030D5" w:rsidRPr="00D767EC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Zgodnie z treścią art. 93 ust. 1 pkt. 4 ustawy P.z.p., Zamawiający unieważnia postępowanie                                    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8030D5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ab/>
        <w:t>Zamawiający przeznaczył na realizację I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V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części zamówienia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400,00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zł brutto.</w:t>
      </w:r>
    </w:p>
    <w:p w:rsidR="008030D5" w:rsidRPr="00D767EC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przedmiotowym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postępowaniu na część  </w:t>
      </w:r>
      <w:r w:rsidRPr="008030D5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IV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 złożon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a została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1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ofert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a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 następującej cenie:</w:t>
      </w:r>
    </w:p>
    <w:p w:rsidR="008030D5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- oferta nr </w:t>
      </w:r>
      <w:r w:rsid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2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– firma</w:t>
      </w:r>
      <w:r w:rsidRPr="00D767EC">
        <w:t xml:space="preserve">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TRUKMEN Sp</w:t>
      </w:r>
      <w:r w:rsidR="00830FB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.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z o.o., adres: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ul. Niepodległości 44-48, 75-262 Koszalin, </w:t>
      </w:r>
    </w:p>
    <w:p w:rsidR="008030D5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z ceną: 1 266,90 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zł brutto</w:t>
      </w:r>
    </w:p>
    <w:p w:rsidR="008030D5" w:rsidRPr="00D767EC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termin dostawy: 5 dni</w:t>
      </w:r>
    </w:p>
    <w:p w:rsidR="008030D5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8030D5" w:rsidRPr="00D767EC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C60844">
        <w:rPr>
          <w:rFonts w:ascii="Book Antiqua" w:eastAsia="Times New Roman" w:hAnsi="Book Antiqua" w:cs="Book Antiqua"/>
          <w:sz w:val="20"/>
          <w:szCs w:val="20"/>
          <w:lang w:eastAsia="pl-PL"/>
        </w:rPr>
        <w:t>W związku z powyższym  oferta złożona w postępowaniu przewyższa kwotę jaką Zamawiający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przeznaczył na sfinansowanie </w:t>
      </w:r>
      <w:r w:rsidRPr="008030D5">
        <w:rPr>
          <w:rFonts w:ascii="Book Antiqua" w:eastAsia="Times New Roman" w:hAnsi="Book Antiqua" w:cs="Book Antiqua"/>
          <w:sz w:val="20"/>
          <w:szCs w:val="20"/>
          <w:lang w:eastAsia="pl-PL"/>
        </w:rPr>
        <w:t>IV</w:t>
      </w:r>
      <w:r w:rsidRPr="00C6084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części zamówienia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Po analizie możliwości finansowych, Zamawiający stwierdził, iż w chwili obecnej nie ma możliwości zwiększenia kwoty pierwotnie przeznaczonej na realizację </w:t>
      </w:r>
      <w:r w:rsidRPr="008030D5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IV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części zamówienia do ceny oferty z najniższą ceną.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</w:p>
    <w:p w:rsidR="008030D5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 związku z powyższym zamawiający unieważnił </w:t>
      </w:r>
      <w:r w:rsidRPr="008030D5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IV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część postępowania.</w:t>
      </w:r>
    </w:p>
    <w:p w:rsidR="008030D5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8030D5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  <w:r w:rsidRPr="008030D5"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  <w:t>Zadanie nr 5:</w:t>
      </w:r>
    </w:p>
    <w:p w:rsidR="008030D5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830FBD" w:rsidRDefault="008030D5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Zgodnie z treścią art. 93 ust. 1 pkt. </w:t>
      </w:r>
      <w:r w:rsid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5</w:t>
      </w:r>
      <w:r w:rsidRPr="00D767EC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ustawy P.z.p.</w:t>
      </w:r>
      <w:r w:rsidR="00830FBD" w:rsidRPr="00830FBD">
        <w:t xml:space="preserve"> </w:t>
      </w:r>
      <w:r w:rsidR="00830FBD" w:rsidRPr="00830FB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Zamawiający unieważnia postępowanie                                     o udzielenie zamówienia</w:t>
      </w:r>
      <w:r w:rsid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jeżeli </w:t>
      </w:r>
      <w:r w:rsidR="00B50E48"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w przypadkach, o których mowa w art. 91 ust. 5, zostały złożone oferty dodatkowe o takiej samej cenie</w:t>
      </w:r>
      <w:r w:rsidR="00830FB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.</w:t>
      </w:r>
    </w:p>
    <w:p w:rsidR="00B50E48" w:rsidRDefault="00830FBD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W przedmiotowym postępowaniu na część V złożon</w:t>
      </w:r>
      <w:r w:rsid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e zostały dwie oferty:</w:t>
      </w:r>
    </w:p>
    <w:p w:rsidR="00B50E48" w:rsidRDefault="00B50E48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B50E48">
        <w:rPr>
          <w:rFonts w:ascii="Book Antiqua" w:eastAsia="Times New Roman" w:hAnsi="Book Antiqua" w:cs="Courier New"/>
          <w:bCs/>
          <w:sz w:val="20"/>
          <w:szCs w:val="20"/>
          <w:u w:val="single"/>
          <w:lang w:eastAsia="ar-SA"/>
        </w:rPr>
        <w:t>Oferta nr 1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: firma 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NEWTOOL  Sp. z o.o.,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adres: 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ul. Chrzanowskiego 36 B, 80-278 Gdańsk</w:t>
      </w:r>
    </w:p>
    <w:p w:rsidR="00B50E48" w:rsidRDefault="00B50E48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z ceną: 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615,00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zł brutto</w:t>
      </w:r>
    </w:p>
    <w:p w:rsidR="00B50E48" w:rsidRDefault="00B50E48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termin dostawy: 5 dni</w:t>
      </w:r>
    </w:p>
    <w:p w:rsidR="00B50E48" w:rsidRDefault="00B50E48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B50E48">
        <w:rPr>
          <w:rFonts w:ascii="Book Antiqua" w:eastAsia="Times New Roman" w:hAnsi="Book Antiqua" w:cs="Courier New"/>
          <w:bCs/>
          <w:sz w:val="20"/>
          <w:szCs w:val="20"/>
          <w:u w:val="single"/>
          <w:lang w:eastAsia="ar-SA"/>
        </w:rPr>
        <w:t>Oferta nr 2: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firma 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TRUKMEN Sp. z o.o., adres: ul. Niepodległości 44-48, 75-262 Koszalin</w:t>
      </w:r>
    </w:p>
    <w:p w:rsidR="00B50E48" w:rsidRDefault="00B50E48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z ceną: 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615,00 zł brutto</w:t>
      </w:r>
    </w:p>
    <w:p w:rsidR="00B50E48" w:rsidRDefault="00B50E48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termin dostawy: 5 dni</w:t>
      </w:r>
    </w:p>
    <w:p w:rsidR="00B50E48" w:rsidRDefault="00B50E48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 związku z powyższym Zamawiający na podstawie art. 91 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ust. 4 ustawy P.z.p.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pismem z dnia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05</w:t>
      </w:r>
      <w:r w:rsidRPr="00345A12">
        <w:rPr>
          <w:rFonts w:ascii="Book Antiqua" w:eastAsia="Times New Roman" w:hAnsi="Book Antiqua" w:cs="Times New Roman"/>
          <w:sz w:val="20"/>
          <w:szCs w:val="20"/>
          <w:lang w:eastAsia="ar-SA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1</w:t>
      </w:r>
      <w:r w:rsidRPr="00345A12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2.2016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r.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wezwał w/w Wykonawców do złożenia ofert dodatkowych.</w:t>
      </w:r>
    </w:p>
    <w:p w:rsidR="00B50E48" w:rsidRDefault="00B50E48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Wykonawca, firma NEWTOOL  Sp. z o.o. nie złożył w terminie tj. do dnia 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09.12.2016 r.  do godziny 13:00 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oferty dodatkowej, w związku z powyższym Zamawiający uznał, że W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ykonawca podtrzymuje cenę</w:t>
      </w:r>
      <w:r w:rsidR="00C110F3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  <w:r w:rsidRPr="00B50E48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zawartą w ofercie pierwotnej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.</w:t>
      </w:r>
    </w:p>
    <w:p w:rsidR="00C110F3" w:rsidRDefault="00C110F3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C110F3" w:rsidRDefault="00C110F3" w:rsidP="008030D5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Wykonawca firma </w:t>
      </w:r>
      <w:r w:rsidRPr="00C110F3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TRUKMEN Sp. z o.o.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w wymaganym terminie tj. do dnia </w:t>
      </w:r>
      <w:r w:rsidRPr="00C110F3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09.12.2016 r.  do godziny 13:00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poinformował Zamawiającego drogą elektroniczną o podtrzymaniu ceny zawartej w ofercie pierwotnej.</w:t>
      </w:r>
    </w:p>
    <w:p w:rsidR="00DB4F11" w:rsidRDefault="00DB4F11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DB4F11" w:rsidRDefault="00DB4F11" w:rsidP="00DB4F11">
      <w:pPr>
        <w:suppressAutoHyphens/>
        <w:spacing w:before="120" w:after="0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W związku z zaistniałą sytuacją, Zamawiający nie mógł dokonać prawidłowego wyboru Wykonawcy i udzielić zamówienia publicznego.</w:t>
      </w:r>
      <w:r w:rsidR="00C110F3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br/>
      </w:r>
    </w:p>
    <w:p w:rsidR="008030D5" w:rsidRDefault="00DB4F11" w:rsidP="00DB4F11">
      <w:pPr>
        <w:suppressAutoHyphens/>
        <w:spacing w:before="120" w:after="0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W związku z powyższym Zama</w:t>
      </w:r>
      <w:r w:rsidR="00C110F3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wiający unieważnił V część postępowania. </w:t>
      </w:r>
    </w:p>
    <w:p w:rsidR="00C110F3" w:rsidRDefault="00C110F3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C110F3" w:rsidRPr="00C110F3" w:rsidRDefault="00C110F3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  <w:r w:rsidRPr="00C110F3"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  <w:t>Pozostałe oferty złożone w postępowaniu:</w:t>
      </w:r>
    </w:p>
    <w:p w:rsidR="00C110F3" w:rsidRDefault="00C110F3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tbl>
      <w:tblPr>
        <w:tblpPr w:leftFromText="141" w:rightFromText="141" w:bottomFromText="200" w:vertAnchor="page" w:horzAnchor="margin" w:tblpY="8566"/>
        <w:tblW w:w="8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127"/>
        <w:gridCol w:w="2127"/>
      </w:tblGrid>
      <w:tr w:rsidR="00DB4F11" w:rsidRPr="00C110F3" w:rsidTr="00DB4F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TERMIN REALIAZACJI</w:t>
            </w:r>
          </w:p>
        </w:tc>
      </w:tr>
      <w:tr w:rsidR="00DB4F11" w:rsidRPr="00C110F3" w:rsidTr="00DB4F11">
        <w:trPr>
          <w:trHeight w:val="350"/>
        </w:trPr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I część zamówienia</w:t>
            </w:r>
          </w:p>
        </w:tc>
      </w:tr>
      <w:tr w:rsidR="00DB4F11" w:rsidRPr="00C110F3" w:rsidTr="00DB4F1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 xml:space="preserve">TRUKMEN </w:t>
            </w:r>
            <w:proofErr w:type="spellStart"/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>Sp</w:t>
            </w:r>
            <w:proofErr w:type="spellEnd"/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 xml:space="preserve"> .z o.o., ul. Niepodległości 44-48, 75-262 Koszalin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>984,00 zł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>5 dni</w:t>
            </w:r>
          </w:p>
        </w:tc>
      </w:tr>
      <w:tr w:rsidR="00DB4F11" w:rsidRPr="00C110F3" w:rsidTr="00DB4F11">
        <w:trPr>
          <w:trHeight w:val="410"/>
        </w:trPr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VI część zamówienia</w:t>
            </w:r>
          </w:p>
        </w:tc>
      </w:tr>
      <w:tr w:rsidR="00DB4F11" w:rsidRPr="00C110F3" w:rsidTr="00DB4F11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 xml:space="preserve">TRUKMEN </w:t>
            </w:r>
            <w:proofErr w:type="spellStart"/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>Sp</w:t>
            </w:r>
            <w:proofErr w:type="spellEnd"/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 xml:space="preserve"> .z o.o., ul. Niepodległości 44-48, 75-262 Koszalin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>1476,00 zł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B4F11" w:rsidRPr="00C110F3" w:rsidRDefault="00DB4F11" w:rsidP="00DB4F1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>5 dni</w:t>
            </w:r>
          </w:p>
        </w:tc>
      </w:tr>
    </w:tbl>
    <w:p w:rsidR="00CC1614" w:rsidRDefault="00CC1614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CC1614" w:rsidRDefault="00CC1614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CC1614" w:rsidRDefault="00CC1614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CC1614" w:rsidRDefault="00CC1614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CC1614" w:rsidRDefault="00CC1614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CC1614" w:rsidRDefault="00CC1614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CC1614" w:rsidRPr="008030D5" w:rsidRDefault="00CC1614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D767EC" w:rsidRPr="00D767EC" w:rsidRDefault="00D767EC" w:rsidP="00D767EC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524E69" w:rsidRPr="00E95788" w:rsidRDefault="00524E69" w:rsidP="00524E69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  <w:r w:rsidRPr="00E95788">
        <w:rPr>
          <w:rFonts w:ascii="Book Antiqua" w:hAnsi="Book Antiqua" w:cs="Arial"/>
          <w:b/>
          <w:sz w:val="20"/>
          <w:szCs w:val="20"/>
        </w:rPr>
        <w:t>I. Informacja o Wykonawcach wykluczonych z postępowania.</w:t>
      </w:r>
    </w:p>
    <w:p w:rsidR="00524E69" w:rsidRDefault="00524E69" w:rsidP="00524E69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E95788">
        <w:rPr>
          <w:rFonts w:ascii="Book Antiqua" w:hAnsi="Book Antiqua" w:cs="Arial"/>
          <w:sz w:val="20"/>
          <w:szCs w:val="20"/>
        </w:rPr>
        <w:t xml:space="preserve">W postępowaniu  nie wykluczono żadnych Wykonawców.         </w:t>
      </w:r>
    </w:p>
    <w:p w:rsidR="00524E69" w:rsidRPr="00017E16" w:rsidRDefault="00524E69" w:rsidP="00524E69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>II. Inf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ormacja o Wykonawcach, których oferty zostały odrzucone.</w:t>
      </w:r>
    </w:p>
    <w:p w:rsidR="00524E69" w:rsidRPr="00B8182D" w:rsidRDefault="00524E69" w:rsidP="00524E69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>W postępowaniu</w:t>
      </w:r>
      <w:r>
        <w:rPr>
          <w:rFonts w:ascii="Book Antiqua" w:eastAsia="Times New Roman" w:hAnsi="Book Antiqua" w:cs="Arial"/>
          <w:sz w:val="20"/>
          <w:szCs w:val="20"/>
        </w:rPr>
        <w:t xml:space="preserve"> nie</w:t>
      </w:r>
      <w:r w:rsidRPr="006036F6">
        <w:rPr>
          <w:rFonts w:ascii="Book Antiqua" w:eastAsia="Times New Roman" w:hAnsi="Book Antiqua" w:cs="Arial"/>
          <w:sz w:val="20"/>
          <w:szCs w:val="20"/>
        </w:rPr>
        <w:t xml:space="preserve"> odrzucono </w:t>
      </w:r>
      <w:r>
        <w:rPr>
          <w:rFonts w:ascii="Book Antiqua" w:eastAsia="Times New Roman" w:hAnsi="Book Antiqua" w:cs="Arial"/>
          <w:sz w:val="20"/>
          <w:szCs w:val="20"/>
        </w:rPr>
        <w:t xml:space="preserve">ofert żadnych </w:t>
      </w:r>
      <w:r w:rsidRPr="006036F6">
        <w:rPr>
          <w:rFonts w:ascii="Book Antiqua" w:eastAsia="Times New Roman" w:hAnsi="Book Antiqua" w:cs="Arial"/>
          <w:sz w:val="20"/>
          <w:szCs w:val="20"/>
        </w:rPr>
        <w:t>Wykonawców:</w:t>
      </w:r>
    </w:p>
    <w:p w:rsidR="00CC1614" w:rsidRPr="006036F6" w:rsidRDefault="00524E69" w:rsidP="00524E69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 xml:space="preserve">III.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Termin, po którego upływie mo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ż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e by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 xml:space="preserve">ć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zawarta umowa w sprawie zamówienia publicznego:</w:t>
      </w:r>
    </w:p>
    <w:p w:rsidR="00524E69" w:rsidRPr="006036F6" w:rsidRDefault="00524E69" w:rsidP="00524E69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- zgodny z art. 94 ust </w:t>
      </w:r>
      <w:r w:rsidR="00BB4876">
        <w:rPr>
          <w:rFonts w:ascii="Book Antiqua" w:eastAsia="Times New Roman" w:hAnsi="Book Antiqua" w:cs="Arial"/>
          <w:bCs/>
          <w:sz w:val="20"/>
          <w:szCs w:val="20"/>
        </w:rPr>
        <w:t>1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 pkt </w:t>
      </w:r>
      <w:r w:rsidR="00BB4876">
        <w:rPr>
          <w:rFonts w:ascii="Book Antiqua" w:eastAsia="Times New Roman" w:hAnsi="Book Antiqua" w:cs="Arial"/>
          <w:bCs/>
          <w:sz w:val="20"/>
          <w:szCs w:val="20"/>
        </w:rPr>
        <w:t>2</w:t>
      </w:r>
      <w:bookmarkStart w:id="0" w:name="_GoBack"/>
      <w:bookmarkEnd w:id="0"/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 ustawy P</w:t>
      </w:r>
      <w:r>
        <w:rPr>
          <w:rFonts w:ascii="Book Antiqua" w:eastAsia="Times New Roman" w:hAnsi="Book Antiqua" w:cs="Arial"/>
          <w:bCs/>
          <w:sz w:val="20"/>
          <w:szCs w:val="20"/>
        </w:rPr>
        <w:t>.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>z</w:t>
      </w:r>
      <w:r>
        <w:rPr>
          <w:rFonts w:ascii="Book Antiqua" w:eastAsia="Times New Roman" w:hAnsi="Book Antiqua" w:cs="Arial"/>
          <w:bCs/>
          <w:sz w:val="20"/>
          <w:szCs w:val="20"/>
        </w:rPr>
        <w:t>.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>p.</w:t>
      </w:r>
    </w:p>
    <w:p w:rsidR="00524E69" w:rsidRPr="00381BD7" w:rsidRDefault="00524E69" w:rsidP="00524E69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color w:val="FFFFFF" w:themeColor="background1"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IV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.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Zamawiaj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ą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cy niezwłocznie po wyborze najkorzystniejszej oferty, zamie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ś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cił niniejsze informacje równie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 xml:space="preserve">ż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na stronie internetowej oraz w miejscu publicznie dost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ę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pnym w swojej siedzibie.</w:t>
      </w:r>
    </w:p>
    <w:p w:rsidR="00524E69" w:rsidRPr="00BB4876" w:rsidRDefault="00524E69" w:rsidP="00524E69">
      <w:pPr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  <w:r w:rsidRPr="00BB4876">
        <w:rPr>
          <w:rFonts w:ascii="Book Antiqua" w:eastAsia="Times New Roman" w:hAnsi="Book Antiqua" w:cs="Times New Roman"/>
          <w:b/>
          <w:sz w:val="20"/>
          <w:szCs w:val="20"/>
        </w:rPr>
        <w:t>Kanclerz UKW</w:t>
      </w:r>
    </w:p>
    <w:p w:rsidR="007F656C" w:rsidRPr="00BB4876" w:rsidRDefault="00524E69" w:rsidP="00726EEE">
      <w:pPr>
        <w:jc w:val="right"/>
      </w:pPr>
      <w:r w:rsidRPr="00BB4876">
        <w:rPr>
          <w:rFonts w:ascii="Book Antiqua" w:eastAsia="Times New Roman" w:hAnsi="Book Antiqua" w:cs="Times New Roman"/>
          <w:b/>
          <w:sz w:val="20"/>
          <w:szCs w:val="20"/>
        </w:rPr>
        <w:t>mgr Renata Malak</w:t>
      </w:r>
    </w:p>
    <w:sectPr w:rsidR="007F656C" w:rsidRPr="00BB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69"/>
    <w:rsid w:val="00381BD7"/>
    <w:rsid w:val="00524E69"/>
    <w:rsid w:val="00600A95"/>
    <w:rsid w:val="00726EEE"/>
    <w:rsid w:val="007F656C"/>
    <w:rsid w:val="008030D5"/>
    <w:rsid w:val="00830FBD"/>
    <w:rsid w:val="009A3BF9"/>
    <w:rsid w:val="00B50E48"/>
    <w:rsid w:val="00BB4876"/>
    <w:rsid w:val="00C110F3"/>
    <w:rsid w:val="00CC1614"/>
    <w:rsid w:val="00D767EC"/>
    <w:rsid w:val="00D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7</cp:revision>
  <dcterms:created xsi:type="dcterms:W3CDTF">2016-12-14T08:33:00Z</dcterms:created>
  <dcterms:modified xsi:type="dcterms:W3CDTF">2016-12-14T12:21:00Z</dcterms:modified>
</cp:coreProperties>
</file>