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4E0" w:rsidRDefault="002734E0" w:rsidP="002734E0">
      <w:pPr>
        <w:pStyle w:val="Normalny1"/>
        <w:spacing w:after="0"/>
        <w:jc w:val="right"/>
        <w:rPr>
          <w:rFonts w:ascii="Book Antiqua" w:hAnsi="Book Antiqua"/>
          <w:sz w:val="20"/>
        </w:rPr>
      </w:pPr>
      <w:r>
        <w:rPr>
          <w:rFonts w:ascii="Book Antiqua" w:eastAsia="Questrial" w:hAnsi="Book Antiqua" w:cs="Questrial"/>
          <w:sz w:val="20"/>
        </w:rPr>
        <w:t>Bydgoszcz, dnia 19.01.2017  r.</w:t>
      </w:r>
    </w:p>
    <w:p w:rsidR="002734E0" w:rsidRDefault="002734E0" w:rsidP="002734E0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2734E0" w:rsidRDefault="002734E0" w:rsidP="002734E0">
      <w:pPr>
        <w:pStyle w:val="Normalny1"/>
        <w:spacing w:after="0"/>
        <w:jc w:val="center"/>
        <w:rPr>
          <w:rFonts w:ascii="Book Antiqua" w:hAnsi="Book Antiqua"/>
          <w:sz w:val="20"/>
        </w:rPr>
      </w:pPr>
      <w:r>
        <w:rPr>
          <w:rFonts w:ascii="Book Antiqua" w:hAnsi="Book Antiqua"/>
          <w:noProof/>
          <w:sz w:val="20"/>
          <w:lang w:eastAsia="pl-PL"/>
        </w:rPr>
        <w:drawing>
          <wp:inline distT="0" distB="0" distL="0" distR="0" wp14:anchorId="39E79AED" wp14:editId="052F38B6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4E0" w:rsidRDefault="002734E0" w:rsidP="002734E0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2734E0" w:rsidRDefault="002734E0" w:rsidP="002734E0">
      <w:pPr>
        <w:pStyle w:val="Normalny1"/>
        <w:spacing w:after="0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2734E0" w:rsidRDefault="002734E0" w:rsidP="002734E0">
      <w:pPr>
        <w:pStyle w:val="Normalny1"/>
        <w:spacing w:after="0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2734E0" w:rsidRDefault="002734E0" w:rsidP="002734E0">
      <w:pPr>
        <w:pStyle w:val="Normalny1"/>
        <w:spacing w:after="0"/>
        <w:ind w:left="540"/>
        <w:jc w:val="center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2734E0" w:rsidRDefault="002734E0" w:rsidP="002734E0">
      <w:pPr>
        <w:ind w:firstLine="708"/>
        <w:jc w:val="both"/>
        <w:rPr>
          <w:rFonts w:ascii="Book Antiqua" w:hAnsi="Book Antiqua"/>
        </w:rPr>
      </w:pPr>
    </w:p>
    <w:p w:rsidR="002734E0" w:rsidRDefault="002734E0" w:rsidP="005123AA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Zamawiający na podstawie art. 86 ust 5 ustawy z dnia 29 stycznia 2004 roku Prawo Zamówień Publicznych (tekst jednolity Dz. U. z 2015 r poz. 2164) przekazuje poniżej informacje, o których mowa w art. 86 ust 3 i 4 ustawy PZP.</w:t>
      </w:r>
    </w:p>
    <w:p w:rsidR="002734E0" w:rsidRDefault="002734E0" w:rsidP="005123AA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Otwarcie ofert w postępowaniu pn. </w:t>
      </w:r>
      <w:r>
        <w:rPr>
          <w:rFonts w:ascii="Book Antiqua" w:hAnsi="Book Antiqua"/>
          <w:i/>
        </w:rPr>
        <w:t>„</w:t>
      </w:r>
      <w:r w:rsidRPr="002734E0">
        <w:rPr>
          <w:rFonts w:ascii="Book Antiqua" w:hAnsi="Book Antiqua" w:cs="Book Antiqua"/>
          <w:b/>
          <w:iCs/>
        </w:rPr>
        <w:t>Sukcesywna dostawa artykułów elektrycznych na potrzeby UKW</w:t>
      </w:r>
      <w:r>
        <w:rPr>
          <w:rFonts w:ascii="Book Antiqua" w:hAnsi="Book Antiqua"/>
          <w:i/>
        </w:rPr>
        <w:t>”,</w:t>
      </w:r>
      <w:r>
        <w:rPr>
          <w:rFonts w:ascii="Book Antiqua" w:hAnsi="Book Antiqua"/>
        </w:rPr>
        <w:t xml:space="preserve"> nr sprawy </w:t>
      </w:r>
      <w:r w:rsidRPr="002734E0">
        <w:rPr>
          <w:rFonts w:ascii="Book Antiqua" w:hAnsi="Book Antiqua"/>
        </w:rPr>
        <w:t>UKW/DZP-281-D-1/2017</w:t>
      </w:r>
      <w:r>
        <w:rPr>
          <w:rFonts w:ascii="Book Antiqua" w:hAnsi="Book Antiqua"/>
        </w:rPr>
        <w:t xml:space="preserve"> odbyło się w dniu </w:t>
      </w:r>
      <w:r w:rsidRPr="002734E0">
        <w:rPr>
          <w:rFonts w:ascii="Book Antiqua" w:hAnsi="Book Antiqua"/>
        </w:rPr>
        <w:t xml:space="preserve">19.01.2017  </w:t>
      </w:r>
      <w:r>
        <w:rPr>
          <w:rFonts w:ascii="Book Antiqua" w:hAnsi="Book Antiqua"/>
        </w:rPr>
        <w:t>r., godz. 11:00.</w:t>
      </w:r>
    </w:p>
    <w:p w:rsidR="002734E0" w:rsidRDefault="002734E0" w:rsidP="005123AA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Przed otwarciem ofert Zamawiający podał kwotę, jaką zamierza przeznaczyć na sfinansowanie zamówienia, w wysokości: 86 600,00 zł brutto;</w:t>
      </w:r>
      <w:bookmarkStart w:id="0" w:name="_GoBack"/>
      <w:bookmarkEnd w:id="0"/>
    </w:p>
    <w:p w:rsidR="002734E0" w:rsidRDefault="002734E0" w:rsidP="002734E0">
      <w:pPr>
        <w:ind w:firstLine="708"/>
        <w:jc w:val="both"/>
        <w:rPr>
          <w:rFonts w:ascii="Book Antiqua" w:hAnsi="Book Antiqua"/>
        </w:rPr>
      </w:pPr>
    </w:p>
    <w:p w:rsidR="002734E0" w:rsidRDefault="002734E0" w:rsidP="002734E0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tbl>
      <w:tblPr>
        <w:tblpPr w:leftFromText="141" w:rightFromText="141" w:bottomFromText="200" w:vertAnchor="page" w:horzAnchor="margin" w:tblpY="9211"/>
        <w:tblW w:w="8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2127"/>
        <w:gridCol w:w="2127"/>
      </w:tblGrid>
      <w:tr w:rsidR="002734E0" w:rsidTr="002734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CENA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4E0" w:rsidRDefault="002734E0" w:rsidP="004E28EE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TERMIN </w:t>
            </w:r>
            <w:r w:rsidR="004E28EE">
              <w:rPr>
                <w:rFonts w:ascii="Book Antiqua" w:hAnsi="Book Antiqua"/>
                <w:b/>
                <w:sz w:val="20"/>
                <w:szCs w:val="20"/>
              </w:rPr>
              <w:t>DOSTAWY</w:t>
            </w:r>
          </w:p>
        </w:tc>
      </w:tr>
      <w:tr w:rsidR="002734E0" w:rsidTr="002734E0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4E0" w:rsidRDefault="002734E0" w:rsidP="002734E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4E0" w:rsidRDefault="002734E0" w:rsidP="002734E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2734E0">
              <w:rPr>
                <w:rFonts w:ascii="Book Antiqua" w:hAnsi="Book Antiqua"/>
                <w:sz w:val="20"/>
                <w:szCs w:val="20"/>
              </w:rPr>
              <w:t xml:space="preserve">Przedsiębiorstwo el12 Sp. z o.o., </w:t>
            </w:r>
          </w:p>
          <w:p w:rsidR="002734E0" w:rsidRDefault="002734E0" w:rsidP="002734E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2734E0">
              <w:rPr>
                <w:rFonts w:ascii="Book Antiqua" w:hAnsi="Book Antiqua"/>
                <w:sz w:val="20"/>
                <w:szCs w:val="20"/>
              </w:rPr>
              <w:t xml:space="preserve">ul. Św. Anny 5, </w:t>
            </w:r>
          </w:p>
          <w:p w:rsidR="002734E0" w:rsidRDefault="002734E0" w:rsidP="002734E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2734E0">
              <w:rPr>
                <w:rFonts w:ascii="Book Antiqua" w:hAnsi="Book Antiqua"/>
                <w:sz w:val="20"/>
                <w:szCs w:val="20"/>
              </w:rPr>
              <w:t>45-117 Opole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73 532,04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2734E0" w:rsidTr="002734E0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4E0" w:rsidRDefault="002734E0" w:rsidP="002734E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4E0" w:rsidRDefault="002734E0" w:rsidP="002734E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2734E0">
              <w:rPr>
                <w:rFonts w:ascii="Book Antiqua" w:hAnsi="Book Antiqua"/>
                <w:sz w:val="20"/>
                <w:szCs w:val="20"/>
              </w:rPr>
              <w:t xml:space="preserve">DOKO Sp. z o.o., </w:t>
            </w:r>
          </w:p>
          <w:p w:rsidR="002734E0" w:rsidRDefault="002734E0" w:rsidP="002734E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2734E0">
              <w:rPr>
                <w:rFonts w:ascii="Book Antiqua" w:hAnsi="Book Antiqua"/>
                <w:sz w:val="20"/>
                <w:szCs w:val="20"/>
              </w:rPr>
              <w:t xml:space="preserve">ul. Karola Szajnochy 14, </w:t>
            </w:r>
          </w:p>
          <w:p w:rsidR="002734E0" w:rsidRDefault="002734E0" w:rsidP="002734E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2734E0">
              <w:rPr>
                <w:rFonts w:ascii="Book Antiqua" w:hAnsi="Book Antiqua"/>
                <w:sz w:val="20"/>
                <w:szCs w:val="20"/>
              </w:rPr>
              <w:t>85-738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72 037,21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2734E0" w:rsidRDefault="002734E0" w:rsidP="002734E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</w:tc>
      </w:tr>
    </w:tbl>
    <w:p w:rsidR="002734E0" w:rsidRDefault="002734E0" w:rsidP="002734E0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2734E0" w:rsidRDefault="002734E0" w:rsidP="002734E0"/>
    <w:p w:rsidR="002734E0" w:rsidRDefault="002734E0" w:rsidP="002734E0"/>
    <w:p w:rsidR="002734E0" w:rsidRDefault="002734E0" w:rsidP="002734E0"/>
    <w:p w:rsidR="002734E0" w:rsidRDefault="002734E0" w:rsidP="002734E0"/>
    <w:p w:rsidR="002734E0" w:rsidRDefault="002734E0" w:rsidP="002734E0"/>
    <w:p w:rsidR="002734E0" w:rsidRPr="00E83F38" w:rsidRDefault="002734E0" w:rsidP="008255A6">
      <w:pPr>
        <w:ind w:left="5664"/>
        <w:jc w:val="right"/>
        <w:rPr>
          <w:rFonts w:ascii="Book Antiqua" w:eastAsiaTheme="minorHAnsi" w:hAnsi="Book Antiqua"/>
          <w:b/>
          <w:sz w:val="20"/>
          <w:szCs w:val="20"/>
        </w:rPr>
      </w:pPr>
      <w:r w:rsidRPr="00E83F38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 mgr Renata Malak</w:t>
      </w:r>
    </w:p>
    <w:p w:rsidR="002734E0" w:rsidRPr="00511FA2" w:rsidRDefault="002734E0" w:rsidP="002734E0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4E0"/>
    <w:rsid w:val="002734E0"/>
    <w:rsid w:val="004E28EE"/>
    <w:rsid w:val="005123AA"/>
    <w:rsid w:val="007F656C"/>
    <w:rsid w:val="008255A6"/>
    <w:rsid w:val="00E8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34E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2734E0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3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34E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34E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2734E0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3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34E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146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2017-01-19T11:33:00Z</cp:lastPrinted>
  <dcterms:created xsi:type="dcterms:W3CDTF">2017-01-19T11:26:00Z</dcterms:created>
  <dcterms:modified xsi:type="dcterms:W3CDTF">2017-01-19T11:56:00Z</dcterms:modified>
</cp:coreProperties>
</file>