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2F12" w:rsidRPr="00FE2F12" w:rsidRDefault="00FE2F12" w:rsidP="00FE2F12">
      <w:pPr>
        <w:widowControl w:val="0"/>
        <w:suppressAutoHyphens/>
        <w:spacing w:after="0" w:line="240" w:lineRule="auto"/>
        <w:jc w:val="center"/>
        <w:rPr>
          <w:rFonts w:ascii="Book Antiqua" w:eastAsia="Lucida Sans Unicode" w:hAnsi="Book Antiqua" w:cs="Tahoma"/>
          <w:b/>
          <w:kern w:val="2"/>
          <w:sz w:val="24"/>
          <w:szCs w:val="24"/>
          <w:lang w:eastAsia="hi-IN" w:bidi="hi-IN"/>
        </w:rPr>
      </w:pPr>
    </w:p>
    <w:p w:rsidR="00FE2F12" w:rsidRPr="00FE2F12" w:rsidRDefault="00FE2F12" w:rsidP="00FE2F12">
      <w:pPr>
        <w:widowControl w:val="0"/>
        <w:suppressAutoHyphens/>
        <w:spacing w:after="0" w:line="240" w:lineRule="auto"/>
        <w:jc w:val="center"/>
        <w:rPr>
          <w:rFonts w:ascii="Book Antiqua" w:eastAsia="Lucida Sans Unicode" w:hAnsi="Book Antiqua" w:cs="Tahoma"/>
          <w:b/>
          <w:kern w:val="2"/>
          <w:sz w:val="24"/>
          <w:szCs w:val="24"/>
          <w:lang w:eastAsia="hi-IN" w:bidi="hi-IN"/>
        </w:rPr>
      </w:pPr>
    </w:p>
    <w:p w:rsidR="00FE2F12" w:rsidRPr="00FE2F12" w:rsidRDefault="00FE2F12" w:rsidP="00FE2F12">
      <w:pPr>
        <w:widowControl w:val="0"/>
        <w:suppressAutoHyphens/>
        <w:spacing w:after="0" w:line="240" w:lineRule="auto"/>
        <w:jc w:val="center"/>
        <w:rPr>
          <w:rFonts w:ascii="Book Antiqua" w:eastAsia="Lucida Sans Unicode" w:hAnsi="Book Antiqua" w:cs="Tahoma"/>
          <w:b/>
          <w:kern w:val="2"/>
          <w:sz w:val="24"/>
          <w:szCs w:val="24"/>
          <w:lang w:eastAsia="hi-IN" w:bidi="hi-IN"/>
        </w:rPr>
      </w:pPr>
      <w:r w:rsidRPr="00FE2F12">
        <w:rPr>
          <w:rFonts w:ascii="Book Antiqua" w:eastAsia="Lucida Sans Unicode" w:hAnsi="Book Antiqua" w:cs="Tahoma"/>
          <w:kern w:val="2"/>
          <w:sz w:val="24"/>
          <w:szCs w:val="24"/>
          <w:lang w:eastAsia="hi-IN" w:bidi="hi-I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7" o:title=""/>
            <w10:wrap type="square" side="right"/>
          </v:shape>
          <o:OLEObject Type="Embed" ProgID="Obraz" ShapeID="_x0000_s1026" DrawAspect="Content" ObjectID="_1546335607" r:id="rId8"/>
        </w:pict>
      </w:r>
      <w:r w:rsidRPr="00FE2F12">
        <w:rPr>
          <w:rFonts w:ascii="Book Antiqua" w:eastAsia="Lucida Sans Unicode" w:hAnsi="Book Antiqua" w:cs="Tahoma"/>
          <w:b/>
          <w:kern w:val="2"/>
          <w:sz w:val="24"/>
          <w:szCs w:val="24"/>
          <w:lang w:eastAsia="hi-IN" w:bidi="hi-IN"/>
        </w:rPr>
        <w:t xml:space="preserve">UNIWERSYTET KAZIMIERZA WIELKIEGO </w:t>
      </w:r>
    </w:p>
    <w:p w:rsidR="00FE2F12" w:rsidRPr="00FE2F12" w:rsidRDefault="00FE2F12" w:rsidP="00FE2F12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Book Antiqua" w:eastAsia="Lucida Sans Unicode" w:hAnsi="Book Antiqua" w:cs="Tahoma"/>
          <w:b/>
          <w:kern w:val="2"/>
          <w:sz w:val="24"/>
          <w:szCs w:val="24"/>
          <w:lang w:eastAsia="hi-IN" w:bidi="hi-IN"/>
        </w:rPr>
      </w:pPr>
      <w:r w:rsidRPr="00FE2F12">
        <w:rPr>
          <w:rFonts w:ascii="Book Antiqua" w:eastAsia="Lucida Sans Unicode" w:hAnsi="Book Antiqua" w:cs="Tahoma"/>
          <w:b/>
          <w:kern w:val="2"/>
          <w:sz w:val="24"/>
          <w:szCs w:val="24"/>
          <w:lang w:eastAsia="hi-IN" w:bidi="hi-IN"/>
        </w:rPr>
        <w:t xml:space="preserve">                                  W BYDGOSZCZY</w:t>
      </w:r>
    </w:p>
    <w:p w:rsidR="00FE2F12" w:rsidRPr="00FE2F12" w:rsidRDefault="00FE2F12" w:rsidP="00FE2F12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Lucida Sans Unicode" w:hAnsi="Book Antiqua" w:cs="Tahoma"/>
          <w:kern w:val="2"/>
          <w:sz w:val="18"/>
          <w:szCs w:val="18"/>
          <w:lang w:eastAsia="hi-IN" w:bidi="hi-IN"/>
        </w:rPr>
      </w:pPr>
      <w:r w:rsidRPr="00FE2F12">
        <w:rPr>
          <w:rFonts w:ascii="Book Antiqua" w:eastAsia="Lucida Sans Unicode" w:hAnsi="Book Antiqua" w:cs="Tahoma"/>
          <w:kern w:val="2"/>
          <w:sz w:val="18"/>
          <w:szCs w:val="18"/>
          <w:lang w:eastAsia="hi-IN" w:bidi="hi-IN"/>
        </w:rPr>
        <w:t>ul. Chodkiewicza 30, 85 – 064 Bydgoszcz, tel. 052 341 91 00 fax. 052 360 82 06</w:t>
      </w:r>
    </w:p>
    <w:p w:rsidR="00FE2F12" w:rsidRPr="00FE2F12" w:rsidRDefault="00FE2F12" w:rsidP="00FE2F12">
      <w:pPr>
        <w:widowControl w:val="0"/>
        <w:suppressAutoHyphens/>
        <w:spacing w:after="0" w:line="240" w:lineRule="auto"/>
        <w:jc w:val="center"/>
        <w:rPr>
          <w:rFonts w:ascii="Book Antiqua" w:eastAsia="Lucida Sans Unicode" w:hAnsi="Book Antiqua" w:cs="Tahoma"/>
          <w:kern w:val="2"/>
          <w:sz w:val="24"/>
          <w:szCs w:val="24"/>
          <w:lang w:eastAsia="hi-IN" w:bidi="hi-IN"/>
        </w:rPr>
      </w:pPr>
      <w:r w:rsidRPr="00FE2F12">
        <w:rPr>
          <w:rFonts w:ascii="Book Antiqua" w:eastAsia="Lucida Sans Unicode" w:hAnsi="Book Antiqua" w:cs="Tahoma"/>
          <w:kern w:val="2"/>
          <w:sz w:val="24"/>
          <w:szCs w:val="24"/>
          <w:lang w:eastAsia="hi-IN" w:bidi="hi-IN"/>
        </w:rPr>
        <w:t>NIP 5542647568 REGON 340057695</w:t>
      </w:r>
    </w:p>
    <w:p w:rsidR="00FE2F12" w:rsidRPr="00FE2F12" w:rsidRDefault="00FE2F12" w:rsidP="00FE2F12">
      <w:pPr>
        <w:widowControl w:val="0"/>
        <w:suppressAutoHyphens/>
        <w:spacing w:after="0" w:line="240" w:lineRule="auto"/>
        <w:jc w:val="center"/>
        <w:rPr>
          <w:rFonts w:ascii="Book Antiqua" w:eastAsia="Lucida Sans Unicode" w:hAnsi="Book Antiqua" w:cs="Tahoma"/>
          <w:kern w:val="2"/>
          <w:sz w:val="24"/>
          <w:szCs w:val="24"/>
          <w:lang w:eastAsia="hi-IN" w:bidi="hi-IN"/>
        </w:rPr>
      </w:pPr>
      <w:r w:rsidRPr="00FE2F12">
        <w:rPr>
          <w:rFonts w:ascii="Book Antiqua" w:eastAsia="Lucida Sans Unicode" w:hAnsi="Book Antiqua" w:cs="Tahoma"/>
          <w:kern w:val="2"/>
          <w:sz w:val="24"/>
          <w:szCs w:val="24"/>
          <w:lang w:eastAsia="hi-IN" w:bidi="hi-IN"/>
        </w:rPr>
        <w:t>www.ukw.edu.pl</w:t>
      </w:r>
    </w:p>
    <w:p w:rsidR="00FE2F12" w:rsidRPr="00FE2F12" w:rsidRDefault="00FE2F12" w:rsidP="00FE2F12">
      <w:pPr>
        <w:keepNext/>
        <w:widowControl w:val="0"/>
        <w:numPr>
          <w:ilvl w:val="3"/>
          <w:numId w:val="0"/>
        </w:numPr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eastAsia="Lucida Sans Unicode" w:hAnsi="Book Antiqua" w:cs="Tahoma"/>
          <w:kern w:val="2"/>
          <w:szCs w:val="20"/>
          <w:lang w:eastAsia="hi-IN" w:bidi="hi-IN"/>
        </w:rPr>
      </w:pPr>
    </w:p>
    <w:p w:rsidR="00FE2F12" w:rsidRPr="00FE2F12" w:rsidRDefault="00FE2F12" w:rsidP="00FE2F12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ahoma"/>
          <w:kern w:val="2"/>
          <w:szCs w:val="24"/>
          <w:lang w:eastAsia="hi-IN" w:bidi="hi-IN"/>
        </w:rPr>
      </w:pPr>
    </w:p>
    <w:p w:rsidR="00FE2F12" w:rsidRPr="00FE2F12" w:rsidRDefault="00FE2F12" w:rsidP="00FE2F12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ahoma"/>
          <w:kern w:val="2"/>
          <w:szCs w:val="24"/>
          <w:lang w:eastAsia="hi-IN" w:bidi="hi-IN"/>
        </w:rPr>
      </w:pPr>
    </w:p>
    <w:p w:rsidR="00FE2F12" w:rsidRPr="00FE2F12" w:rsidRDefault="00FE2F12" w:rsidP="00FE2F12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  <w:r w:rsidRPr="00FE2F12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Bydgosz</w:t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cz</w:t>
      </w:r>
      <w:r w:rsidRPr="00FE2F12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19.01</w:t>
      </w:r>
      <w:r w:rsidRPr="00FE2F12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.201</w:t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7</w:t>
      </w:r>
      <w:r w:rsidRPr="00FE2F12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 xml:space="preserve"> r.</w:t>
      </w:r>
    </w:p>
    <w:p w:rsidR="00FE2F12" w:rsidRPr="00FE2F12" w:rsidRDefault="00596BA1" w:rsidP="00FE2F12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  <w:r w:rsidRPr="00596BA1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UKW/DZP-282-ZO-5/2017</w:t>
      </w:r>
      <w:r w:rsidR="00FE2F12" w:rsidRPr="00FE2F12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 w:rsidR="00FE2F12" w:rsidRPr="00FE2F12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 w:rsidR="00FE2F12" w:rsidRPr="00FE2F12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 w:rsidR="00FE2F12" w:rsidRPr="00FE2F12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 w:rsidR="00FE2F12" w:rsidRPr="00FE2F12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  <w:t xml:space="preserve">         </w:t>
      </w:r>
    </w:p>
    <w:p w:rsidR="00FE2F12" w:rsidRPr="00FE2F12" w:rsidRDefault="00FE2F12" w:rsidP="00FE2F12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</w:p>
    <w:p w:rsidR="00FE2F12" w:rsidRPr="00FE2F12" w:rsidRDefault="00FE2F12" w:rsidP="00FE2F12">
      <w:pPr>
        <w:widowControl w:val="0"/>
        <w:suppressAutoHyphens/>
        <w:spacing w:after="0" w:line="240" w:lineRule="auto"/>
        <w:rPr>
          <w:rFonts w:ascii="Book Antiqua" w:eastAsia="Lucida Sans Unicode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FE2F12" w:rsidRPr="00FE2F12" w:rsidRDefault="00FE2F12" w:rsidP="00FE2F12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</w:p>
    <w:p w:rsidR="00FE2F12" w:rsidRPr="00FE2F12" w:rsidRDefault="00FE2F12" w:rsidP="00FE2F1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FE2F12" w:rsidRPr="00FE2F12" w:rsidRDefault="00FE2F12" w:rsidP="00FE2F1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i/>
          <w:color w:val="000000"/>
          <w:kern w:val="2"/>
          <w:sz w:val="20"/>
          <w:szCs w:val="20"/>
          <w:lang w:eastAsia="hi-IN" w:bidi="hi-IN"/>
        </w:rPr>
      </w:pPr>
      <w:r w:rsidRPr="00FE2F12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Dotyczy postępowania pn.</w:t>
      </w:r>
      <w:r w:rsidRPr="00FE2F12">
        <w:rPr>
          <w:rFonts w:ascii="Book Antiqua" w:eastAsia="Times New Roman" w:hAnsi="Book Antiqua" w:cs="Times New Roman"/>
          <w:i/>
          <w:color w:val="000000"/>
          <w:kern w:val="2"/>
          <w:sz w:val="20"/>
          <w:szCs w:val="20"/>
          <w:lang w:eastAsia="hi-IN" w:bidi="hi-IN"/>
        </w:rPr>
        <w:t xml:space="preserve"> </w:t>
      </w:r>
      <w:r w:rsidR="00596BA1" w:rsidRPr="00596BA1">
        <w:rPr>
          <w:rFonts w:ascii="Book Antiqua" w:eastAsia="Times New Roman" w:hAnsi="Book Antiqua" w:cs="Times New Roman"/>
          <w:i/>
          <w:color w:val="000000"/>
          <w:kern w:val="2"/>
          <w:sz w:val="20"/>
          <w:szCs w:val="20"/>
          <w:lang w:eastAsia="hi-IN" w:bidi="hi-IN"/>
        </w:rPr>
        <w:t>Nadzór, konserwacja, naprawy i legalizacja sprzętu gaśniczego w obiektach UKW w Bydgoszczy.</w:t>
      </w:r>
    </w:p>
    <w:p w:rsidR="00FE2F12" w:rsidRDefault="00FE2F12" w:rsidP="00FE2F1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FE2F12" w:rsidRPr="00FE2F12" w:rsidRDefault="00FE2F12" w:rsidP="00FE2F12">
      <w:pPr>
        <w:widowControl w:val="0"/>
        <w:suppressAutoHyphens/>
        <w:autoSpaceDE w:val="0"/>
        <w:spacing w:before="60" w:after="60" w:line="360" w:lineRule="auto"/>
        <w:ind w:firstLine="357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FE2F12" w:rsidRPr="00FE2F12" w:rsidRDefault="00FE2F12" w:rsidP="00FE2F12">
      <w:pPr>
        <w:widowControl w:val="0"/>
        <w:suppressAutoHyphens/>
        <w:autoSpaceDE w:val="0"/>
        <w:spacing w:before="60" w:after="60" w:line="360" w:lineRule="auto"/>
        <w:ind w:firstLine="357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FE2F12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Uniwersytet Kazimierza Wielkiego w Bydgoszczy uprzejmie informuje, że dokonuje modyfikacji projektu umowy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 w następującym zakresie:</w:t>
      </w:r>
      <w:r w:rsidRPr="00FE2F12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 </w:t>
      </w:r>
    </w:p>
    <w:p w:rsidR="00FE2F12" w:rsidRDefault="00FE2F12" w:rsidP="00FE2F1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1.  </w:t>
      </w:r>
      <w:r w:rsidRPr="00FE2F12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§ 3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 ust. 3:</w:t>
      </w:r>
    </w:p>
    <w:p w:rsidR="00FE2F12" w:rsidRDefault="00FE2F12" w:rsidP="00FE2F1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FE2F12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ab/>
      </w:r>
      <w:r w:rsidRPr="00FE2F12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  <w:t>jest: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o których mowa w § 1 ust. 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7</w:t>
      </w:r>
    </w:p>
    <w:p w:rsidR="00FE2F12" w:rsidRDefault="00FE2F12" w:rsidP="00FE2F1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</w:r>
      <w:r w:rsidRPr="00FE2F12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  <w:t>powinno być: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</w:r>
      <w:r w:rsidRPr="00FE2F12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o których mowa w § 1 ust. 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5</w:t>
      </w:r>
    </w:p>
    <w:p w:rsidR="00FE2F12" w:rsidRDefault="00FE2F12" w:rsidP="00FE2F1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2. </w:t>
      </w:r>
      <w:r w:rsidRPr="00FE2F12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§ 6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 ust. 1 pkt 1</w:t>
      </w:r>
    </w:p>
    <w:p w:rsidR="00FE2F12" w:rsidRDefault="00FE2F12" w:rsidP="00FE2F1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</w:r>
      <w:r w:rsidRPr="00596BA1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  <w:t>jest: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</w:r>
      <w:r w:rsidRPr="00FE2F12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o której mowa w § 1 ust. 1 pkt 2</w:t>
      </w:r>
    </w:p>
    <w:p w:rsidR="00596BA1" w:rsidRDefault="00FE2F12" w:rsidP="00FE2F1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</w:r>
      <w:r w:rsidRPr="00596BA1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  <w:t>powinno być: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</w:r>
      <w:r w:rsidRPr="00FE2F12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o której mowa w § 1 ust. 2</w:t>
      </w:r>
    </w:p>
    <w:p w:rsidR="00596BA1" w:rsidRDefault="00596BA1" w:rsidP="00FE2F1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3.  </w:t>
      </w:r>
      <w:r w:rsidRPr="00596BA1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§ 6 ust. 1 pkt 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2</w:t>
      </w:r>
    </w:p>
    <w:p w:rsidR="00596BA1" w:rsidRDefault="00596BA1" w:rsidP="00FE2F1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</w:r>
      <w:r w:rsidRPr="00596BA1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  <w:t>jest: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  <w:t xml:space="preserve"> </w:t>
      </w:r>
      <w:r w:rsidRPr="00596BA1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o której mowa w § 1 ust.1 pkt 2</w:t>
      </w:r>
    </w:p>
    <w:p w:rsidR="00FE2F12" w:rsidRPr="00FE2F12" w:rsidRDefault="00596BA1" w:rsidP="00FE2F12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</w:r>
      <w:r w:rsidRPr="00596BA1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  <w:t>powinno być: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</w:r>
      <w:r w:rsidRPr="00596BA1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o której mowa w § 1 ust. 2</w:t>
      </w:r>
      <w:r w:rsidR="00FE2F12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  <w:t xml:space="preserve"> </w:t>
      </w:r>
    </w:p>
    <w:p w:rsidR="00FE2F12" w:rsidRPr="00FE2F12" w:rsidRDefault="00FE2F12" w:rsidP="00FE2F12">
      <w:pPr>
        <w:widowControl w:val="0"/>
        <w:suppressAutoHyphens/>
        <w:autoSpaceDE w:val="0"/>
        <w:spacing w:before="60" w:after="60" w:line="360" w:lineRule="auto"/>
        <w:ind w:firstLine="357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FE2F12" w:rsidRPr="00FE2F12" w:rsidRDefault="00FE2F12" w:rsidP="00FE2F12">
      <w:pPr>
        <w:widowControl w:val="0"/>
        <w:suppressAutoHyphens/>
        <w:autoSpaceDE w:val="0"/>
        <w:spacing w:before="60" w:after="60" w:line="360" w:lineRule="auto"/>
        <w:ind w:firstLine="357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shd w:val="clear" w:color="auto" w:fill="FFFFFF"/>
          <w:lang w:eastAsia="hi-IN" w:bidi="hi-IN"/>
        </w:rPr>
      </w:pPr>
      <w:r w:rsidRPr="00FE2F12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Aktualny projekt umowy znajduje się w pliku z dnia </w:t>
      </w:r>
      <w:r w:rsidR="00596BA1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19.01</w:t>
      </w:r>
      <w:r w:rsidRPr="00FE2F12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.201</w:t>
      </w:r>
      <w:r w:rsidR="00596BA1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7</w:t>
      </w:r>
      <w:r w:rsidRPr="00FE2F12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 r.</w:t>
      </w:r>
    </w:p>
    <w:p w:rsidR="00FE2F12" w:rsidRPr="00FE2F12" w:rsidRDefault="00FE2F12" w:rsidP="00FE2F12">
      <w:pPr>
        <w:widowControl w:val="0"/>
        <w:suppressAutoHyphens/>
        <w:spacing w:after="0" w:line="240" w:lineRule="auto"/>
        <w:jc w:val="both"/>
        <w:rPr>
          <w:rFonts w:ascii="Book Antiqua" w:eastAsia="Lucida Sans Unicode" w:hAnsi="Book Antiqua" w:cs="Tahoma"/>
          <w:kern w:val="2"/>
          <w:sz w:val="24"/>
          <w:szCs w:val="24"/>
          <w:lang w:eastAsia="hi-IN" w:bidi="hi-IN"/>
        </w:rPr>
      </w:pPr>
      <w:bookmarkStart w:id="0" w:name="_GoBack"/>
    </w:p>
    <w:p w:rsidR="00FE2F12" w:rsidRPr="00FE2F12" w:rsidRDefault="00FE2F12" w:rsidP="00FE2F12">
      <w:pPr>
        <w:widowControl w:val="0"/>
        <w:suppressAutoHyphens/>
        <w:spacing w:after="0" w:line="240" w:lineRule="auto"/>
        <w:jc w:val="right"/>
        <w:rPr>
          <w:rFonts w:ascii="Book Antiqua" w:eastAsia="Lucida Sans Unicode" w:hAnsi="Book Antiqua" w:cs="Tahoma"/>
          <w:b/>
          <w:kern w:val="2"/>
          <w:sz w:val="20"/>
          <w:szCs w:val="20"/>
          <w:lang w:eastAsia="hi-IN" w:bidi="hi-IN"/>
        </w:rPr>
      </w:pPr>
      <w:r w:rsidRPr="00FE2F12">
        <w:rPr>
          <w:rFonts w:ascii="Book Antiqua" w:eastAsia="Lucida Sans Unicode" w:hAnsi="Book Antiqua" w:cs="Tahoma"/>
          <w:b/>
          <w:kern w:val="2"/>
          <w:sz w:val="20"/>
          <w:szCs w:val="20"/>
          <w:lang w:eastAsia="hi-IN" w:bidi="hi-IN"/>
        </w:rPr>
        <w:t>Kanclerz UKW</w:t>
      </w:r>
    </w:p>
    <w:p w:rsidR="00FE2F12" w:rsidRPr="00FE2F12" w:rsidRDefault="00FE2F12" w:rsidP="00FE2F12">
      <w:pPr>
        <w:widowControl w:val="0"/>
        <w:suppressAutoHyphens/>
        <w:spacing w:after="0" w:line="240" w:lineRule="auto"/>
        <w:jc w:val="right"/>
        <w:rPr>
          <w:rFonts w:ascii="Book Antiqua" w:eastAsia="Lucida Sans Unicode" w:hAnsi="Book Antiqua" w:cs="Tahoma"/>
          <w:b/>
          <w:kern w:val="2"/>
          <w:sz w:val="20"/>
          <w:szCs w:val="20"/>
          <w:lang w:eastAsia="hi-IN" w:bidi="hi-IN"/>
        </w:rPr>
      </w:pPr>
    </w:p>
    <w:p w:rsidR="00FE2F12" w:rsidRPr="00FE2F12" w:rsidRDefault="00FE2F12" w:rsidP="00FE2F12">
      <w:pPr>
        <w:widowControl w:val="0"/>
        <w:suppressAutoHyphens/>
        <w:spacing w:after="0" w:line="240" w:lineRule="auto"/>
        <w:jc w:val="right"/>
        <w:rPr>
          <w:rFonts w:ascii="Book Antiqua" w:eastAsia="Lucida Sans Unicode" w:hAnsi="Book Antiqua" w:cs="Tahoma"/>
          <w:b/>
          <w:kern w:val="2"/>
          <w:sz w:val="20"/>
          <w:szCs w:val="20"/>
          <w:lang w:eastAsia="hi-IN" w:bidi="hi-IN"/>
        </w:rPr>
      </w:pPr>
      <w:r w:rsidRPr="00FE2F12">
        <w:rPr>
          <w:rFonts w:ascii="Book Antiqua" w:eastAsia="Lucida Sans Unicode" w:hAnsi="Book Antiqua" w:cs="Tahoma"/>
          <w:b/>
          <w:kern w:val="2"/>
          <w:sz w:val="20"/>
          <w:szCs w:val="20"/>
          <w:lang w:eastAsia="hi-IN" w:bidi="hi-IN"/>
        </w:rPr>
        <w:t xml:space="preserve">mgr Renata Malak </w:t>
      </w:r>
    </w:p>
    <w:p w:rsidR="00FE2F12" w:rsidRPr="00FE2F12" w:rsidRDefault="00FE2F12" w:rsidP="00FE2F12">
      <w:pPr>
        <w:widowControl w:val="0"/>
        <w:suppressAutoHyphens/>
        <w:spacing w:after="0" w:line="240" w:lineRule="auto"/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</w:pPr>
    </w:p>
    <w:bookmarkEnd w:id="0"/>
    <w:p w:rsidR="007F656C" w:rsidRPr="00D2044E" w:rsidRDefault="007F656C"/>
    <w:sectPr w:rsidR="007F656C" w:rsidRPr="00D204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5894" w:rsidRDefault="00FE5894" w:rsidP="00D2044E">
      <w:pPr>
        <w:spacing w:after="0" w:line="240" w:lineRule="auto"/>
      </w:pPr>
      <w:r>
        <w:separator/>
      </w:r>
    </w:p>
  </w:endnote>
  <w:endnote w:type="continuationSeparator" w:id="0">
    <w:p w:rsidR="00FE5894" w:rsidRDefault="00FE5894" w:rsidP="00D204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5894" w:rsidRDefault="00FE5894" w:rsidP="00D2044E">
      <w:pPr>
        <w:spacing w:after="0" w:line="240" w:lineRule="auto"/>
      </w:pPr>
      <w:r>
        <w:separator/>
      </w:r>
    </w:p>
  </w:footnote>
  <w:footnote w:type="continuationSeparator" w:id="0">
    <w:p w:rsidR="00FE5894" w:rsidRDefault="00FE5894" w:rsidP="00D204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F12"/>
    <w:rsid w:val="00596BA1"/>
    <w:rsid w:val="007F656C"/>
    <w:rsid w:val="00D2044E"/>
    <w:rsid w:val="00FE2F12"/>
    <w:rsid w:val="00FE5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FE2F12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character" w:customStyle="1" w:styleId="StopkaZnak">
    <w:name w:val="Stopka Znak"/>
    <w:basedOn w:val="Domylnaczcionkaakapitu"/>
    <w:link w:val="Stopka"/>
    <w:uiPriority w:val="99"/>
    <w:rsid w:val="00FE2F12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D204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2044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FE2F12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character" w:customStyle="1" w:styleId="StopkaZnak">
    <w:name w:val="Stopka Znak"/>
    <w:basedOn w:val="Domylnaczcionkaakapitu"/>
    <w:link w:val="Stopka"/>
    <w:uiPriority w:val="99"/>
    <w:rsid w:val="00FE2F12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D204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204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132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cp:lastPrinted>2017-01-19T11:51:00Z</cp:lastPrinted>
  <dcterms:created xsi:type="dcterms:W3CDTF">2017-01-19T11:37:00Z</dcterms:created>
  <dcterms:modified xsi:type="dcterms:W3CDTF">2017-01-19T11:54:00Z</dcterms:modified>
</cp:coreProperties>
</file>